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076DD" w:rsidRDefault="00C076DD">
      <w:pPr>
        <w:tabs>
          <w:tab w:val="left" w:pos="810"/>
        </w:tabs>
        <w:rPr>
          <w:rFonts w:ascii="Arial" w:hAnsi="Arial" w:cs="Arial"/>
          <w:b/>
          <w:bCs/>
          <w:sz w:val="22"/>
          <w:szCs w:val="22"/>
          <w:lang/>
        </w:rPr>
      </w:pPr>
      <w:r>
        <w:rPr>
          <w:rFonts w:ascii="Arial" w:hAnsi="Arial" w:cs="Arial"/>
          <w:b/>
          <w:bCs/>
          <w:sz w:val="22"/>
          <w:szCs w:val="22"/>
          <w:lang/>
        </w:rPr>
        <w:t>НАРУЧИЛАЦ ЈАВНЕ НАБАВКЕ:</w:t>
      </w:r>
    </w:p>
    <w:p w:rsidR="00C076DD" w:rsidRDefault="00C076DD">
      <w:pPr>
        <w:rPr>
          <w:rFonts w:ascii="Arial" w:hAnsi="Arial" w:cs="Arial"/>
          <w:b/>
          <w:bCs/>
          <w:sz w:val="22"/>
          <w:szCs w:val="22"/>
          <w:lang/>
        </w:rPr>
      </w:pPr>
      <w:r>
        <w:rPr>
          <w:rFonts w:ascii="Arial" w:hAnsi="Arial" w:cs="Arial"/>
          <w:b/>
          <w:bCs/>
          <w:sz w:val="22"/>
          <w:szCs w:val="22"/>
          <w:lang w:val="sr-Cyrl-CS"/>
        </w:rPr>
        <w:t>ОСНОВНА ШКОЛА „ПЕТАР КОЧИЋ“ ТЕМЕРИН</w:t>
      </w:r>
      <w:r>
        <w:rPr>
          <w:rFonts w:ascii="Arial" w:hAnsi="Arial" w:cs="Arial"/>
          <w:b/>
          <w:bCs/>
          <w:sz w:val="22"/>
          <w:szCs w:val="22"/>
          <w:lang/>
        </w:rPr>
        <w:t xml:space="preserve"> </w:t>
      </w:r>
    </w:p>
    <w:p w:rsidR="00C076DD" w:rsidRDefault="00C076DD">
      <w:pPr>
        <w:rPr>
          <w:rFonts w:ascii="Arial" w:hAnsi="Arial" w:cs="Arial"/>
          <w:b/>
          <w:bCs/>
          <w:sz w:val="22"/>
          <w:szCs w:val="22"/>
          <w:lang/>
        </w:rPr>
      </w:pPr>
      <w:r>
        <w:rPr>
          <w:rFonts w:ascii="Arial" w:hAnsi="Arial" w:cs="Arial"/>
          <w:b/>
          <w:bCs/>
          <w:sz w:val="22"/>
          <w:szCs w:val="22"/>
          <w:lang w:val="sr-Cyrl-CS"/>
        </w:rPr>
        <w:t xml:space="preserve">Адреса Наручиоца: Ул. </w:t>
      </w:r>
      <w:r>
        <w:rPr>
          <w:rFonts w:ascii="Arial" w:hAnsi="Arial" w:cs="Arial"/>
          <w:b/>
          <w:bCs/>
          <w:sz w:val="22"/>
          <w:szCs w:val="22"/>
          <w:lang/>
        </w:rPr>
        <w:t>Н</w:t>
      </w:r>
      <w:r>
        <w:rPr>
          <w:rFonts w:ascii="Arial" w:hAnsi="Arial" w:cs="Arial"/>
          <w:b/>
          <w:bCs/>
          <w:sz w:val="22"/>
          <w:szCs w:val="22"/>
          <w:lang w:val="sr-Cyrl-CS"/>
        </w:rPr>
        <w:t>ародног фронта 80,</w:t>
      </w:r>
      <w:r>
        <w:rPr>
          <w:rFonts w:ascii="Arial" w:hAnsi="Arial" w:cs="Arial"/>
          <w:b/>
          <w:bCs/>
          <w:sz w:val="22"/>
          <w:szCs w:val="22"/>
          <w:lang/>
        </w:rPr>
        <w:t xml:space="preserve"> 21235 Темерин</w:t>
      </w:r>
    </w:p>
    <w:p w:rsidR="00C076DD" w:rsidRPr="0075299E" w:rsidRDefault="00C076DD">
      <w:pPr>
        <w:rPr>
          <w:rFonts w:ascii="Arial" w:hAnsi="Arial"/>
          <w:sz w:val="22"/>
          <w:szCs w:val="22"/>
          <w:lang/>
        </w:rPr>
      </w:pPr>
      <w:r>
        <w:rPr>
          <w:rFonts w:ascii="Arial" w:hAnsi="Arial" w:cs="Arial"/>
          <w:b/>
          <w:bCs/>
          <w:sz w:val="22"/>
          <w:szCs w:val="22"/>
          <w:lang/>
        </w:rPr>
        <w:t xml:space="preserve">Web страница: </w:t>
      </w:r>
      <w:r>
        <w:rPr>
          <w:rFonts w:ascii="Arial" w:hAnsi="Arial" w:cs="Arial"/>
          <w:sz w:val="22"/>
          <w:szCs w:val="22"/>
          <w:lang w:val="en-US"/>
        </w:rPr>
        <w:t>www</w:t>
      </w:r>
      <w:r>
        <w:rPr>
          <w:rFonts w:ascii="Arial" w:hAnsi="Arial" w:cs="Arial"/>
          <w:sz w:val="22"/>
          <w:szCs w:val="22"/>
          <w:lang w:val="ru-RU"/>
        </w:rPr>
        <w:t>.</w:t>
      </w:r>
      <w:r>
        <w:rPr>
          <w:rFonts w:ascii="Arial" w:hAnsi="Arial" w:cs="Arial"/>
          <w:sz w:val="22"/>
          <w:szCs w:val="22"/>
          <w:lang w:val="sr-Latn-CS"/>
        </w:rPr>
        <w:t>petarkocic.edu.rs</w:t>
      </w:r>
    </w:p>
    <w:p w:rsidR="00C076DD" w:rsidRDefault="00C076DD">
      <w:pPr>
        <w:jc w:val="both"/>
        <w:rPr>
          <w:rFonts w:ascii="Arial" w:hAnsi="Arial" w:cs="Arial"/>
          <w:sz w:val="22"/>
          <w:szCs w:val="22"/>
          <w:lang/>
        </w:rPr>
      </w:pPr>
      <w:r>
        <w:rPr>
          <w:rFonts w:ascii="Arial" w:hAnsi="Arial" w:cs="Arial"/>
          <w:b/>
          <w:bCs/>
          <w:sz w:val="22"/>
          <w:szCs w:val="22"/>
          <w:lang/>
        </w:rPr>
        <w:t xml:space="preserve">e-mail: </w:t>
      </w:r>
      <w:hyperlink r:id="rId7" w:history="1">
        <w:r w:rsidRPr="00A735E4">
          <w:rPr>
            <w:rStyle w:val="Hyperlink"/>
            <w:rFonts w:ascii="Arial" w:hAnsi="Arial" w:cs="Arial"/>
          </w:rPr>
          <w:t>sekretar@parabolanet.com</w:t>
        </w:r>
      </w:hyperlink>
      <w:r>
        <w:rPr>
          <w:rFonts w:ascii="Arial" w:hAnsi="Arial" w:cs="Arial"/>
          <w:sz w:val="22"/>
          <w:szCs w:val="22"/>
          <w:lang/>
        </w:rPr>
        <w:t xml:space="preserve"> </w:t>
      </w:r>
    </w:p>
    <w:p w:rsidR="00C076DD" w:rsidRDefault="00C076DD">
      <w:pPr>
        <w:rPr>
          <w:rFonts w:ascii="Arial" w:hAnsi="Arial" w:cs="Arial"/>
          <w:b/>
          <w:bCs/>
          <w:sz w:val="22"/>
          <w:szCs w:val="22"/>
          <w:lang/>
        </w:rPr>
      </w:pPr>
      <w:r>
        <w:rPr>
          <w:rFonts w:ascii="Arial" w:hAnsi="Arial" w:cs="Arial"/>
          <w:b/>
          <w:bCs/>
          <w:sz w:val="22"/>
          <w:szCs w:val="22"/>
          <w:lang w:val="sr-Cyrl-CS"/>
        </w:rPr>
        <w:t xml:space="preserve">ПИБ: </w:t>
      </w:r>
      <w:r>
        <w:rPr>
          <w:rFonts w:ascii="Arial" w:hAnsi="Arial" w:cs="Arial"/>
          <w:b/>
          <w:bCs/>
          <w:sz w:val="22"/>
          <w:szCs w:val="22"/>
          <w:lang/>
        </w:rPr>
        <w:t>100817907</w:t>
      </w:r>
    </w:p>
    <w:p w:rsidR="00C076DD" w:rsidRDefault="00C076DD">
      <w:pPr>
        <w:rPr>
          <w:rFonts w:ascii="Arial" w:hAnsi="Arial" w:cs="Arial"/>
          <w:b/>
          <w:bCs/>
          <w:sz w:val="22"/>
          <w:szCs w:val="22"/>
          <w:lang/>
        </w:rPr>
      </w:pPr>
      <w:r>
        <w:rPr>
          <w:rFonts w:ascii="Arial" w:hAnsi="Arial" w:cs="Arial"/>
          <w:b/>
          <w:bCs/>
          <w:sz w:val="22"/>
          <w:szCs w:val="22"/>
          <w:lang w:val="sr-Cyrl-CS"/>
        </w:rPr>
        <w:t xml:space="preserve">Матични број: </w:t>
      </w:r>
      <w:r>
        <w:rPr>
          <w:rFonts w:ascii="Arial" w:hAnsi="Arial" w:cs="Arial"/>
          <w:b/>
          <w:bCs/>
          <w:sz w:val="22"/>
          <w:szCs w:val="22"/>
          <w:lang/>
        </w:rPr>
        <w:t>08071896</w:t>
      </w:r>
    </w:p>
    <w:p w:rsidR="00C076DD" w:rsidRDefault="00C076DD">
      <w:pPr>
        <w:rPr>
          <w:rFonts w:ascii="Arial" w:hAnsi="Arial" w:cs="Arial"/>
          <w:b/>
          <w:bCs/>
          <w:sz w:val="22"/>
          <w:szCs w:val="22"/>
          <w:lang/>
        </w:rPr>
      </w:pPr>
      <w:r>
        <w:rPr>
          <w:rFonts w:ascii="Arial" w:hAnsi="Arial" w:cs="Arial"/>
          <w:b/>
          <w:bCs/>
          <w:sz w:val="22"/>
          <w:szCs w:val="22"/>
          <w:lang/>
        </w:rPr>
        <w:t>Тел/факс:</w:t>
      </w:r>
      <w:r>
        <w:rPr>
          <w:rFonts w:ascii="Arial" w:hAnsi="Arial" w:cs="Arial"/>
          <w:b/>
          <w:bCs/>
          <w:sz w:val="22"/>
          <w:szCs w:val="22"/>
          <w:lang w:val="sr-Cyrl-CS"/>
        </w:rPr>
        <w:t xml:space="preserve"> </w:t>
      </w:r>
      <w:r>
        <w:rPr>
          <w:rFonts w:ascii="Arial" w:hAnsi="Arial" w:cs="Arial"/>
          <w:b/>
          <w:bCs/>
          <w:sz w:val="22"/>
          <w:szCs w:val="22"/>
          <w:lang/>
        </w:rPr>
        <w:t>021/843-372</w:t>
      </w:r>
      <w:r>
        <w:rPr>
          <w:rFonts w:ascii="Arial" w:hAnsi="Arial" w:cs="Arial"/>
          <w:b/>
          <w:bCs/>
          <w:sz w:val="22"/>
          <w:szCs w:val="22"/>
          <w:lang w:val="sr-Cyrl-CS"/>
        </w:rPr>
        <w:t xml:space="preserve">; </w:t>
      </w:r>
    </w:p>
    <w:p w:rsidR="00C076DD" w:rsidRDefault="00C076DD">
      <w:pPr>
        <w:jc w:val="center"/>
        <w:rPr>
          <w:rFonts w:ascii="Arial" w:hAnsi="Arial" w:cs="Arial"/>
          <w:sz w:val="22"/>
          <w:szCs w:val="22"/>
          <w:lang w:val="ru-RU"/>
        </w:rPr>
      </w:pPr>
    </w:p>
    <w:p w:rsidR="00C076DD" w:rsidRDefault="00C076DD">
      <w:pPr>
        <w:jc w:val="center"/>
        <w:rPr>
          <w:rFonts w:ascii="Arial" w:hAnsi="Arial" w:cs="Arial"/>
          <w:sz w:val="22"/>
          <w:szCs w:val="22"/>
          <w:lang w:val="ru-RU"/>
        </w:rPr>
      </w:pPr>
    </w:p>
    <w:p w:rsidR="00C076DD" w:rsidRDefault="00C076DD">
      <w:pPr>
        <w:jc w:val="center"/>
        <w:rPr>
          <w:rFonts w:ascii="Arial" w:hAnsi="Arial" w:cs="Arial"/>
          <w:sz w:val="22"/>
          <w:szCs w:val="22"/>
          <w:lang w:val="ru-RU"/>
        </w:rPr>
      </w:pPr>
    </w:p>
    <w:p w:rsidR="00C076DD" w:rsidRDefault="00C076DD">
      <w:pPr>
        <w:jc w:val="center"/>
        <w:rPr>
          <w:rFonts w:ascii="Arial" w:hAnsi="Arial" w:cs="Arial"/>
          <w:sz w:val="22"/>
          <w:szCs w:val="22"/>
          <w:lang w:val="ru-RU"/>
        </w:rPr>
      </w:pPr>
    </w:p>
    <w:p w:rsidR="00C076DD" w:rsidRDefault="00C076DD">
      <w:pPr>
        <w:jc w:val="center"/>
        <w:rPr>
          <w:rFonts w:ascii="Arial" w:hAnsi="Arial" w:cs="Arial"/>
          <w:sz w:val="22"/>
          <w:szCs w:val="22"/>
          <w:lang w:val="ru-RU"/>
        </w:rPr>
      </w:pPr>
    </w:p>
    <w:p w:rsidR="00C076DD" w:rsidRDefault="00C076DD">
      <w:pPr>
        <w:jc w:val="center"/>
        <w:rPr>
          <w:rFonts w:ascii="Arial" w:hAnsi="Arial" w:cs="Arial"/>
          <w:sz w:val="22"/>
          <w:szCs w:val="22"/>
          <w:lang w:val="ru-RU"/>
        </w:rPr>
      </w:pPr>
    </w:p>
    <w:p w:rsidR="00C076DD" w:rsidRDefault="00C076DD">
      <w:pPr>
        <w:jc w:val="center"/>
        <w:rPr>
          <w:rFonts w:ascii="Arial" w:hAnsi="Arial" w:cs="Arial"/>
          <w:sz w:val="22"/>
          <w:szCs w:val="22"/>
          <w:lang w:val="ru-RU"/>
        </w:rPr>
      </w:pPr>
    </w:p>
    <w:p w:rsidR="00C076DD" w:rsidRDefault="00C076DD">
      <w:pPr>
        <w:jc w:val="center"/>
        <w:rPr>
          <w:rFonts w:ascii="Arial" w:hAnsi="Arial" w:cs="Arial"/>
          <w:sz w:val="22"/>
          <w:szCs w:val="22"/>
          <w:lang w:val="ru-RU"/>
        </w:rPr>
      </w:pPr>
    </w:p>
    <w:p w:rsidR="00C076DD" w:rsidRDefault="00C076DD">
      <w:pPr>
        <w:jc w:val="center"/>
        <w:rPr>
          <w:rFonts w:ascii="Arial" w:hAnsi="Arial" w:cs="Arial"/>
          <w:sz w:val="22"/>
          <w:szCs w:val="22"/>
          <w:lang w:val="ru-RU"/>
        </w:rPr>
      </w:pPr>
    </w:p>
    <w:p w:rsidR="00C076DD" w:rsidRDefault="00C076DD">
      <w:pPr>
        <w:jc w:val="center"/>
        <w:rPr>
          <w:rFonts w:ascii="Arial" w:hAnsi="Arial" w:cs="Arial"/>
          <w:sz w:val="22"/>
          <w:szCs w:val="22"/>
          <w:lang w:val="ru-RU"/>
        </w:rPr>
      </w:pPr>
    </w:p>
    <w:p w:rsidR="00C076DD" w:rsidRDefault="00C076DD">
      <w:pPr>
        <w:jc w:val="center"/>
        <w:rPr>
          <w:rFonts w:ascii="Arial" w:hAnsi="Arial" w:cs="Arial"/>
          <w:sz w:val="22"/>
          <w:szCs w:val="22"/>
        </w:rPr>
      </w:pPr>
    </w:p>
    <w:p w:rsidR="00C076DD" w:rsidRDefault="00C076DD">
      <w:pPr>
        <w:jc w:val="center"/>
        <w:rPr>
          <w:rFonts w:ascii="Arial" w:hAnsi="Arial" w:cs="Arial"/>
          <w:b/>
          <w:bCs/>
          <w:i/>
          <w:iCs/>
          <w:sz w:val="22"/>
          <w:szCs w:val="22"/>
          <w:lang w:val="ru-RU"/>
        </w:rPr>
      </w:pPr>
    </w:p>
    <w:p w:rsidR="00C076DD" w:rsidRDefault="00C076DD">
      <w:pPr>
        <w:jc w:val="center"/>
        <w:rPr>
          <w:rFonts w:ascii="Arial" w:hAnsi="Arial" w:cs="Arial"/>
          <w:b/>
          <w:bCs/>
          <w:i/>
          <w:iCs/>
          <w:sz w:val="22"/>
          <w:szCs w:val="22"/>
          <w:lang w:val="ru-RU"/>
        </w:rPr>
      </w:pPr>
    </w:p>
    <w:p w:rsidR="00C076DD" w:rsidRDefault="00C076DD">
      <w:pPr>
        <w:jc w:val="center"/>
        <w:rPr>
          <w:rFonts w:ascii="Arial" w:hAnsi="Arial" w:cs="Arial"/>
          <w:b/>
          <w:bCs/>
          <w:sz w:val="22"/>
          <w:szCs w:val="22"/>
          <w:lang/>
        </w:rPr>
      </w:pPr>
      <w:r>
        <w:rPr>
          <w:rFonts w:ascii="Arial" w:hAnsi="Arial" w:cs="Arial"/>
          <w:b/>
          <w:bCs/>
          <w:sz w:val="22"/>
          <w:szCs w:val="22"/>
        </w:rPr>
        <w:t xml:space="preserve">ЈАВНА НАБАВКА </w:t>
      </w:r>
      <w:r>
        <w:rPr>
          <w:rFonts w:ascii="Arial" w:hAnsi="Arial" w:cs="Arial"/>
          <w:b/>
          <w:bCs/>
          <w:sz w:val="22"/>
          <w:szCs w:val="22"/>
          <w:lang/>
        </w:rPr>
        <w:t>МАЛЕ ВРЕДНОСТИ РАДОВА</w:t>
      </w:r>
    </w:p>
    <w:p w:rsidR="00C076DD" w:rsidRDefault="00C076DD">
      <w:pPr>
        <w:jc w:val="center"/>
        <w:rPr>
          <w:rFonts w:ascii="Arial" w:hAnsi="Arial" w:cs="Arial"/>
          <w:sz w:val="22"/>
          <w:szCs w:val="22"/>
        </w:rPr>
      </w:pPr>
    </w:p>
    <w:p w:rsidR="00C076DD" w:rsidRDefault="00C076DD">
      <w:pPr>
        <w:jc w:val="center"/>
        <w:rPr>
          <w:rFonts w:ascii="Arial" w:hAnsi="Arial" w:cs="Arial"/>
          <w:b/>
          <w:bCs/>
          <w:sz w:val="22"/>
          <w:szCs w:val="22"/>
          <w:lang/>
        </w:rPr>
      </w:pPr>
      <w:r>
        <w:rPr>
          <w:rFonts w:ascii="Arial" w:hAnsi="Arial" w:cs="Arial"/>
          <w:b/>
          <w:bCs/>
          <w:sz w:val="22"/>
          <w:szCs w:val="22"/>
          <w:lang/>
        </w:rPr>
        <w:t xml:space="preserve">                   </w:t>
      </w:r>
    </w:p>
    <w:p w:rsidR="00C076DD" w:rsidRPr="0075299E" w:rsidRDefault="00C076DD" w:rsidP="0075299E">
      <w:pPr>
        <w:jc w:val="center"/>
        <w:rPr>
          <w:b/>
          <w:bCs/>
          <w:sz w:val="28"/>
          <w:szCs w:val="28"/>
          <w:lang w:val="sr-Cyrl-CS"/>
        </w:rPr>
      </w:pPr>
      <w:r>
        <w:rPr>
          <w:b/>
          <w:bCs/>
          <w:sz w:val="28"/>
          <w:szCs w:val="28"/>
          <w:lang w:val="sr-Cyrl-CS"/>
        </w:rPr>
        <w:t>РЕКОНСТРУКЦИЈА ГАСНЕ КОТЛАРНИЦЕ</w:t>
      </w:r>
      <w:r w:rsidRPr="00536393">
        <w:rPr>
          <w:rFonts w:ascii="Calibri" w:hAnsi="Calibri" w:cs="Calibri"/>
          <w:b/>
          <w:bCs/>
          <w:sz w:val="28"/>
          <w:szCs w:val="28"/>
          <w:lang/>
        </w:rPr>
        <w:t xml:space="preserve"> </w:t>
      </w:r>
    </w:p>
    <w:p w:rsidR="00C076DD" w:rsidRDefault="00C076DD" w:rsidP="0075299E">
      <w:pPr>
        <w:jc w:val="center"/>
        <w:rPr>
          <w:rFonts w:ascii="Arial" w:hAnsi="Arial" w:cs="Arial"/>
          <w:b/>
          <w:bCs/>
          <w:sz w:val="20"/>
          <w:szCs w:val="20"/>
          <w:lang/>
        </w:rPr>
      </w:pPr>
      <w:r>
        <w:rPr>
          <w:b/>
          <w:bCs/>
          <w:sz w:val="28"/>
          <w:szCs w:val="28"/>
          <w:lang w:val="sr-Cyrl-CS"/>
        </w:rPr>
        <w:t>У ОБЈЕКТУ ШКОЛЕ НА АДРЕСИ НОВОСАДСКА</w:t>
      </w:r>
      <w:r>
        <w:rPr>
          <w:rFonts w:ascii="Calibri" w:hAnsi="Calibri" w:cs="Calibri"/>
          <w:b/>
          <w:bCs/>
          <w:sz w:val="28"/>
          <w:szCs w:val="28"/>
          <w:lang w:val="sr-Cyrl-CS"/>
        </w:rPr>
        <w:t xml:space="preserve"> 191</w:t>
      </w:r>
    </w:p>
    <w:p w:rsidR="00C076DD" w:rsidRDefault="00C076DD">
      <w:pPr>
        <w:jc w:val="center"/>
        <w:rPr>
          <w:rFonts w:ascii="Arial" w:hAnsi="Arial" w:cs="Arial"/>
          <w:b/>
          <w:bCs/>
          <w:sz w:val="22"/>
          <w:szCs w:val="22"/>
          <w:lang/>
        </w:rPr>
      </w:pPr>
    </w:p>
    <w:p w:rsidR="00C076DD" w:rsidRDefault="00C076DD">
      <w:pPr>
        <w:jc w:val="center"/>
        <w:rPr>
          <w:rFonts w:ascii="Arial" w:hAnsi="Arial" w:cs="Arial"/>
          <w:b/>
          <w:bCs/>
          <w:sz w:val="22"/>
          <w:szCs w:val="22"/>
          <w:lang/>
        </w:rPr>
      </w:pPr>
      <w:r>
        <w:rPr>
          <w:rFonts w:ascii="Arial" w:hAnsi="Arial" w:cs="Arial"/>
          <w:b/>
          <w:bCs/>
          <w:sz w:val="22"/>
          <w:szCs w:val="22"/>
        </w:rPr>
        <w:t xml:space="preserve">ЈАВНА НАБАВКА  </w:t>
      </w:r>
      <w:r>
        <w:rPr>
          <w:rFonts w:ascii="Arial" w:hAnsi="Arial" w:cs="Arial"/>
          <w:b/>
          <w:bCs/>
          <w:sz w:val="22"/>
          <w:szCs w:val="22"/>
          <w:lang/>
        </w:rPr>
        <w:t xml:space="preserve">бр. </w:t>
      </w:r>
      <w:r>
        <w:rPr>
          <w:rFonts w:ascii="Arial" w:hAnsi="Arial" w:cs="Arial"/>
          <w:b/>
          <w:bCs/>
          <w:sz w:val="22"/>
          <w:szCs w:val="22"/>
          <w:lang w:val="sr-Cyrl-CS"/>
        </w:rPr>
        <w:t xml:space="preserve">ЈН </w:t>
      </w:r>
      <w:r>
        <w:rPr>
          <w:rFonts w:ascii="Arial" w:hAnsi="Arial" w:cs="Arial"/>
          <w:b/>
          <w:bCs/>
          <w:sz w:val="22"/>
          <w:szCs w:val="22"/>
          <w:lang/>
        </w:rPr>
        <w:t>МВ</w:t>
      </w:r>
      <w:r>
        <w:rPr>
          <w:rFonts w:ascii="Arial" w:hAnsi="Arial" w:cs="Arial"/>
          <w:b/>
          <w:bCs/>
          <w:sz w:val="22"/>
          <w:szCs w:val="22"/>
          <w:lang w:val="sr-Cyrl-CS"/>
        </w:rPr>
        <w:t xml:space="preserve"> </w:t>
      </w:r>
      <w:r>
        <w:rPr>
          <w:rFonts w:ascii="Arial" w:hAnsi="Arial" w:cs="Arial"/>
          <w:b/>
          <w:bCs/>
          <w:sz w:val="22"/>
          <w:szCs w:val="22"/>
          <w:lang/>
        </w:rPr>
        <w:t>7</w:t>
      </w:r>
      <w:r>
        <w:rPr>
          <w:rFonts w:ascii="Arial" w:hAnsi="Arial" w:cs="Arial"/>
          <w:b/>
          <w:bCs/>
          <w:sz w:val="22"/>
          <w:szCs w:val="22"/>
          <w:lang/>
        </w:rPr>
        <w:t xml:space="preserve">/2014, деловодни број </w:t>
      </w:r>
      <w:r>
        <w:rPr>
          <w:rFonts w:ascii="Arial" w:hAnsi="Arial" w:cs="Arial"/>
          <w:b/>
          <w:bCs/>
          <w:sz w:val="22"/>
          <w:szCs w:val="22"/>
          <w:lang w:val="sr-Cyrl-CS"/>
        </w:rPr>
        <w:t>27</w:t>
      </w:r>
      <w:r>
        <w:rPr>
          <w:rFonts w:ascii="Arial" w:hAnsi="Arial" w:cs="Arial"/>
          <w:b/>
          <w:bCs/>
          <w:sz w:val="22"/>
          <w:szCs w:val="22"/>
          <w:lang w:val="sr-Latn-CS"/>
        </w:rPr>
        <w:t>8</w:t>
      </w:r>
      <w:r>
        <w:rPr>
          <w:rFonts w:ascii="Arial" w:hAnsi="Arial" w:cs="Arial"/>
          <w:b/>
          <w:bCs/>
          <w:sz w:val="22"/>
          <w:szCs w:val="22"/>
          <w:lang w:val="sr-Cyrl-CS"/>
        </w:rPr>
        <w:t>-2/14</w:t>
      </w:r>
    </w:p>
    <w:p w:rsidR="00C076DD" w:rsidRDefault="00C076DD">
      <w:pPr>
        <w:jc w:val="center"/>
        <w:rPr>
          <w:rFonts w:ascii="Arial" w:hAnsi="Arial" w:cs="Arial"/>
          <w:i/>
          <w:iCs/>
          <w:sz w:val="22"/>
          <w:szCs w:val="22"/>
        </w:rPr>
      </w:pPr>
    </w:p>
    <w:p w:rsidR="00C076DD" w:rsidRDefault="00C076DD">
      <w:pPr>
        <w:jc w:val="center"/>
        <w:rPr>
          <w:rFonts w:ascii="Arial" w:hAnsi="Arial" w:cs="Arial"/>
          <w:i/>
          <w:iCs/>
          <w:sz w:val="22"/>
          <w:szCs w:val="22"/>
        </w:rPr>
      </w:pPr>
    </w:p>
    <w:p w:rsidR="00C076DD" w:rsidRDefault="00C076DD">
      <w:pPr>
        <w:jc w:val="center"/>
        <w:rPr>
          <w:rFonts w:ascii="Arial" w:hAnsi="Arial" w:cs="Arial"/>
          <w:i/>
          <w:iCs/>
          <w:sz w:val="22"/>
          <w:szCs w:val="22"/>
        </w:rPr>
      </w:pPr>
    </w:p>
    <w:p w:rsidR="00C076DD" w:rsidRDefault="00C076DD">
      <w:pPr>
        <w:jc w:val="center"/>
        <w:rPr>
          <w:rFonts w:ascii="Arial" w:hAnsi="Arial" w:cs="Arial"/>
          <w:i/>
          <w:iCs/>
          <w:sz w:val="22"/>
          <w:szCs w:val="22"/>
        </w:rPr>
      </w:pPr>
    </w:p>
    <w:p w:rsidR="00C076DD" w:rsidRDefault="00C076DD">
      <w:pPr>
        <w:jc w:val="center"/>
        <w:rPr>
          <w:rFonts w:ascii="Arial" w:hAnsi="Arial" w:cs="Arial"/>
          <w:i/>
          <w:iCs/>
          <w:sz w:val="22"/>
          <w:szCs w:val="22"/>
        </w:rPr>
      </w:pPr>
    </w:p>
    <w:p w:rsidR="00C076DD" w:rsidRDefault="00C076DD">
      <w:pPr>
        <w:jc w:val="center"/>
        <w:rPr>
          <w:rFonts w:ascii="Arial" w:hAnsi="Arial" w:cs="Arial"/>
          <w:i/>
          <w:iCs/>
          <w:sz w:val="22"/>
          <w:szCs w:val="22"/>
        </w:rPr>
      </w:pPr>
    </w:p>
    <w:p w:rsidR="00C076DD" w:rsidRDefault="00C076DD">
      <w:pPr>
        <w:jc w:val="center"/>
        <w:rPr>
          <w:rFonts w:ascii="Arial" w:hAnsi="Arial" w:cs="Arial"/>
          <w:i/>
          <w:iCs/>
          <w:sz w:val="22"/>
          <w:szCs w:val="22"/>
        </w:rPr>
      </w:pPr>
    </w:p>
    <w:p w:rsidR="00C076DD" w:rsidRDefault="00C076DD">
      <w:pPr>
        <w:jc w:val="center"/>
        <w:rPr>
          <w:rFonts w:ascii="Arial" w:hAnsi="Arial" w:cs="Arial"/>
          <w:i/>
          <w:iCs/>
          <w:sz w:val="22"/>
          <w:szCs w:val="22"/>
        </w:rPr>
      </w:pPr>
    </w:p>
    <w:p w:rsidR="00C076DD" w:rsidRDefault="00C076DD">
      <w:pPr>
        <w:jc w:val="center"/>
        <w:rPr>
          <w:rFonts w:ascii="Arial" w:hAnsi="Arial" w:cs="Arial"/>
          <w:i/>
          <w:iCs/>
          <w:sz w:val="22"/>
          <w:szCs w:val="22"/>
        </w:rPr>
      </w:pPr>
    </w:p>
    <w:p w:rsidR="00C076DD" w:rsidRDefault="00C076DD">
      <w:pPr>
        <w:jc w:val="center"/>
        <w:rPr>
          <w:rFonts w:ascii="Arial" w:hAnsi="Arial" w:cs="Arial"/>
          <w:i/>
          <w:iCs/>
          <w:sz w:val="22"/>
          <w:szCs w:val="22"/>
        </w:rPr>
      </w:pPr>
    </w:p>
    <w:p w:rsidR="00C076DD" w:rsidRDefault="00C076DD">
      <w:pPr>
        <w:jc w:val="center"/>
        <w:rPr>
          <w:rFonts w:ascii="Arial" w:hAnsi="Arial" w:cs="Arial"/>
          <w:i/>
          <w:iCs/>
          <w:sz w:val="22"/>
          <w:szCs w:val="22"/>
        </w:rPr>
      </w:pPr>
    </w:p>
    <w:p w:rsidR="00C076DD" w:rsidRDefault="00C076DD">
      <w:pPr>
        <w:jc w:val="center"/>
        <w:rPr>
          <w:rFonts w:ascii="Arial" w:hAnsi="Arial" w:cs="Arial"/>
          <w:i/>
          <w:iCs/>
          <w:sz w:val="22"/>
          <w:szCs w:val="22"/>
        </w:rPr>
      </w:pPr>
    </w:p>
    <w:p w:rsidR="00C076DD" w:rsidRDefault="00C076DD">
      <w:pPr>
        <w:jc w:val="center"/>
        <w:rPr>
          <w:rFonts w:ascii="Arial" w:hAnsi="Arial" w:cs="Arial"/>
          <w:i/>
          <w:iCs/>
          <w:sz w:val="22"/>
          <w:szCs w:val="22"/>
        </w:rPr>
      </w:pPr>
    </w:p>
    <w:p w:rsidR="00C076DD" w:rsidRDefault="00C076DD">
      <w:pPr>
        <w:jc w:val="center"/>
        <w:rPr>
          <w:rFonts w:ascii="Arial" w:hAnsi="Arial" w:cs="Arial"/>
          <w:i/>
          <w:iCs/>
          <w:sz w:val="22"/>
          <w:szCs w:val="22"/>
        </w:rPr>
      </w:pPr>
    </w:p>
    <w:p w:rsidR="00C076DD" w:rsidRDefault="00C076DD">
      <w:pPr>
        <w:jc w:val="center"/>
        <w:rPr>
          <w:rFonts w:ascii="Arial" w:hAnsi="Arial" w:cs="Arial"/>
          <w:i/>
          <w:iCs/>
          <w:sz w:val="22"/>
          <w:szCs w:val="22"/>
        </w:rPr>
      </w:pPr>
    </w:p>
    <w:p w:rsidR="00C076DD" w:rsidRDefault="00C076DD">
      <w:pPr>
        <w:jc w:val="center"/>
        <w:rPr>
          <w:rFonts w:ascii="Arial" w:hAnsi="Arial" w:cs="Arial"/>
          <w:i/>
          <w:iCs/>
          <w:sz w:val="22"/>
          <w:szCs w:val="22"/>
        </w:rPr>
      </w:pPr>
    </w:p>
    <w:p w:rsidR="00C076DD" w:rsidRDefault="00C076DD">
      <w:pPr>
        <w:rPr>
          <w:rFonts w:ascii="Arial" w:hAnsi="Arial" w:cs="Arial"/>
          <w:i/>
          <w:iCs/>
          <w:sz w:val="22"/>
          <w:szCs w:val="22"/>
        </w:rPr>
      </w:pPr>
    </w:p>
    <w:p w:rsidR="00C076DD" w:rsidRDefault="00C076DD">
      <w:pPr>
        <w:jc w:val="center"/>
        <w:rPr>
          <w:rFonts w:ascii="Arial" w:hAnsi="Arial" w:cs="Arial"/>
          <w:i/>
          <w:iCs/>
          <w:sz w:val="22"/>
          <w:szCs w:val="22"/>
        </w:rPr>
      </w:pPr>
    </w:p>
    <w:p w:rsidR="00C076DD" w:rsidRDefault="00C076DD">
      <w:pPr>
        <w:jc w:val="center"/>
        <w:rPr>
          <w:rFonts w:ascii="Arial" w:hAnsi="Arial" w:cs="Arial"/>
          <w:i/>
          <w:iCs/>
          <w:sz w:val="22"/>
          <w:szCs w:val="22"/>
        </w:rPr>
      </w:pPr>
    </w:p>
    <w:p w:rsidR="00C076DD" w:rsidRDefault="00C076DD">
      <w:pPr>
        <w:jc w:val="center"/>
        <w:rPr>
          <w:rFonts w:ascii="Arial" w:hAnsi="Arial" w:cs="Arial"/>
          <w:i/>
          <w:iCs/>
          <w:sz w:val="22"/>
          <w:szCs w:val="22"/>
        </w:rPr>
      </w:pPr>
    </w:p>
    <w:p w:rsidR="00C076DD" w:rsidRDefault="00C076DD">
      <w:pPr>
        <w:jc w:val="center"/>
        <w:rPr>
          <w:rFonts w:ascii="Arial" w:hAnsi="Arial" w:cs="Arial"/>
          <w:b/>
          <w:bCs/>
          <w:sz w:val="22"/>
          <w:szCs w:val="22"/>
        </w:rPr>
      </w:pPr>
      <w:r>
        <w:rPr>
          <w:rFonts w:ascii="Arial" w:hAnsi="Arial" w:cs="Arial"/>
          <w:b/>
          <w:bCs/>
          <w:sz w:val="22"/>
          <w:szCs w:val="22"/>
          <w:lang w:val="sr-Cyrl-CS"/>
        </w:rPr>
        <w:t xml:space="preserve">СЕПТЕМБАР </w:t>
      </w:r>
      <w:r>
        <w:rPr>
          <w:rFonts w:ascii="Arial" w:hAnsi="Arial" w:cs="Arial"/>
          <w:b/>
          <w:bCs/>
          <w:sz w:val="22"/>
          <w:szCs w:val="22"/>
          <w:lang/>
        </w:rPr>
        <w:t>2014</w:t>
      </w:r>
      <w:r>
        <w:rPr>
          <w:rFonts w:ascii="Arial" w:hAnsi="Arial" w:cs="Arial"/>
          <w:b/>
          <w:bCs/>
          <w:sz w:val="22"/>
          <w:szCs w:val="22"/>
        </w:rPr>
        <w:t>. године</w:t>
      </w:r>
    </w:p>
    <w:p w:rsidR="00C076DD" w:rsidRDefault="00C076DD">
      <w:pPr>
        <w:jc w:val="both"/>
        <w:rPr>
          <w:rFonts w:ascii="Arial" w:hAnsi="Arial" w:cs="Arial"/>
          <w:sz w:val="22"/>
          <w:szCs w:val="22"/>
        </w:rPr>
      </w:pPr>
    </w:p>
    <w:p w:rsidR="00C076DD" w:rsidRDefault="00C076DD">
      <w:pPr>
        <w:jc w:val="both"/>
        <w:rPr>
          <w:rFonts w:ascii="Arial" w:hAnsi="Arial" w:cs="Arial"/>
          <w:sz w:val="22"/>
          <w:szCs w:val="22"/>
        </w:rPr>
      </w:pPr>
    </w:p>
    <w:p w:rsidR="00C076DD" w:rsidRDefault="00C076DD">
      <w:pPr>
        <w:jc w:val="both"/>
        <w:rPr>
          <w:rFonts w:ascii="Arial" w:hAnsi="Arial" w:cs="Arial"/>
          <w:sz w:val="22"/>
          <w:szCs w:val="22"/>
        </w:rPr>
      </w:pPr>
    </w:p>
    <w:p w:rsidR="00C076DD" w:rsidRDefault="00C076DD">
      <w:pPr>
        <w:jc w:val="both"/>
        <w:rPr>
          <w:rFonts w:ascii="Arial" w:hAnsi="Arial" w:cs="Arial"/>
          <w:sz w:val="22"/>
          <w:szCs w:val="22"/>
        </w:rPr>
      </w:pPr>
    </w:p>
    <w:p w:rsidR="00C076DD" w:rsidRDefault="00C076DD">
      <w:pPr>
        <w:jc w:val="both"/>
        <w:rPr>
          <w:rFonts w:ascii="Arial" w:hAnsi="Arial" w:cs="Arial"/>
          <w:sz w:val="22"/>
          <w:szCs w:val="22"/>
        </w:rPr>
      </w:pPr>
    </w:p>
    <w:p w:rsidR="00C076DD" w:rsidRDefault="00C076DD">
      <w:pPr>
        <w:jc w:val="both"/>
        <w:rPr>
          <w:rFonts w:ascii="Arial" w:hAnsi="Arial" w:cs="Arial"/>
          <w:sz w:val="22"/>
          <w:szCs w:val="22"/>
        </w:rPr>
      </w:pPr>
      <w:r>
        <w:rPr>
          <w:rFonts w:ascii="Arial" w:hAnsi="Arial" w:cs="Arial"/>
          <w:sz w:val="22"/>
          <w:szCs w:val="22"/>
        </w:rPr>
        <w:t>На основу чл. 39. и 61. Закона о јавним набавкама („Сл. гласник РС” бр. 124/2012</w:t>
      </w:r>
      <w:r>
        <w:rPr>
          <w:rFonts w:ascii="Arial" w:hAnsi="Arial" w:cs="Arial"/>
          <w:sz w:val="22"/>
          <w:szCs w:val="22"/>
          <w:lang w:val="sr-Cyrl-CS"/>
        </w:rPr>
        <w:t>)</w:t>
      </w:r>
      <w:r>
        <w:rPr>
          <w:rFonts w:ascii="Arial" w:hAnsi="Arial" w:cs="Arial"/>
          <w:sz w:val="22"/>
          <w:szCs w:val="22"/>
        </w:rPr>
        <w:t xml:space="preserve"> у даљем тексту: Закон, чл. 6. Правилника о обавезним елементима конкурсне документације у поступцима јавних набавки и начину доказивања испуњености услова („Сл. гласник РС” бр. 29/2013 </w:t>
      </w:r>
      <w:r>
        <w:rPr>
          <w:rFonts w:ascii="Arial" w:hAnsi="Arial" w:cs="Arial"/>
          <w:sz w:val="22"/>
          <w:szCs w:val="22"/>
          <w:lang/>
        </w:rPr>
        <w:t>и</w:t>
      </w:r>
      <w:r>
        <w:rPr>
          <w:rFonts w:ascii="Arial" w:hAnsi="Arial" w:cs="Arial"/>
          <w:sz w:val="22"/>
          <w:szCs w:val="22"/>
        </w:rPr>
        <w:t xml:space="preserve"> </w:t>
      </w:r>
      <w:r>
        <w:rPr>
          <w:rFonts w:ascii="Arial" w:hAnsi="Arial" w:cs="Arial"/>
          <w:sz w:val="22"/>
          <w:szCs w:val="22"/>
          <w:lang/>
        </w:rPr>
        <w:t>104/2013</w:t>
      </w:r>
      <w:r>
        <w:rPr>
          <w:rFonts w:ascii="Arial" w:hAnsi="Arial" w:cs="Arial"/>
          <w:sz w:val="22"/>
          <w:szCs w:val="22"/>
        </w:rPr>
        <w:t xml:space="preserve"> ), Одлуке о покретању поступка јавне набавке број </w:t>
      </w:r>
      <w:r>
        <w:rPr>
          <w:rFonts w:ascii="Arial" w:hAnsi="Arial" w:cs="Arial"/>
          <w:sz w:val="22"/>
          <w:szCs w:val="22"/>
          <w:lang w:val="sr-Cyrl-CS"/>
        </w:rPr>
        <w:t>278/</w:t>
      </w:r>
      <w:r>
        <w:rPr>
          <w:rFonts w:ascii="Arial" w:hAnsi="Arial" w:cs="Arial"/>
          <w:sz w:val="22"/>
          <w:szCs w:val="22"/>
          <w:lang/>
        </w:rPr>
        <w:t>2014,</w:t>
      </w:r>
      <w:r>
        <w:rPr>
          <w:rFonts w:ascii="Arial" w:hAnsi="Arial" w:cs="Arial"/>
          <w:i/>
          <w:iCs/>
          <w:sz w:val="22"/>
          <w:szCs w:val="22"/>
        </w:rPr>
        <w:t xml:space="preserve"> </w:t>
      </w:r>
      <w:r>
        <w:rPr>
          <w:rFonts w:ascii="Arial" w:hAnsi="Arial" w:cs="Arial"/>
          <w:sz w:val="22"/>
          <w:szCs w:val="22"/>
        </w:rPr>
        <w:t xml:space="preserve"> и</w:t>
      </w:r>
      <w:r>
        <w:rPr>
          <w:rFonts w:ascii="Arial" w:hAnsi="Arial" w:cs="Arial"/>
          <w:color w:val="auto"/>
          <w:sz w:val="22"/>
          <w:szCs w:val="22"/>
          <w:lang/>
        </w:rPr>
        <w:t xml:space="preserve"> Решења о </w:t>
      </w:r>
      <w:r>
        <w:rPr>
          <w:rFonts w:ascii="Arial" w:hAnsi="Arial" w:cs="Arial"/>
          <w:color w:val="auto"/>
          <w:sz w:val="22"/>
          <w:szCs w:val="22"/>
        </w:rPr>
        <w:t xml:space="preserve">образовању </w:t>
      </w:r>
      <w:r>
        <w:rPr>
          <w:rFonts w:ascii="Arial" w:hAnsi="Arial" w:cs="Arial"/>
          <w:color w:val="auto"/>
          <w:sz w:val="22"/>
          <w:szCs w:val="22"/>
          <w:lang/>
        </w:rPr>
        <w:t>к</w:t>
      </w:r>
      <w:r>
        <w:rPr>
          <w:rFonts w:ascii="Arial" w:hAnsi="Arial" w:cs="Arial"/>
          <w:color w:val="auto"/>
          <w:sz w:val="22"/>
          <w:szCs w:val="22"/>
        </w:rPr>
        <w:t>омисије</w:t>
      </w:r>
      <w:r>
        <w:rPr>
          <w:rFonts w:ascii="Arial" w:hAnsi="Arial" w:cs="Arial"/>
          <w:color w:val="auto"/>
          <w:sz w:val="22"/>
          <w:szCs w:val="22"/>
          <w:lang/>
        </w:rPr>
        <w:t xml:space="preserve"> за јавну набавку </w:t>
      </w:r>
      <w:r>
        <w:rPr>
          <w:rFonts w:ascii="Arial" w:hAnsi="Arial" w:cs="Arial"/>
          <w:color w:val="auto"/>
          <w:sz w:val="22"/>
          <w:szCs w:val="22"/>
          <w:lang w:val="sr-Cyrl-CS"/>
        </w:rPr>
        <w:t>278-1/2</w:t>
      </w:r>
      <w:r>
        <w:rPr>
          <w:rFonts w:ascii="Arial" w:hAnsi="Arial" w:cs="Arial"/>
          <w:color w:val="auto"/>
          <w:sz w:val="22"/>
          <w:szCs w:val="22"/>
          <w:lang/>
        </w:rPr>
        <w:t>014</w:t>
      </w:r>
      <w:r>
        <w:rPr>
          <w:rFonts w:ascii="Arial" w:hAnsi="Arial" w:cs="Arial"/>
          <w:color w:val="auto"/>
          <w:sz w:val="22"/>
          <w:szCs w:val="22"/>
          <w:lang w:val="sr-Cyrl-CS"/>
        </w:rPr>
        <w:t>,</w:t>
      </w:r>
      <w:r>
        <w:rPr>
          <w:rFonts w:ascii="Arial" w:hAnsi="Arial" w:cs="Arial"/>
          <w:sz w:val="22"/>
          <w:szCs w:val="22"/>
        </w:rPr>
        <w:t xml:space="preserve">  припремљена је:</w:t>
      </w:r>
    </w:p>
    <w:p w:rsidR="00C076DD" w:rsidRDefault="00C076DD">
      <w:pPr>
        <w:ind w:firstLine="720"/>
        <w:jc w:val="both"/>
        <w:rPr>
          <w:rFonts w:ascii="Arial" w:hAnsi="Arial"/>
          <w:sz w:val="22"/>
          <w:szCs w:val="22"/>
        </w:rPr>
      </w:pPr>
    </w:p>
    <w:p w:rsidR="00C076DD" w:rsidRDefault="00C076DD">
      <w:pPr>
        <w:shd w:val="clear" w:color="auto" w:fill="C6D9F1"/>
        <w:jc w:val="center"/>
        <w:rPr>
          <w:rFonts w:ascii="Arial" w:hAnsi="Arial" w:cs="Arial"/>
          <w:b/>
          <w:bCs/>
          <w:sz w:val="22"/>
          <w:szCs w:val="22"/>
        </w:rPr>
      </w:pPr>
      <w:r>
        <w:rPr>
          <w:rFonts w:ascii="Arial" w:hAnsi="Arial" w:cs="Arial"/>
          <w:b/>
          <w:bCs/>
          <w:sz w:val="22"/>
          <w:szCs w:val="22"/>
        </w:rPr>
        <w:t>КОНКУРСНА ДОКУМЕНТАЦИЈА</w:t>
      </w:r>
    </w:p>
    <w:p w:rsidR="00C076DD" w:rsidRDefault="00C076DD">
      <w:pPr>
        <w:shd w:val="clear" w:color="auto" w:fill="C6D9F1"/>
        <w:jc w:val="center"/>
        <w:rPr>
          <w:rFonts w:ascii="Arial" w:hAnsi="Arial"/>
          <w:b/>
          <w:bCs/>
          <w:sz w:val="22"/>
          <w:szCs w:val="22"/>
          <w:lang w:val="ru-RU"/>
        </w:rPr>
      </w:pPr>
    </w:p>
    <w:p w:rsidR="00C076DD" w:rsidRDefault="00C076DD">
      <w:pPr>
        <w:shd w:val="clear" w:color="auto" w:fill="C6D9F1"/>
        <w:jc w:val="center"/>
        <w:rPr>
          <w:rFonts w:ascii="Arial" w:hAnsi="Arial"/>
          <w:b/>
          <w:bCs/>
          <w:sz w:val="22"/>
          <w:szCs w:val="22"/>
          <w:lang/>
        </w:rPr>
      </w:pPr>
      <w:r>
        <w:rPr>
          <w:rFonts w:ascii="Arial" w:hAnsi="Arial" w:cs="Arial"/>
          <w:b/>
          <w:bCs/>
          <w:sz w:val="22"/>
          <w:szCs w:val="22"/>
        </w:rPr>
        <w:t xml:space="preserve">за јавну набавку мале вредности </w:t>
      </w:r>
      <w:r>
        <w:rPr>
          <w:rFonts w:ascii="Arial" w:hAnsi="Arial" w:cs="Arial"/>
          <w:b/>
          <w:bCs/>
          <w:sz w:val="22"/>
          <w:szCs w:val="22"/>
          <w:lang/>
        </w:rPr>
        <w:t xml:space="preserve">радова </w:t>
      </w:r>
      <w:r>
        <w:rPr>
          <w:rFonts w:ascii="Arial" w:hAnsi="Arial" w:cs="Arial"/>
          <w:b/>
          <w:bCs/>
          <w:sz w:val="22"/>
          <w:szCs w:val="22"/>
        </w:rPr>
        <w:t xml:space="preserve">– </w:t>
      </w:r>
      <w:r>
        <w:rPr>
          <w:rFonts w:ascii="Arial" w:hAnsi="Arial" w:cs="Arial"/>
          <w:b/>
          <w:bCs/>
          <w:sz w:val="22"/>
          <w:szCs w:val="22"/>
          <w:lang w:val="sr-Cyrl-CS"/>
        </w:rPr>
        <w:t>Реконструкција гасне котларнице у објекту школе на адреси Новосадска 191</w:t>
      </w:r>
    </w:p>
    <w:p w:rsidR="00C076DD" w:rsidRDefault="00C076DD">
      <w:pPr>
        <w:shd w:val="clear" w:color="auto" w:fill="C6D9F1"/>
        <w:jc w:val="center"/>
        <w:rPr>
          <w:rFonts w:ascii="Arial" w:hAnsi="Arial" w:cs="Arial"/>
          <w:b/>
          <w:bCs/>
          <w:sz w:val="22"/>
          <w:szCs w:val="22"/>
          <w:lang/>
        </w:rPr>
      </w:pPr>
      <w:r>
        <w:rPr>
          <w:rFonts w:ascii="Arial" w:hAnsi="Arial" w:cs="Arial"/>
          <w:b/>
          <w:bCs/>
          <w:sz w:val="22"/>
          <w:szCs w:val="22"/>
        </w:rPr>
        <w:t xml:space="preserve">  </w:t>
      </w:r>
      <w:r>
        <w:rPr>
          <w:rFonts w:ascii="Arial" w:hAnsi="Arial" w:cs="Arial"/>
          <w:b/>
          <w:bCs/>
          <w:sz w:val="22"/>
          <w:szCs w:val="22"/>
          <w:lang w:val="sr-Cyrl-CS"/>
        </w:rPr>
        <w:t xml:space="preserve">ЈН </w:t>
      </w:r>
      <w:r>
        <w:rPr>
          <w:rFonts w:ascii="Arial" w:hAnsi="Arial" w:cs="Arial"/>
          <w:b/>
          <w:bCs/>
          <w:sz w:val="22"/>
          <w:szCs w:val="22"/>
          <w:lang/>
        </w:rPr>
        <w:t>МВ</w:t>
      </w:r>
      <w:r>
        <w:rPr>
          <w:rFonts w:ascii="Arial" w:hAnsi="Arial" w:cs="Arial"/>
          <w:b/>
          <w:bCs/>
          <w:sz w:val="22"/>
          <w:szCs w:val="22"/>
          <w:lang w:val="sr-Cyrl-CS"/>
        </w:rPr>
        <w:t xml:space="preserve"> </w:t>
      </w:r>
      <w:r>
        <w:rPr>
          <w:rFonts w:ascii="Arial" w:hAnsi="Arial" w:cs="Arial"/>
          <w:b/>
          <w:bCs/>
          <w:sz w:val="22"/>
          <w:szCs w:val="22"/>
          <w:lang/>
        </w:rPr>
        <w:t>7</w:t>
      </w:r>
      <w:r>
        <w:rPr>
          <w:rFonts w:ascii="Arial" w:hAnsi="Arial" w:cs="Arial"/>
          <w:b/>
          <w:bCs/>
          <w:sz w:val="22"/>
          <w:szCs w:val="22"/>
          <w:lang/>
        </w:rPr>
        <w:t xml:space="preserve">/2014, деловодни број </w:t>
      </w:r>
      <w:r>
        <w:rPr>
          <w:rFonts w:ascii="Arial" w:hAnsi="Arial" w:cs="Arial"/>
          <w:b/>
          <w:bCs/>
          <w:sz w:val="22"/>
          <w:szCs w:val="22"/>
          <w:lang w:val="sr-Cyrl-CS"/>
        </w:rPr>
        <w:t>278-2/</w:t>
      </w:r>
      <w:r>
        <w:rPr>
          <w:rFonts w:ascii="Arial" w:hAnsi="Arial" w:cs="Arial"/>
          <w:b/>
          <w:bCs/>
          <w:sz w:val="22"/>
          <w:szCs w:val="22"/>
          <w:lang/>
        </w:rPr>
        <w:t>2014</w:t>
      </w:r>
    </w:p>
    <w:p w:rsidR="00C076DD" w:rsidRDefault="00C076DD">
      <w:pPr>
        <w:shd w:val="clear" w:color="auto" w:fill="C6D9F1"/>
        <w:jc w:val="center"/>
        <w:rPr>
          <w:rFonts w:ascii="Arial" w:hAnsi="Arial" w:cs="Arial"/>
          <w:sz w:val="22"/>
          <w:szCs w:val="22"/>
        </w:rPr>
      </w:pPr>
    </w:p>
    <w:p w:rsidR="00C076DD" w:rsidRDefault="00C076DD">
      <w:pPr>
        <w:jc w:val="both"/>
        <w:rPr>
          <w:rFonts w:ascii="Arial" w:hAnsi="Arial"/>
          <w:b/>
          <w:bCs/>
          <w:color w:val="FF0000"/>
          <w:sz w:val="22"/>
          <w:szCs w:val="22"/>
        </w:rPr>
      </w:pPr>
    </w:p>
    <w:p w:rsidR="00C076DD" w:rsidRDefault="00C076DD">
      <w:pPr>
        <w:jc w:val="both"/>
        <w:rPr>
          <w:rFonts w:ascii="Arial" w:hAnsi="Arial" w:cs="Arial"/>
          <w:sz w:val="22"/>
          <w:szCs w:val="22"/>
        </w:rPr>
      </w:pPr>
      <w:r>
        <w:rPr>
          <w:rFonts w:ascii="Arial" w:hAnsi="Arial" w:cs="Arial"/>
          <w:sz w:val="22"/>
          <w:szCs w:val="22"/>
        </w:rPr>
        <w:t>Конкурсна документација садржи:</w:t>
      </w:r>
    </w:p>
    <w:p w:rsidR="00C076DD" w:rsidRDefault="00C076DD">
      <w:pPr>
        <w:jc w:val="both"/>
        <w:rPr>
          <w:rFonts w:ascii="Arial" w:hAnsi="Arial"/>
          <w:sz w:val="22"/>
          <w:szCs w:val="22"/>
        </w:rPr>
      </w:pPr>
    </w:p>
    <w:p w:rsidR="00C076DD" w:rsidRDefault="00C076DD">
      <w:pPr>
        <w:jc w:val="both"/>
        <w:rPr>
          <w:rFonts w:ascii="Arial" w:hAnsi="Arial"/>
          <w:sz w:val="22"/>
          <w:szCs w:val="22"/>
        </w:rPr>
      </w:pPr>
    </w:p>
    <w:tbl>
      <w:tblPr>
        <w:tblW w:w="9040" w:type="dxa"/>
        <w:tblInd w:w="-258" w:type="dxa"/>
        <w:tblLayout w:type="fixed"/>
        <w:tblLook w:val="0000"/>
      </w:tblPr>
      <w:tblGrid>
        <w:gridCol w:w="1470"/>
        <w:gridCol w:w="6120"/>
        <w:gridCol w:w="1450"/>
      </w:tblGrid>
      <w:tr w:rsidR="00C076DD">
        <w:tc>
          <w:tcPr>
            <w:tcW w:w="1470" w:type="dxa"/>
            <w:tcBorders>
              <w:top w:val="single" w:sz="4" w:space="0" w:color="000000"/>
              <w:left w:val="single" w:sz="4" w:space="0" w:color="000000"/>
              <w:bottom w:val="single" w:sz="4" w:space="0" w:color="000000"/>
            </w:tcBorders>
          </w:tcPr>
          <w:p w:rsidR="00C076DD" w:rsidRDefault="00C076DD">
            <w:pPr>
              <w:snapToGrid w:val="0"/>
              <w:jc w:val="both"/>
              <w:rPr>
                <w:rFonts w:ascii="Arial" w:hAnsi="Arial" w:cs="Arial"/>
                <w:b/>
                <w:bCs/>
                <w:i/>
                <w:iCs/>
                <w:sz w:val="22"/>
                <w:szCs w:val="22"/>
                <w:lang w:val="sr-Cyrl-CS"/>
              </w:rPr>
            </w:pPr>
            <w:bookmarkStart w:id="0" w:name="_GoBack"/>
            <w:bookmarkEnd w:id="0"/>
            <w:r>
              <w:rPr>
                <w:rFonts w:ascii="Arial" w:hAnsi="Arial" w:cs="Arial"/>
                <w:b/>
                <w:bCs/>
                <w:i/>
                <w:iCs/>
                <w:sz w:val="22"/>
                <w:szCs w:val="22"/>
                <w:lang w:val="sr-Cyrl-CS"/>
              </w:rPr>
              <w:t>Поглавље</w:t>
            </w:r>
          </w:p>
        </w:tc>
        <w:tc>
          <w:tcPr>
            <w:tcW w:w="6120" w:type="dxa"/>
            <w:tcBorders>
              <w:top w:val="single" w:sz="4" w:space="0" w:color="000000"/>
              <w:left w:val="single" w:sz="4" w:space="0" w:color="000000"/>
              <w:bottom w:val="single" w:sz="4" w:space="0" w:color="000000"/>
            </w:tcBorders>
          </w:tcPr>
          <w:p w:rsidR="00C076DD" w:rsidRDefault="00C076DD">
            <w:pPr>
              <w:snapToGrid w:val="0"/>
              <w:jc w:val="center"/>
              <w:rPr>
                <w:rFonts w:ascii="Arial" w:hAnsi="Arial" w:cs="Arial"/>
                <w:b/>
                <w:bCs/>
                <w:i/>
                <w:iCs/>
                <w:sz w:val="22"/>
                <w:szCs w:val="22"/>
                <w:lang w:val="sr-Cyrl-CS"/>
              </w:rPr>
            </w:pPr>
            <w:r>
              <w:rPr>
                <w:rFonts w:ascii="Arial" w:hAnsi="Arial" w:cs="Arial"/>
                <w:b/>
                <w:bCs/>
                <w:i/>
                <w:iCs/>
                <w:sz w:val="22"/>
                <w:szCs w:val="22"/>
                <w:lang w:val="en-US"/>
              </w:rPr>
              <w:t>Назив</w:t>
            </w:r>
            <w:r>
              <w:rPr>
                <w:rFonts w:ascii="Arial" w:hAnsi="Arial" w:cs="Arial"/>
                <w:b/>
                <w:bCs/>
                <w:i/>
                <w:iCs/>
                <w:sz w:val="22"/>
                <w:szCs w:val="22"/>
                <w:lang w:val="sr-Cyrl-CS"/>
              </w:rPr>
              <w:t xml:space="preserve"> поглавља</w:t>
            </w:r>
          </w:p>
        </w:tc>
        <w:tc>
          <w:tcPr>
            <w:tcW w:w="1450" w:type="dxa"/>
            <w:tcBorders>
              <w:top w:val="single" w:sz="4" w:space="0" w:color="000000"/>
              <w:left w:val="single" w:sz="4" w:space="0" w:color="000000"/>
              <w:bottom w:val="single" w:sz="4" w:space="0" w:color="000000"/>
              <w:right w:val="single" w:sz="4" w:space="0" w:color="000000"/>
            </w:tcBorders>
          </w:tcPr>
          <w:p w:rsidR="00C076DD" w:rsidRDefault="00C076DD">
            <w:pPr>
              <w:snapToGrid w:val="0"/>
              <w:jc w:val="center"/>
              <w:rPr>
                <w:rFonts w:ascii="Arial" w:hAnsi="Arial" w:cs="Arial"/>
                <w:b/>
                <w:bCs/>
                <w:i/>
                <w:iCs/>
                <w:sz w:val="22"/>
                <w:szCs w:val="22"/>
                <w:lang w:val="en-US"/>
              </w:rPr>
            </w:pPr>
            <w:r>
              <w:rPr>
                <w:rFonts w:ascii="Arial" w:hAnsi="Arial" w:cs="Arial"/>
                <w:b/>
                <w:bCs/>
                <w:i/>
                <w:iCs/>
                <w:sz w:val="22"/>
                <w:szCs w:val="22"/>
                <w:lang w:val="en-US"/>
              </w:rPr>
              <w:t>Страна</w:t>
            </w:r>
          </w:p>
        </w:tc>
      </w:tr>
      <w:tr w:rsidR="00C076DD">
        <w:tc>
          <w:tcPr>
            <w:tcW w:w="1470" w:type="dxa"/>
            <w:tcBorders>
              <w:top w:val="single" w:sz="4" w:space="0" w:color="000000"/>
              <w:left w:val="single" w:sz="4" w:space="0" w:color="000000"/>
              <w:bottom w:val="single" w:sz="4" w:space="0" w:color="000000"/>
            </w:tcBorders>
          </w:tcPr>
          <w:p w:rsidR="00C076DD" w:rsidRDefault="00C076DD">
            <w:pPr>
              <w:snapToGrid w:val="0"/>
              <w:jc w:val="center"/>
              <w:rPr>
                <w:rFonts w:ascii="Arial" w:hAnsi="Arial" w:cs="Arial"/>
                <w:color w:val="auto"/>
                <w:sz w:val="22"/>
                <w:szCs w:val="22"/>
              </w:rPr>
            </w:pPr>
            <w:r>
              <w:rPr>
                <w:rFonts w:ascii="Arial" w:hAnsi="Arial" w:cs="Arial"/>
                <w:color w:val="auto"/>
                <w:sz w:val="22"/>
                <w:szCs w:val="22"/>
              </w:rPr>
              <w:t>I</w:t>
            </w:r>
          </w:p>
        </w:tc>
        <w:tc>
          <w:tcPr>
            <w:tcW w:w="6120" w:type="dxa"/>
            <w:tcBorders>
              <w:top w:val="single" w:sz="4" w:space="0" w:color="000000"/>
              <w:left w:val="single" w:sz="4" w:space="0" w:color="000000"/>
              <w:bottom w:val="single" w:sz="4" w:space="0" w:color="000000"/>
            </w:tcBorders>
          </w:tcPr>
          <w:p w:rsidR="00C076DD" w:rsidRDefault="00C076DD">
            <w:pPr>
              <w:snapToGrid w:val="0"/>
              <w:jc w:val="both"/>
              <w:rPr>
                <w:rFonts w:ascii="Arial" w:hAnsi="Arial" w:cs="Arial"/>
                <w:sz w:val="22"/>
                <w:szCs w:val="22"/>
                <w:lang/>
              </w:rPr>
            </w:pPr>
            <w:r>
              <w:rPr>
                <w:rFonts w:ascii="Arial" w:hAnsi="Arial" w:cs="Arial"/>
                <w:sz w:val="22"/>
                <w:szCs w:val="22"/>
                <w:lang/>
              </w:rPr>
              <w:t>Општи подаци о јавној набавци</w:t>
            </w:r>
          </w:p>
        </w:tc>
        <w:tc>
          <w:tcPr>
            <w:tcW w:w="1450" w:type="dxa"/>
            <w:tcBorders>
              <w:top w:val="single" w:sz="4" w:space="0" w:color="000000"/>
              <w:left w:val="single" w:sz="4" w:space="0" w:color="000000"/>
              <w:bottom w:val="single" w:sz="4" w:space="0" w:color="000000"/>
              <w:right w:val="single" w:sz="4" w:space="0" w:color="000000"/>
            </w:tcBorders>
          </w:tcPr>
          <w:p w:rsidR="00C076DD" w:rsidRPr="00F83710" w:rsidRDefault="00C076DD">
            <w:pPr>
              <w:snapToGrid w:val="0"/>
              <w:jc w:val="center"/>
              <w:rPr>
                <w:rFonts w:ascii="Arial" w:hAnsi="Arial" w:cs="Arial"/>
                <w:sz w:val="22"/>
                <w:szCs w:val="22"/>
                <w:lang/>
              </w:rPr>
            </w:pPr>
            <w:r w:rsidRPr="00F83710">
              <w:rPr>
                <w:rFonts w:ascii="Arial" w:hAnsi="Arial" w:cs="Arial"/>
                <w:sz w:val="22"/>
                <w:szCs w:val="22"/>
                <w:lang/>
              </w:rPr>
              <w:t>3</w:t>
            </w:r>
          </w:p>
        </w:tc>
      </w:tr>
      <w:tr w:rsidR="00C076DD">
        <w:tc>
          <w:tcPr>
            <w:tcW w:w="1470" w:type="dxa"/>
            <w:tcBorders>
              <w:top w:val="single" w:sz="4" w:space="0" w:color="000000"/>
              <w:left w:val="single" w:sz="4" w:space="0" w:color="000000"/>
              <w:bottom w:val="single" w:sz="4" w:space="0" w:color="000000"/>
            </w:tcBorders>
          </w:tcPr>
          <w:p w:rsidR="00C076DD" w:rsidRDefault="00C076DD">
            <w:pPr>
              <w:snapToGrid w:val="0"/>
              <w:jc w:val="center"/>
              <w:rPr>
                <w:rFonts w:ascii="Arial" w:hAnsi="Arial" w:cs="Arial"/>
                <w:color w:val="auto"/>
                <w:sz w:val="22"/>
                <w:szCs w:val="22"/>
              </w:rPr>
            </w:pPr>
            <w:r>
              <w:rPr>
                <w:rFonts w:ascii="Arial" w:hAnsi="Arial" w:cs="Arial"/>
                <w:color w:val="auto"/>
                <w:sz w:val="22"/>
                <w:szCs w:val="22"/>
              </w:rPr>
              <w:t>II</w:t>
            </w:r>
          </w:p>
        </w:tc>
        <w:tc>
          <w:tcPr>
            <w:tcW w:w="6120" w:type="dxa"/>
            <w:tcBorders>
              <w:top w:val="single" w:sz="4" w:space="0" w:color="000000"/>
              <w:left w:val="single" w:sz="4" w:space="0" w:color="000000"/>
              <w:bottom w:val="single" w:sz="4" w:space="0" w:color="000000"/>
            </w:tcBorders>
          </w:tcPr>
          <w:p w:rsidR="00C076DD" w:rsidRDefault="00C076DD">
            <w:pPr>
              <w:snapToGrid w:val="0"/>
              <w:jc w:val="both"/>
              <w:rPr>
                <w:rFonts w:ascii="Arial" w:hAnsi="Arial" w:cs="Arial"/>
                <w:sz w:val="22"/>
                <w:szCs w:val="22"/>
                <w:lang/>
              </w:rPr>
            </w:pPr>
            <w:r>
              <w:rPr>
                <w:rFonts w:ascii="Arial" w:hAnsi="Arial" w:cs="Arial"/>
                <w:sz w:val="22"/>
                <w:szCs w:val="22"/>
                <w:lang/>
              </w:rPr>
              <w:t>Подаци о предмету јавне набавке</w:t>
            </w:r>
          </w:p>
        </w:tc>
        <w:tc>
          <w:tcPr>
            <w:tcW w:w="1450" w:type="dxa"/>
            <w:tcBorders>
              <w:top w:val="single" w:sz="4" w:space="0" w:color="000000"/>
              <w:left w:val="single" w:sz="4" w:space="0" w:color="000000"/>
              <w:bottom w:val="single" w:sz="4" w:space="0" w:color="000000"/>
              <w:right w:val="single" w:sz="4" w:space="0" w:color="000000"/>
            </w:tcBorders>
          </w:tcPr>
          <w:p w:rsidR="00C076DD" w:rsidRPr="00F83710" w:rsidRDefault="00C076DD">
            <w:pPr>
              <w:snapToGrid w:val="0"/>
              <w:jc w:val="center"/>
              <w:rPr>
                <w:rFonts w:ascii="Arial" w:hAnsi="Arial" w:cs="Arial"/>
                <w:sz w:val="22"/>
                <w:szCs w:val="22"/>
                <w:lang/>
              </w:rPr>
            </w:pPr>
            <w:r w:rsidRPr="00F83710">
              <w:rPr>
                <w:rFonts w:ascii="Arial" w:hAnsi="Arial" w:cs="Arial"/>
                <w:sz w:val="22"/>
                <w:szCs w:val="22"/>
                <w:lang/>
              </w:rPr>
              <w:t>3</w:t>
            </w:r>
          </w:p>
        </w:tc>
      </w:tr>
      <w:tr w:rsidR="00C076DD">
        <w:tc>
          <w:tcPr>
            <w:tcW w:w="1470" w:type="dxa"/>
            <w:tcBorders>
              <w:top w:val="single" w:sz="4" w:space="0" w:color="000000"/>
              <w:left w:val="single" w:sz="4" w:space="0" w:color="000000"/>
              <w:bottom w:val="single" w:sz="4" w:space="0" w:color="000000"/>
            </w:tcBorders>
          </w:tcPr>
          <w:p w:rsidR="00C076DD" w:rsidRDefault="00C076DD">
            <w:pPr>
              <w:snapToGrid w:val="0"/>
              <w:jc w:val="center"/>
              <w:rPr>
                <w:rFonts w:ascii="Arial" w:hAnsi="Arial"/>
                <w:color w:val="auto"/>
                <w:sz w:val="22"/>
                <w:szCs w:val="22"/>
                <w:lang/>
              </w:rPr>
            </w:pPr>
          </w:p>
          <w:p w:rsidR="00C076DD" w:rsidRDefault="00C076DD">
            <w:pPr>
              <w:snapToGrid w:val="0"/>
              <w:jc w:val="center"/>
              <w:rPr>
                <w:rFonts w:ascii="Arial" w:hAnsi="Arial"/>
                <w:color w:val="auto"/>
                <w:sz w:val="22"/>
                <w:szCs w:val="22"/>
                <w:lang/>
              </w:rPr>
            </w:pPr>
          </w:p>
          <w:p w:rsidR="00C076DD" w:rsidRDefault="00C076DD">
            <w:pPr>
              <w:snapToGrid w:val="0"/>
              <w:jc w:val="center"/>
              <w:rPr>
                <w:rFonts w:ascii="Arial" w:hAnsi="Arial" w:cs="Arial"/>
                <w:color w:val="auto"/>
                <w:sz w:val="22"/>
                <w:szCs w:val="22"/>
                <w:lang w:val="en-US"/>
              </w:rPr>
            </w:pPr>
            <w:r>
              <w:rPr>
                <w:rFonts w:ascii="Arial" w:hAnsi="Arial" w:cs="Arial"/>
                <w:color w:val="auto"/>
                <w:sz w:val="22"/>
                <w:szCs w:val="22"/>
                <w:lang w:val="en-US"/>
              </w:rPr>
              <w:t>III</w:t>
            </w:r>
          </w:p>
        </w:tc>
        <w:tc>
          <w:tcPr>
            <w:tcW w:w="6120" w:type="dxa"/>
            <w:tcBorders>
              <w:top w:val="single" w:sz="4" w:space="0" w:color="000000"/>
              <w:left w:val="single" w:sz="4" w:space="0" w:color="000000"/>
              <w:bottom w:val="single" w:sz="4" w:space="0" w:color="000000"/>
            </w:tcBorders>
          </w:tcPr>
          <w:p w:rsidR="00C076DD" w:rsidRDefault="00C076DD">
            <w:pPr>
              <w:snapToGrid w:val="0"/>
              <w:jc w:val="both"/>
              <w:rPr>
                <w:rFonts w:ascii="Arial" w:hAnsi="Arial" w:cs="Arial"/>
                <w:sz w:val="22"/>
                <w:szCs w:val="22"/>
                <w:lang/>
              </w:rPr>
            </w:pPr>
            <w:r>
              <w:rPr>
                <w:rFonts w:ascii="Arial" w:hAnsi="Arial" w:cs="Arial"/>
                <w:sz w:val="22"/>
                <w:szCs w:val="22"/>
                <w:lang/>
              </w:rPr>
              <w:t>Врста, техничке карактеристике, квалитет, количина и опис радова, начин спровођења контроле, рок извођења, место извођења</w:t>
            </w:r>
          </w:p>
        </w:tc>
        <w:tc>
          <w:tcPr>
            <w:tcW w:w="1450" w:type="dxa"/>
            <w:tcBorders>
              <w:top w:val="single" w:sz="4" w:space="0" w:color="000000"/>
              <w:left w:val="single" w:sz="4" w:space="0" w:color="000000"/>
              <w:bottom w:val="single" w:sz="4" w:space="0" w:color="000000"/>
              <w:right w:val="single" w:sz="4" w:space="0" w:color="000000"/>
            </w:tcBorders>
          </w:tcPr>
          <w:p w:rsidR="00C076DD" w:rsidRPr="00F83710" w:rsidRDefault="00C076DD">
            <w:pPr>
              <w:snapToGrid w:val="0"/>
              <w:jc w:val="center"/>
              <w:rPr>
                <w:rFonts w:ascii="Arial" w:hAnsi="Arial"/>
                <w:sz w:val="22"/>
                <w:szCs w:val="22"/>
                <w:lang/>
              </w:rPr>
            </w:pPr>
          </w:p>
          <w:p w:rsidR="00C076DD" w:rsidRPr="00F83710" w:rsidRDefault="00C076DD">
            <w:pPr>
              <w:snapToGrid w:val="0"/>
              <w:jc w:val="center"/>
              <w:rPr>
                <w:rFonts w:ascii="Arial" w:hAnsi="Arial"/>
                <w:sz w:val="22"/>
                <w:szCs w:val="22"/>
                <w:lang/>
              </w:rPr>
            </w:pPr>
          </w:p>
          <w:p w:rsidR="00C076DD" w:rsidRPr="00F83710" w:rsidRDefault="00C076DD">
            <w:pPr>
              <w:snapToGrid w:val="0"/>
              <w:jc w:val="center"/>
              <w:rPr>
                <w:rFonts w:ascii="Arial" w:hAnsi="Arial" w:cs="Arial"/>
                <w:sz w:val="22"/>
                <w:szCs w:val="22"/>
                <w:lang/>
              </w:rPr>
            </w:pPr>
            <w:r w:rsidRPr="00F83710">
              <w:rPr>
                <w:rFonts w:ascii="Arial" w:hAnsi="Arial" w:cs="Arial"/>
                <w:sz w:val="22"/>
                <w:szCs w:val="22"/>
                <w:lang/>
              </w:rPr>
              <w:t>4</w:t>
            </w:r>
          </w:p>
        </w:tc>
      </w:tr>
      <w:tr w:rsidR="00C076DD">
        <w:tc>
          <w:tcPr>
            <w:tcW w:w="1470" w:type="dxa"/>
            <w:tcBorders>
              <w:top w:val="single" w:sz="4" w:space="0" w:color="000000"/>
              <w:left w:val="single" w:sz="4" w:space="0" w:color="000000"/>
              <w:bottom w:val="single" w:sz="4" w:space="0" w:color="000000"/>
            </w:tcBorders>
          </w:tcPr>
          <w:p w:rsidR="00C076DD" w:rsidRDefault="00C076DD">
            <w:pPr>
              <w:snapToGrid w:val="0"/>
              <w:jc w:val="center"/>
              <w:rPr>
                <w:rFonts w:ascii="Arial" w:hAnsi="Arial" w:cs="Arial"/>
                <w:color w:val="auto"/>
                <w:sz w:val="22"/>
                <w:szCs w:val="22"/>
                <w:lang w:val="en-US"/>
              </w:rPr>
            </w:pPr>
            <w:r>
              <w:rPr>
                <w:rFonts w:ascii="Arial" w:hAnsi="Arial" w:cs="Arial"/>
                <w:color w:val="auto"/>
                <w:sz w:val="22"/>
                <w:szCs w:val="22"/>
                <w:lang w:val="sr-Latn-CS"/>
              </w:rPr>
              <w:t>I</w:t>
            </w:r>
            <w:r>
              <w:rPr>
                <w:rFonts w:ascii="Arial" w:hAnsi="Arial" w:cs="Arial"/>
                <w:color w:val="auto"/>
                <w:sz w:val="22"/>
                <w:szCs w:val="22"/>
                <w:lang w:val="en-US"/>
              </w:rPr>
              <w:t>V</w:t>
            </w:r>
          </w:p>
        </w:tc>
        <w:tc>
          <w:tcPr>
            <w:tcW w:w="6120" w:type="dxa"/>
            <w:tcBorders>
              <w:top w:val="single" w:sz="4" w:space="0" w:color="000000"/>
              <w:left w:val="single" w:sz="4" w:space="0" w:color="000000"/>
              <w:bottom w:val="single" w:sz="4" w:space="0" w:color="000000"/>
            </w:tcBorders>
          </w:tcPr>
          <w:p w:rsidR="00C076DD" w:rsidRDefault="00C076DD">
            <w:pPr>
              <w:snapToGrid w:val="0"/>
              <w:jc w:val="both"/>
              <w:rPr>
                <w:rFonts w:ascii="Arial" w:hAnsi="Arial" w:cs="Arial"/>
                <w:sz w:val="22"/>
                <w:szCs w:val="22"/>
                <w:lang/>
              </w:rPr>
            </w:pPr>
            <w:r>
              <w:rPr>
                <w:rFonts w:ascii="Arial" w:hAnsi="Arial" w:cs="Arial"/>
                <w:sz w:val="22"/>
                <w:szCs w:val="22"/>
                <w:lang/>
              </w:rPr>
              <w:t>Предмер радова</w:t>
            </w:r>
          </w:p>
        </w:tc>
        <w:tc>
          <w:tcPr>
            <w:tcW w:w="1450" w:type="dxa"/>
            <w:tcBorders>
              <w:top w:val="single" w:sz="4" w:space="0" w:color="000000"/>
              <w:left w:val="single" w:sz="4" w:space="0" w:color="000000"/>
              <w:bottom w:val="single" w:sz="4" w:space="0" w:color="000000"/>
              <w:right w:val="single" w:sz="4" w:space="0" w:color="000000"/>
            </w:tcBorders>
          </w:tcPr>
          <w:p w:rsidR="00C076DD" w:rsidRPr="00F83710" w:rsidRDefault="00C076DD">
            <w:pPr>
              <w:snapToGrid w:val="0"/>
              <w:jc w:val="center"/>
              <w:rPr>
                <w:rFonts w:ascii="Arial" w:hAnsi="Arial" w:cs="Arial"/>
                <w:sz w:val="22"/>
                <w:szCs w:val="22"/>
                <w:lang/>
              </w:rPr>
            </w:pPr>
            <w:r w:rsidRPr="00F83710">
              <w:rPr>
                <w:rFonts w:ascii="Arial" w:hAnsi="Arial" w:cs="Arial"/>
                <w:sz w:val="22"/>
                <w:szCs w:val="22"/>
                <w:lang/>
              </w:rPr>
              <w:t>5</w:t>
            </w:r>
          </w:p>
        </w:tc>
      </w:tr>
      <w:tr w:rsidR="00C076DD">
        <w:tc>
          <w:tcPr>
            <w:tcW w:w="1470" w:type="dxa"/>
            <w:tcBorders>
              <w:top w:val="single" w:sz="4" w:space="0" w:color="000000"/>
              <w:left w:val="single" w:sz="4" w:space="0" w:color="000000"/>
              <w:bottom w:val="single" w:sz="4" w:space="0" w:color="000000"/>
            </w:tcBorders>
          </w:tcPr>
          <w:p w:rsidR="00C076DD" w:rsidRDefault="00C076DD">
            <w:pPr>
              <w:snapToGrid w:val="0"/>
              <w:jc w:val="center"/>
              <w:rPr>
                <w:rFonts w:ascii="Arial" w:hAnsi="Arial"/>
                <w:sz w:val="22"/>
                <w:szCs w:val="22"/>
                <w:lang/>
              </w:rPr>
            </w:pPr>
          </w:p>
          <w:p w:rsidR="00C076DD" w:rsidRDefault="00C076DD">
            <w:pPr>
              <w:snapToGrid w:val="0"/>
              <w:jc w:val="center"/>
              <w:rPr>
                <w:rFonts w:ascii="Arial" w:hAnsi="Arial"/>
                <w:sz w:val="22"/>
                <w:szCs w:val="22"/>
                <w:lang/>
              </w:rPr>
            </w:pPr>
          </w:p>
          <w:p w:rsidR="00C076DD" w:rsidRDefault="00C076DD">
            <w:pPr>
              <w:snapToGrid w:val="0"/>
              <w:jc w:val="center"/>
              <w:rPr>
                <w:rFonts w:ascii="Arial" w:hAnsi="Arial" w:cs="Arial"/>
                <w:sz w:val="22"/>
                <w:szCs w:val="22"/>
                <w:lang w:val="en-US"/>
              </w:rPr>
            </w:pPr>
            <w:r>
              <w:rPr>
                <w:rFonts w:ascii="Arial" w:hAnsi="Arial" w:cs="Arial"/>
                <w:sz w:val="22"/>
                <w:szCs w:val="22"/>
                <w:lang w:val="en-US"/>
              </w:rPr>
              <w:t>V</w:t>
            </w:r>
          </w:p>
        </w:tc>
        <w:tc>
          <w:tcPr>
            <w:tcW w:w="6120" w:type="dxa"/>
            <w:tcBorders>
              <w:top w:val="single" w:sz="4" w:space="0" w:color="000000"/>
              <w:left w:val="single" w:sz="4" w:space="0" w:color="000000"/>
              <w:bottom w:val="single" w:sz="4" w:space="0" w:color="000000"/>
            </w:tcBorders>
          </w:tcPr>
          <w:p w:rsidR="00C076DD" w:rsidRDefault="00C076DD">
            <w:pPr>
              <w:snapToGrid w:val="0"/>
              <w:jc w:val="both"/>
              <w:rPr>
                <w:rFonts w:ascii="Arial" w:hAnsi="Arial" w:cs="Arial"/>
                <w:sz w:val="22"/>
                <w:szCs w:val="22"/>
                <w:lang/>
              </w:rPr>
            </w:pPr>
            <w:r>
              <w:rPr>
                <w:rFonts w:ascii="Arial" w:hAnsi="Arial" w:cs="Arial"/>
                <w:sz w:val="22"/>
                <w:szCs w:val="22"/>
                <w:lang/>
              </w:rPr>
              <w:t>Услови за учешће у поступку јавне набавке из чл. 75. и 76. Закона и упутство како се доказује испуњеност тих услова</w:t>
            </w:r>
          </w:p>
        </w:tc>
        <w:tc>
          <w:tcPr>
            <w:tcW w:w="1450" w:type="dxa"/>
            <w:tcBorders>
              <w:top w:val="single" w:sz="4" w:space="0" w:color="000000"/>
              <w:left w:val="single" w:sz="4" w:space="0" w:color="000000"/>
              <w:bottom w:val="single" w:sz="4" w:space="0" w:color="000000"/>
              <w:right w:val="single" w:sz="4" w:space="0" w:color="000000"/>
            </w:tcBorders>
          </w:tcPr>
          <w:p w:rsidR="00C076DD" w:rsidRPr="00F83710" w:rsidRDefault="00C076DD">
            <w:pPr>
              <w:snapToGrid w:val="0"/>
              <w:jc w:val="center"/>
              <w:rPr>
                <w:rFonts w:ascii="Arial" w:hAnsi="Arial" w:cs="Arial"/>
                <w:sz w:val="22"/>
                <w:szCs w:val="22"/>
                <w:lang/>
              </w:rPr>
            </w:pPr>
            <w:r>
              <w:rPr>
                <w:rFonts w:ascii="Arial" w:hAnsi="Arial" w:cs="Arial"/>
                <w:sz w:val="22"/>
                <w:szCs w:val="22"/>
                <w:lang/>
              </w:rPr>
              <w:t>2</w:t>
            </w:r>
            <w:r w:rsidRPr="00F83710">
              <w:rPr>
                <w:rFonts w:ascii="Arial" w:hAnsi="Arial" w:cs="Arial"/>
                <w:sz w:val="22"/>
                <w:szCs w:val="22"/>
                <w:lang/>
              </w:rPr>
              <w:t>8</w:t>
            </w:r>
          </w:p>
        </w:tc>
      </w:tr>
      <w:tr w:rsidR="00C076DD">
        <w:tc>
          <w:tcPr>
            <w:tcW w:w="1470" w:type="dxa"/>
            <w:tcBorders>
              <w:top w:val="single" w:sz="4" w:space="0" w:color="000000"/>
              <w:left w:val="single" w:sz="4" w:space="0" w:color="000000"/>
              <w:bottom w:val="single" w:sz="4" w:space="0" w:color="000000"/>
            </w:tcBorders>
          </w:tcPr>
          <w:p w:rsidR="00C076DD" w:rsidRDefault="00C076DD">
            <w:pPr>
              <w:snapToGrid w:val="0"/>
              <w:jc w:val="center"/>
              <w:rPr>
                <w:rFonts w:ascii="Arial" w:hAnsi="Arial" w:cs="Arial"/>
                <w:sz w:val="22"/>
                <w:szCs w:val="22"/>
                <w:lang w:val="en-US"/>
              </w:rPr>
            </w:pPr>
            <w:r>
              <w:rPr>
                <w:rFonts w:ascii="Arial" w:hAnsi="Arial" w:cs="Arial"/>
                <w:sz w:val="22"/>
                <w:szCs w:val="22"/>
                <w:lang w:val="en-US"/>
              </w:rPr>
              <w:t>VI</w:t>
            </w:r>
          </w:p>
        </w:tc>
        <w:tc>
          <w:tcPr>
            <w:tcW w:w="6120" w:type="dxa"/>
            <w:tcBorders>
              <w:top w:val="single" w:sz="4" w:space="0" w:color="000000"/>
              <w:left w:val="single" w:sz="4" w:space="0" w:color="000000"/>
              <w:bottom w:val="single" w:sz="4" w:space="0" w:color="000000"/>
            </w:tcBorders>
          </w:tcPr>
          <w:p w:rsidR="00C076DD" w:rsidRDefault="00C076DD">
            <w:pPr>
              <w:snapToGrid w:val="0"/>
              <w:jc w:val="both"/>
              <w:rPr>
                <w:rFonts w:ascii="Arial" w:hAnsi="Arial" w:cs="Arial"/>
                <w:sz w:val="22"/>
                <w:szCs w:val="22"/>
                <w:lang/>
              </w:rPr>
            </w:pPr>
            <w:r>
              <w:rPr>
                <w:rFonts w:ascii="Arial" w:hAnsi="Arial" w:cs="Arial"/>
                <w:sz w:val="22"/>
                <w:szCs w:val="22"/>
                <w:lang/>
              </w:rPr>
              <w:t>Упутство понуђачима како да сачине понуду</w:t>
            </w:r>
          </w:p>
        </w:tc>
        <w:tc>
          <w:tcPr>
            <w:tcW w:w="1450" w:type="dxa"/>
            <w:tcBorders>
              <w:top w:val="single" w:sz="4" w:space="0" w:color="000000"/>
              <w:left w:val="single" w:sz="4" w:space="0" w:color="000000"/>
              <w:bottom w:val="single" w:sz="4" w:space="0" w:color="000000"/>
              <w:right w:val="single" w:sz="4" w:space="0" w:color="000000"/>
            </w:tcBorders>
          </w:tcPr>
          <w:p w:rsidR="00C076DD" w:rsidRPr="00F83710" w:rsidRDefault="00C076DD">
            <w:pPr>
              <w:snapToGrid w:val="0"/>
              <w:jc w:val="center"/>
              <w:rPr>
                <w:rFonts w:ascii="Arial" w:hAnsi="Arial" w:cs="Arial"/>
                <w:sz w:val="22"/>
                <w:szCs w:val="22"/>
                <w:lang/>
              </w:rPr>
            </w:pPr>
            <w:r>
              <w:rPr>
                <w:rFonts w:ascii="Arial" w:hAnsi="Arial" w:cs="Arial"/>
                <w:sz w:val="22"/>
                <w:szCs w:val="22"/>
                <w:lang/>
              </w:rPr>
              <w:t>3</w:t>
            </w:r>
            <w:r w:rsidRPr="00F83710">
              <w:rPr>
                <w:rFonts w:ascii="Arial" w:hAnsi="Arial" w:cs="Arial"/>
                <w:sz w:val="22"/>
                <w:szCs w:val="22"/>
                <w:lang/>
              </w:rPr>
              <w:t>4</w:t>
            </w:r>
          </w:p>
        </w:tc>
      </w:tr>
      <w:tr w:rsidR="00C076DD">
        <w:tc>
          <w:tcPr>
            <w:tcW w:w="1470" w:type="dxa"/>
            <w:tcBorders>
              <w:top w:val="single" w:sz="4" w:space="0" w:color="000000"/>
              <w:left w:val="single" w:sz="4" w:space="0" w:color="000000"/>
              <w:bottom w:val="single" w:sz="4" w:space="0" w:color="000000"/>
            </w:tcBorders>
          </w:tcPr>
          <w:p w:rsidR="00C076DD" w:rsidRDefault="00C076DD">
            <w:pPr>
              <w:snapToGrid w:val="0"/>
              <w:jc w:val="center"/>
              <w:rPr>
                <w:rFonts w:ascii="Arial" w:hAnsi="Arial" w:cs="Arial"/>
                <w:sz w:val="22"/>
                <w:szCs w:val="22"/>
                <w:lang w:val="en-US"/>
              </w:rPr>
            </w:pPr>
            <w:r>
              <w:rPr>
                <w:rFonts w:ascii="Arial" w:hAnsi="Arial" w:cs="Arial"/>
                <w:sz w:val="22"/>
                <w:szCs w:val="22"/>
                <w:lang w:val="en-US"/>
              </w:rPr>
              <w:t>VII</w:t>
            </w:r>
          </w:p>
        </w:tc>
        <w:tc>
          <w:tcPr>
            <w:tcW w:w="6120" w:type="dxa"/>
            <w:tcBorders>
              <w:top w:val="single" w:sz="4" w:space="0" w:color="000000"/>
              <w:left w:val="single" w:sz="4" w:space="0" w:color="000000"/>
              <w:bottom w:val="single" w:sz="4" w:space="0" w:color="000000"/>
            </w:tcBorders>
          </w:tcPr>
          <w:p w:rsidR="00C076DD" w:rsidRDefault="00C076DD">
            <w:pPr>
              <w:snapToGrid w:val="0"/>
              <w:jc w:val="both"/>
              <w:rPr>
                <w:rFonts w:ascii="Arial" w:hAnsi="Arial" w:cs="Arial"/>
                <w:sz w:val="22"/>
                <w:szCs w:val="22"/>
                <w:lang/>
              </w:rPr>
            </w:pPr>
            <w:r>
              <w:rPr>
                <w:rFonts w:ascii="Arial" w:hAnsi="Arial" w:cs="Arial"/>
                <w:sz w:val="22"/>
                <w:szCs w:val="22"/>
                <w:lang/>
              </w:rPr>
              <w:t>Образац понуде</w:t>
            </w:r>
          </w:p>
        </w:tc>
        <w:tc>
          <w:tcPr>
            <w:tcW w:w="1450" w:type="dxa"/>
            <w:tcBorders>
              <w:top w:val="single" w:sz="4" w:space="0" w:color="000000"/>
              <w:left w:val="single" w:sz="4" w:space="0" w:color="000000"/>
              <w:bottom w:val="single" w:sz="4" w:space="0" w:color="000000"/>
              <w:right w:val="single" w:sz="4" w:space="0" w:color="000000"/>
            </w:tcBorders>
          </w:tcPr>
          <w:p w:rsidR="00C076DD" w:rsidRPr="00F83710" w:rsidRDefault="00C076DD">
            <w:pPr>
              <w:snapToGrid w:val="0"/>
              <w:jc w:val="center"/>
              <w:rPr>
                <w:rFonts w:ascii="Arial" w:hAnsi="Arial"/>
                <w:sz w:val="22"/>
                <w:szCs w:val="22"/>
                <w:lang/>
              </w:rPr>
            </w:pPr>
            <w:r>
              <w:rPr>
                <w:rFonts w:ascii="Arial" w:hAnsi="Arial" w:cs="Arial"/>
                <w:sz w:val="22"/>
                <w:szCs w:val="22"/>
                <w:lang/>
              </w:rPr>
              <w:t>42</w:t>
            </w:r>
          </w:p>
        </w:tc>
      </w:tr>
      <w:tr w:rsidR="00C076DD">
        <w:tc>
          <w:tcPr>
            <w:tcW w:w="1470" w:type="dxa"/>
            <w:tcBorders>
              <w:top w:val="single" w:sz="4" w:space="0" w:color="000000"/>
              <w:left w:val="single" w:sz="4" w:space="0" w:color="000000"/>
              <w:bottom w:val="single" w:sz="4" w:space="0" w:color="000000"/>
            </w:tcBorders>
          </w:tcPr>
          <w:p w:rsidR="00C076DD" w:rsidRDefault="00C076DD">
            <w:pPr>
              <w:snapToGrid w:val="0"/>
              <w:jc w:val="center"/>
              <w:rPr>
                <w:rFonts w:ascii="Arial" w:hAnsi="Arial" w:cs="Arial"/>
                <w:sz w:val="22"/>
                <w:szCs w:val="22"/>
                <w:lang w:val="en-US"/>
              </w:rPr>
            </w:pPr>
            <w:r>
              <w:rPr>
                <w:rFonts w:ascii="Arial" w:hAnsi="Arial" w:cs="Arial"/>
                <w:sz w:val="22"/>
                <w:szCs w:val="22"/>
                <w:lang w:val="en-US"/>
              </w:rPr>
              <w:t>VIII</w:t>
            </w:r>
          </w:p>
        </w:tc>
        <w:tc>
          <w:tcPr>
            <w:tcW w:w="6120" w:type="dxa"/>
            <w:tcBorders>
              <w:top w:val="single" w:sz="4" w:space="0" w:color="000000"/>
              <w:left w:val="single" w:sz="4" w:space="0" w:color="000000"/>
              <w:bottom w:val="single" w:sz="4" w:space="0" w:color="000000"/>
            </w:tcBorders>
          </w:tcPr>
          <w:p w:rsidR="00C076DD" w:rsidRDefault="00C076DD">
            <w:pPr>
              <w:snapToGrid w:val="0"/>
              <w:jc w:val="both"/>
              <w:rPr>
                <w:rFonts w:ascii="Arial" w:hAnsi="Arial" w:cs="Arial"/>
                <w:sz w:val="22"/>
                <w:szCs w:val="22"/>
                <w:lang/>
              </w:rPr>
            </w:pPr>
            <w:r>
              <w:rPr>
                <w:rFonts w:ascii="Arial" w:hAnsi="Arial" w:cs="Arial"/>
                <w:sz w:val="22"/>
                <w:szCs w:val="22"/>
                <w:lang/>
              </w:rPr>
              <w:t>Модел уговора</w:t>
            </w:r>
          </w:p>
        </w:tc>
        <w:tc>
          <w:tcPr>
            <w:tcW w:w="1450" w:type="dxa"/>
            <w:tcBorders>
              <w:top w:val="single" w:sz="4" w:space="0" w:color="000000"/>
              <w:left w:val="single" w:sz="4" w:space="0" w:color="000000"/>
              <w:bottom w:val="single" w:sz="4" w:space="0" w:color="000000"/>
              <w:right w:val="single" w:sz="4" w:space="0" w:color="000000"/>
            </w:tcBorders>
          </w:tcPr>
          <w:p w:rsidR="00C076DD" w:rsidRPr="00F83710" w:rsidRDefault="00C076DD">
            <w:pPr>
              <w:snapToGrid w:val="0"/>
              <w:jc w:val="center"/>
              <w:rPr>
                <w:rFonts w:ascii="Arial" w:hAnsi="Arial"/>
                <w:sz w:val="22"/>
                <w:szCs w:val="22"/>
                <w:lang/>
              </w:rPr>
            </w:pPr>
            <w:r>
              <w:rPr>
                <w:rFonts w:ascii="Arial" w:hAnsi="Arial" w:cs="Arial"/>
                <w:sz w:val="22"/>
                <w:szCs w:val="22"/>
                <w:lang/>
              </w:rPr>
              <w:t>46</w:t>
            </w:r>
          </w:p>
        </w:tc>
      </w:tr>
      <w:tr w:rsidR="00C076DD">
        <w:tc>
          <w:tcPr>
            <w:tcW w:w="1470" w:type="dxa"/>
            <w:tcBorders>
              <w:top w:val="single" w:sz="4" w:space="0" w:color="000000"/>
              <w:left w:val="single" w:sz="4" w:space="0" w:color="000000"/>
              <w:bottom w:val="single" w:sz="4" w:space="0" w:color="000000"/>
            </w:tcBorders>
          </w:tcPr>
          <w:p w:rsidR="00C076DD" w:rsidRDefault="00C076DD">
            <w:pPr>
              <w:snapToGrid w:val="0"/>
              <w:jc w:val="center"/>
              <w:rPr>
                <w:rFonts w:ascii="Arial" w:hAnsi="Arial" w:cs="Arial"/>
                <w:sz w:val="22"/>
                <w:szCs w:val="22"/>
                <w:lang w:val="en-US"/>
              </w:rPr>
            </w:pPr>
            <w:r>
              <w:rPr>
                <w:rFonts w:ascii="Arial" w:hAnsi="Arial" w:cs="Arial"/>
                <w:sz w:val="22"/>
                <w:szCs w:val="22"/>
                <w:lang w:val="en-US"/>
              </w:rPr>
              <w:t>IX</w:t>
            </w:r>
          </w:p>
        </w:tc>
        <w:tc>
          <w:tcPr>
            <w:tcW w:w="6120" w:type="dxa"/>
            <w:tcBorders>
              <w:top w:val="single" w:sz="4" w:space="0" w:color="000000"/>
              <w:left w:val="single" w:sz="4" w:space="0" w:color="000000"/>
              <w:bottom w:val="single" w:sz="4" w:space="0" w:color="000000"/>
            </w:tcBorders>
          </w:tcPr>
          <w:p w:rsidR="00C076DD" w:rsidRDefault="00C076DD">
            <w:pPr>
              <w:snapToGrid w:val="0"/>
              <w:jc w:val="both"/>
              <w:rPr>
                <w:rFonts w:ascii="Arial" w:hAnsi="Arial" w:cs="Arial"/>
                <w:sz w:val="22"/>
                <w:szCs w:val="22"/>
                <w:lang/>
              </w:rPr>
            </w:pPr>
            <w:r>
              <w:rPr>
                <w:rFonts w:ascii="Arial" w:hAnsi="Arial" w:cs="Arial"/>
                <w:sz w:val="22"/>
                <w:szCs w:val="22"/>
                <w:lang/>
              </w:rPr>
              <w:t>Образац трошкова припреме понуде</w:t>
            </w:r>
          </w:p>
        </w:tc>
        <w:tc>
          <w:tcPr>
            <w:tcW w:w="1450" w:type="dxa"/>
            <w:tcBorders>
              <w:top w:val="single" w:sz="4" w:space="0" w:color="000000"/>
              <w:left w:val="single" w:sz="4" w:space="0" w:color="000000"/>
              <w:bottom w:val="single" w:sz="4" w:space="0" w:color="000000"/>
              <w:right w:val="single" w:sz="4" w:space="0" w:color="000000"/>
            </w:tcBorders>
          </w:tcPr>
          <w:p w:rsidR="00C076DD" w:rsidRPr="00F83710" w:rsidRDefault="00C076DD">
            <w:pPr>
              <w:snapToGrid w:val="0"/>
              <w:jc w:val="center"/>
              <w:rPr>
                <w:rFonts w:ascii="Arial" w:hAnsi="Arial"/>
                <w:sz w:val="22"/>
                <w:szCs w:val="22"/>
                <w:lang/>
              </w:rPr>
            </w:pPr>
            <w:r>
              <w:rPr>
                <w:rFonts w:ascii="Arial" w:hAnsi="Arial" w:cs="Arial"/>
                <w:sz w:val="22"/>
                <w:szCs w:val="22"/>
                <w:lang/>
              </w:rPr>
              <w:t>52</w:t>
            </w:r>
          </w:p>
        </w:tc>
      </w:tr>
      <w:tr w:rsidR="00C076DD">
        <w:tc>
          <w:tcPr>
            <w:tcW w:w="1470" w:type="dxa"/>
            <w:tcBorders>
              <w:top w:val="single" w:sz="4" w:space="0" w:color="000000"/>
              <w:left w:val="single" w:sz="4" w:space="0" w:color="000000"/>
              <w:bottom w:val="single" w:sz="4" w:space="0" w:color="000000"/>
            </w:tcBorders>
          </w:tcPr>
          <w:p w:rsidR="00C076DD" w:rsidRDefault="00C076DD">
            <w:pPr>
              <w:snapToGrid w:val="0"/>
              <w:jc w:val="center"/>
              <w:rPr>
                <w:rFonts w:ascii="Arial" w:hAnsi="Arial" w:cs="Arial"/>
                <w:sz w:val="22"/>
                <w:szCs w:val="22"/>
                <w:lang w:val="en-US"/>
              </w:rPr>
            </w:pPr>
            <w:r>
              <w:rPr>
                <w:rFonts w:ascii="Arial" w:hAnsi="Arial" w:cs="Arial"/>
                <w:sz w:val="22"/>
                <w:szCs w:val="22"/>
                <w:lang w:val="en-US"/>
              </w:rPr>
              <w:t>X</w:t>
            </w:r>
          </w:p>
        </w:tc>
        <w:tc>
          <w:tcPr>
            <w:tcW w:w="6120" w:type="dxa"/>
            <w:tcBorders>
              <w:top w:val="single" w:sz="4" w:space="0" w:color="000000"/>
              <w:left w:val="single" w:sz="4" w:space="0" w:color="000000"/>
              <w:bottom w:val="single" w:sz="4" w:space="0" w:color="000000"/>
            </w:tcBorders>
          </w:tcPr>
          <w:p w:rsidR="00C076DD" w:rsidRDefault="00C076DD">
            <w:pPr>
              <w:snapToGrid w:val="0"/>
              <w:jc w:val="both"/>
              <w:rPr>
                <w:rFonts w:ascii="Arial" w:hAnsi="Arial" w:cs="Arial"/>
                <w:sz w:val="22"/>
                <w:szCs w:val="22"/>
                <w:lang/>
              </w:rPr>
            </w:pPr>
            <w:r>
              <w:rPr>
                <w:rFonts w:ascii="Arial" w:hAnsi="Arial" w:cs="Arial"/>
                <w:sz w:val="22"/>
                <w:szCs w:val="22"/>
                <w:lang/>
              </w:rPr>
              <w:t>Образац изјаве о независној понуди</w:t>
            </w:r>
          </w:p>
        </w:tc>
        <w:tc>
          <w:tcPr>
            <w:tcW w:w="1450" w:type="dxa"/>
            <w:tcBorders>
              <w:top w:val="single" w:sz="4" w:space="0" w:color="000000"/>
              <w:left w:val="single" w:sz="4" w:space="0" w:color="000000"/>
              <w:bottom w:val="single" w:sz="4" w:space="0" w:color="000000"/>
              <w:right w:val="single" w:sz="4" w:space="0" w:color="000000"/>
            </w:tcBorders>
          </w:tcPr>
          <w:p w:rsidR="00C076DD" w:rsidRPr="00F83710" w:rsidRDefault="00C076DD">
            <w:pPr>
              <w:snapToGrid w:val="0"/>
              <w:jc w:val="center"/>
              <w:rPr>
                <w:rFonts w:ascii="Arial" w:hAnsi="Arial"/>
                <w:sz w:val="22"/>
                <w:szCs w:val="22"/>
                <w:lang/>
              </w:rPr>
            </w:pPr>
            <w:r>
              <w:rPr>
                <w:rFonts w:ascii="Arial" w:hAnsi="Arial" w:cs="Arial"/>
                <w:sz w:val="22"/>
                <w:szCs w:val="22"/>
                <w:lang/>
              </w:rPr>
              <w:t>53</w:t>
            </w:r>
          </w:p>
        </w:tc>
      </w:tr>
      <w:tr w:rsidR="00C076DD">
        <w:tc>
          <w:tcPr>
            <w:tcW w:w="1470" w:type="dxa"/>
            <w:tcBorders>
              <w:top w:val="single" w:sz="4" w:space="0" w:color="000000"/>
              <w:left w:val="single" w:sz="4" w:space="0" w:color="000000"/>
              <w:bottom w:val="single" w:sz="4" w:space="0" w:color="000000"/>
            </w:tcBorders>
          </w:tcPr>
          <w:p w:rsidR="00C076DD" w:rsidRDefault="00C076DD">
            <w:pPr>
              <w:snapToGrid w:val="0"/>
              <w:jc w:val="center"/>
              <w:rPr>
                <w:rFonts w:ascii="Arial" w:hAnsi="Arial" w:cs="Arial"/>
                <w:sz w:val="22"/>
                <w:szCs w:val="22"/>
                <w:lang w:val="en-US"/>
              </w:rPr>
            </w:pPr>
            <w:r>
              <w:rPr>
                <w:rFonts w:ascii="Arial" w:hAnsi="Arial" w:cs="Arial"/>
                <w:sz w:val="22"/>
                <w:szCs w:val="22"/>
                <w:lang w:val="en-US"/>
              </w:rPr>
              <w:t>XI</w:t>
            </w:r>
          </w:p>
        </w:tc>
        <w:tc>
          <w:tcPr>
            <w:tcW w:w="6120" w:type="dxa"/>
            <w:tcBorders>
              <w:top w:val="single" w:sz="4" w:space="0" w:color="000000"/>
              <w:left w:val="single" w:sz="4" w:space="0" w:color="000000"/>
              <w:bottom w:val="single" w:sz="4" w:space="0" w:color="000000"/>
            </w:tcBorders>
          </w:tcPr>
          <w:p w:rsidR="00C076DD" w:rsidRDefault="00C076DD">
            <w:pPr>
              <w:snapToGrid w:val="0"/>
              <w:jc w:val="both"/>
              <w:rPr>
                <w:rFonts w:ascii="Arial" w:hAnsi="Arial" w:cs="Arial"/>
                <w:sz w:val="22"/>
                <w:szCs w:val="22"/>
                <w:lang/>
              </w:rPr>
            </w:pPr>
            <w:r>
              <w:rPr>
                <w:rFonts w:ascii="Arial" w:hAnsi="Arial" w:cs="Arial"/>
                <w:sz w:val="22"/>
                <w:szCs w:val="22"/>
                <w:lang/>
              </w:rPr>
              <w:t>Образац меничног писма-овлашћења за корисника бланко, соло менице</w:t>
            </w:r>
          </w:p>
        </w:tc>
        <w:tc>
          <w:tcPr>
            <w:tcW w:w="1450" w:type="dxa"/>
            <w:tcBorders>
              <w:top w:val="single" w:sz="4" w:space="0" w:color="000000"/>
              <w:left w:val="single" w:sz="4" w:space="0" w:color="000000"/>
              <w:bottom w:val="single" w:sz="4" w:space="0" w:color="000000"/>
              <w:right w:val="single" w:sz="4" w:space="0" w:color="000000"/>
            </w:tcBorders>
          </w:tcPr>
          <w:p w:rsidR="00C076DD" w:rsidRPr="00F83710" w:rsidRDefault="00C076DD">
            <w:pPr>
              <w:snapToGrid w:val="0"/>
              <w:jc w:val="center"/>
              <w:rPr>
                <w:rFonts w:ascii="Arial" w:hAnsi="Arial"/>
                <w:sz w:val="22"/>
                <w:szCs w:val="22"/>
                <w:lang/>
              </w:rPr>
            </w:pPr>
            <w:r>
              <w:rPr>
                <w:rFonts w:ascii="Arial" w:hAnsi="Arial" w:cs="Arial"/>
                <w:sz w:val="22"/>
                <w:szCs w:val="22"/>
                <w:lang/>
              </w:rPr>
              <w:t>54</w:t>
            </w:r>
          </w:p>
        </w:tc>
      </w:tr>
      <w:tr w:rsidR="00C076DD">
        <w:tc>
          <w:tcPr>
            <w:tcW w:w="1470" w:type="dxa"/>
            <w:tcBorders>
              <w:top w:val="single" w:sz="4" w:space="0" w:color="000000"/>
              <w:left w:val="single" w:sz="4" w:space="0" w:color="000000"/>
              <w:bottom w:val="single" w:sz="4" w:space="0" w:color="000000"/>
            </w:tcBorders>
          </w:tcPr>
          <w:p w:rsidR="00C076DD" w:rsidRDefault="00C076DD">
            <w:pPr>
              <w:snapToGrid w:val="0"/>
              <w:jc w:val="center"/>
              <w:rPr>
                <w:rFonts w:ascii="Arial" w:hAnsi="Arial" w:cs="Arial"/>
                <w:sz w:val="22"/>
                <w:szCs w:val="22"/>
                <w:lang w:val="en-US"/>
              </w:rPr>
            </w:pPr>
            <w:r>
              <w:rPr>
                <w:rFonts w:ascii="Arial" w:hAnsi="Arial" w:cs="Arial"/>
                <w:sz w:val="22"/>
                <w:szCs w:val="22"/>
                <w:lang w:val="en-US"/>
              </w:rPr>
              <w:t>XII</w:t>
            </w:r>
          </w:p>
        </w:tc>
        <w:tc>
          <w:tcPr>
            <w:tcW w:w="6120" w:type="dxa"/>
            <w:tcBorders>
              <w:top w:val="single" w:sz="4" w:space="0" w:color="000000"/>
              <w:left w:val="single" w:sz="4" w:space="0" w:color="000000"/>
              <w:bottom w:val="single" w:sz="4" w:space="0" w:color="000000"/>
            </w:tcBorders>
          </w:tcPr>
          <w:p w:rsidR="00C076DD" w:rsidRDefault="00C076DD">
            <w:pPr>
              <w:snapToGrid w:val="0"/>
              <w:rPr>
                <w:rFonts w:ascii="Arial" w:hAnsi="Arial" w:cs="Arial"/>
                <w:sz w:val="22"/>
                <w:szCs w:val="22"/>
                <w:lang/>
              </w:rPr>
            </w:pPr>
            <w:r>
              <w:rPr>
                <w:rFonts w:ascii="Arial" w:hAnsi="Arial" w:cs="Arial"/>
                <w:sz w:val="22"/>
                <w:szCs w:val="22"/>
                <w:lang/>
              </w:rPr>
              <w:t xml:space="preserve">Образац </w:t>
            </w:r>
            <w:r>
              <w:rPr>
                <w:rFonts w:ascii="Arial" w:hAnsi="Arial" w:cs="Arial"/>
                <w:sz w:val="22"/>
                <w:szCs w:val="22"/>
                <w:lang w:val="sr-Cyrl-CS"/>
              </w:rPr>
              <w:t>Изјав</w:t>
            </w:r>
            <w:r>
              <w:rPr>
                <w:rFonts w:ascii="Arial" w:hAnsi="Arial" w:cs="Arial"/>
                <w:sz w:val="22"/>
                <w:szCs w:val="22"/>
                <w:lang/>
              </w:rPr>
              <w:t>е</w:t>
            </w:r>
            <w:r>
              <w:rPr>
                <w:rFonts w:ascii="Arial" w:hAnsi="Arial" w:cs="Arial"/>
                <w:sz w:val="22"/>
                <w:szCs w:val="22"/>
                <w:lang w:val="sr-Cyrl-CS"/>
              </w:rPr>
              <w:t xml:space="preserve">  понуђача  о одговорном извођачу радова, који ће решењем бити именован за извођење радова </w:t>
            </w:r>
            <w:r>
              <w:rPr>
                <w:rFonts w:ascii="Arial" w:hAnsi="Arial" w:cs="Arial"/>
                <w:sz w:val="22"/>
                <w:szCs w:val="22"/>
                <w:lang/>
              </w:rPr>
              <w:t>за предметну набавку</w:t>
            </w:r>
          </w:p>
        </w:tc>
        <w:tc>
          <w:tcPr>
            <w:tcW w:w="1450" w:type="dxa"/>
            <w:tcBorders>
              <w:top w:val="single" w:sz="4" w:space="0" w:color="000000"/>
              <w:left w:val="single" w:sz="4" w:space="0" w:color="000000"/>
              <w:bottom w:val="single" w:sz="4" w:space="0" w:color="000000"/>
              <w:right w:val="single" w:sz="4" w:space="0" w:color="000000"/>
            </w:tcBorders>
          </w:tcPr>
          <w:p w:rsidR="00C076DD" w:rsidRPr="00F83710" w:rsidRDefault="00C076DD">
            <w:pPr>
              <w:snapToGrid w:val="0"/>
              <w:jc w:val="center"/>
              <w:rPr>
                <w:rFonts w:ascii="Arial" w:hAnsi="Arial"/>
                <w:sz w:val="22"/>
                <w:szCs w:val="22"/>
                <w:lang/>
              </w:rPr>
            </w:pPr>
            <w:r w:rsidRPr="00F83710">
              <w:rPr>
                <w:rFonts w:ascii="Arial" w:hAnsi="Arial" w:cs="Arial"/>
                <w:sz w:val="22"/>
                <w:szCs w:val="22"/>
                <w:lang/>
              </w:rPr>
              <w:t>5</w:t>
            </w:r>
            <w:r>
              <w:rPr>
                <w:rFonts w:ascii="Arial" w:hAnsi="Arial" w:cs="Arial"/>
                <w:sz w:val="22"/>
                <w:szCs w:val="22"/>
                <w:lang/>
              </w:rPr>
              <w:t>7</w:t>
            </w:r>
          </w:p>
        </w:tc>
      </w:tr>
    </w:tbl>
    <w:p w:rsidR="00C076DD" w:rsidRDefault="00C076DD">
      <w:pPr>
        <w:jc w:val="both"/>
      </w:pPr>
    </w:p>
    <w:p w:rsidR="00C076DD" w:rsidRDefault="00C076DD">
      <w:pPr>
        <w:ind w:left="2124" w:hanging="2124"/>
        <w:jc w:val="both"/>
      </w:pPr>
    </w:p>
    <w:p w:rsidR="00C076DD" w:rsidRDefault="00C076DD">
      <w:pPr>
        <w:ind w:left="2124" w:hanging="2124"/>
        <w:jc w:val="both"/>
      </w:pPr>
    </w:p>
    <w:p w:rsidR="00C076DD" w:rsidRDefault="00C076DD">
      <w:pPr>
        <w:ind w:left="2124" w:hanging="2124"/>
        <w:rPr>
          <w:rFonts w:ascii="Arial" w:hAnsi="Arial"/>
          <w:sz w:val="22"/>
          <w:szCs w:val="22"/>
        </w:rPr>
      </w:pPr>
    </w:p>
    <w:p w:rsidR="00C076DD" w:rsidRDefault="00C076DD">
      <w:pPr>
        <w:jc w:val="both"/>
        <w:rPr>
          <w:rFonts w:ascii="Arial" w:hAnsi="Arial"/>
          <w:sz w:val="22"/>
          <w:szCs w:val="22"/>
        </w:rPr>
      </w:pPr>
    </w:p>
    <w:p w:rsidR="00C076DD" w:rsidRDefault="00C076DD">
      <w:pPr>
        <w:jc w:val="both"/>
        <w:rPr>
          <w:rFonts w:ascii="Arial" w:hAnsi="Arial"/>
          <w:sz w:val="22"/>
          <w:szCs w:val="22"/>
        </w:rPr>
      </w:pPr>
    </w:p>
    <w:p w:rsidR="00C076DD" w:rsidRDefault="00C076DD">
      <w:pPr>
        <w:jc w:val="both"/>
        <w:rPr>
          <w:rFonts w:ascii="Arial" w:hAnsi="Arial"/>
          <w:sz w:val="22"/>
          <w:szCs w:val="22"/>
        </w:rPr>
      </w:pPr>
    </w:p>
    <w:p w:rsidR="00C076DD" w:rsidRDefault="00C076DD">
      <w:pPr>
        <w:jc w:val="both"/>
        <w:rPr>
          <w:rFonts w:ascii="Arial" w:hAnsi="Arial"/>
          <w:sz w:val="22"/>
          <w:szCs w:val="22"/>
        </w:rPr>
      </w:pPr>
    </w:p>
    <w:p w:rsidR="00C076DD" w:rsidRDefault="00C076DD">
      <w:pPr>
        <w:jc w:val="both"/>
        <w:rPr>
          <w:rFonts w:ascii="Arial" w:hAnsi="Arial"/>
          <w:sz w:val="22"/>
          <w:szCs w:val="22"/>
        </w:rPr>
      </w:pPr>
    </w:p>
    <w:p w:rsidR="00C076DD" w:rsidRDefault="00C076DD">
      <w:pPr>
        <w:jc w:val="both"/>
        <w:rPr>
          <w:rFonts w:ascii="Arial" w:hAnsi="Arial"/>
          <w:sz w:val="22"/>
          <w:szCs w:val="22"/>
        </w:rPr>
      </w:pPr>
    </w:p>
    <w:p w:rsidR="00C076DD" w:rsidRDefault="00C076DD">
      <w:pPr>
        <w:jc w:val="both"/>
        <w:rPr>
          <w:rFonts w:ascii="Arial" w:hAnsi="Arial"/>
          <w:sz w:val="22"/>
          <w:szCs w:val="22"/>
        </w:rPr>
      </w:pPr>
    </w:p>
    <w:p w:rsidR="00C076DD" w:rsidRDefault="00C076DD">
      <w:pPr>
        <w:jc w:val="both"/>
        <w:rPr>
          <w:rFonts w:ascii="Arial" w:hAnsi="Arial"/>
          <w:sz w:val="22"/>
          <w:szCs w:val="22"/>
        </w:rPr>
      </w:pPr>
    </w:p>
    <w:p w:rsidR="00C076DD" w:rsidRDefault="00C076DD">
      <w:pPr>
        <w:jc w:val="both"/>
        <w:rPr>
          <w:rFonts w:ascii="Arial" w:hAnsi="Arial"/>
          <w:sz w:val="22"/>
          <w:szCs w:val="22"/>
        </w:rPr>
      </w:pPr>
    </w:p>
    <w:p w:rsidR="00C076DD" w:rsidRDefault="00C076DD">
      <w:pPr>
        <w:jc w:val="both"/>
        <w:rPr>
          <w:rFonts w:ascii="Arial" w:hAnsi="Arial"/>
          <w:sz w:val="22"/>
          <w:szCs w:val="22"/>
        </w:rPr>
      </w:pPr>
    </w:p>
    <w:p w:rsidR="00C076DD" w:rsidRDefault="00C076DD">
      <w:pPr>
        <w:shd w:val="clear" w:color="auto" w:fill="C6D9F1"/>
        <w:jc w:val="center"/>
        <w:rPr>
          <w:rFonts w:ascii="Arial" w:hAnsi="Arial" w:cs="Arial"/>
          <w:b/>
          <w:bCs/>
          <w:i/>
          <w:iCs/>
          <w:sz w:val="22"/>
          <w:szCs w:val="22"/>
        </w:rPr>
      </w:pPr>
      <w:r>
        <w:rPr>
          <w:rFonts w:ascii="Arial" w:hAnsi="Arial" w:cs="Arial"/>
          <w:b/>
          <w:bCs/>
          <w:i/>
          <w:iCs/>
          <w:sz w:val="22"/>
          <w:szCs w:val="22"/>
        </w:rPr>
        <w:t>I  ОПШТИ ПОДАЦИ О ЈАВНОЈ НАБАВЦИ</w:t>
      </w:r>
    </w:p>
    <w:p w:rsidR="00C076DD" w:rsidRDefault="00C076DD">
      <w:pPr>
        <w:shd w:val="clear" w:color="auto" w:fill="C6D9F1"/>
        <w:jc w:val="center"/>
        <w:rPr>
          <w:rFonts w:ascii="Arial" w:hAnsi="Arial" w:cs="Arial"/>
          <w:b/>
          <w:bCs/>
          <w:i/>
          <w:iCs/>
          <w:sz w:val="22"/>
          <w:szCs w:val="22"/>
        </w:rPr>
      </w:pPr>
    </w:p>
    <w:p w:rsidR="00C076DD" w:rsidRDefault="00C076DD">
      <w:pPr>
        <w:jc w:val="both"/>
        <w:rPr>
          <w:rFonts w:ascii="Arial" w:hAnsi="Arial" w:cs="Arial"/>
          <w:b/>
          <w:bCs/>
          <w:i/>
          <w:iCs/>
          <w:sz w:val="22"/>
          <w:szCs w:val="22"/>
        </w:rPr>
      </w:pPr>
    </w:p>
    <w:p w:rsidR="00C076DD" w:rsidRDefault="00C076DD">
      <w:pPr>
        <w:jc w:val="both"/>
        <w:rPr>
          <w:rFonts w:ascii="Arial" w:hAnsi="Arial" w:cs="Arial"/>
          <w:b/>
          <w:bCs/>
          <w:sz w:val="22"/>
          <w:szCs w:val="22"/>
        </w:rPr>
      </w:pPr>
      <w:r>
        <w:rPr>
          <w:rFonts w:ascii="Arial" w:hAnsi="Arial" w:cs="Arial"/>
          <w:b/>
          <w:bCs/>
          <w:sz w:val="22"/>
          <w:szCs w:val="22"/>
        </w:rPr>
        <w:t>1.</w:t>
      </w:r>
      <w:r>
        <w:rPr>
          <w:rFonts w:ascii="Arial" w:hAnsi="Arial" w:cs="Arial"/>
          <w:b/>
          <w:bCs/>
          <w:sz w:val="22"/>
          <w:szCs w:val="22"/>
          <w:lang/>
        </w:rPr>
        <w:t xml:space="preserve"> </w:t>
      </w:r>
      <w:r>
        <w:rPr>
          <w:rFonts w:ascii="Arial" w:hAnsi="Arial" w:cs="Arial"/>
          <w:b/>
          <w:bCs/>
          <w:sz w:val="22"/>
          <w:szCs w:val="22"/>
        </w:rPr>
        <w:t>Подаци о наручиоцу</w:t>
      </w:r>
    </w:p>
    <w:p w:rsidR="00C076DD" w:rsidRDefault="00C076DD">
      <w:pPr>
        <w:jc w:val="both"/>
        <w:rPr>
          <w:rFonts w:ascii="Arial" w:hAnsi="Arial" w:cs="Arial"/>
          <w:sz w:val="22"/>
          <w:szCs w:val="22"/>
        </w:rPr>
      </w:pPr>
    </w:p>
    <w:p w:rsidR="00C076DD" w:rsidRDefault="00C076DD">
      <w:pPr>
        <w:rPr>
          <w:rFonts w:ascii="Arial" w:hAnsi="Arial" w:cs="Arial"/>
          <w:b/>
          <w:bCs/>
          <w:sz w:val="22"/>
          <w:szCs w:val="22"/>
          <w:lang/>
        </w:rPr>
      </w:pPr>
      <w:r>
        <w:rPr>
          <w:rFonts w:ascii="Arial" w:hAnsi="Arial" w:cs="Arial"/>
          <w:b/>
          <w:bCs/>
          <w:sz w:val="22"/>
          <w:szCs w:val="22"/>
          <w:lang w:val="sr-Cyrl-CS"/>
        </w:rPr>
        <w:t>ОШ „ПЕТАР КОЧИЋ“ ТЕМЕРИН</w:t>
      </w:r>
      <w:r>
        <w:rPr>
          <w:rFonts w:ascii="Arial" w:hAnsi="Arial" w:cs="Arial"/>
          <w:b/>
          <w:bCs/>
          <w:sz w:val="22"/>
          <w:szCs w:val="22"/>
          <w:lang/>
        </w:rPr>
        <w:t xml:space="preserve"> </w:t>
      </w:r>
    </w:p>
    <w:p w:rsidR="00C076DD" w:rsidRDefault="00C076DD">
      <w:pPr>
        <w:rPr>
          <w:rFonts w:ascii="Arial" w:hAnsi="Arial" w:cs="Arial"/>
          <w:b/>
          <w:bCs/>
          <w:sz w:val="22"/>
          <w:szCs w:val="22"/>
          <w:lang/>
        </w:rPr>
      </w:pPr>
      <w:r>
        <w:rPr>
          <w:rFonts w:ascii="Arial" w:hAnsi="Arial" w:cs="Arial"/>
          <w:b/>
          <w:bCs/>
          <w:sz w:val="22"/>
          <w:szCs w:val="22"/>
          <w:lang w:val="sr-Cyrl-CS"/>
        </w:rPr>
        <w:t xml:space="preserve">Адреса Наручиоца: Ул. </w:t>
      </w:r>
      <w:r>
        <w:rPr>
          <w:rFonts w:ascii="Arial" w:hAnsi="Arial" w:cs="Arial"/>
          <w:b/>
          <w:bCs/>
          <w:sz w:val="22"/>
          <w:szCs w:val="22"/>
          <w:lang/>
        </w:rPr>
        <w:t>Н</w:t>
      </w:r>
      <w:r>
        <w:rPr>
          <w:rFonts w:ascii="Arial" w:hAnsi="Arial" w:cs="Arial"/>
          <w:b/>
          <w:bCs/>
          <w:sz w:val="22"/>
          <w:szCs w:val="22"/>
          <w:lang w:val="sr-Cyrl-CS"/>
        </w:rPr>
        <w:t>ародног фронта 80,</w:t>
      </w:r>
      <w:r>
        <w:rPr>
          <w:rFonts w:ascii="Arial" w:hAnsi="Arial" w:cs="Arial"/>
          <w:b/>
          <w:bCs/>
          <w:sz w:val="22"/>
          <w:szCs w:val="22"/>
          <w:lang/>
        </w:rPr>
        <w:t xml:space="preserve"> 21235 Темерин</w:t>
      </w:r>
    </w:p>
    <w:p w:rsidR="00C076DD" w:rsidRPr="0075299E" w:rsidRDefault="00C076DD">
      <w:pPr>
        <w:rPr>
          <w:rFonts w:ascii="Arial" w:hAnsi="Arial"/>
          <w:sz w:val="22"/>
          <w:szCs w:val="22"/>
          <w:lang/>
        </w:rPr>
      </w:pPr>
      <w:r>
        <w:rPr>
          <w:rFonts w:ascii="Arial" w:hAnsi="Arial" w:cs="Arial"/>
          <w:b/>
          <w:bCs/>
          <w:sz w:val="22"/>
          <w:szCs w:val="22"/>
          <w:lang/>
        </w:rPr>
        <w:t xml:space="preserve">Web страница: </w:t>
      </w:r>
      <w:r>
        <w:rPr>
          <w:rFonts w:ascii="Arial" w:hAnsi="Arial" w:cs="Arial"/>
          <w:sz w:val="22"/>
          <w:szCs w:val="22"/>
          <w:lang w:val="en-US"/>
        </w:rPr>
        <w:t>www</w:t>
      </w:r>
      <w:r>
        <w:rPr>
          <w:rFonts w:ascii="Arial" w:hAnsi="Arial" w:cs="Arial"/>
          <w:sz w:val="22"/>
          <w:szCs w:val="22"/>
          <w:lang w:val="ru-RU"/>
        </w:rPr>
        <w:t>.</w:t>
      </w:r>
      <w:r w:rsidRPr="0054613D">
        <w:rPr>
          <w:rFonts w:ascii="Arial" w:hAnsi="Arial" w:cs="Arial"/>
          <w:sz w:val="22"/>
          <w:szCs w:val="22"/>
          <w:lang w:val="sr-Latn-CS"/>
        </w:rPr>
        <w:t xml:space="preserve"> </w:t>
      </w:r>
      <w:r>
        <w:rPr>
          <w:rFonts w:ascii="Arial" w:hAnsi="Arial" w:cs="Arial"/>
          <w:sz w:val="22"/>
          <w:szCs w:val="22"/>
          <w:lang w:val="sr-Latn-CS"/>
        </w:rPr>
        <w:t>petarkocic.edu.rs</w:t>
      </w:r>
    </w:p>
    <w:p w:rsidR="00C076DD" w:rsidRDefault="00C076DD">
      <w:pPr>
        <w:jc w:val="both"/>
        <w:rPr>
          <w:rFonts w:ascii="Arial" w:hAnsi="Arial" w:cs="Arial"/>
          <w:i/>
          <w:iCs/>
          <w:sz w:val="22"/>
          <w:szCs w:val="22"/>
          <w:lang/>
        </w:rPr>
      </w:pPr>
      <w:r>
        <w:rPr>
          <w:rFonts w:ascii="Arial" w:hAnsi="Arial" w:cs="Arial"/>
          <w:b/>
          <w:bCs/>
          <w:i/>
          <w:iCs/>
          <w:sz w:val="22"/>
          <w:szCs w:val="22"/>
          <w:lang/>
        </w:rPr>
        <w:t xml:space="preserve">e-mail: </w:t>
      </w:r>
      <w:hyperlink r:id="rId8" w:history="1">
        <w:r w:rsidRPr="00A735E4">
          <w:rPr>
            <w:rStyle w:val="Hyperlink"/>
            <w:rFonts w:ascii="Arial" w:hAnsi="Arial" w:cs="Arial"/>
          </w:rPr>
          <w:t>sekretar@parabolanet.com</w:t>
        </w:r>
      </w:hyperlink>
      <w:r>
        <w:rPr>
          <w:rFonts w:ascii="Arial" w:hAnsi="Arial" w:cs="Arial"/>
          <w:i/>
          <w:iCs/>
          <w:sz w:val="22"/>
          <w:szCs w:val="22"/>
          <w:lang/>
        </w:rPr>
        <w:t xml:space="preserve"> </w:t>
      </w:r>
    </w:p>
    <w:p w:rsidR="00C076DD" w:rsidRDefault="00C076DD">
      <w:pPr>
        <w:jc w:val="both"/>
        <w:rPr>
          <w:rFonts w:ascii="Arial" w:hAnsi="Arial" w:cs="Arial"/>
          <w:sz w:val="22"/>
          <w:szCs w:val="22"/>
        </w:rPr>
      </w:pPr>
    </w:p>
    <w:p w:rsidR="00C076DD" w:rsidRDefault="00C076DD">
      <w:pPr>
        <w:jc w:val="both"/>
        <w:rPr>
          <w:rFonts w:ascii="Arial" w:hAnsi="Arial" w:cs="Arial"/>
          <w:b/>
          <w:bCs/>
          <w:sz w:val="22"/>
          <w:szCs w:val="22"/>
        </w:rPr>
      </w:pPr>
      <w:r>
        <w:rPr>
          <w:rFonts w:ascii="Arial" w:hAnsi="Arial" w:cs="Arial"/>
          <w:b/>
          <w:bCs/>
          <w:sz w:val="22"/>
          <w:szCs w:val="22"/>
        </w:rPr>
        <w:t>2. Врста поступка јавне набавке</w:t>
      </w:r>
    </w:p>
    <w:p w:rsidR="00C076DD" w:rsidRDefault="00C076DD">
      <w:pPr>
        <w:jc w:val="both"/>
        <w:rPr>
          <w:rFonts w:ascii="Arial" w:hAnsi="Arial" w:cs="Arial"/>
          <w:sz w:val="22"/>
          <w:szCs w:val="22"/>
          <w:lang/>
        </w:rPr>
      </w:pPr>
      <w:r>
        <w:rPr>
          <w:rFonts w:ascii="Arial" w:hAnsi="Arial" w:cs="Arial"/>
          <w:sz w:val="22"/>
          <w:szCs w:val="22"/>
        </w:rPr>
        <w:t xml:space="preserve">Предметна јавна набавка се спроводи у поступку јавне набавке мале вредности у складу са Законом и подзаконским актима којима се уређују јавне набавке </w:t>
      </w:r>
      <w:r>
        <w:rPr>
          <w:rFonts w:ascii="Arial" w:hAnsi="Arial" w:cs="Arial"/>
          <w:sz w:val="22"/>
          <w:szCs w:val="22"/>
          <w:lang/>
        </w:rPr>
        <w:t>и</w:t>
      </w:r>
      <w:r>
        <w:rPr>
          <w:rFonts w:ascii="Arial" w:hAnsi="Arial" w:cs="Arial"/>
          <w:sz w:val="22"/>
          <w:szCs w:val="22"/>
        </w:rPr>
        <w:t xml:space="preserve"> </w:t>
      </w:r>
      <w:r>
        <w:rPr>
          <w:rFonts w:ascii="Arial" w:hAnsi="Arial" w:cs="Arial"/>
          <w:sz w:val="22"/>
          <w:szCs w:val="22"/>
          <w:lang/>
        </w:rPr>
        <w:t>Законом о облигационим односима</w:t>
      </w:r>
      <w:r>
        <w:rPr>
          <w:rFonts w:ascii="Arial" w:hAnsi="Arial" w:cs="Arial"/>
          <w:sz w:val="22"/>
          <w:szCs w:val="22"/>
          <w:lang w:val="sr-Cyrl-CS"/>
        </w:rPr>
        <w:t>, Закона о планирању и изградњи и Посебним узансама о грађењу.</w:t>
      </w:r>
    </w:p>
    <w:p w:rsidR="00C076DD" w:rsidRDefault="00C076DD">
      <w:pPr>
        <w:jc w:val="both"/>
        <w:rPr>
          <w:rFonts w:ascii="Arial" w:hAnsi="Arial" w:cs="Arial"/>
          <w:sz w:val="22"/>
          <w:szCs w:val="22"/>
        </w:rPr>
      </w:pPr>
    </w:p>
    <w:p w:rsidR="00C076DD" w:rsidRDefault="00C076DD">
      <w:pPr>
        <w:jc w:val="both"/>
        <w:rPr>
          <w:rFonts w:ascii="Arial" w:hAnsi="Arial" w:cs="Arial"/>
          <w:b/>
          <w:bCs/>
          <w:sz w:val="22"/>
          <w:szCs w:val="22"/>
        </w:rPr>
      </w:pPr>
      <w:r>
        <w:rPr>
          <w:rFonts w:ascii="Arial" w:hAnsi="Arial" w:cs="Arial"/>
          <w:b/>
          <w:bCs/>
          <w:sz w:val="22"/>
          <w:szCs w:val="22"/>
        </w:rPr>
        <w:t>3. Предмет јавне набавке</w:t>
      </w:r>
    </w:p>
    <w:p w:rsidR="00C076DD" w:rsidRDefault="00C076DD">
      <w:pPr>
        <w:jc w:val="both"/>
        <w:rPr>
          <w:rFonts w:ascii="Arial" w:hAnsi="Arial"/>
          <w:sz w:val="22"/>
          <w:szCs w:val="22"/>
          <w:lang/>
        </w:rPr>
      </w:pPr>
      <w:r>
        <w:rPr>
          <w:rFonts w:ascii="Arial" w:hAnsi="Arial" w:cs="Arial"/>
          <w:sz w:val="22"/>
          <w:szCs w:val="22"/>
        </w:rPr>
        <w:t>Предмет јавне набавке бр</w:t>
      </w:r>
      <w:r>
        <w:rPr>
          <w:rFonts w:ascii="Arial" w:hAnsi="Arial" w:cs="Arial"/>
          <w:sz w:val="22"/>
          <w:szCs w:val="22"/>
          <w:lang/>
        </w:rPr>
        <w:t>ој</w:t>
      </w:r>
      <w:r>
        <w:rPr>
          <w:rFonts w:ascii="Arial" w:hAnsi="Arial" w:cs="Arial"/>
          <w:sz w:val="22"/>
          <w:szCs w:val="22"/>
        </w:rPr>
        <w:t xml:space="preserve"> </w:t>
      </w:r>
      <w:r>
        <w:rPr>
          <w:rFonts w:ascii="Arial" w:hAnsi="Arial" w:cs="Arial"/>
          <w:sz w:val="22"/>
          <w:szCs w:val="22"/>
          <w:lang/>
        </w:rPr>
        <w:t xml:space="preserve">7/2014 </w:t>
      </w:r>
      <w:r>
        <w:rPr>
          <w:rFonts w:ascii="Arial" w:hAnsi="Arial" w:cs="Arial"/>
          <w:sz w:val="22"/>
          <w:szCs w:val="22"/>
        </w:rPr>
        <w:t xml:space="preserve"> су  </w:t>
      </w:r>
      <w:r>
        <w:rPr>
          <w:rFonts w:ascii="Arial" w:hAnsi="Arial" w:cs="Arial"/>
          <w:sz w:val="22"/>
          <w:szCs w:val="22"/>
          <w:lang/>
        </w:rPr>
        <w:t>радови</w:t>
      </w:r>
      <w:r>
        <w:rPr>
          <w:rFonts w:ascii="Arial" w:hAnsi="Arial" w:cs="Arial"/>
          <w:sz w:val="22"/>
          <w:szCs w:val="22"/>
        </w:rPr>
        <w:t xml:space="preserve">  –  </w:t>
      </w:r>
      <w:r>
        <w:rPr>
          <w:rFonts w:ascii="Arial" w:hAnsi="Arial" w:cs="Arial"/>
          <w:sz w:val="22"/>
          <w:szCs w:val="22"/>
          <w:lang w:val="sr-Cyrl-CS"/>
        </w:rPr>
        <w:t>Реконструкција гасне котларнице у објекту школе, на адреси Новосадска 191.</w:t>
      </w:r>
    </w:p>
    <w:p w:rsidR="00C076DD" w:rsidRDefault="00C076DD">
      <w:pPr>
        <w:jc w:val="both"/>
      </w:pPr>
    </w:p>
    <w:p w:rsidR="00C076DD" w:rsidRDefault="00C076DD">
      <w:pPr>
        <w:jc w:val="both"/>
        <w:rPr>
          <w:rFonts w:ascii="Arial" w:hAnsi="Arial" w:cs="Arial"/>
          <w:b/>
          <w:bCs/>
          <w:sz w:val="22"/>
          <w:szCs w:val="22"/>
        </w:rPr>
      </w:pPr>
      <w:r>
        <w:rPr>
          <w:rFonts w:ascii="Arial" w:hAnsi="Arial" w:cs="Arial"/>
          <w:b/>
          <w:bCs/>
          <w:sz w:val="22"/>
          <w:szCs w:val="22"/>
          <w:lang/>
        </w:rPr>
        <w:t>4</w:t>
      </w:r>
      <w:r>
        <w:rPr>
          <w:rFonts w:ascii="Arial" w:hAnsi="Arial" w:cs="Arial"/>
          <w:b/>
          <w:bCs/>
          <w:sz w:val="22"/>
          <w:szCs w:val="22"/>
        </w:rPr>
        <w:t xml:space="preserve">. Контакт (лице или служба) </w:t>
      </w:r>
    </w:p>
    <w:p w:rsidR="00C076DD" w:rsidRDefault="00C076DD">
      <w:pPr>
        <w:jc w:val="both"/>
        <w:rPr>
          <w:rFonts w:ascii="Arial" w:hAnsi="Arial" w:cs="Arial"/>
          <w:sz w:val="22"/>
          <w:szCs w:val="22"/>
          <w:lang/>
        </w:rPr>
      </w:pPr>
      <w:r>
        <w:rPr>
          <w:rFonts w:ascii="Arial" w:hAnsi="Arial" w:cs="Arial"/>
          <w:sz w:val="22"/>
          <w:szCs w:val="22"/>
        </w:rPr>
        <w:t>Лице  за контакт:</w:t>
      </w:r>
      <w:r>
        <w:rPr>
          <w:rFonts w:ascii="Arial" w:hAnsi="Arial" w:cs="Arial"/>
          <w:sz w:val="22"/>
          <w:szCs w:val="22"/>
          <w:lang/>
        </w:rPr>
        <w:t xml:space="preserve"> </w:t>
      </w:r>
      <w:r>
        <w:rPr>
          <w:rFonts w:ascii="Arial" w:hAnsi="Arial" w:cs="Arial"/>
          <w:sz w:val="22"/>
          <w:szCs w:val="22"/>
          <w:lang w:val="sr-Cyrl-CS"/>
        </w:rPr>
        <w:t>Валентина Гашовић,</w:t>
      </w:r>
      <w:r>
        <w:rPr>
          <w:rFonts w:ascii="Arial" w:hAnsi="Arial" w:cs="Arial"/>
          <w:sz w:val="22"/>
          <w:szCs w:val="22"/>
          <w:lang/>
        </w:rPr>
        <w:t xml:space="preserve"> дипл.правник </w:t>
      </w:r>
    </w:p>
    <w:p w:rsidR="00C076DD" w:rsidRDefault="00C076DD">
      <w:pPr>
        <w:jc w:val="both"/>
        <w:rPr>
          <w:rFonts w:ascii="Arial" w:hAnsi="Arial" w:cs="Arial"/>
          <w:sz w:val="22"/>
          <w:szCs w:val="22"/>
          <w:lang/>
        </w:rPr>
      </w:pPr>
      <w:r>
        <w:rPr>
          <w:rFonts w:ascii="Arial" w:hAnsi="Arial" w:cs="Arial"/>
          <w:sz w:val="22"/>
          <w:szCs w:val="22"/>
          <w:lang w:val="sr-Cyrl-CS"/>
        </w:rPr>
        <w:t>Е - mail адреса:</w:t>
      </w:r>
      <w:r w:rsidRPr="00C062DC">
        <w:rPr>
          <w:rFonts w:ascii="Arial" w:hAnsi="Arial" w:cs="Arial"/>
          <w:lang/>
        </w:rPr>
        <w:t xml:space="preserve"> </w:t>
      </w:r>
      <w:hyperlink r:id="rId9" w:history="1">
        <w:r w:rsidRPr="00A735E4">
          <w:rPr>
            <w:rStyle w:val="Hyperlink"/>
            <w:rFonts w:ascii="Arial" w:hAnsi="Arial" w:cs="Arial"/>
          </w:rPr>
          <w:t>sekretar@parabolanet.com</w:t>
        </w:r>
      </w:hyperlink>
      <w:r>
        <w:rPr>
          <w:rFonts w:ascii="Arial" w:hAnsi="Arial" w:cs="Arial"/>
          <w:sz w:val="22"/>
          <w:szCs w:val="22"/>
          <w:lang/>
        </w:rPr>
        <w:t xml:space="preserve"> </w:t>
      </w:r>
    </w:p>
    <w:p w:rsidR="00C076DD" w:rsidRDefault="00C076DD">
      <w:pPr>
        <w:jc w:val="both"/>
        <w:rPr>
          <w:rFonts w:ascii="Arial" w:hAnsi="Arial" w:cs="Arial"/>
          <w:sz w:val="22"/>
          <w:szCs w:val="22"/>
        </w:rPr>
      </w:pPr>
    </w:p>
    <w:p w:rsidR="00C076DD" w:rsidRDefault="00C076DD">
      <w:pPr>
        <w:jc w:val="both"/>
        <w:rPr>
          <w:rFonts w:ascii="Arial" w:hAnsi="Arial" w:cs="Arial"/>
          <w:sz w:val="22"/>
          <w:szCs w:val="22"/>
          <w:lang w:val="sr-Cyrl-CS"/>
        </w:rPr>
      </w:pPr>
    </w:p>
    <w:p w:rsidR="00C076DD" w:rsidRDefault="00C076DD">
      <w:pPr>
        <w:shd w:val="clear" w:color="auto" w:fill="C6D9F1"/>
        <w:jc w:val="center"/>
        <w:rPr>
          <w:rFonts w:ascii="Arial" w:hAnsi="Arial" w:cs="Arial"/>
          <w:b/>
          <w:bCs/>
          <w:i/>
          <w:iCs/>
          <w:sz w:val="22"/>
          <w:szCs w:val="22"/>
        </w:rPr>
      </w:pPr>
      <w:r>
        <w:rPr>
          <w:rFonts w:ascii="Arial" w:hAnsi="Arial" w:cs="Arial"/>
          <w:b/>
          <w:bCs/>
          <w:i/>
          <w:iCs/>
          <w:sz w:val="22"/>
          <w:szCs w:val="22"/>
        </w:rPr>
        <w:t>II  ПОДАЦИ О ПРЕДМЕТУ ЈАВНЕ НАБАВКЕ</w:t>
      </w:r>
    </w:p>
    <w:p w:rsidR="00C076DD" w:rsidRDefault="00C076DD">
      <w:pPr>
        <w:shd w:val="clear" w:color="auto" w:fill="C6D9F1"/>
        <w:jc w:val="center"/>
        <w:rPr>
          <w:rFonts w:ascii="Arial" w:hAnsi="Arial" w:cs="Arial"/>
          <w:b/>
          <w:bCs/>
          <w:i/>
          <w:iCs/>
          <w:sz w:val="22"/>
          <w:szCs w:val="22"/>
        </w:rPr>
      </w:pPr>
    </w:p>
    <w:p w:rsidR="00C076DD" w:rsidRDefault="00C076DD">
      <w:pPr>
        <w:jc w:val="both"/>
        <w:rPr>
          <w:rFonts w:ascii="Arial" w:hAnsi="Arial" w:cs="Arial"/>
          <w:b/>
          <w:bCs/>
          <w:i/>
          <w:iCs/>
          <w:sz w:val="22"/>
          <w:szCs w:val="22"/>
        </w:rPr>
      </w:pPr>
    </w:p>
    <w:p w:rsidR="00C076DD" w:rsidRDefault="00C076DD">
      <w:pPr>
        <w:rPr>
          <w:rFonts w:ascii="Arial" w:hAnsi="Arial" w:cs="Arial"/>
          <w:b/>
          <w:bCs/>
          <w:sz w:val="22"/>
          <w:szCs w:val="22"/>
        </w:rPr>
      </w:pPr>
      <w:r>
        <w:rPr>
          <w:rFonts w:ascii="Arial" w:hAnsi="Arial" w:cs="Arial"/>
          <w:b/>
          <w:bCs/>
          <w:sz w:val="22"/>
          <w:szCs w:val="22"/>
        </w:rPr>
        <w:t>1. Предмет јавне набавке</w:t>
      </w:r>
    </w:p>
    <w:p w:rsidR="00C076DD" w:rsidRDefault="00C076DD">
      <w:pPr>
        <w:rPr>
          <w:rFonts w:ascii="Arial" w:hAnsi="Arial" w:cs="Arial"/>
          <w:b/>
          <w:bCs/>
          <w:sz w:val="22"/>
          <w:szCs w:val="22"/>
        </w:rPr>
      </w:pPr>
    </w:p>
    <w:p w:rsidR="00C076DD" w:rsidRDefault="00C076DD">
      <w:pPr>
        <w:rPr>
          <w:rFonts w:ascii="Arial" w:hAnsi="Arial" w:cs="Arial"/>
          <w:sz w:val="22"/>
          <w:szCs w:val="22"/>
          <w:lang/>
        </w:rPr>
      </w:pPr>
      <w:r>
        <w:rPr>
          <w:rFonts w:ascii="Arial" w:hAnsi="Arial" w:cs="Arial"/>
          <w:sz w:val="22"/>
          <w:szCs w:val="22"/>
        </w:rPr>
        <w:t>Предмет јавне набавке бр</w:t>
      </w:r>
      <w:r>
        <w:rPr>
          <w:rFonts w:ascii="Arial" w:hAnsi="Arial" w:cs="Arial"/>
          <w:sz w:val="22"/>
          <w:szCs w:val="22"/>
          <w:lang w:val="ru-RU"/>
        </w:rPr>
        <w:t xml:space="preserve">. </w:t>
      </w:r>
      <w:r>
        <w:rPr>
          <w:rFonts w:ascii="Arial" w:hAnsi="Arial" w:cs="Arial"/>
          <w:sz w:val="22"/>
          <w:szCs w:val="22"/>
          <w:lang/>
        </w:rPr>
        <w:t>7/2014</w:t>
      </w:r>
      <w:r>
        <w:rPr>
          <w:rFonts w:ascii="Arial" w:hAnsi="Arial" w:cs="Arial"/>
          <w:sz w:val="22"/>
          <w:szCs w:val="22"/>
        </w:rPr>
        <w:t xml:space="preserve"> су </w:t>
      </w:r>
      <w:r>
        <w:rPr>
          <w:rFonts w:ascii="Arial" w:hAnsi="Arial" w:cs="Arial"/>
          <w:sz w:val="22"/>
          <w:szCs w:val="22"/>
          <w:lang/>
        </w:rPr>
        <w:t>радови,  45</w:t>
      </w:r>
      <w:r>
        <w:rPr>
          <w:rFonts w:ascii="Arial" w:hAnsi="Arial" w:cs="Arial"/>
          <w:sz w:val="22"/>
          <w:szCs w:val="22"/>
          <w:lang w:val="sr-Cyrl-CS"/>
        </w:rPr>
        <w:t>00</w:t>
      </w:r>
      <w:r>
        <w:rPr>
          <w:rFonts w:ascii="Arial" w:hAnsi="Arial" w:cs="Arial"/>
          <w:sz w:val="22"/>
          <w:szCs w:val="22"/>
          <w:lang/>
        </w:rPr>
        <w:t xml:space="preserve">0000 – </w:t>
      </w:r>
      <w:r>
        <w:rPr>
          <w:rFonts w:ascii="Arial" w:hAnsi="Arial" w:cs="Arial"/>
          <w:sz w:val="22"/>
          <w:szCs w:val="22"/>
          <w:lang w:val="sr-Cyrl-CS"/>
        </w:rPr>
        <w:t>Грађевински радови</w:t>
      </w:r>
      <w:r>
        <w:rPr>
          <w:rFonts w:ascii="Arial" w:hAnsi="Arial" w:cs="Arial"/>
          <w:sz w:val="22"/>
          <w:szCs w:val="22"/>
          <w:lang/>
        </w:rPr>
        <w:t xml:space="preserve"> (назив и </w:t>
      </w:r>
      <w:r>
        <w:rPr>
          <w:rFonts w:ascii="Arial" w:hAnsi="Arial" w:cs="Arial"/>
          <w:sz w:val="22"/>
          <w:szCs w:val="22"/>
        </w:rPr>
        <w:t>ознак</w:t>
      </w:r>
      <w:r>
        <w:rPr>
          <w:rFonts w:ascii="Arial" w:hAnsi="Arial" w:cs="Arial"/>
          <w:sz w:val="22"/>
          <w:szCs w:val="22"/>
          <w:lang/>
        </w:rPr>
        <w:t>а</w:t>
      </w:r>
      <w:r>
        <w:rPr>
          <w:rFonts w:ascii="Arial" w:hAnsi="Arial" w:cs="Arial"/>
          <w:sz w:val="22"/>
          <w:szCs w:val="22"/>
        </w:rPr>
        <w:t xml:space="preserve"> из општег речника набавке</w:t>
      </w:r>
      <w:r>
        <w:rPr>
          <w:rFonts w:ascii="Arial" w:hAnsi="Arial" w:cs="Arial"/>
          <w:sz w:val="22"/>
          <w:szCs w:val="22"/>
          <w:lang/>
        </w:rPr>
        <w:t>).</w:t>
      </w:r>
    </w:p>
    <w:p w:rsidR="00C076DD" w:rsidRDefault="00C076DD">
      <w:pPr>
        <w:rPr>
          <w:rFonts w:ascii="Arial" w:hAnsi="Arial" w:cs="Arial"/>
          <w:i/>
          <w:iCs/>
          <w:sz w:val="22"/>
          <w:szCs w:val="22"/>
        </w:rPr>
      </w:pPr>
    </w:p>
    <w:p w:rsidR="00C076DD" w:rsidRDefault="00C076DD">
      <w:pPr>
        <w:jc w:val="both"/>
        <w:rPr>
          <w:rFonts w:ascii="Arial" w:hAnsi="Arial" w:cs="Arial"/>
          <w:b/>
          <w:bCs/>
          <w:sz w:val="22"/>
          <w:szCs w:val="22"/>
          <w:lang w:val="sr-Cyrl-CS"/>
        </w:rPr>
      </w:pPr>
      <w:r>
        <w:rPr>
          <w:rFonts w:ascii="Arial" w:hAnsi="Arial" w:cs="Arial"/>
          <w:b/>
          <w:bCs/>
          <w:sz w:val="22"/>
          <w:szCs w:val="22"/>
          <w:lang w:val="sr-Cyrl-CS"/>
        </w:rPr>
        <w:t>2.</w:t>
      </w:r>
      <w:r>
        <w:rPr>
          <w:rFonts w:ascii="Arial" w:hAnsi="Arial" w:cs="Arial"/>
          <w:b/>
          <w:bCs/>
          <w:i/>
          <w:iCs/>
          <w:sz w:val="22"/>
          <w:szCs w:val="22"/>
          <w:lang w:val="sr-Cyrl-CS"/>
        </w:rPr>
        <w:t xml:space="preserve"> </w:t>
      </w:r>
      <w:r>
        <w:rPr>
          <w:rFonts w:ascii="Arial" w:hAnsi="Arial" w:cs="Arial"/>
          <w:b/>
          <w:bCs/>
          <w:sz w:val="22"/>
          <w:szCs w:val="22"/>
          <w:lang w:val="sr-Cyrl-CS"/>
        </w:rPr>
        <w:t>Партије</w:t>
      </w:r>
    </w:p>
    <w:p w:rsidR="00C076DD" w:rsidRDefault="00C076DD">
      <w:pPr>
        <w:jc w:val="both"/>
        <w:rPr>
          <w:rFonts w:ascii="Arial" w:hAnsi="Arial" w:cs="Arial"/>
          <w:sz w:val="22"/>
          <w:szCs w:val="22"/>
        </w:rPr>
      </w:pPr>
    </w:p>
    <w:p w:rsidR="00C076DD" w:rsidRDefault="00C076DD">
      <w:pPr>
        <w:jc w:val="both"/>
        <w:rPr>
          <w:rFonts w:ascii="Arial" w:hAnsi="Arial" w:cs="Arial"/>
          <w:sz w:val="22"/>
          <w:szCs w:val="22"/>
        </w:rPr>
      </w:pPr>
      <w:r>
        <w:rPr>
          <w:rFonts w:ascii="Arial" w:hAnsi="Arial" w:cs="Arial"/>
          <w:sz w:val="22"/>
          <w:szCs w:val="22"/>
          <w:lang/>
        </w:rPr>
        <w:t>Ј</w:t>
      </w:r>
      <w:r>
        <w:rPr>
          <w:rFonts w:ascii="Arial" w:hAnsi="Arial" w:cs="Arial"/>
          <w:sz w:val="22"/>
          <w:szCs w:val="22"/>
        </w:rPr>
        <w:t>авн</w:t>
      </w:r>
      <w:r>
        <w:rPr>
          <w:rFonts w:ascii="Arial" w:hAnsi="Arial" w:cs="Arial"/>
          <w:sz w:val="22"/>
          <w:szCs w:val="22"/>
          <w:lang/>
        </w:rPr>
        <w:t>а</w:t>
      </w:r>
      <w:r>
        <w:rPr>
          <w:rFonts w:ascii="Arial" w:hAnsi="Arial" w:cs="Arial"/>
          <w:sz w:val="22"/>
          <w:szCs w:val="22"/>
        </w:rPr>
        <w:t xml:space="preserve"> набавк</w:t>
      </w:r>
      <w:r>
        <w:rPr>
          <w:rFonts w:ascii="Arial" w:hAnsi="Arial" w:cs="Arial"/>
          <w:sz w:val="22"/>
          <w:szCs w:val="22"/>
          <w:lang/>
        </w:rPr>
        <w:t>а није</w:t>
      </w:r>
      <w:r>
        <w:rPr>
          <w:rFonts w:ascii="Arial" w:hAnsi="Arial" w:cs="Arial"/>
          <w:sz w:val="22"/>
          <w:szCs w:val="22"/>
        </w:rPr>
        <w:t xml:space="preserve"> обликован</w:t>
      </w:r>
      <w:r>
        <w:rPr>
          <w:rFonts w:ascii="Arial" w:hAnsi="Arial" w:cs="Arial"/>
          <w:sz w:val="22"/>
          <w:szCs w:val="22"/>
          <w:lang/>
        </w:rPr>
        <w:t>а</w:t>
      </w:r>
      <w:r>
        <w:rPr>
          <w:rFonts w:ascii="Arial" w:hAnsi="Arial" w:cs="Arial"/>
          <w:sz w:val="22"/>
          <w:szCs w:val="22"/>
        </w:rPr>
        <w:t xml:space="preserve"> </w:t>
      </w:r>
      <w:r>
        <w:rPr>
          <w:rFonts w:ascii="Arial" w:hAnsi="Arial" w:cs="Arial"/>
          <w:sz w:val="22"/>
          <w:szCs w:val="22"/>
          <w:lang/>
        </w:rPr>
        <w:t>по</w:t>
      </w:r>
      <w:r>
        <w:rPr>
          <w:rFonts w:ascii="Arial" w:hAnsi="Arial" w:cs="Arial"/>
          <w:sz w:val="22"/>
          <w:szCs w:val="22"/>
        </w:rPr>
        <w:t xml:space="preserve"> партија</w:t>
      </w:r>
      <w:r>
        <w:rPr>
          <w:rFonts w:ascii="Arial" w:hAnsi="Arial" w:cs="Arial"/>
          <w:sz w:val="22"/>
          <w:szCs w:val="22"/>
          <w:lang/>
        </w:rPr>
        <w:t>ма.</w:t>
      </w:r>
      <w:r>
        <w:rPr>
          <w:rFonts w:ascii="Arial" w:hAnsi="Arial" w:cs="Arial"/>
          <w:sz w:val="22"/>
          <w:szCs w:val="22"/>
        </w:rPr>
        <w:t xml:space="preserve"> </w:t>
      </w:r>
    </w:p>
    <w:p w:rsidR="00C076DD" w:rsidRDefault="00C076DD">
      <w:pPr>
        <w:jc w:val="both"/>
        <w:rPr>
          <w:rFonts w:ascii="Arial" w:hAnsi="Arial" w:cs="Arial"/>
          <w:sz w:val="22"/>
          <w:szCs w:val="22"/>
        </w:rPr>
      </w:pPr>
    </w:p>
    <w:p w:rsidR="00C076DD" w:rsidRDefault="00C076DD">
      <w:pPr>
        <w:jc w:val="both"/>
        <w:rPr>
          <w:rFonts w:ascii="Arial" w:hAnsi="Arial" w:cs="Arial"/>
          <w:b/>
          <w:bCs/>
          <w:sz w:val="22"/>
          <w:szCs w:val="22"/>
          <w:lang/>
        </w:rPr>
      </w:pPr>
      <w:r>
        <w:rPr>
          <w:rFonts w:ascii="Arial" w:hAnsi="Arial" w:cs="Arial"/>
          <w:b/>
          <w:bCs/>
          <w:sz w:val="22"/>
          <w:szCs w:val="22"/>
          <w:lang/>
        </w:rPr>
        <w:t>3</w:t>
      </w:r>
      <w:r>
        <w:rPr>
          <w:rFonts w:ascii="Arial" w:hAnsi="Arial" w:cs="Arial"/>
          <w:sz w:val="22"/>
          <w:szCs w:val="22"/>
          <w:lang/>
        </w:rPr>
        <w:t xml:space="preserve">. </w:t>
      </w:r>
      <w:r>
        <w:rPr>
          <w:rFonts w:ascii="Arial" w:hAnsi="Arial" w:cs="Arial"/>
          <w:b/>
          <w:bCs/>
          <w:sz w:val="22"/>
          <w:szCs w:val="22"/>
          <w:lang/>
        </w:rPr>
        <w:t>Подаци из финансијског плана и плана набавки наручиоца</w:t>
      </w:r>
    </w:p>
    <w:p w:rsidR="00C076DD" w:rsidRDefault="00C076DD">
      <w:pPr>
        <w:jc w:val="both"/>
        <w:rPr>
          <w:rFonts w:ascii="Arial" w:hAnsi="Arial" w:cs="Arial"/>
          <w:b/>
          <w:bCs/>
          <w:i/>
          <w:iCs/>
          <w:sz w:val="22"/>
          <w:szCs w:val="22"/>
          <w:lang/>
        </w:rPr>
      </w:pPr>
    </w:p>
    <w:p w:rsidR="00C076DD" w:rsidRDefault="00C076DD">
      <w:pPr>
        <w:jc w:val="both"/>
        <w:rPr>
          <w:rFonts w:ascii="Arial" w:hAnsi="Arial" w:cs="Arial"/>
          <w:sz w:val="22"/>
          <w:szCs w:val="22"/>
        </w:rPr>
      </w:pPr>
    </w:p>
    <w:p w:rsidR="00C076DD" w:rsidRDefault="00C076DD">
      <w:pPr>
        <w:jc w:val="both"/>
        <w:rPr>
          <w:rFonts w:ascii="Arial" w:hAnsi="Arial" w:cs="Arial"/>
          <w:sz w:val="22"/>
          <w:szCs w:val="22"/>
          <w:lang w:val="sr-Cyrl-CS"/>
        </w:rPr>
      </w:pPr>
      <w:r>
        <w:rPr>
          <w:rFonts w:ascii="Arial" w:hAnsi="Arial" w:cs="Arial"/>
          <w:sz w:val="22"/>
          <w:szCs w:val="22"/>
          <w:lang w:val="sr-Cyrl-CS"/>
        </w:rPr>
        <w:t>- Јавна набавка предвиђена је Планом набавки за 201</w:t>
      </w:r>
      <w:r>
        <w:rPr>
          <w:rFonts w:ascii="Arial" w:hAnsi="Arial" w:cs="Arial"/>
          <w:sz w:val="22"/>
          <w:szCs w:val="22"/>
          <w:lang/>
        </w:rPr>
        <w:t>4</w:t>
      </w:r>
      <w:r>
        <w:rPr>
          <w:rFonts w:ascii="Arial" w:hAnsi="Arial" w:cs="Arial"/>
          <w:sz w:val="22"/>
          <w:szCs w:val="22"/>
          <w:lang w:val="sr-Cyrl-CS"/>
        </w:rPr>
        <w:t>. годину.</w:t>
      </w:r>
    </w:p>
    <w:p w:rsidR="00C076DD" w:rsidRDefault="00C076DD">
      <w:pPr>
        <w:jc w:val="both"/>
        <w:rPr>
          <w:rFonts w:ascii="Arial" w:hAnsi="Arial" w:cs="Arial"/>
          <w:sz w:val="22"/>
          <w:szCs w:val="22"/>
        </w:rPr>
      </w:pPr>
    </w:p>
    <w:p w:rsidR="00C076DD" w:rsidRDefault="00C076DD">
      <w:pPr>
        <w:jc w:val="both"/>
        <w:rPr>
          <w:rFonts w:ascii="Arial" w:hAnsi="Arial" w:cs="Arial"/>
          <w:b/>
          <w:bCs/>
          <w:sz w:val="22"/>
          <w:szCs w:val="22"/>
          <w:lang/>
        </w:rPr>
      </w:pPr>
      <w:r>
        <w:rPr>
          <w:rFonts w:ascii="Arial" w:hAnsi="Arial" w:cs="Arial"/>
          <w:sz w:val="22"/>
          <w:szCs w:val="22"/>
          <w:lang/>
        </w:rPr>
        <w:t>-</w:t>
      </w:r>
      <w:r>
        <w:rPr>
          <w:rFonts w:ascii="Arial" w:hAnsi="Arial" w:cs="Arial"/>
          <w:sz w:val="22"/>
          <w:szCs w:val="22"/>
          <w:lang w:val="sr-Cyrl-CS"/>
        </w:rPr>
        <w:t xml:space="preserve">Позиција у Плану набавки: Табела 1, одељак </w:t>
      </w:r>
      <w:r>
        <w:rPr>
          <w:rFonts w:ascii="Arial" w:hAnsi="Arial" w:cs="Arial"/>
          <w:sz w:val="22"/>
          <w:szCs w:val="22"/>
          <w:lang/>
        </w:rPr>
        <w:t>- радови</w:t>
      </w:r>
      <w:r>
        <w:rPr>
          <w:rFonts w:ascii="Arial" w:hAnsi="Arial" w:cs="Arial"/>
          <w:sz w:val="22"/>
          <w:szCs w:val="22"/>
          <w:lang w:val="sr-Cyrl-CS"/>
        </w:rPr>
        <w:t xml:space="preserve">, позиција у плану </w:t>
      </w:r>
      <w:r>
        <w:rPr>
          <w:rFonts w:ascii="Arial" w:hAnsi="Arial" w:cs="Arial"/>
          <w:b/>
          <w:bCs/>
          <w:sz w:val="22"/>
          <w:szCs w:val="22"/>
          <w:lang w:val="sr-Cyrl-CS"/>
        </w:rPr>
        <w:t>„Реконструкција котларнице у објекту школе у Старом Ђурђеву“</w:t>
      </w:r>
    </w:p>
    <w:p w:rsidR="00C076DD" w:rsidRDefault="00C076DD">
      <w:pPr>
        <w:jc w:val="both"/>
        <w:rPr>
          <w:b/>
          <w:bCs/>
        </w:rPr>
      </w:pPr>
    </w:p>
    <w:p w:rsidR="00C076DD" w:rsidRDefault="00C076DD">
      <w:pPr>
        <w:jc w:val="both"/>
        <w:rPr>
          <w:rFonts w:ascii="Arial" w:hAnsi="Arial" w:cs="Arial"/>
          <w:sz w:val="22"/>
          <w:szCs w:val="22"/>
          <w:lang w:val="sr-Cyrl-CS"/>
        </w:rPr>
      </w:pPr>
      <w:r>
        <w:rPr>
          <w:rFonts w:ascii="Arial" w:hAnsi="Arial" w:cs="Arial"/>
          <w:sz w:val="22"/>
          <w:szCs w:val="22"/>
          <w:lang w:val="sr-Cyrl-CS"/>
        </w:rPr>
        <w:t xml:space="preserve">Процењена вредност јавне набавке, без обрачунатог пореза на додату вредност износи </w:t>
      </w:r>
      <w:r>
        <w:rPr>
          <w:rFonts w:ascii="Arial" w:hAnsi="Arial" w:cs="Arial"/>
          <w:sz w:val="22"/>
          <w:szCs w:val="22"/>
          <w:lang/>
        </w:rPr>
        <w:t>2.500.000,00</w:t>
      </w:r>
      <w:r>
        <w:rPr>
          <w:rFonts w:ascii="Arial" w:hAnsi="Arial" w:cs="Arial"/>
          <w:sz w:val="22"/>
          <w:szCs w:val="22"/>
          <w:lang w:val="sr-Cyrl-CS"/>
        </w:rPr>
        <w:t xml:space="preserve">  динара </w:t>
      </w:r>
      <w:r>
        <w:rPr>
          <w:rFonts w:ascii="Arial" w:hAnsi="Arial" w:cs="Arial"/>
          <w:sz w:val="22"/>
          <w:szCs w:val="22"/>
          <w:lang/>
        </w:rPr>
        <w:t>што са ПДВ-ом од 20% укупно износи 3.000.000,00 динара</w:t>
      </w:r>
      <w:r>
        <w:rPr>
          <w:rFonts w:ascii="Arial" w:hAnsi="Arial" w:cs="Arial"/>
          <w:sz w:val="20"/>
          <w:szCs w:val="20"/>
          <w:lang/>
        </w:rPr>
        <w:t>.</w:t>
      </w:r>
      <w:r>
        <w:rPr>
          <w:rFonts w:ascii="Arial" w:hAnsi="Arial" w:cs="Arial"/>
          <w:sz w:val="22"/>
          <w:szCs w:val="22"/>
          <w:lang w:val="sr-Cyrl-CS"/>
        </w:rPr>
        <w:t xml:space="preserve"> </w:t>
      </w:r>
    </w:p>
    <w:p w:rsidR="00C076DD" w:rsidRDefault="00C076DD">
      <w:pPr>
        <w:jc w:val="both"/>
      </w:pPr>
    </w:p>
    <w:p w:rsidR="00C076DD" w:rsidRDefault="00C076DD">
      <w:pPr>
        <w:overflowPunct w:val="0"/>
        <w:autoSpaceDE w:val="0"/>
        <w:ind w:left="105" w:hanging="15"/>
        <w:jc w:val="both"/>
        <w:textAlignment w:val="baseline"/>
        <w:rPr>
          <w:rFonts w:ascii="Arial" w:hAnsi="Arial" w:cs="Arial"/>
          <w:b/>
          <w:bCs/>
          <w:i/>
          <w:iCs/>
          <w:sz w:val="22"/>
          <w:szCs w:val="22"/>
          <w:lang w:val="sr-Cyrl-CS"/>
        </w:rPr>
      </w:pPr>
    </w:p>
    <w:p w:rsidR="00C076DD" w:rsidRDefault="00C076DD">
      <w:pPr>
        <w:overflowPunct w:val="0"/>
        <w:autoSpaceDE w:val="0"/>
        <w:ind w:left="105" w:hanging="15"/>
        <w:jc w:val="both"/>
        <w:textAlignment w:val="baseline"/>
        <w:rPr>
          <w:rFonts w:ascii="Arial" w:hAnsi="Arial" w:cs="Arial"/>
          <w:b/>
          <w:bCs/>
          <w:i/>
          <w:iCs/>
          <w:sz w:val="22"/>
          <w:szCs w:val="22"/>
          <w:lang w:val="sr-Cyrl-CS"/>
        </w:rPr>
      </w:pPr>
    </w:p>
    <w:p w:rsidR="00C076DD" w:rsidRDefault="00C076DD">
      <w:pPr>
        <w:overflowPunct w:val="0"/>
        <w:autoSpaceDE w:val="0"/>
        <w:ind w:left="105" w:hanging="15"/>
        <w:jc w:val="both"/>
        <w:textAlignment w:val="baseline"/>
        <w:rPr>
          <w:rFonts w:ascii="Arial" w:hAnsi="Arial" w:cs="Arial"/>
          <w:b/>
          <w:bCs/>
          <w:i/>
          <w:iCs/>
          <w:sz w:val="22"/>
          <w:szCs w:val="22"/>
          <w:lang w:val="sr-Cyrl-CS"/>
        </w:rPr>
      </w:pPr>
    </w:p>
    <w:p w:rsidR="00C076DD" w:rsidRPr="00C062DC" w:rsidRDefault="00C076DD">
      <w:pPr>
        <w:overflowPunct w:val="0"/>
        <w:autoSpaceDE w:val="0"/>
        <w:ind w:left="105" w:hanging="15"/>
        <w:jc w:val="both"/>
        <w:textAlignment w:val="baseline"/>
        <w:rPr>
          <w:rFonts w:ascii="Arial" w:hAnsi="Arial" w:cs="Arial"/>
          <w:b/>
          <w:bCs/>
          <w:i/>
          <w:iCs/>
          <w:sz w:val="22"/>
          <w:szCs w:val="22"/>
          <w:lang w:val="sr-Cyrl-CS"/>
        </w:rPr>
      </w:pPr>
    </w:p>
    <w:p w:rsidR="00C076DD" w:rsidRDefault="00C076DD">
      <w:pPr>
        <w:shd w:val="clear" w:color="auto" w:fill="C6D9F1"/>
        <w:jc w:val="center"/>
        <w:rPr>
          <w:rFonts w:ascii="Arial" w:hAnsi="Arial" w:cs="Arial"/>
          <w:b/>
          <w:bCs/>
          <w:i/>
          <w:iCs/>
          <w:sz w:val="22"/>
          <w:szCs w:val="22"/>
          <w:lang/>
        </w:rPr>
      </w:pPr>
      <w:r>
        <w:rPr>
          <w:rFonts w:ascii="Arial" w:hAnsi="Arial" w:cs="Arial"/>
          <w:b/>
          <w:bCs/>
          <w:i/>
          <w:iCs/>
          <w:sz w:val="22"/>
          <w:szCs w:val="22"/>
        </w:rPr>
        <w:t xml:space="preserve">III  ВРСТА, ТЕХНИЧКЕ КАРАКТЕРИСТИКЕ, КВАЛИТЕТ, КОЛИЧИНА И ОПИС </w:t>
      </w:r>
      <w:r>
        <w:rPr>
          <w:rFonts w:ascii="Arial" w:hAnsi="Arial" w:cs="Arial"/>
          <w:b/>
          <w:bCs/>
          <w:i/>
          <w:iCs/>
          <w:sz w:val="22"/>
          <w:szCs w:val="22"/>
          <w:lang/>
        </w:rPr>
        <w:t>РАДОВА</w:t>
      </w:r>
      <w:r>
        <w:rPr>
          <w:rFonts w:ascii="Arial" w:hAnsi="Arial" w:cs="Arial"/>
          <w:b/>
          <w:bCs/>
          <w:i/>
          <w:iCs/>
          <w:sz w:val="22"/>
          <w:szCs w:val="22"/>
        </w:rPr>
        <w:t>, НАЧИН СПРОВОЂЕЊА КОНТРОЛЕ, РОК ИЗ</w:t>
      </w:r>
      <w:r>
        <w:rPr>
          <w:rFonts w:ascii="Arial" w:hAnsi="Arial" w:cs="Arial"/>
          <w:b/>
          <w:bCs/>
          <w:i/>
          <w:iCs/>
          <w:sz w:val="22"/>
          <w:szCs w:val="22"/>
          <w:lang/>
        </w:rPr>
        <w:t>ВОЂЕЊА</w:t>
      </w:r>
      <w:r>
        <w:rPr>
          <w:rFonts w:ascii="Arial" w:hAnsi="Arial" w:cs="Arial"/>
          <w:b/>
          <w:bCs/>
          <w:i/>
          <w:iCs/>
          <w:sz w:val="22"/>
          <w:szCs w:val="22"/>
        </w:rPr>
        <w:t xml:space="preserve">, </w:t>
      </w:r>
      <w:r>
        <w:rPr>
          <w:rFonts w:ascii="Arial" w:hAnsi="Arial" w:cs="Arial"/>
          <w:b/>
          <w:bCs/>
          <w:i/>
          <w:iCs/>
          <w:sz w:val="22"/>
          <w:szCs w:val="22"/>
          <w:lang/>
        </w:rPr>
        <w:t xml:space="preserve"> МЕСТО ИЗВОЂЕЊА</w:t>
      </w:r>
    </w:p>
    <w:p w:rsidR="00C076DD" w:rsidRDefault="00C076DD">
      <w:pPr>
        <w:shd w:val="clear" w:color="auto" w:fill="C6D9F1"/>
        <w:jc w:val="center"/>
        <w:rPr>
          <w:rFonts w:ascii="Arial" w:hAnsi="Arial" w:cs="Arial"/>
          <w:i/>
          <w:iCs/>
          <w:sz w:val="22"/>
          <w:szCs w:val="22"/>
        </w:rPr>
      </w:pPr>
    </w:p>
    <w:tbl>
      <w:tblPr>
        <w:tblW w:w="0" w:type="auto"/>
        <w:tblInd w:w="2" w:type="dxa"/>
        <w:tblLayout w:type="fixed"/>
        <w:tblCellMar>
          <w:top w:w="55" w:type="dxa"/>
          <w:left w:w="55" w:type="dxa"/>
          <w:bottom w:w="55" w:type="dxa"/>
          <w:right w:w="55" w:type="dxa"/>
        </w:tblCellMar>
        <w:tblLook w:val="0000"/>
      </w:tblPr>
      <w:tblGrid>
        <w:gridCol w:w="8360"/>
      </w:tblGrid>
      <w:tr w:rsidR="00C076DD">
        <w:tc>
          <w:tcPr>
            <w:tcW w:w="8360" w:type="dxa"/>
            <w:tcBorders>
              <w:top w:val="single" w:sz="2" w:space="0" w:color="000000"/>
              <w:left w:val="single" w:sz="2" w:space="0" w:color="000000"/>
              <w:bottom w:val="single" w:sz="2" w:space="0" w:color="000000"/>
              <w:right w:val="single" w:sz="2" w:space="0" w:color="000000"/>
            </w:tcBorders>
          </w:tcPr>
          <w:p w:rsidR="00C076DD" w:rsidRDefault="00C076DD">
            <w:pPr>
              <w:snapToGrid w:val="0"/>
              <w:ind w:left="5" w:right="-10" w:firstLine="735"/>
              <w:jc w:val="both"/>
              <w:rPr>
                <w:rFonts w:ascii="Arial" w:hAnsi="Arial"/>
                <w:sz w:val="22"/>
                <w:szCs w:val="22"/>
                <w:lang/>
              </w:rPr>
            </w:pPr>
            <w:r>
              <w:rPr>
                <w:rFonts w:ascii="Arial" w:hAnsi="Arial"/>
                <w:sz w:val="22"/>
                <w:szCs w:val="22"/>
                <w:lang/>
              </w:rPr>
              <w:t xml:space="preserve">Âđńňŕ, îďčń č ęîëč÷číŕ </w:t>
            </w:r>
            <w:r>
              <w:rPr>
                <w:rFonts w:ascii="Arial" w:hAnsi="Arial"/>
                <w:sz w:val="22"/>
                <w:szCs w:val="22"/>
                <w:lang/>
              </w:rPr>
              <w:t>đŕäîâŕ</w:t>
            </w:r>
            <w:r>
              <w:rPr>
                <w:rFonts w:ascii="Arial" w:hAnsi="Arial"/>
                <w:sz w:val="22"/>
                <w:szCs w:val="22"/>
                <w:lang/>
              </w:rPr>
              <w:t xml:space="preserve"> äŕňč ńó ó </w:t>
            </w:r>
            <w:r>
              <w:rPr>
                <w:rFonts w:ascii="Arial" w:hAnsi="Arial"/>
                <w:sz w:val="22"/>
                <w:szCs w:val="22"/>
                <w:lang/>
              </w:rPr>
              <w:t>ďđĺäěĺđó đŕäîâŕ</w:t>
            </w:r>
            <w:r>
              <w:rPr>
                <w:rFonts w:ascii="Arial" w:hAnsi="Arial"/>
                <w:sz w:val="22"/>
                <w:szCs w:val="22"/>
                <w:lang/>
              </w:rPr>
              <w:t xml:space="preserve"> ęîĽ</w:t>
            </w:r>
            <w:r>
              <w:rPr>
                <w:rFonts w:ascii="Arial" w:hAnsi="Arial"/>
                <w:sz w:val="22"/>
                <w:szCs w:val="22"/>
                <w:lang/>
              </w:rPr>
              <w:t>č</w:t>
            </w:r>
            <w:r>
              <w:rPr>
                <w:rFonts w:ascii="Arial" w:hAnsi="Arial"/>
                <w:sz w:val="22"/>
                <w:szCs w:val="22"/>
                <w:lang/>
              </w:rPr>
              <w:t xml:space="preserve"> </w:t>
            </w:r>
            <w:r>
              <w:rPr>
                <w:rFonts w:ascii="Arial" w:hAnsi="Arial"/>
                <w:sz w:val="22"/>
                <w:szCs w:val="22"/>
                <w:lang/>
              </w:rPr>
              <w:t>Ľĺ</w:t>
            </w:r>
            <w:r>
              <w:rPr>
                <w:rFonts w:ascii="Arial" w:hAnsi="Arial"/>
                <w:sz w:val="22"/>
                <w:szCs w:val="22"/>
                <w:lang/>
              </w:rPr>
              <w:t xml:space="preserve"> ńŕńňŕâíč äĺî ęîíęóđńíĺ äîęóěĺíňŕöčĽĺ.</w:t>
            </w:r>
          </w:p>
          <w:p w:rsidR="00C076DD" w:rsidRDefault="00C076DD">
            <w:pPr>
              <w:snapToGrid w:val="0"/>
              <w:ind w:left="5" w:right="-10" w:firstLine="735"/>
              <w:jc w:val="both"/>
              <w:rPr>
                <w:rFonts w:ascii="Arial" w:hAnsi="Arial"/>
                <w:sz w:val="22"/>
                <w:szCs w:val="22"/>
                <w:lang/>
              </w:rPr>
            </w:pPr>
            <w:r>
              <w:rPr>
                <w:rFonts w:ascii="Arial" w:hAnsi="Arial"/>
                <w:sz w:val="22"/>
                <w:szCs w:val="22"/>
                <w:lang/>
              </w:rPr>
              <w:t xml:space="preserve"> </w:t>
            </w:r>
          </w:p>
          <w:p w:rsidR="00C076DD" w:rsidRDefault="00C076DD">
            <w:pPr>
              <w:ind w:left="5" w:right="-10" w:firstLine="735"/>
              <w:jc w:val="both"/>
              <w:rPr>
                <w:rFonts w:ascii="Arial" w:hAnsi="Arial" w:cs="Arial"/>
                <w:sz w:val="22"/>
                <w:szCs w:val="22"/>
                <w:lang/>
              </w:rPr>
            </w:pPr>
            <w:r>
              <w:rPr>
                <w:rFonts w:ascii="Arial" w:hAnsi="Arial" w:cs="Arial"/>
                <w:sz w:val="22"/>
                <w:szCs w:val="22"/>
                <w:lang/>
              </w:rPr>
              <w:t>При</w:t>
            </w:r>
            <w:r>
              <w:rPr>
                <w:rFonts w:ascii="Arial" w:hAnsi="Arial" w:cs="Arial"/>
                <w:sz w:val="22"/>
                <w:szCs w:val="22"/>
                <w:lang/>
              </w:rPr>
              <w:t>ликом извођења радова,</w:t>
            </w:r>
            <w:r>
              <w:rPr>
                <w:rFonts w:ascii="Arial" w:hAnsi="Arial" w:cs="Arial"/>
                <w:sz w:val="22"/>
                <w:szCs w:val="22"/>
                <w:lang/>
              </w:rPr>
              <w:t xml:space="preserve"> извођач је дужан да се придржава </w:t>
            </w:r>
            <w:r>
              <w:rPr>
                <w:rFonts w:ascii="Arial" w:hAnsi="Arial" w:cs="Arial"/>
                <w:sz w:val="22"/>
                <w:szCs w:val="22"/>
                <w:lang/>
              </w:rPr>
              <w:t xml:space="preserve">важећих </w:t>
            </w:r>
            <w:r>
              <w:rPr>
                <w:rFonts w:ascii="Arial" w:hAnsi="Arial" w:cs="Arial"/>
                <w:sz w:val="22"/>
                <w:szCs w:val="22"/>
                <w:lang/>
              </w:rPr>
              <w:t>техничких прописа и стандарда.</w:t>
            </w:r>
          </w:p>
          <w:p w:rsidR="00C076DD" w:rsidRDefault="00C076DD">
            <w:pPr>
              <w:ind w:left="5" w:right="-10" w:firstLine="735"/>
              <w:jc w:val="both"/>
              <w:rPr>
                <w:rFonts w:ascii="Arial" w:hAnsi="Arial" w:cs="Arial"/>
                <w:sz w:val="22"/>
                <w:szCs w:val="22"/>
              </w:rPr>
            </w:pPr>
          </w:p>
          <w:p w:rsidR="00C076DD" w:rsidRDefault="00C076DD">
            <w:pPr>
              <w:ind w:left="5" w:right="-10" w:firstLine="735"/>
              <w:jc w:val="both"/>
              <w:rPr>
                <w:rFonts w:ascii="Arial" w:hAnsi="Arial" w:cs="Arial"/>
                <w:sz w:val="22"/>
                <w:szCs w:val="22"/>
                <w:lang/>
              </w:rPr>
            </w:pPr>
            <w:r>
              <w:rPr>
                <w:rFonts w:ascii="Arial" w:hAnsi="Arial" w:cs="Arial"/>
                <w:sz w:val="22"/>
                <w:szCs w:val="22"/>
                <w:lang/>
              </w:rPr>
              <w:t>Извођење радова з</w:t>
            </w:r>
            <w:r>
              <w:rPr>
                <w:rFonts w:ascii="Arial" w:hAnsi="Arial" w:cs="Arial"/>
                <w:sz w:val="22"/>
                <w:szCs w:val="22"/>
                <w:lang/>
              </w:rPr>
              <w:t>а</w:t>
            </w:r>
            <w:r>
              <w:rPr>
                <w:rFonts w:ascii="Arial" w:hAnsi="Arial" w:cs="Arial"/>
                <w:sz w:val="22"/>
                <w:szCs w:val="22"/>
                <w:lang/>
              </w:rPr>
              <w:t xml:space="preserve"> </w:t>
            </w:r>
            <w:r>
              <w:rPr>
                <w:rFonts w:ascii="Arial" w:hAnsi="Arial" w:cs="Arial"/>
                <w:sz w:val="22"/>
                <w:szCs w:val="22"/>
                <w:lang w:val="sr-Cyrl-CS"/>
              </w:rPr>
              <w:t>реконструкцију котларнице</w:t>
            </w:r>
            <w:r>
              <w:rPr>
                <w:rFonts w:ascii="Arial" w:hAnsi="Arial" w:cs="Arial"/>
                <w:sz w:val="22"/>
                <w:szCs w:val="22"/>
                <w:lang/>
              </w:rPr>
              <w:t>,</w:t>
            </w:r>
            <w:r>
              <w:rPr>
                <w:rFonts w:ascii="Arial" w:hAnsi="Arial" w:cs="Arial"/>
                <w:sz w:val="22"/>
                <w:szCs w:val="22"/>
                <w:lang/>
              </w:rPr>
              <w:t xml:space="preserve"> </w:t>
            </w:r>
            <w:r>
              <w:rPr>
                <w:rFonts w:ascii="Arial" w:hAnsi="Arial" w:cs="Arial"/>
                <w:sz w:val="22"/>
                <w:szCs w:val="22"/>
                <w:lang/>
              </w:rPr>
              <w:t>вршиће се</w:t>
            </w:r>
            <w:r>
              <w:rPr>
                <w:rFonts w:ascii="Arial" w:hAnsi="Arial" w:cs="Arial"/>
                <w:sz w:val="22"/>
                <w:szCs w:val="22"/>
                <w:lang/>
              </w:rPr>
              <w:t xml:space="preserve"> у складу са уговором </w:t>
            </w:r>
            <w:r>
              <w:rPr>
                <w:rFonts w:ascii="Arial" w:hAnsi="Arial" w:cs="Arial"/>
                <w:sz w:val="22"/>
                <w:szCs w:val="22"/>
                <w:lang/>
              </w:rPr>
              <w:t>о извођењу радова</w:t>
            </w:r>
            <w:r>
              <w:rPr>
                <w:rFonts w:ascii="Arial" w:hAnsi="Arial" w:cs="Arial"/>
                <w:sz w:val="22"/>
                <w:szCs w:val="22"/>
                <w:lang/>
              </w:rPr>
              <w:t>.</w:t>
            </w:r>
          </w:p>
          <w:p w:rsidR="00C076DD" w:rsidRPr="00C062DC" w:rsidRDefault="00C076DD">
            <w:pPr>
              <w:ind w:left="5" w:right="-10" w:firstLine="735"/>
              <w:jc w:val="both"/>
              <w:rPr>
                <w:rFonts w:ascii="Arial" w:hAnsi="Arial" w:cs="Arial"/>
                <w:sz w:val="22"/>
                <w:szCs w:val="22"/>
                <w:lang/>
              </w:rPr>
            </w:pPr>
          </w:p>
          <w:p w:rsidR="00C076DD" w:rsidRDefault="00C076DD">
            <w:pPr>
              <w:ind w:left="5" w:right="-10" w:firstLine="735"/>
              <w:jc w:val="both"/>
              <w:rPr>
                <w:rFonts w:ascii="Arial" w:hAnsi="Arial" w:cs="Arial"/>
                <w:sz w:val="22"/>
                <w:szCs w:val="22"/>
                <w:lang w:val="sr-Cyrl-CS"/>
              </w:rPr>
            </w:pPr>
            <w:r>
              <w:rPr>
                <w:rFonts w:ascii="Arial" w:hAnsi="Arial" w:cs="Arial"/>
                <w:sz w:val="22"/>
                <w:szCs w:val="22"/>
                <w:lang w:val="sr-Cyrl-CS"/>
              </w:rPr>
              <w:t>Рок  поч</w:t>
            </w:r>
            <w:r>
              <w:rPr>
                <w:rFonts w:ascii="Arial" w:hAnsi="Arial" w:cs="Arial"/>
                <w:sz w:val="22"/>
                <w:szCs w:val="22"/>
                <w:lang/>
              </w:rPr>
              <w:t>етка извођења радова</w:t>
            </w:r>
            <w:r>
              <w:rPr>
                <w:rFonts w:ascii="Arial" w:hAnsi="Arial" w:cs="Arial"/>
                <w:sz w:val="22"/>
                <w:szCs w:val="22"/>
                <w:lang w:val="sr-Cyrl-CS"/>
              </w:rPr>
              <w:t>:  у року од 8  дана, почев од закључења уговора.</w:t>
            </w:r>
          </w:p>
          <w:p w:rsidR="00C076DD" w:rsidRDefault="00C076DD">
            <w:pPr>
              <w:tabs>
                <w:tab w:val="left" w:pos="795"/>
              </w:tabs>
              <w:ind w:left="5" w:right="-10" w:firstLine="735"/>
              <w:jc w:val="both"/>
              <w:rPr>
                <w:rFonts w:ascii="Arial" w:hAnsi="Arial" w:cs="Arial"/>
                <w:sz w:val="22"/>
                <w:szCs w:val="22"/>
                <w:lang w:val="sr-Cyrl-CS"/>
              </w:rPr>
            </w:pPr>
            <w:r>
              <w:rPr>
                <w:rFonts w:ascii="Arial" w:hAnsi="Arial" w:cs="Arial"/>
                <w:sz w:val="22"/>
                <w:szCs w:val="22"/>
                <w:lang w:val="sr-Cyrl-CS"/>
              </w:rPr>
              <w:t xml:space="preserve"> </w:t>
            </w:r>
          </w:p>
          <w:p w:rsidR="00C076DD" w:rsidRDefault="00C076DD">
            <w:pPr>
              <w:tabs>
                <w:tab w:val="left" w:pos="795"/>
              </w:tabs>
              <w:ind w:left="5" w:right="-10" w:firstLine="735"/>
              <w:jc w:val="both"/>
              <w:rPr>
                <w:rFonts w:ascii="Arial" w:hAnsi="Arial" w:cs="Arial"/>
                <w:sz w:val="22"/>
                <w:szCs w:val="22"/>
                <w:lang w:val="sr-Cyrl-CS"/>
              </w:rPr>
            </w:pPr>
            <w:r>
              <w:rPr>
                <w:rFonts w:ascii="Arial" w:hAnsi="Arial" w:cs="Arial"/>
                <w:sz w:val="22"/>
                <w:szCs w:val="22"/>
                <w:lang/>
              </w:rPr>
              <w:t>Р</w:t>
            </w:r>
            <w:r>
              <w:rPr>
                <w:rFonts w:ascii="Arial" w:hAnsi="Arial" w:cs="Arial"/>
                <w:sz w:val="22"/>
                <w:szCs w:val="22"/>
                <w:lang w:val="sr-Cyrl-CS"/>
              </w:rPr>
              <w:t xml:space="preserve">ок </w:t>
            </w:r>
            <w:r>
              <w:rPr>
                <w:rFonts w:ascii="Arial" w:hAnsi="Arial" w:cs="Arial"/>
                <w:sz w:val="22"/>
                <w:szCs w:val="22"/>
                <w:lang/>
              </w:rPr>
              <w:t>извођења радова</w:t>
            </w:r>
            <w:r>
              <w:rPr>
                <w:rFonts w:ascii="Arial" w:hAnsi="Arial" w:cs="Arial"/>
                <w:sz w:val="22"/>
                <w:szCs w:val="22"/>
                <w:lang w:val="sr-Cyrl-CS"/>
              </w:rPr>
              <w:t>:</w:t>
            </w:r>
            <w:r>
              <w:rPr>
                <w:rFonts w:ascii="Arial" w:hAnsi="Arial" w:cs="Arial"/>
                <w:sz w:val="22"/>
                <w:szCs w:val="22"/>
                <w:lang/>
              </w:rPr>
              <w:t xml:space="preserve"> </w:t>
            </w:r>
            <w:r>
              <w:rPr>
                <w:rFonts w:ascii="Arial" w:hAnsi="Arial" w:cs="Arial"/>
                <w:sz w:val="22"/>
                <w:szCs w:val="22"/>
                <w:lang w:val="sr-Cyrl-CS"/>
              </w:rPr>
              <w:t>30 радних дана, почев од дана закључења уговора и увођења извођача у посао.</w:t>
            </w:r>
          </w:p>
          <w:p w:rsidR="00C076DD" w:rsidRDefault="00C076DD">
            <w:pPr>
              <w:tabs>
                <w:tab w:val="left" w:pos="795"/>
              </w:tabs>
              <w:ind w:left="5" w:right="-10" w:firstLine="735"/>
              <w:jc w:val="both"/>
              <w:rPr>
                <w:rFonts w:ascii="Arial" w:hAnsi="Arial" w:cs="Arial"/>
                <w:sz w:val="22"/>
                <w:szCs w:val="22"/>
              </w:rPr>
            </w:pPr>
          </w:p>
          <w:p w:rsidR="00C076DD" w:rsidRDefault="00C076DD">
            <w:pPr>
              <w:tabs>
                <w:tab w:val="left" w:pos="795"/>
              </w:tabs>
              <w:ind w:left="5" w:right="-10"/>
              <w:jc w:val="both"/>
              <w:rPr>
                <w:rFonts w:ascii="Arial" w:hAnsi="Arial"/>
                <w:sz w:val="22"/>
                <w:szCs w:val="22"/>
                <w:lang/>
              </w:rPr>
            </w:pPr>
            <w:r>
              <w:rPr>
                <w:rFonts w:ascii="Arial" w:hAnsi="Arial" w:cs="Arial"/>
                <w:sz w:val="22"/>
                <w:szCs w:val="22"/>
              </w:rPr>
              <w:t xml:space="preserve">            Место  изв</w:t>
            </w:r>
            <w:r>
              <w:rPr>
                <w:rFonts w:ascii="Arial" w:hAnsi="Arial" w:cs="Arial"/>
                <w:sz w:val="22"/>
                <w:szCs w:val="22"/>
                <w:lang/>
              </w:rPr>
              <w:t>ођења</w:t>
            </w:r>
            <w:r>
              <w:rPr>
                <w:rFonts w:ascii="Arial" w:hAnsi="Arial" w:cs="Arial"/>
                <w:sz w:val="22"/>
                <w:szCs w:val="22"/>
              </w:rPr>
              <w:t xml:space="preserve"> – </w:t>
            </w:r>
            <w:r>
              <w:rPr>
                <w:rFonts w:ascii="Arial" w:hAnsi="Arial" w:cs="Arial"/>
                <w:sz w:val="22"/>
                <w:szCs w:val="22"/>
                <w:lang/>
              </w:rPr>
              <w:t xml:space="preserve"> </w:t>
            </w:r>
            <w:r>
              <w:rPr>
                <w:rFonts w:ascii="Arial" w:hAnsi="Arial" w:cs="Arial"/>
                <w:sz w:val="22"/>
                <w:szCs w:val="22"/>
                <w:lang w:val="sr-Cyrl-CS"/>
              </w:rPr>
              <w:t>објекат школе на адреси Темерин, Новосадска 191.</w:t>
            </w:r>
          </w:p>
        </w:tc>
      </w:tr>
    </w:tbl>
    <w:p w:rsidR="00C076DD" w:rsidRDefault="00C076DD">
      <w:pPr>
        <w:shd w:val="clear" w:color="auto" w:fill="C6D9F1"/>
        <w:jc w:val="center"/>
      </w:pPr>
    </w:p>
    <w:p w:rsidR="00C076DD" w:rsidRDefault="00C076DD">
      <w:pPr>
        <w:rPr>
          <w:i/>
          <w:iCs/>
          <w:sz w:val="18"/>
          <w:szCs w:val="18"/>
          <w:shd w:val="clear" w:color="auto" w:fill="FFFFFF"/>
        </w:rPr>
      </w:pPr>
    </w:p>
    <w:p w:rsidR="00C076DD" w:rsidRDefault="00C076DD">
      <w:pPr>
        <w:rPr>
          <w:i/>
          <w:iCs/>
          <w:sz w:val="18"/>
          <w:szCs w:val="18"/>
        </w:rPr>
      </w:pPr>
    </w:p>
    <w:p w:rsidR="00C076DD" w:rsidRDefault="00C076DD">
      <w:pPr>
        <w:rPr>
          <w:i/>
          <w:iCs/>
          <w:sz w:val="18"/>
          <w:szCs w:val="18"/>
        </w:rPr>
      </w:pPr>
    </w:p>
    <w:p w:rsidR="00C076DD" w:rsidRDefault="00C076DD">
      <w:pPr>
        <w:rPr>
          <w:i/>
          <w:iCs/>
          <w:sz w:val="18"/>
          <w:szCs w:val="18"/>
        </w:rPr>
      </w:pPr>
    </w:p>
    <w:p w:rsidR="00C076DD" w:rsidRDefault="00C076DD">
      <w:pPr>
        <w:tabs>
          <w:tab w:val="left" w:pos="2700"/>
        </w:tabs>
        <w:jc w:val="both"/>
        <w:rPr>
          <w:i/>
          <w:iCs/>
          <w:sz w:val="18"/>
          <w:szCs w:val="18"/>
        </w:rPr>
      </w:pPr>
    </w:p>
    <w:p w:rsidR="00C076DD" w:rsidRDefault="00C076DD">
      <w:pPr>
        <w:rPr>
          <w:i/>
          <w:iCs/>
          <w:sz w:val="18"/>
          <w:szCs w:val="18"/>
        </w:rPr>
      </w:pPr>
    </w:p>
    <w:p w:rsidR="00C076DD" w:rsidRDefault="00C076DD">
      <w:pPr>
        <w:rPr>
          <w:i/>
          <w:iCs/>
          <w:sz w:val="18"/>
          <w:szCs w:val="18"/>
        </w:rPr>
      </w:pPr>
    </w:p>
    <w:p w:rsidR="00C076DD" w:rsidRDefault="00C076DD">
      <w:pPr>
        <w:rPr>
          <w:i/>
          <w:iCs/>
          <w:sz w:val="18"/>
          <w:szCs w:val="18"/>
        </w:rPr>
      </w:pPr>
    </w:p>
    <w:p w:rsidR="00C076DD" w:rsidRDefault="00C076DD">
      <w:pPr>
        <w:rPr>
          <w:i/>
          <w:iCs/>
          <w:sz w:val="18"/>
          <w:szCs w:val="18"/>
        </w:rPr>
      </w:pPr>
    </w:p>
    <w:p w:rsidR="00C076DD" w:rsidRDefault="00C076DD">
      <w:pPr>
        <w:rPr>
          <w:i/>
          <w:iCs/>
          <w:sz w:val="18"/>
          <w:szCs w:val="18"/>
        </w:rPr>
      </w:pPr>
    </w:p>
    <w:p w:rsidR="00C076DD" w:rsidRDefault="00C076DD">
      <w:pPr>
        <w:rPr>
          <w:i/>
          <w:iCs/>
          <w:sz w:val="18"/>
          <w:szCs w:val="18"/>
        </w:rPr>
      </w:pPr>
    </w:p>
    <w:p w:rsidR="00C076DD" w:rsidRDefault="00C076DD">
      <w:pPr>
        <w:rPr>
          <w:i/>
          <w:iCs/>
          <w:sz w:val="18"/>
          <w:szCs w:val="18"/>
        </w:rPr>
      </w:pPr>
    </w:p>
    <w:p w:rsidR="00C076DD" w:rsidRDefault="00C076DD">
      <w:pPr>
        <w:rPr>
          <w:i/>
          <w:iCs/>
          <w:sz w:val="18"/>
          <w:szCs w:val="18"/>
        </w:rPr>
      </w:pPr>
    </w:p>
    <w:p w:rsidR="00C076DD" w:rsidRDefault="00C076DD">
      <w:pPr>
        <w:rPr>
          <w:i/>
          <w:iCs/>
          <w:sz w:val="18"/>
          <w:szCs w:val="18"/>
        </w:rPr>
      </w:pPr>
    </w:p>
    <w:p w:rsidR="00C076DD" w:rsidRDefault="00C076DD">
      <w:pPr>
        <w:rPr>
          <w:i/>
          <w:iCs/>
          <w:sz w:val="18"/>
          <w:szCs w:val="18"/>
        </w:rPr>
      </w:pPr>
    </w:p>
    <w:p w:rsidR="00C076DD" w:rsidRDefault="00C076DD">
      <w:pPr>
        <w:rPr>
          <w:i/>
          <w:iCs/>
          <w:sz w:val="18"/>
          <w:szCs w:val="18"/>
        </w:rPr>
      </w:pPr>
    </w:p>
    <w:p w:rsidR="00C076DD" w:rsidRDefault="00C076DD">
      <w:pPr>
        <w:rPr>
          <w:i/>
          <w:iCs/>
          <w:sz w:val="18"/>
          <w:szCs w:val="18"/>
        </w:rPr>
      </w:pPr>
    </w:p>
    <w:p w:rsidR="00C076DD" w:rsidRDefault="00C076DD">
      <w:pPr>
        <w:rPr>
          <w:i/>
          <w:iCs/>
          <w:sz w:val="18"/>
          <w:szCs w:val="18"/>
        </w:rPr>
      </w:pPr>
    </w:p>
    <w:p w:rsidR="00C076DD" w:rsidRDefault="00C076DD">
      <w:pPr>
        <w:rPr>
          <w:i/>
          <w:iCs/>
          <w:sz w:val="18"/>
          <w:szCs w:val="18"/>
        </w:rPr>
      </w:pPr>
    </w:p>
    <w:p w:rsidR="00C076DD" w:rsidRDefault="00C076DD">
      <w:pPr>
        <w:rPr>
          <w:i/>
          <w:iCs/>
          <w:sz w:val="18"/>
          <w:szCs w:val="18"/>
        </w:rPr>
      </w:pPr>
    </w:p>
    <w:p w:rsidR="00C076DD" w:rsidRDefault="00C076DD">
      <w:pPr>
        <w:rPr>
          <w:i/>
          <w:iCs/>
          <w:sz w:val="18"/>
          <w:szCs w:val="18"/>
        </w:rPr>
      </w:pPr>
    </w:p>
    <w:p w:rsidR="00C076DD" w:rsidRDefault="00C076DD">
      <w:pPr>
        <w:rPr>
          <w:i/>
          <w:iCs/>
          <w:sz w:val="18"/>
          <w:szCs w:val="18"/>
        </w:rPr>
      </w:pPr>
    </w:p>
    <w:p w:rsidR="00C076DD" w:rsidRDefault="00C076DD">
      <w:pPr>
        <w:rPr>
          <w:i/>
          <w:iCs/>
          <w:sz w:val="18"/>
          <w:szCs w:val="18"/>
        </w:rPr>
      </w:pPr>
    </w:p>
    <w:p w:rsidR="00C076DD" w:rsidRDefault="00C076DD">
      <w:pPr>
        <w:rPr>
          <w:i/>
          <w:iCs/>
          <w:sz w:val="18"/>
          <w:szCs w:val="18"/>
        </w:rPr>
      </w:pPr>
    </w:p>
    <w:p w:rsidR="00C076DD" w:rsidRDefault="00C076DD">
      <w:pPr>
        <w:rPr>
          <w:i/>
          <w:iCs/>
          <w:sz w:val="18"/>
          <w:szCs w:val="18"/>
        </w:rPr>
      </w:pPr>
    </w:p>
    <w:p w:rsidR="00C076DD" w:rsidRDefault="00C076DD">
      <w:pPr>
        <w:rPr>
          <w:i/>
          <w:iCs/>
          <w:sz w:val="18"/>
          <w:szCs w:val="18"/>
        </w:rPr>
      </w:pPr>
    </w:p>
    <w:p w:rsidR="00C076DD" w:rsidRDefault="00C076DD">
      <w:pPr>
        <w:rPr>
          <w:i/>
          <w:iCs/>
          <w:sz w:val="18"/>
          <w:szCs w:val="18"/>
        </w:rPr>
      </w:pPr>
    </w:p>
    <w:p w:rsidR="00C076DD" w:rsidRDefault="00C076DD">
      <w:pPr>
        <w:rPr>
          <w:i/>
          <w:iCs/>
          <w:sz w:val="18"/>
          <w:szCs w:val="18"/>
        </w:rPr>
      </w:pPr>
    </w:p>
    <w:p w:rsidR="00C076DD" w:rsidRDefault="00C076DD">
      <w:pPr>
        <w:rPr>
          <w:i/>
          <w:iCs/>
          <w:sz w:val="18"/>
          <w:szCs w:val="18"/>
        </w:rPr>
      </w:pPr>
    </w:p>
    <w:p w:rsidR="00C076DD" w:rsidRDefault="00C076DD">
      <w:pPr>
        <w:jc w:val="center"/>
        <w:rPr>
          <w:i/>
          <w:iCs/>
          <w:sz w:val="18"/>
          <w:szCs w:val="18"/>
        </w:rPr>
      </w:pPr>
    </w:p>
    <w:p w:rsidR="00C076DD" w:rsidRDefault="00C076DD">
      <w:pPr>
        <w:jc w:val="center"/>
        <w:rPr>
          <w:rFonts w:ascii="Arial" w:hAnsi="Arial" w:cs="Arial"/>
          <w:sz w:val="22"/>
          <w:szCs w:val="22"/>
          <w:lang/>
        </w:rPr>
      </w:pPr>
    </w:p>
    <w:p w:rsidR="00C076DD" w:rsidRDefault="00C076DD">
      <w:pPr>
        <w:rPr>
          <w:i/>
          <w:iCs/>
          <w:sz w:val="18"/>
          <w:szCs w:val="18"/>
        </w:rPr>
      </w:pPr>
    </w:p>
    <w:p w:rsidR="00C076DD" w:rsidRDefault="00C076DD">
      <w:pPr>
        <w:rPr>
          <w:i/>
          <w:iCs/>
          <w:sz w:val="18"/>
          <w:szCs w:val="18"/>
        </w:rPr>
      </w:pPr>
    </w:p>
    <w:p w:rsidR="00C076DD" w:rsidRDefault="00C076DD">
      <w:pPr>
        <w:rPr>
          <w:i/>
          <w:iCs/>
          <w:sz w:val="18"/>
          <w:szCs w:val="18"/>
        </w:rPr>
      </w:pPr>
    </w:p>
    <w:p w:rsidR="00C076DD" w:rsidRDefault="00C076DD">
      <w:pPr>
        <w:rPr>
          <w:i/>
          <w:iCs/>
          <w:sz w:val="18"/>
          <w:szCs w:val="18"/>
        </w:rPr>
      </w:pPr>
    </w:p>
    <w:p w:rsidR="00C076DD" w:rsidRDefault="00C076DD">
      <w:pPr>
        <w:rPr>
          <w:i/>
          <w:iCs/>
          <w:sz w:val="18"/>
          <w:szCs w:val="18"/>
        </w:rPr>
      </w:pPr>
      <w:r>
        <w:rPr>
          <w:i/>
          <w:iCs/>
          <w:sz w:val="18"/>
          <w:szCs w:val="18"/>
        </w:rPr>
        <w:t xml:space="preserve">                                                                      </w:t>
      </w:r>
    </w:p>
    <w:p w:rsidR="00C076DD" w:rsidRDefault="00C076DD">
      <w:pPr>
        <w:rPr>
          <w:i/>
          <w:iCs/>
          <w:sz w:val="18"/>
          <w:szCs w:val="18"/>
        </w:rPr>
      </w:pPr>
    </w:p>
    <w:p w:rsidR="00C076DD" w:rsidRDefault="00C076DD">
      <w:pPr>
        <w:rPr>
          <w:i/>
          <w:iCs/>
          <w:sz w:val="18"/>
          <w:szCs w:val="18"/>
        </w:rPr>
      </w:pPr>
    </w:p>
    <w:p w:rsidR="00C076DD" w:rsidRDefault="00C076DD">
      <w:pPr>
        <w:rPr>
          <w:i/>
          <w:iCs/>
          <w:sz w:val="18"/>
          <w:szCs w:val="18"/>
        </w:rPr>
      </w:pPr>
    </w:p>
    <w:p w:rsidR="00C076DD" w:rsidRDefault="00C076DD">
      <w:pPr>
        <w:rPr>
          <w:i/>
          <w:iCs/>
          <w:sz w:val="18"/>
          <w:szCs w:val="18"/>
        </w:rPr>
      </w:pPr>
    </w:p>
    <w:tbl>
      <w:tblPr>
        <w:tblW w:w="11481" w:type="dxa"/>
        <w:tblInd w:w="-2028" w:type="dxa"/>
        <w:tblLook w:val="0000"/>
      </w:tblPr>
      <w:tblGrid>
        <w:gridCol w:w="932"/>
        <w:gridCol w:w="5257"/>
        <w:gridCol w:w="1146"/>
        <w:gridCol w:w="1191"/>
        <w:gridCol w:w="1445"/>
        <w:gridCol w:w="1510"/>
      </w:tblGrid>
      <w:tr w:rsidR="00C076DD" w:rsidRPr="00CC5113">
        <w:trPr>
          <w:trHeight w:val="510"/>
        </w:trPr>
        <w:tc>
          <w:tcPr>
            <w:tcW w:w="11481" w:type="dxa"/>
            <w:gridSpan w:val="6"/>
            <w:tcBorders>
              <w:top w:val="single" w:sz="4" w:space="0" w:color="auto"/>
              <w:left w:val="single" w:sz="4" w:space="0" w:color="auto"/>
              <w:bottom w:val="single" w:sz="4" w:space="0" w:color="auto"/>
              <w:right w:val="single" w:sz="4" w:space="0" w:color="000000"/>
            </w:tcBorders>
            <w:vAlign w:val="center"/>
          </w:tcPr>
          <w:p w:rsidR="00C076DD" w:rsidRPr="00CC5113" w:rsidRDefault="00C076DD" w:rsidP="00CC5113">
            <w:pPr>
              <w:suppressAutoHyphens w:val="0"/>
              <w:spacing w:line="240" w:lineRule="auto"/>
              <w:ind w:left="-148"/>
              <w:jc w:val="center"/>
              <w:rPr>
                <w:b/>
                <w:bCs/>
                <w:color w:val="auto"/>
                <w:kern w:val="0"/>
                <w:lang w:val="en-US" w:eastAsia="en-US"/>
              </w:rPr>
            </w:pPr>
            <w:r>
              <w:rPr>
                <w:b/>
                <w:bCs/>
                <w:color w:val="auto"/>
                <w:kern w:val="0"/>
                <w:lang w:val="en-US" w:eastAsia="en-US"/>
              </w:rPr>
              <w:t>ĎĐĹÄĚĹĐ</w:t>
            </w:r>
            <w:r w:rsidRPr="00CC5113">
              <w:rPr>
                <w:b/>
                <w:bCs/>
                <w:color w:val="auto"/>
                <w:kern w:val="0"/>
                <w:lang w:val="en-US" w:eastAsia="en-US"/>
              </w:rPr>
              <w:t xml:space="preserve">  </w:t>
            </w:r>
            <w:r>
              <w:rPr>
                <w:b/>
                <w:bCs/>
                <w:color w:val="auto"/>
                <w:kern w:val="0"/>
                <w:lang w:val="en-US" w:eastAsia="en-US"/>
              </w:rPr>
              <w:t>ĂĐŔ€ĹÂČÍŃĘČŐ</w:t>
            </w:r>
            <w:r w:rsidRPr="00CC5113">
              <w:rPr>
                <w:b/>
                <w:bCs/>
                <w:color w:val="auto"/>
                <w:kern w:val="0"/>
                <w:lang w:val="en-US" w:eastAsia="en-US"/>
              </w:rPr>
              <w:t xml:space="preserve"> </w:t>
            </w:r>
            <w:r>
              <w:rPr>
                <w:b/>
                <w:bCs/>
                <w:color w:val="auto"/>
                <w:kern w:val="0"/>
                <w:lang w:val="en-US" w:eastAsia="en-US"/>
              </w:rPr>
              <w:t>ĐŔÄÎÂŔ</w:t>
            </w:r>
          </w:p>
        </w:tc>
      </w:tr>
      <w:tr w:rsidR="00C076DD" w:rsidRPr="00CC5113">
        <w:trPr>
          <w:trHeight w:val="570"/>
        </w:trPr>
        <w:tc>
          <w:tcPr>
            <w:tcW w:w="932" w:type="dxa"/>
            <w:tcBorders>
              <w:top w:val="nil"/>
              <w:left w:val="single" w:sz="4" w:space="0" w:color="auto"/>
              <w:bottom w:val="single" w:sz="4" w:space="0" w:color="auto"/>
              <w:right w:val="single" w:sz="4" w:space="0" w:color="auto"/>
            </w:tcBorders>
            <w:noWrap/>
          </w:tcPr>
          <w:p w:rsidR="00C076DD" w:rsidRPr="00CC5113" w:rsidRDefault="00C076DD" w:rsidP="00CC5113">
            <w:pPr>
              <w:suppressAutoHyphens w:val="0"/>
              <w:spacing w:line="240" w:lineRule="auto"/>
              <w:jc w:val="center"/>
              <w:rPr>
                <w:b/>
                <w:bCs/>
                <w:color w:val="auto"/>
                <w:kern w:val="0"/>
                <w:sz w:val="22"/>
                <w:szCs w:val="22"/>
                <w:lang w:val="en-US" w:eastAsia="en-US"/>
              </w:rPr>
            </w:pPr>
            <w:r w:rsidRPr="00CC5113">
              <w:rPr>
                <w:b/>
                <w:bCs/>
                <w:color w:val="auto"/>
                <w:kern w:val="0"/>
                <w:sz w:val="22"/>
                <w:szCs w:val="22"/>
                <w:lang w:val="en-US" w:eastAsia="en-US"/>
              </w:rPr>
              <w:t> </w:t>
            </w:r>
          </w:p>
        </w:tc>
        <w:tc>
          <w:tcPr>
            <w:tcW w:w="5257" w:type="dxa"/>
            <w:tcBorders>
              <w:top w:val="nil"/>
              <w:left w:val="nil"/>
              <w:bottom w:val="single" w:sz="4" w:space="0" w:color="auto"/>
              <w:right w:val="single" w:sz="4" w:space="0" w:color="auto"/>
            </w:tcBorders>
            <w:vAlign w:val="center"/>
          </w:tcPr>
          <w:p w:rsidR="00C076DD" w:rsidRPr="00CC5113" w:rsidRDefault="00C076DD" w:rsidP="00CC5113">
            <w:pPr>
              <w:suppressAutoHyphens w:val="0"/>
              <w:spacing w:line="240" w:lineRule="auto"/>
              <w:jc w:val="center"/>
              <w:rPr>
                <w:b/>
                <w:bCs/>
                <w:color w:val="auto"/>
                <w:kern w:val="0"/>
                <w:sz w:val="22"/>
                <w:szCs w:val="22"/>
                <w:lang w:val="en-US" w:eastAsia="en-US"/>
              </w:rPr>
            </w:pPr>
            <w:r>
              <w:rPr>
                <w:b/>
                <w:bCs/>
                <w:color w:val="auto"/>
                <w:kern w:val="0"/>
                <w:sz w:val="22"/>
                <w:szCs w:val="22"/>
                <w:lang w:val="en-US" w:eastAsia="en-US"/>
              </w:rPr>
              <w:t>ÎĎČŃ</w:t>
            </w:r>
            <w:r w:rsidRPr="00CC5113">
              <w:rPr>
                <w:b/>
                <w:bCs/>
                <w:color w:val="auto"/>
                <w:kern w:val="0"/>
                <w:sz w:val="22"/>
                <w:szCs w:val="22"/>
                <w:lang w:val="en-US" w:eastAsia="en-US"/>
              </w:rPr>
              <w:t xml:space="preserve"> </w:t>
            </w:r>
            <w:r>
              <w:rPr>
                <w:b/>
                <w:bCs/>
                <w:color w:val="auto"/>
                <w:kern w:val="0"/>
                <w:sz w:val="22"/>
                <w:szCs w:val="22"/>
                <w:lang w:val="en-US" w:eastAsia="en-US"/>
              </w:rPr>
              <w:t>ĐŔÄÎÂŔ</w:t>
            </w:r>
          </w:p>
        </w:tc>
        <w:tc>
          <w:tcPr>
            <w:tcW w:w="1146" w:type="dxa"/>
            <w:tcBorders>
              <w:top w:val="nil"/>
              <w:left w:val="nil"/>
              <w:bottom w:val="single" w:sz="4" w:space="0" w:color="auto"/>
              <w:right w:val="single" w:sz="4" w:space="0" w:color="auto"/>
            </w:tcBorders>
            <w:vAlign w:val="center"/>
          </w:tcPr>
          <w:p w:rsidR="00C076DD" w:rsidRPr="00CC5113" w:rsidRDefault="00C076DD" w:rsidP="00CC5113">
            <w:pPr>
              <w:suppressAutoHyphens w:val="0"/>
              <w:spacing w:line="240" w:lineRule="auto"/>
              <w:jc w:val="center"/>
              <w:rPr>
                <w:b/>
                <w:bCs/>
                <w:color w:val="auto"/>
                <w:kern w:val="0"/>
                <w:sz w:val="22"/>
                <w:szCs w:val="22"/>
                <w:lang w:val="en-US" w:eastAsia="en-US"/>
              </w:rPr>
            </w:pPr>
            <w:r>
              <w:rPr>
                <w:b/>
                <w:bCs/>
                <w:color w:val="auto"/>
                <w:kern w:val="0"/>
                <w:sz w:val="22"/>
                <w:szCs w:val="22"/>
                <w:lang w:val="en-US" w:eastAsia="en-US"/>
              </w:rPr>
              <w:t>Ľĺä</w:t>
            </w:r>
            <w:r w:rsidRPr="00CC5113">
              <w:rPr>
                <w:b/>
                <w:bCs/>
                <w:color w:val="auto"/>
                <w:kern w:val="0"/>
                <w:sz w:val="22"/>
                <w:szCs w:val="22"/>
                <w:lang w:val="en-US" w:eastAsia="en-US"/>
              </w:rPr>
              <w:t xml:space="preserve">. </w:t>
            </w:r>
            <w:r>
              <w:rPr>
                <w:b/>
                <w:bCs/>
                <w:color w:val="auto"/>
                <w:kern w:val="0"/>
                <w:sz w:val="22"/>
                <w:szCs w:val="22"/>
                <w:lang w:val="en-US" w:eastAsia="en-US"/>
              </w:rPr>
              <w:t>ěĺđŕ</w:t>
            </w:r>
          </w:p>
        </w:tc>
        <w:tc>
          <w:tcPr>
            <w:tcW w:w="1191" w:type="dxa"/>
            <w:tcBorders>
              <w:top w:val="nil"/>
              <w:left w:val="nil"/>
              <w:bottom w:val="single" w:sz="4" w:space="0" w:color="auto"/>
              <w:right w:val="nil"/>
            </w:tcBorders>
            <w:noWrap/>
            <w:vAlign w:val="center"/>
          </w:tcPr>
          <w:p w:rsidR="00C076DD" w:rsidRPr="00CC5113" w:rsidRDefault="00C076DD" w:rsidP="00CC5113">
            <w:pPr>
              <w:suppressAutoHyphens w:val="0"/>
              <w:spacing w:line="240" w:lineRule="auto"/>
              <w:jc w:val="center"/>
              <w:rPr>
                <w:b/>
                <w:bCs/>
                <w:color w:val="auto"/>
                <w:kern w:val="0"/>
                <w:sz w:val="22"/>
                <w:szCs w:val="22"/>
                <w:lang w:val="en-US" w:eastAsia="en-US"/>
              </w:rPr>
            </w:pPr>
            <w:r>
              <w:rPr>
                <w:b/>
                <w:bCs/>
                <w:color w:val="auto"/>
                <w:kern w:val="0"/>
                <w:sz w:val="22"/>
                <w:szCs w:val="22"/>
                <w:lang w:val="en-US" w:eastAsia="en-US"/>
              </w:rPr>
              <w:t>ęîëč÷číŕ</w:t>
            </w:r>
          </w:p>
        </w:tc>
        <w:tc>
          <w:tcPr>
            <w:tcW w:w="1445" w:type="dxa"/>
            <w:tcBorders>
              <w:top w:val="nil"/>
              <w:left w:val="single" w:sz="4" w:space="0" w:color="auto"/>
              <w:bottom w:val="single" w:sz="4" w:space="0" w:color="auto"/>
              <w:right w:val="single" w:sz="4" w:space="0" w:color="auto"/>
            </w:tcBorders>
            <w:noWrap/>
            <w:vAlign w:val="center"/>
          </w:tcPr>
          <w:p w:rsidR="00C076DD" w:rsidRPr="00CC5113" w:rsidRDefault="00C076DD" w:rsidP="00CC5113">
            <w:pPr>
              <w:suppressAutoHyphens w:val="0"/>
              <w:spacing w:line="240" w:lineRule="auto"/>
              <w:jc w:val="center"/>
              <w:rPr>
                <w:b/>
                <w:bCs/>
                <w:color w:val="auto"/>
                <w:kern w:val="0"/>
                <w:sz w:val="22"/>
                <w:szCs w:val="22"/>
                <w:lang w:val="en-US" w:eastAsia="en-US"/>
              </w:rPr>
            </w:pPr>
            <w:r>
              <w:rPr>
                <w:b/>
                <w:bCs/>
                <w:color w:val="auto"/>
                <w:kern w:val="0"/>
                <w:sz w:val="22"/>
                <w:szCs w:val="22"/>
                <w:lang w:val="en-US" w:eastAsia="en-US"/>
              </w:rPr>
              <w:t>Ľĺä</w:t>
            </w:r>
            <w:r w:rsidRPr="00CC5113">
              <w:rPr>
                <w:b/>
                <w:bCs/>
                <w:color w:val="auto"/>
                <w:kern w:val="0"/>
                <w:sz w:val="22"/>
                <w:szCs w:val="22"/>
                <w:lang w:val="en-US" w:eastAsia="en-US"/>
              </w:rPr>
              <w:t xml:space="preserve">. </w:t>
            </w:r>
            <w:r>
              <w:rPr>
                <w:b/>
                <w:bCs/>
                <w:color w:val="auto"/>
                <w:kern w:val="0"/>
                <w:sz w:val="22"/>
                <w:szCs w:val="22"/>
                <w:lang w:val="en-US" w:eastAsia="en-US"/>
              </w:rPr>
              <w:t>öĺíŕ</w:t>
            </w:r>
          </w:p>
        </w:tc>
        <w:tc>
          <w:tcPr>
            <w:tcW w:w="1510" w:type="dxa"/>
            <w:tcBorders>
              <w:top w:val="nil"/>
              <w:left w:val="nil"/>
              <w:bottom w:val="single" w:sz="4" w:space="0" w:color="auto"/>
              <w:right w:val="single" w:sz="4" w:space="0" w:color="auto"/>
            </w:tcBorders>
            <w:vAlign w:val="center"/>
          </w:tcPr>
          <w:p w:rsidR="00C076DD" w:rsidRPr="00CC5113" w:rsidRDefault="00C076DD" w:rsidP="00CC5113">
            <w:pPr>
              <w:suppressAutoHyphens w:val="0"/>
              <w:spacing w:line="240" w:lineRule="auto"/>
              <w:jc w:val="center"/>
              <w:rPr>
                <w:b/>
                <w:bCs/>
                <w:color w:val="auto"/>
                <w:kern w:val="0"/>
                <w:sz w:val="22"/>
                <w:szCs w:val="22"/>
                <w:lang w:val="en-US" w:eastAsia="en-US"/>
              </w:rPr>
            </w:pPr>
            <w:r>
              <w:rPr>
                <w:b/>
                <w:bCs/>
                <w:color w:val="auto"/>
                <w:kern w:val="0"/>
                <w:sz w:val="22"/>
                <w:szCs w:val="22"/>
                <w:lang w:val="en-US" w:eastAsia="en-US"/>
              </w:rPr>
              <w:t>óęóďíŕ</w:t>
            </w:r>
            <w:r w:rsidRPr="00CC5113">
              <w:rPr>
                <w:b/>
                <w:bCs/>
                <w:color w:val="auto"/>
                <w:kern w:val="0"/>
                <w:sz w:val="22"/>
                <w:szCs w:val="22"/>
                <w:lang w:val="en-US" w:eastAsia="en-US"/>
              </w:rPr>
              <w:t xml:space="preserve"> </w:t>
            </w:r>
            <w:r>
              <w:rPr>
                <w:b/>
                <w:bCs/>
                <w:color w:val="auto"/>
                <w:kern w:val="0"/>
                <w:sz w:val="22"/>
                <w:szCs w:val="22"/>
                <w:lang w:val="en-US" w:eastAsia="en-US"/>
              </w:rPr>
              <w:t>öĺíŕ</w:t>
            </w:r>
          </w:p>
        </w:tc>
      </w:tr>
      <w:tr w:rsidR="00C076DD" w:rsidRPr="00CC5113">
        <w:trPr>
          <w:trHeight w:val="300"/>
        </w:trPr>
        <w:tc>
          <w:tcPr>
            <w:tcW w:w="932" w:type="dxa"/>
            <w:tcBorders>
              <w:top w:val="nil"/>
              <w:left w:val="single" w:sz="4" w:space="0" w:color="auto"/>
              <w:bottom w:val="single" w:sz="4" w:space="0" w:color="auto"/>
              <w:right w:val="single" w:sz="4" w:space="0" w:color="auto"/>
            </w:tcBorders>
            <w:noWrap/>
            <w:vAlign w:val="center"/>
          </w:tcPr>
          <w:p w:rsidR="00C076DD" w:rsidRPr="00CC5113" w:rsidRDefault="00C076DD" w:rsidP="00CC5113">
            <w:pPr>
              <w:suppressAutoHyphens w:val="0"/>
              <w:spacing w:line="240" w:lineRule="auto"/>
              <w:jc w:val="center"/>
              <w:rPr>
                <w:b/>
                <w:bCs/>
                <w:kern w:val="0"/>
                <w:sz w:val="22"/>
                <w:szCs w:val="22"/>
                <w:lang w:val="en-US" w:eastAsia="en-US"/>
              </w:rPr>
            </w:pPr>
            <w:r>
              <w:rPr>
                <w:b/>
                <w:bCs/>
                <w:kern w:val="0"/>
                <w:sz w:val="22"/>
                <w:szCs w:val="22"/>
                <w:lang w:val="en-US" w:eastAsia="en-US"/>
              </w:rPr>
              <w:t>I</w:t>
            </w:r>
          </w:p>
        </w:tc>
        <w:tc>
          <w:tcPr>
            <w:tcW w:w="5257" w:type="dxa"/>
            <w:tcBorders>
              <w:top w:val="nil"/>
              <w:left w:val="nil"/>
              <w:bottom w:val="nil"/>
              <w:right w:val="single" w:sz="4" w:space="0" w:color="auto"/>
            </w:tcBorders>
            <w:vAlign w:val="center"/>
          </w:tcPr>
          <w:p w:rsidR="00C076DD" w:rsidRPr="00CC5113" w:rsidRDefault="00C076DD" w:rsidP="00CC5113">
            <w:pPr>
              <w:suppressAutoHyphens w:val="0"/>
              <w:spacing w:line="240" w:lineRule="auto"/>
              <w:rPr>
                <w:b/>
                <w:bCs/>
                <w:kern w:val="0"/>
                <w:sz w:val="22"/>
                <w:szCs w:val="22"/>
                <w:lang w:val="en-US" w:eastAsia="en-US"/>
              </w:rPr>
            </w:pPr>
            <w:r>
              <w:rPr>
                <w:b/>
                <w:bCs/>
                <w:kern w:val="0"/>
                <w:sz w:val="22"/>
                <w:szCs w:val="22"/>
                <w:lang w:val="en-US" w:eastAsia="en-US"/>
              </w:rPr>
              <w:t>ĎĐČĎĐĹĚÍÎ</w:t>
            </w:r>
            <w:r w:rsidRPr="00CC5113">
              <w:rPr>
                <w:b/>
                <w:bCs/>
                <w:kern w:val="0"/>
                <w:sz w:val="22"/>
                <w:szCs w:val="22"/>
                <w:lang w:val="en-US" w:eastAsia="en-US"/>
              </w:rPr>
              <w:t xml:space="preserve"> </w:t>
            </w:r>
            <w:r>
              <w:rPr>
                <w:b/>
                <w:bCs/>
                <w:kern w:val="0"/>
                <w:sz w:val="22"/>
                <w:szCs w:val="22"/>
                <w:lang w:val="en-US" w:eastAsia="en-US"/>
              </w:rPr>
              <w:t>ÇŔÂĐŘÍČ</w:t>
            </w:r>
            <w:r w:rsidRPr="00CC5113">
              <w:rPr>
                <w:b/>
                <w:bCs/>
                <w:kern w:val="0"/>
                <w:sz w:val="22"/>
                <w:szCs w:val="22"/>
                <w:lang w:val="en-US" w:eastAsia="en-US"/>
              </w:rPr>
              <w:t xml:space="preserve"> </w:t>
            </w:r>
            <w:r>
              <w:rPr>
                <w:b/>
                <w:bCs/>
                <w:kern w:val="0"/>
                <w:sz w:val="22"/>
                <w:szCs w:val="22"/>
                <w:lang w:val="en-US" w:eastAsia="en-US"/>
              </w:rPr>
              <w:t>ĐŔÄÎÂČ</w:t>
            </w:r>
          </w:p>
        </w:tc>
        <w:tc>
          <w:tcPr>
            <w:tcW w:w="1146" w:type="dxa"/>
            <w:tcBorders>
              <w:top w:val="nil"/>
              <w:left w:val="nil"/>
              <w:bottom w:val="single" w:sz="4" w:space="0" w:color="auto"/>
              <w:right w:val="single" w:sz="4" w:space="0" w:color="auto"/>
            </w:tcBorders>
            <w:vAlign w:val="bottom"/>
          </w:tcPr>
          <w:p w:rsidR="00C076DD" w:rsidRPr="00CC5113" w:rsidRDefault="00C076DD" w:rsidP="00CC5113">
            <w:pPr>
              <w:suppressAutoHyphens w:val="0"/>
              <w:spacing w:line="240" w:lineRule="auto"/>
              <w:jc w:val="center"/>
              <w:rPr>
                <w:b/>
                <w:bCs/>
                <w:kern w:val="0"/>
                <w:sz w:val="22"/>
                <w:szCs w:val="22"/>
                <w:lang w:val="en-US" w:eastAsia="en-US"/>
              </w:rPr>
            </w:pPr>
            <w:r w:rsidRPr="00CC5113">
              <w:rPr>
                <w:b/>
                <w:bCs/>
                <w:kern w:val="0"/>
                <w:sz w:val="22"/>
                <w:szCs w:val="22"/>
                <w:lang w:val="en-US" w:eastAsia="en-US"/>
              </w:rPr>
              <w:t> </w:t>
            </w:r>
          </w:p>
        </w:tc>
        <w:tc>
          <w:tcPr>
            <w:tcW w:w="1191" w:type="dxa"/>
            <w:tcBorders>
              <w:top w:val="nil"/>
              <w:left w:val="nil"/>
              <w:bottom w:val="single" w:sz="4" w:space="0" w:color="auto"/>
              <w:right w:val="single" w:sz="4" w:space="0" w:color="auto"/>
            </w:tcBorders>
            <w:noWrap/>
            <w:vAlign w:val="bottom"/>
          </w:tcPr>
          <w:p w:rsidR="00C076DD" w:rsidRPr="00CC5113" w:rsidRDefault="00C076DD" w:rsidP="00CC5113">
            <w:pPr>
              <w:suppressAutoHyphens w:val="0"/>
              <w:spacing w:line="240" w:lineRule="auto"/>
              <w:jc w:val="center"/>
              <w:rPr>
                <w:b/>
                <w:bCs/>
                <w:kern w:val="0"/>
                <w:sz w:val="22"/>
                <w:szCs w:val="22"/>
                <w:lang w:val="en-US" w:eastAsia="en-US"/>
              </w:rPr>
            </w:pPr>
            <w:r w:rsidRPr="00CC5113">
              <w:rPr>
                <w:b/>
                <w:bCs/>
                <w:kern w:val="0"/>
                <w:sz w:val="22"/>
                <w:szCs w:val="22"/>
                <w:lang w:val="en-US" w:eastAsia="en-US"/>
              </w:rPr>
              <w:t> </w:t>
            </w:r>
          </w:p>
        </w:tc>
        <w:tc>
          <w:tcPr>
            <w:tcW w:w="1445" w:type="dxa"/>
            <w:tcBorders>
              <w:top w:val="nil"/>
              <w:left w:val="nil"/>
              <w:bottom w:val="single" w:sz="4" w:space="0" w:color="auto"/>
              <w:right w:val="single" w:sz="4" w:space="0" w:color="auto"/>
            </w:tcBorders>
            <w:noWrap/>
            <w:vAlign w:val="center"/>
          </w:tcPr>
          <w:p w:rsidR="00C076DD" w:rsidRPr="00CC5113" w:rsidRDefault="00C076DD" w:rsidP="00CC5113">
            <w:pPr>
              <w:suppressAutoHyphens w:val="0"/>
              <w:spacing w:line="240" w:lineRule="auto"/>
              <w:jc w:val="right"/>
              <w:rPr>
                <w:b/>
                <w:bCs/>
                <w:kern w:val="0"/>
                <w:sz w:val="22"/>
                <w:szCs w:val="22"/>
                <w:lang w:val="en-US" w:eastAsia="en-US"/>
              </w:rPr>
            </w:pPr>
            <w:r w:rsidRPr="00CC5113">
              <w:rPr>
                <w:b/>
                <w:bCs/>
                <w:kern w:val="0"/>
                <w:sz w:val="22"/>
                <w:szCs w:val="22"/>
                <w:lang w:val="en-US" w:eastAsia="en-US"/>
              </w:rPr>
              <w:t> </w:t>
            </w:r>
          </w:p>
        </w:tc>
        <w:tc>
          <w:tcPr>
            <w:tcW w:w="1510" w:type="dxa"/>
            <w:tcBorders>
              <w:top w:val="nil"/>
              <w:left w:val="nil"/>
              <w:bottom w:val="single" w:sz="4" w:space="0" w:color="auto"/>
              <w:right w:val="single" w:sz="4" w:space="0" w:color="auto"/>
            </w:tcBorders>
            <w:noWrap/>
            <w:vAlign w:val="center"/>
          </w:tcPr>
          <w:p w:rsidR="00C076DD" w:rsidRPr="00CC5113" w:rsidRDefault="00C076DD" w:rsidP="00CC5113">
            <w:pPr>
              <w:suppressAutoHyphens w:val="0"/>
              <w:spacing w:line="240" w:lineRule="auto"/>
              <w:jc w:val="center"/>
              <w:rPr>
                <w:b/>
                <w:bCs/>
                <w:kern w:val="0"/>
                <w:sz w:val="22"/>
                <w:szCs w:val="22"/>
                <w:lang w:val="en-US" w:eastAsia="en-US"/>
              </w:rPr>
            </w:pPr>
            <w:r w:rsidRPr="00CC5113">
              <w:rPr>
                <w:b/>
                <w:bCs/>
                <w:kern w:val="0"/>
                <w:sz w:val="22"/>
                <w:szCs w:val="22"/>
                <w:lang w:val="en-US" w:eastAsia="en-US"/>
              </w:rPr>
              <w:t> </w:t>
            </w:r>
          </w:p>
        </w:tc>
      </w:tr>
      <w:tr w:rsidR="00C076DD" w:rsidRPr="00CC5113">
        <w:trPr>
          <w:trHeight w:val="900"/>
        </w:trPr>
        <w:tc>
          <w:tcPr>
            <w:tcW w:w="932" w:type="dxa"/>
            <w:tcBorders>
              <w:top w:val="nil"/>
              <w:left w:val="single" w:sz="4" w:space="0" w:color="auto"/>
              <w:bottom w:val="single" w:sz="4" w:space="0" w:color="auto"/>
              <w:right w:val="single" w:sz="4" w:space="0" w:color="auto"/>
            </w:tcBorders>
            <w:noWrap/>
          </w:tcPr>
          <w:p w:rsidR="00C076DD" w:rsidRPr="00CC5113" w:rsidRDefault="00C076DD" w:rsidP="00CC5113">
            <w:pPr>
              <w:suppressAutoHyphens w:val="0"/>
              <w:spacing w:line="240" w:lineRule="auto"/>
              <w:jc w:val="center"/>
              <w:rPr>
                <w:kern w:val="0"/>
                <w:sz w:val="22"/>
                <w:szCs w:val="22"/>
                <w:lang w:val="en-US" w:eastAsia="en-US"/>
              </w:rPr>
            </w:pPr>
            <w:r w:rsidRPr="00CC5113">
              <w:rPr>
                <w:kern w:val="0"/>
                <w:sz w:val="22"/>
                <w:szCs w:val="22"/>
                <w:lang w:val="en-US" w:eastAsia="en-US"/>
              </w:rPr>
              <w:t>1.</w:t>
            </w:r>
          </w:p>
        </w:tc>
        <w:tc>
          <w:tcPr>
            <w:tcW w:w="5257" w:type="dxa"/>
            <w:tcBorders>
              <w:top w:val="single" w:sz="4" w:space="0" w:color="auto"/>
              <w:left w:val="nil"/>
              <w:bottom w:val="single" w:sz="4" w:space="0" w:color="auto"/>
              <w:right w:val="single" w:sz="4" w:space="0" w:color="auto"/>
            </w:tcBorders>
          </w:tcPr>
          <w:p w:rsidR="00C076DD" w:rsidRPr="00CC5113" w:rsidRDefault="00C076DD" w:rsidP="00CC5113">
            <w:pPr>
              <w:suppressAutoHyphens w:val="0"/>
              <w:spacing w:line="240" w:lineRule="auto"/>
              <w:rPr>
                <w:color w:val="auto"/>
                <w:kern w:val="0"/>
                <w:sz w:val="22"/>
                <w:szCs w:val="22"/>
                <w:lang w:val="en-US" w:eastAsia="en-US"/>
              </w:rPr>
            </w:pPr>
            <w:r>
              <w:rPr>
                <w:color w:val="auto"/>
                <w:kern w:val="0"/>
                <w:sz w:val="22"/>
                <w:szCs w:val="22"/>
                <w:lang w:val="pl-PL" w:eastAsia="en-US"/>
              </w:rPr>
              <w:t>×čřžĺśĺ</w:t>
            </w:r>
            <w:r w:rsidRPr="00CC5113">
              <w:rPr>
                <w:color w:val="auto"/>
                <w:kern w:val="0"/>
                <w:sz w:val="22"/>
                <w:szCs w:val="22"/>
                <w:lang w:val="en-US" w:eastAsia="en-US"/>
              </w:rPr>
              <w:t xml:space="preserve"> </w:t>
            </w:r>
            <w:r>
              <w:rPr>
                <w:color w:val="auto"/>
                <w:kern w:val="0"/>
                <w:sz w:val="22"/>
                <w:szCs w:val="22"/>
                <w:lang w:val="pl-PL" w:eastAsia="en-US"/>
              </w:rPr>
              <w:t>ďđîńňîđčĽŕ</w:t>
            </w:r>
            <w:r w:rsidRPr="00CC5113">
              <w:rPr>
                <w:color w:val="auto"/>
                <w:kern w:val="0"/>
                <w:sz w:val="22"/>
                <w:szCs w:val="22"/>
                <w:lang w:val="en-US" w:eastAsia="en-US"/>
              </w:rPr>
              <w:t xml:space="preserve"> </w:t>
            </w:r>
            <w:r>
              <w:rPr>
                <w:color w:val="auto"/>
                <w:kern w:val="0"/>
                <w:sz w:val="22"/>
                <w:szCs w:val="22"/>
                <w:lang w:val="pl-PL" w:eastAsia="en-US"/>
              </w:rPr>
              <w:t>îáĽĺęňŕ</w:t>
            </w:r>
            <w:r w:rsidRPr="00CC5113">
              <w:rPr>
                <w:color w:val="auto"/>
                <w:kern w:val="0"/>
                <w:sz w:val="22"/>
                <w:szCs w:val="22"/>
                <w:lang w:val="en-US" w:eastAsia="en-US"/>
              </w:rPr>
              <w:t xml:space="preserve">, </w:t>
            </w:r>
            <w:r>
              <w:rPr>
                <w:color w:val="auto"/>
                <w:kern w:val="0"/>
                <w:sz w:val="22"/>
                <w:szCs w:val="22"/>
                <w:lang w:val="pl-PL" w:eastAsia="en-US"/>
              </w:rPr>
              <w:t>îä</w:t>
            </w:r>
            <w:r w:rsidRPr="00CC5113">
              <w:rPr>
                <w:color w:val="auto"/>
                <w:kern w:val="0"/>
                <w:sz w:val="22"/>
                <w:szCs w:val="22"/>
                <w:lang w:val="en-US" w:eastAsia="en-US"/>
              </w:rPr>
              <w:t xml:space="preserve"> </w:t>
            </w:r>
            <w:r>
              <w:rPr>
                <w:color w:val="auto"/>
                <w:kern w:val="0"/>
                <w:sz w:val="22"/>
                <w:szCs w:val="22"/>
                <w:lang w:val="pl-PL" w:eastAsia="en-US"/>
              </w:rPr>
              <w:t>ăđŕĺâčíńęîă</w:t>
            </w:r>
            <w:r w:rsidRPr="00CC5113">
              <w:rPr>
                <w:color w:val="auto"/>
                <w:kern w:val="0"/>
                <w:sz w:val="22"/>
                <w:szCs w:val="22"/>
                <w:lang w:val="en-US" w:eastAsia="en-US"/>
              </w:rPr>
              <w:t xml:space="preserve"> </w:t>
            </w:r>
            <w:r>
              <w:rPr>
                <w:color w:val="auto"/>
                <w:kern w:val="0"/>
                <w:sz w:val="22"/>
                <w:szCs w:val="22"/>
                <w:lang w:val="pl-PL" w:eastAsia="en-US"/>
              </w:rPr>
              <w:t>řóňŕ</w:t>
            </w:r>
            <w:r w:rsidRPr="00CC5113">
              <w:rPr>
                <w:color w:val="auto"/>
                <w:kern w:val="0"/>
                <w:sz w:val="22"/>
                <w:szCs w:val="22"/>
                <w:lang w:val="en-US" w:eastAsia="en-US"/>
              </w:rPr>
              <w:t xml:space="preserve"> </w:t>
            </w:r>
            <w:r>
              <w:rPr>
                <w:color w:val="auto"/>
                <w:kern w:val="0"/>
                <w:sz w:val="22"/>
                <w:szCs w:val="22"/>
                <w:lang w:val="pl-PL" w:eastAsia="en-US"/>
              </w:rPr>
              <w:t>ńŕ</w:t>
            </w:r>
            <w:r w:rsidRPr="00CC5113">
              <w:rPr>
                <w:color w:val="auto"/>
                <w:kern w:val="0"/>
                <w:sz w:val="22"/>
                <w:szCs w:val="22"/>
                <w:lang w:val="en-US" w:eastAsia="en-US"/>
              </w:rPr>
              <w:t xml:space="preserve"> </w:t>
            </w:r>
            <w:r>
              <w:rPr>
                <w:color w:val="auto"/>
                <w:kern w:val="0"/>
                <w:sz w:val="22"/>
                <w:szCs w:val="22"/>
                <w:lang w:val="pl-PL" w:eastAsia="en-US"/>
              </w:rPr>
              <w:t>ďđĺíîńîě</w:t>
            </w:r>
            <w:r w:rsidRPr="00CC5113">
              <w:rPr>
                <w:color w:val="auto"/>
                <w:kern w:val="0"/>
                <w:sz w:val="22"/>
                <w:szCs w:val="22"/>
                <w:lang w:val="en-US" w:eastAsia="en-US"/>
              </w:rPr>
              <w:t xml:space="preserve"> </w:t>
            </w:r>
            <w:r>
              <w:rPr>
                <w:color w:val="auto"/>
                <w:kern w:val="0"/>
                <w:sz w:val="22"/>
                <w:szCs w:val="22"/>
                <w:lang w:val="pl-PL" w:eastAsia="en-US"/>
              </w:rPr>
              <w:t>řóňŕ</w:t>
            </w:r>
            <w:r w:rsidRPr="00CC5113">
              <w:rPr>
                <w:color w:val="auto"/>
                <w:kern w:val="0"/>
                <w:sz w:val="22"/>
                <w:szCs w:val="22"/>
                <w:lang w:val="en-US" w:eastAsia="en-US"/>
              </w:rPr>
              <w:t xml:space="preserve"> </w:t>
            </w:r>
            <w:r>
              <w:rPr>
                <w:color w:val="auto"/>
                <w:kern w:val="0"/>
                <w:sz w:val="22"/>
                <w:szCs w:val="22"/>
                <w:lang w:val="pl-PL" w:eastAsia="en-US"/>
              </w:rPr>
              <w:t>íŕ</w:t>
            </w:r>
            <w:r w:rsidRPr="00CC5113">
              <w:rPr>
                <w:color w:val="auto"/>
                <w:kern w:val="0"/>
                <w:sz w:val="22"/>
                <w:szCs w:val="22"/>
                <w:lang w:val="en-US" w:eastAsia="en-US"/>
              </w:rPr>
              <w:t xml:space="preserve"> </w:t>
            </w:r>
            <w:r>
              <w:rPr>
                <w:color w:val="auto"/>
                <w:kern w:val="0"/>
                <w:sz w:val="22"/>
                <w:szCs w:val="22"/>
                <w:lang w:val="pl-PL" w:eastAsia="en-US"/>
              </w:rPr>
              <w:t>äĺďîíčĽó</w:t>
            </w:r>
            <w:r w:rsidRPr="00CC5113">
              <w:rPr>
                <w:color w:val="auto"/>
                <w:kern w:val="0"/>
                <w:sz w:val="22"/>
                <w:szCs w:val="22"/>
                <w:lang w:val="en-US" w:eastAsia="en-US"/>
              </w:rPr>
              <w:t xml:space="preserve"> </w:t>
            </w:r>
            <w:r>
              <w:rPr>
                <w:color w:val="auto"/>
                <w:kern w:val="0"/>
                <w:sz w:val="22"/>
                <w:szCs w:val="22"/>
                <w:lang w:val="pl-PL" w:eastAsia="en-US"/>
              </w:rPr>
              <w:t>ăđŕäčëčřňŕ</w:t>
            </w:r>
            <w:r w:rsidRPr="00CC5113">
              <w:rPr>
                <w:color w:val="auto"/>
                <w:kern w:val="0"/>
                <w:sz w:val="22"/>
                <w:szCs w:val="22"/>
                <w:lang w:val="en-US" w:eastAsia="en-US"/>
              </w:rPr>
              <w:t xml:space="preserve">. </w:t>
            </w:r>
            <w:r>
              <w:rPr>
                <w:color w:val="auto"/>
                <w:kern w:val="0"/>
                <w:sz w:val="22"/>
                <w:szCs w:val="22"/>
                <w:lang w:val="en-US" w:eastAsia="en-US"/>
              </w:rPr>
              <w:t>Îáđŕ÷óí</w:t>
            </w:r>
            <w:r w:rsidRPr="00CC5113">
              <w:rPr>
                <w:color w:val="auto"/>
                <w:kern w:val="0"/>
                <w:sz w:val="22"/>
                <w:szCs w:val="22"/>
                <w:lang w:val="en-US" w:eastAsia="en-US"/>
              </w:rPr>
              <w:t xml:space="preserve"> </w:t>
            </w:r>
            <w:r>
              <w:rPr>
                <w:color w:val="auto"/>
                <w:kern w:val="0"/>
                <w:sz w:val="22"/>
                <w:szCs w:val="22"/>
                <w:lang w:val="en-US" w:eastAsia="en-US"/>
              </w:rPr>
              <w:t>ďî</w:t>
            </w:r>
            <w:r w:rsidRPr="00CC5113">
              <w:rPr>
                <w:color w:val="auto"/>
                <w:kern w:val="0"/>
                <w:sz w:val="22"/>
                <w:szCs w:val="22"/>
                <w:lang w:val="en-US" w:eastAsia="en-US"/>
              </w:rPr>
              <w:t xml:space="preserve"> </w:t>
            </w:r>
            <w:r>
              <w:rPr>
                <w:color w:val="auto"/>
                <w:kern w:val="0"/>
                <w:sz w:val="22"/>
                <w:szCs w:val="22"/>
                <w:lang w:val="en-US" w:eastAsia="en-US"/>
              </w:rPr>
              <w:t>ě</w:t>
            </w:r>
            <w:r w:rsidRPr="00CC5113">
              <w:rPr>
                <w:color w:val="auto"/>
                <w:kern w:val="0"/>
                <w:sz w:val="22"/>
                <w:szCs w:val="22"/>
                <w:lang w:val="en-US" w:eastAsia="en-US"/>
              </w:rPr>
              <w:t xml:space="preserve">˛ </w:t>
            </w:r>
            <w:r>
              <w:rPr>
                <w:color w:val="auto"/>
                <w:kern w:val="0"/>
                <w:sz w:val="22"/>
                <w:szCs w:val="22"/>
                <w:lang w:val="en-US" w:eastAsia="en-US"/>
              </w:rPr>
              <w:t>÷čřžĺíĺ</w:t>
            </w:r>
            <w:r w:rsidRPr="00CC5113">
              <w:rPr>
                <w:color w:val="auto"/>
                <w:kern w:val="0"/>
                <w:sz w:val="22"/>
                <w:szCs w:val="22"/>
                <w:lang w:val="en-US" w:eastAsia="en-US"/>
              </w:rPr>
              <w:t xml:space="preserve"> </w:t>
            </w:r>
            <w:r>
              <w:rPr>
                <w:color w:val="auto"/>
                <w:kern w:val="0"/>
                <w:sz w:val="22"/>
                <w:szCs w:val="22"/>
                <w:lang w:val="en-US" w:eastAsia="en-US"/>
              </w:rPr>
              <w:t>ďîâđřčíĺ</w:t>
            </w:r>
            <w:r w:rsidRPr="00CC5113">
              <w:rPr>
                <w:color w:val="auto"/>
                <w:kern w:val="0"/>
                <w:sz w:val="22"/>
                <w:szCs w:val="22"/>
                <w:lang w:val="en-US" w:eastAsia="en-US"/>
              </w:rPr>
              <w:t>.</w:t>
            </w:r>
          </w:p>
        </w:tc>
        <w:tc>
          <w:tcPr>
            <w:tcW w:w="1146" w:type="dxa"/>
            <w:tcBorders>
              <w:top w:val="nil"/>
              <w:left w:val="nil"/>
              <w:bottom w:val="single" w:sz="4" w:space="0" w:color="auto"/>
              <w:right w:val="single" w:sz="4" w:space="0" w:color="auto"/>
            </w:tcBorders>
            <w:noWrap/>
            <w:vAlign w:val="bottom"/>
          </w:tcPr>
          <w:p w:rsidR="00C076DD" w:rsidRPr="00CC5113" w:rsidRDefault="00C076DD" w:rsidP="00CC5113">
            <w:pPr>
              <w:suppressAutoHyphens w:val="0"/>
              <w:spacing w:line="240" w:lineRule="auto"/>
              <w:jc w:val="center"/>
              <w:rPr>
                <w:color w:val="auto"/>
                <w:kern w:val="0"/>
                <w:sz w:val="22"/>
                <w:szCs w:val="22"/>
                <w:lang w:val="en-US" w:eastAsia="en-US"/>
              </w:rPr>
            </w:pPr>
            <w:r>
              <w:rPr>
                <w:color w:val="auto"/>
                <w:kern w:val="0"/>
                <w:sz w:val="22"/>
                <w:szCs w:val="22"/>
                <w:lang w:val="en-US" w:eastAsia="en-US"/>
              </w:rPr>
              <w:t>ě</w:t>
            </w:r>
            <w:r w:rsidRPr="00CC5113">
              <w:rPr>
                <w:color w:val="auto"/>
                <w:kern w:val="0"/>
                <w:sz w:val="22"/>
                <w:szCs w:val="22"/>
                <w:vertAlign w:val="superscript"/>
                <w:lang w:val="en-US" w:eastAsia="en-US"/>
              </w:rPr>
              <w:t>2</w:t>
            </w:r>
          </w:p>
        </w:tc>
        <w:tc>
          <w:tcPr>
            <w:tcW w:w="1191" w:type="dxa"/>
            <w:tcBorders>
              <w:top w:val="nil"/>
              <w:left w:val="nil"/>
              <w:bottom w:val="single" w:sz="4" w:space="0" w:color="auto"/>
              <w:right w:val="single" w:sz="4" w:space="0" w:color="auto"/>
            </w:tcBorders>
            <w:noWrap/>
            <w:vAlign w:val="bottom"/>
          </w:tcPr>
          <w:p w:rsidR="00C076DD" w:rsidRPr="00CC5113" w:rsidRDefault="00C076DD" w:rsidP="00CC5113">
            <w:pPr>
              <w:suppressAutoHyphens w:val="0"/>
              <w:spacing w:line="240" w:lineRule="auto"/>
              <w:jc w:val="center"/>
              <w:rPr>
                <w:kern w:val="0"/>
                <w:sz w:val="22"/>
                <w:szCs w:val="22"/>
                <w:lang w:val="en-US" w:eastAsia="en-US"/>
              </w:rPr>
            </w:pPr>
            <w:r w:rsidRPr="00CC5113">
              <w:rPr>
                <w:kern w:val="0"/>
                <w:sz w:val="22"/>
                <w:szCs w:val="22"/>
                <w:lang w:val="en-US" w:eastAsia="en-US"/>
              </w:rPr>
              <w:t>16.78</w:t>
            </w:r>
          </w:p>
        </w:tc>
        <w:tc>
          <w:tcPr>
            <w:tcW w:w="1445" w:type="dxa"/>
            <w:tcBorders>
              <w:top w:val="nil"/>
              <w:left w:val="nil"/>
              <w:bottom w:val="single" w:sz="4" w:space="0" w:color="auto"/>
              <w:right w:val="single" w:sz="4" w:space="0" w:color="auto"/>
            </w:tcBorders>
            <w:noWrap/>
            <w:vAlign w:val="bottom"/>
          </w:tcPr>
          <w:p w:rsidR="00C076DD" w:rsidRPr="00CC5113" w:rsidRDefault="00C076DD" w:rsidP="00CC5113">
            <w:pPr>
              <w:suppressAutoHyphens w:val="0"/>
              <w:spacing w:line="240" w:lineRule="auto"/>
              <w:jc w:val="right"/>
              <w:rPr>
                <w:kern w:val="0"/>
                <w:sz w:val="22"/>
                <w:szCs w:val="22"/>
                <w:lang w:val="en-US" w:eastAsia="en-US"/>
              </w:rPr>
            </w:pPr>
            <w:r w:rsidRPr="00CC5113">
              <w:rPr>
                <w:kern w:val="0"/>
                <w:sz w:val="22"/>
                <w:szCs w:val="22"/>
                <w:lang w:val="en-US" w:eastAsia="en-US"/>
              </w:rPr>
              <w:t> </w:t>
            </w:r>
          </w:p>
        </w:tc>
        <w:tc>
          <w:tcPr>
            <w:tcW w:w="1510" w:type="dxa"/>
            <w:tcBorders>
              <w:top w:val="nil"/>
              <w:left w:val="nil"/>
              <w:bottom w:val="single" w:sz="4" w:space="0" w:color="auto"/>
              <w:right w:val="single" w:sz="4" w:space="0" w:color="auto"/>
            </w:tcBorders>
            <w:noWrap/>
            <w:vAlign w:val="bottom"/>
          </w:tcPr>
          <w:p w:rsidR="00C076DD" w:rsidRPr="00CC5113" w:rsidRDefault="00C076DD" w:rsidP="00CC5113">
            <w:pPr>
              <w:suppressAutoHyphens w:val="0"/>
              <w:spacing w:line="240" w:lineRule="auto"/>
              <w:jc w:val="center"/>
              <w:rPr>
                <w:kern w:val="0"/>
                <w:sz w:val="22"/>
                <w:szCs w:val="22"/>
                <w:lang w:val="en-US" w:eastAsia="en-US"/>
              </w:rPr>
            </w:pPr>
            <w:r w:rsidRPr="00CC5113">
              <w:rPr>
                <w:kern w:val="0"/>
                <w:sz w:val="22"/>
                <w:szCs w:val="22"/>
                <w:lang w:val="en-US" w:eastAsia="en-US"/>
              </w:rPr>
              <w:t> </w:t>
            </w:r>
          </w:p>
        </w:tc>
      </w:tr>
      <w:tr w:rsidR="00C076DD" w:rsidRPr="00CC5113">
        <w:trPr>
          <w:trHeight w:val="1200"/>
        </w:trPr>
        <w:tc>
          <w:tcPr>
            <w:tcW w:w="932" w:type="dxa"/>
            <w:tcBorders>
              <w:top w:val="nil"/>
              <w:left w:val="single" w:sz="4" w:space="0" w:color="auto"/>
              <w:bottom w:val="single" w:sz="4" w:space="0" w:color="auto"/>
              <w:right w:val="single" w:sz="4" w:space="0" w:color="auto"/>
            </w:tcBorders>
            <w:noWrap/>
          </w:tcPr>
          <w:p w:rsidR="00C076DD" w:rsidRPr="00CC5113" w:rsidRDefault="00C076DD" w:rsidP="00CC5113">
            <w:pPr>
              <w:suppressAutoHyphens w:val="0"/>
              <w:spacing w:line="240" w:lineRule="auto"/>
              <w:jc w:val="center"/>
              <w:rPr>
                <w:kern w:val="0"/>
                <w:sz w:val="22"/>
                <w:szCs w:val="22"/>
                <w:lang w:val="en-US" w:eastAsia="en-US"/>
              </w:rPr>
            </w:pPr>
            <w:r w:rsidRPr="00CC5113">
              <w:rPr>
                <w:kern w:val="0"/>
                <w:sz w:val="22"/>
                <w:szCs w:val="22"/>
                <w:lang w:val="en-US" w:eastAsia="en-US"/>
              </w:rPr>
              <w:t>2.</w:t>
            </w:r>
          </w:p>
        </w:tc>
        <w:tc>
          <w:tcPr>
            <w:tcW w:w="5257" w:type="dxa"/>
            <w:tcBorders>
              <w:top w:val="nil"/>
              <w:left w:val="nil"/>
              <w:bottom w:val="single" w:sz="4" w:space="0" w:color="auto"/>
              <w:right w:val="single" w:sz="4" w:space="0" w:color="auto"/>
            </w:tcBorders>
          </w:tcPr>
          <w:p w:rsidR="00C076DD" w:rsidRPr="00CC5113" w:rsidRDefault="00C076DD" w:rsidP="00CC5113">
            <w:pPr>
              <w:suppressAutoHyphens w:val="0"/>
              <w:spacing w:line="240" w:lineRule="auto"/>
              <w:rPr>
                <w:color w:val="auto"/>
                <w:kern w:val="0"/>
                <w:sz w:val="22"/>
                <w:szCs w:val="22"/>
                <w:lang w:val="en-US" w:eastAsia="en-US"/>
              </w:rPr>
            </w:pPr>
            <w:r>
              <w:rPr>
                <w:color w:val="auto"/>
                <w:kern w:val="0"/>
                <w:sz w:val="22"/>
                <w:szCs w:val="22"/>
                <w:lang w:val="pl-PL" w:eastAsia="en-US"/>
              </w:rPr>
              <w:t>×čřžĺśĺ</w:t>
            </w:r>
            <w:r w:rsidRPr="00CC5113">
              <w:rPr>
                <w:color w:val="auto"/>
                <w:kern w:val="0"/>
                <w:sz w:val="22"/>
                <w:szCs w:val="22"/>
                <w:lang w:val="en-US" w:eastAsia="en-US"/>
              </w:rPr>
              <w:t xml:space="preserve"> </w:t>
            </w:r>
            <w:r>
              <w:rPr>
                <w:color w:val="auto"/>
                <w:kern w:val="0"/>
                <w:sz w:val="22"/>
                <w:szCs w:val="22"/>
                <w:lang w:val="pl-PL" w:eastAsia="en-US"/>
              </w:rPr>
              <w:t>č</w:t>
            </w:r>
            <w:r w:rsidRPr="00CC5113">
              <w:rPr>
                <w:color w:val="auto"/>
                <w:kern w:val="0"/>
                <w:sz w:val="22"/>
                <w:szCs w:val="22"/>
                <w:lang w:val="en-US" w:eastAsia="en-US"/>
              </w:rPr>
              <w:t xml:space="preserve"> </w:t>
            </w:r>
            <w:r>
              <w:rPr>
                <w:color w:val="auto"/>
                <w:kern w:val="0"/>
                <w:sz w:val="22"/>
                <w:szCs w:val="22"/>
                <w:lang w:val="pl-PL" w:eastAsia="en-US"/>
              </w:rPr>
              <w:t>ďđŕśĺ</w:t>
            </w:r>
            <w:r w:rsidRPr="00CC5113">
              <w:rPr>
                <w:color w:val="auto"/>
                <w:kern w:val="0"/>
                <w:sz w:val="22"/>
                <w:szCs w:val="22"/>
                <w:lang w:val="en-US" w:eastAsia="en-US"/>
              </w:rPr>
              <w:t xml:space="preserve"> </w:t>
            </w:r>
            <w:r>
              <w:rPr>
                <w:color w:val="auto"/>
                <w:kern w:val="0"/>
                <w:sz w:val="22"/>
                <w:szCs w:val="22"/>
                <w:lang w:val="pl-PL" w:eastAsia="en-US"/>
              </w:rPr>
              <w:t>ăđŕäčëčřňŕ</w:t>
            </w:r>
            <w:r w:rsidRPr="00CC5113">
              <w:rPr>
                <w:color w:val="auto"/>
                <w:kern w:val="0"/>
                <w:sz w:val="22"/>
                <w:szCs w:val="22"/>
                <w:lang w:val="en-US" w:eastAsia="en-US"/>
              </w:rPr>
              <w:t xml:space="preserve">, </w:t>
            </w:r>
            <w:r>
              <w:rPr>
                <w:color w:val="auto"/>
                <w:kern w:val="0"/>
                <w:sz w:val="22"/>
                <w:szCs w:val="22"/>
                <w:lang w:val="pl-PL" w:eastAsia="en-US"/>
              </w:rPr>
              <w:t>ďî</w:t>
            </w:r>
            <w:r w:rsidRPr="00CC5113">
              <w:rPr>
                <w:color w:val="auto"/>
                <w:kern w:val="0"/>
                <w:sz w:val="22"/>
                <w:szCs w:val="22"/>
                <w:lang w:val="en-US" w:eastAsia="en-US"/>
              </w:rPr>
              <w:t xml:space="preserve"> </w:t>
            </w:r>
            <w:r>
              <w:rPr>
                <w:color w:val="auto"/>
                <w:kern w:val="0"/>
                <w:sz w:val="22"/>
                <w:szCs w:val="22"/>
                <w:lang w:val="pl-PL" w:eastAsia="en-US"/>
              </w:rPr>
              <w:t>çŕâđřĺňęó</w:t>
            </w:r>
            <w:r w:rsidRPr="00CC5113">
              <w:rPr>
                <w:color w:val="auto"/>
                <w:kern w:val="0"/>
                <w:sz w:val="22"/>
                <w:szCs w:val="22"/>
                <w:lang w:val="en-US" w:eastAsia="en-US"/>
              </w:rPr>
              <w:t xml:space="preserve"> </w:t>
            </w:r>
            <w:r>
              <w:rPr>
                <w:color w:val="auto"/>
                <w:kern w:val="0"/>
                <w:sz w:val="22"/>
                <w:szCs w:val="22"/>
                <w:lang w:val="pl-PL" w:eastAsia="en-US"/>
              </w:rPr>
              <w:t>ńâčő</w:t>
            </w:r>
            <w:r w:rsidRPr="00CC5113">
              <w:rPr>
                <w:color w:val="auto"/>
                <w:kern w:val="0"/>
                <w:sz w:val="22"/>
                <w:szCs w:val="22"/>
                <w:lang w:val="en-US" w:eastAsia="en-US"/>
              </w:rPr>
              <w:t xml:space="preserve"> </w:t>
            </w:r>
            <w:r>
              <w:rPr>
                <w:color w:val="auto"/>
                <w:kern w:val="0"/>
                <w:sz w:val="22"/>
                <w:szCs w:val="22"/>
                <w:lang w:val="pl-PL" w:eastAsia="en-US"/>
              </w:rPr>
              <w:t>đŕäîâŕ</w:t>
            </w:r>
            <w:r w:rsidRPr="00CC5113">
              <w:rPr>
                <w:color w:val="auto"/>
                <w:kern w:val="0"/>
                <w:sz w:val="22"/>
                <w:szCs w:val="22"/>
                <w:lang w:val="en-US" w:eastAsia="en-US"/>
              </w:rPr>
              <w:t xml:space="preserve">. </w:t>
            </w:r>
            <w:r>
              <w:rPr>
                <w:color w:val="auto"/>
                <w:kern w:val="0"/>
                <w:sz w:val="22"/>
                <w:szCs w:val="22"/>
                <w:lang w:val="pl-PL" w:eastAsia="en-US"/>
              </w:rPr>
              <w:t>Čçâđřčňč</w:t>
            </w:r>
            <w:r w:rsidRPr="00CC5113">
              <w:rPr>
                <w:color w:val="auto"/>
                <w:kern w:val="0"/>
                <w:sz w:val="22"/>
                <w:szCs w:val="22"/>
                <w:lang w:val="en-US" w:eastAsia="en-US"/>
              </w:rPr>
              <w:t xml:space="preserve"> </w:t>
            </w:r>
            <w:r>
              <w:rPr>
                <w:color w:val="auto"/>
                <w:kern w:val="0"/>
                <w:sz w:val="22"/>
                <w:szCs w:val="22"/>
                <w:lang w:val="pl-PL" w:eastAsia="en-US"/>
              </w:rPr>
              <w:t>äĺňŕšíî</w:t>
            </w:r>
            <w:r w:rsidRPr="00CC5113">
              <w:rPr>
                <w:color w:val="auto"/>
                <w:kern w:val="0"/>
                <w:sz w:val="22"/>
                <w:szCs w:val="22"/>
                <w:lang w:val="en-US" w:eastAsia="en-US"/>
              </w:rPr>
              <w:t xml:space="preserve"> </w:t>
            </w:r>
            <w:r>
              <w:rPr>
                <w:color w:val="auto"/>
                <w:kern w:val="0"/>
                <w:sz w:val="22"/>
                <w:szCs w:val="22"/>
                <w:lang w:val="pl-PL" w:eastAsia="en-US"/>
              </w:rPr>
              <w:t>÷čřžĺśĺ</w:t>
            </w:r>
            <w:r w:rsidRPr="00CC5113">
              <w:rPr>
                <w:color w:val="auto"/>
                <w:kern w:val="0"/>
                <w:sz w:val="22"/>
                <w:szCs w:val="22"/>
                <w:lang w:val="en-US" w:eastAsia="en-US"/>
              </w:rPr>
              <w:t xml:space="preserve"> </w:t>
            </w:r>
            <w:r>
              <w:rPr>
                <w:color w:val="auto"/>
                <w:kern w:val="0"/>
                <w:sz w:val="22"/>
                <w:szCs w:val="22"/>
                <w:lang w:val="pl-PL" w:eastAsia="en-US"/>
              </w:rPr>
              <w:t>öĺëîă</w:t>
            </w:r>
            <w:r w:rsidRPr="00CC5113">
              <w:rPr>
                <w:color w:val="auto"/>
                <w:kern w:val="0"/>
                <w:sz w:val="22"/>
                <w:szCs w:val="22"/>
                <w:lang w:val="en-US" w:eastAsia="en-US"/>
              </w:rPr>
              <w:t xml:space="preserve"> </w:t>
            </w:r>
            <w:r>
              <w:rPr>
                <w:color w:val="auto"/>
                <w:kern w:val="0"/>
                <w:sz w:val="22"/>
                <w:szCs w:val="22"/>
                <w:lang w:val="pl-PL" w:eastAsia="en-US"/>
              </w:rPr>
              <w:t>ăđŕäčëčřňŕ</w:t>
            </w:r>
            <w:r w:rsidRPr="00CC5113">
              <w:rPr>
                <w:color w:val="auto"/>
                <w:kern w:val="0"/>
                <w:sz w:val="22"/>
                <w:szCs w:val="22"/>
                <w:lang w:val="en-US" w:eastAsia="en-US"/>
              </w:rPr>
              <w:t xml:space="preserve">, </w:t>
            </w:r>
            <w:r>
              <w:rPr>
                <w:color w:val="auto"/>
                <w:kern w:val="0"/>
                <w:sz w:val="22"/>
                <w:szCs w:val="22"/>
                <w:lang w:val="pl-PL" w:eastAsia="en-US"/>
              </w:rPr>
              <w:t>ďđŕśĺ</w:t>
            </w:r>
            <w:r w:rsidRPr="00CC5113">
              <w:rPr>
                <w:color w:val="auto"/>
                <w:kern w:val="0"/>
                <w:sz w:val="22"/>
                <w:szCs w:val="22"/>
                <w:lang w:val="en-US" w:eastAsia="en-US"/>
              </w:rPr>
              <w:t xml:space="preserve"> </w:t>
            </w:r>
            <w:r>
              <w:rPr>
                <w:color w:val="auto"/>
                <w:kern w:val="0"/>
                <w:sz w:val="22"/>
                <w:szCs w:val="22"/>
                <w:lang w:val="pl-PL" w:eastAsia="en-US"/>
              </w:rPr>
              <w:t>ńâčő</w:t>
            </w:r>
            <w:r w:rsidRPr="00CC5113">
              <w:rPr>
                <w:color w:val="auto"/>
                <w:kern w:val="0"/>
                <w:sz w:val="22"/>
                <w:szCs w:val="22"/>
                <w:lang w:val="en-US" w:eastAsia="en-US"/>
              </w:rPr>
              <w:t xml:space="preserve"> </w:t>
            </w:r>
            <w:r>
              <w:rPr>
                <w:color w:val="auto"/>
                <w:kern w:val="0"/>
                <w:sz w:val="22"/>
                <w:szCs w:val="22"/>
                <w:lang w:val="pl-PL" w:eastAsia="en-US"/>
              </w:rPr>
              <w:t>ńňŕęëĺíčő</w:t>
            </w:r>
            <w:r w:rsidRPr="00CC5113">
              <w:rPr>
                <w:color w:val="auto"/>
                <w:kern w:val="0"/>
                <w:sz w:val="22"/>
                <w:szCs w:val="22"/>
                <w:lang w:val="en-US" w:eastAsia="en-US"/>
              </w:rPr>
              <w:t xml:space="preserve"> </w:t>
            </w:r>
            <w:r>
              <w:rPr>
                <w:color w:val="auto"/>
                <w:kern w:val="0"/>
                <w:sz w:val="22"/>
                <w:szCs w:val="22"/>
                <w:lang w:val="pl-PL" w:eastAsia="en-US"/>
              </w:rPr>
              <w:t>ďîâđřčíŕ</w:t>
            </w:r>
            <w:r w:rsidRPr="00CC5113">
              <w:rPr>
                <w:color w:val="auto"/>
                <w:kern w:val="0"/>
                <w:sz w:val="22"/>
                <w:szCs w:val="22"/>
                <w:lang w:val="en-US" w:eastAsia="en-US"/>
              </w:rPr>
              <w:t xml:space="preserve">, </w:t>
            </w:r>
            <w:r>
              <w:rPr>
                <w:color w:val="auto"/>
                <w:kern w:val="0"/>
                <w:sz w:val="22"/>
                <w:szCs w:val="22"/>
                <w:lang w:val="pl-PL" w:eastAsia="en-US"/>
              </w:rPr>
              <w:t>÷čřžĺśĺ</w:t>
            </w:r>
            <w:r w:rsidRPr="00CC5113">
              <w:rPr>
                <w:color w:val="auto"/>
                <w:kern w:val="0"/>
                <w:sz w:val="22"/>
                <w:szCs w:val="22"/>
                <w:lang w:val="en-US" w:eastAsia="en-US"/>
              </w:rPr>
              <w:t xml:space="preserve"> </w:t>
            </w:r>
            <w:r>
              <w:rPr>
                <w:color w:val="auto"/>
                <w:kern w:val="0"/>
                <w:sz w:val="22"/>
                <w:szCs w:val="22"/>
                <w:lang w:val="pl-PL" w:eastAsia="en-US"/>
              </w:rPr>
              <w:t>č</w:t>
            </w:r>
            <w:r w:rsidRPr="00CC5113">
              <w:rPr>
                <w:color w:val="auto"/>
                <w:kern w:val="0"/>
                <w:sz w:val="22"/>
                <w:szCs w:val="22"/>
                <w:lang w:val="en-US" w:eastAsia="en-US"/>
              </w:rPr>
              <w:t xml:space="preserve"> </w:t>
            </w:r>
            <w:r>
              <w:rPr>
                <w:color w:val="auto"/>
                <w:kern w:val="0"/>
                <w:sz w:val="22"/>
                <w:szCs w:val="22"/>
                <w:lang w:val="pl-PL" w:eastAsia="en-US"/>
              </w:rPr>
              <w:t>ôčíî</w:t>
            </w:r>
            <w:r w:rsidRPr="00CC5113">
              <w:rPr>
                <w:color w:val="auto"/>
                <w:kern w:val="0"/>
                <w:sz w:val="22"/>
                <w:szCs w:val="22"/>
                <w:lang w:val="en-US" w:eastAsia="en-US"/>
              </w:rPr>
              <w:t xml:space="preserve"> </w:t>
            </w:r>
            <w:r>
              <w:rPr>
                <w:color w:val="auto"/>
                <w:kern w:val="0"/>
                <w:sz w:val="22"/>
                <w:szCs w:val="22"/>
                <w:lang w:val="pl-PL" w:eastAsia="en-US"/>
              </w:rPr>
              <w:t>ďđŕśĺ</w:t>
            </w:r>
            <w:r w:rsidRPr="00CC5113">
              <w:rPr>
                <w:color w:val="auto"/>
                <w:kern w:val="0"/>
                <w:sz w:val="22"/>
                <w:szCs w:val="22"/>
                <w:lang w:val="en-US" w:eastAsia="en-US"/>
              </w:rPr>
              <w:t xml:space="preserve"> </w:t>
            </w:r>
            <w:r>
              <w:rPr>
                <w:color w:val="auto"/>
                <w:kern w:val="0"/>
                <w:sz w:val="22"/>
                <w:szCs w:val="22"/>
                <w:lang w:val="pl-PL" w:eastAsia="en-US"/>
              </w:rPr>
              <w:t>ńâčő</w:t>
            </w:r>
            <w:r w:rsidRPr="00CC5113">
              <w:rPr>
                <w:color w:val="auto"/>
                <w:kern w:val="0"/>
                <w:sz w:val="22"/>
                <w:szCs w:val="22"/>
                <w:lang w:val="en-US" w:eastAsia="en-US"/>
              </w:rPr>
              <w:t xml:space="preserve"> </w:t>
            </w:r>
            <w:r>
              <w:rPr>
                <w:color w:val="auto"/>
                <w:kern w:val="0"/>
                <w:sz w:val="22"/>
                <w:szCs w:val="22"/>
                <w:lang w:val="pl-PL" w:eastAsia="en-US"/>
              </w:rPr>
              <w:t>óíóňđŕřśčő</w:t>
            </w:r>
            <w:r w:rsidRPr="00CC5113">
              <w:rPr>
                <w:color w:val="auto"/>
                <w:kern w:val="0"/>
                <w:sz w:val="22"/>
                <w:szCs w:val="22"/>
                <w:lang w:val="en-US" w:eastAsia="en-US"/>
              </w:rPr>
              <w:t xml:space="preserve"> </w:t>
            </w:r>
            <w:r>
              <w:rPr>
                <w:color w:val="auto"/>
                <w:kern w:val="0"/>
                <w:sz w:val="22"/>
                <w:szCs w:val="22"/>
                <w:lang w:val="pl-PL" w:eastAsia="en-US"/>
              </w:rPr>
              <w:t>ďđîńňîđčĽŕ</w:t>
            </w:r>
            <w:r w:rsidRPr="00CC5113">
              <w:rPr>
                <w:color w:val="auto"/>
                <w:kern w:val="0"/>
                <w:sz w:val="22"/>
                <w:szCs w:val="22"/>
                <w:lang w:val="en-US" w:eastAsia="en-US"/>
              </w:rPr>
              <w:t xml:space="preserve"> </w:t>
            </w:r>
            <w:r>
              <w:rPr>
                <w:color w:val="auto"/>
                <w:kern w:val="0"/>
                <w:sz w:val="22"/>
                <w:szCs w:val="22"/>
                <w:lang w:val="pl-PL" w:eastAsia="en-US"/>
              </w:rPr>
              <w:t>č</w:t>
            </w:r>
            <w:r w:rsidRPr="00CC5113">
              <w:rPr>
                <w:color w:val="auto"/>
                <w:kern w:val="0"/>
                <w:sz w:val="22"/>
                <w:szCs w:val="22"/>
                <w:lang w:val="en-US" w:eastAsia="en-US"/>
              </w:rPr>
              <w:t xml:space="preserve"> </w:t>
            </w:r>
            <w:r>
              <w:rPr>
                <w:color w:val="auto"/>
                <w:kern w:val="0"/>
                <w:sz w:val="22"/>
                <w:szCs w:val="22"/>
                <w:lang w:val="pl-PL" w:eastAsia="en-US"/>
              </w:rPr>
              <w:t>ńďîšíčő</w:t>
            </w:r>
            <w:r w:rsidRPr="00CC5113">
              <w:rPr>
                <w:color w:val="auto"/>
                <w:kern w:val="0"/>
                <w:sz w:val="22"/>
                <w:szCs w:val="22"/>
                <w:lang w:val="en-US" w:eastAsia="en-US"/>
              </w:rPr>
              <w:t xml:space="preserve"> </w:t>
            </w:r>
            <w:r>
              <w:rPr>
                <w:color w:val="auto"/>
                <w:kern w:val="0"/>
                <w:sz w:val="22"/>
                <w:szCs w:val="22"/>
                <w:lang w:val="pl-PL" w:eastAsia="en-US"/>
              </w:rPr>
              <w:t>ďîâđřčíŕ</w:t>
            </w:r>
            <w:r w:rsidRPr="00CC5113">
              <w:rPr>
                <w:color w:val="auto"/>
                <w:kern w:val="0"/>
                <w:sz w:val="22"/>
                <w:szCs w:val="22"/>
                <w:lang w:val="en-US" w:eastAsia="en-US"/>
              </w:rPr>
              <w:t xml:space="preserve">. </w:t>
            </w:r>
            <w:r>
              <w:rPr>
                <w:color w:val="auto"/>
                <w:kern w:val="0"/>
                <w:sz w:val="22"/>
                <w:szCs w:val="22"/>
                <w:lang w:val="en-US" w:eastAsia="en-US"/>
              </w:rPr>
              <w:t>Îáđŕ÷óí</w:t>
            </w:r>
            <w:r w:rsidRPr="00CC5113">
              <w:rPr>
                <w:color w:val="auto"/>
                <w:kern w:val="0"/>
                <w:sz w:val="22"/>
                <w:szCs w:val="22"/>
                <w:lang w:val="en-US" w:eastAsia="en-US"/>
              </w:rPr>
              <w:t xml:space="preserve"> </w:t>
            </w:r>
            <w:r>
              <w:rPr>
                <w:color w:val="auto"/>
                <w:kern w:val="0"/>
                <w:sz w:val="22"/>
                <w:szCs w:val="22"/>
                <w:lang w:val="en-US" w:eastAsia="en-US"/>
              </w:rPr>
              <w:t>ďŕóřŕëíî</w:t>
            </w:r>
            <w:r w:rsidRPr="00CC5113">
              <w:rPr>
                <w:color w:val="auto"/>
                <w:kern w:val="0"/>
                <w:sz w:val="22"/>
                <w:szCs w:val="22"/>
                <w:lang w:val="en-US" w:eastAsia="en-US"/>
              </w:rPr>
              <w:t>.</w:t>
            </w:r>
          </w:p>
        </w:tc>
        <w:tc>
          <w:tcPr>
            <w:tcW w:w="1146" w:type="dxa"/>
            <w:tcBorders>
              <w:top w:val="nil"/>
              <w:left w:val="nil"/>
              <w:bottom w:val="single" w:sz="4" w:space="0" w:color="auto"/>
              <w:right w:val="single" w:sz="4" w:space="0" w:color="auto"/>
            </w:tcBorders>
            <w:noWrap/>
            <w:vAlign w:val="bottom"/>
          </w:tcPr>
          <w:p w:rsidR="00C076DD" w:rsidRPr="00CC5113" w:rsidRDefault="00C076DD" w:rsidP="00CC5113">
            <w:pPr>
              <w:suppressAutoHyphens w:val="0"/>
              <w:spacing w:line="240" w:lineRule="auto"/>
              <w:jc w:val="center"/>
              <w:rPr>
                <w:color w:val="auto"/>
                <w:kern w:val="0"/>
                <w:sz w:val="22"/>
                <w:szCs w:val="22"/>
                <w:lang w:val="en-US" w:eastAsia="en-US"/>
              </w:rPr>
            </w:pPr>
            <w:r>
              <w:rPr>
                <w:color w:val="auto"/>
                <w:kern w:val="0"/>
                <w:sz w:val="22"/>
                <w:szCs w:val="22"/>
                <w:lang w:val="en-US" w:eastAsia="en-US"/>
              </w:rPr>
              <w:t>ďŕóř</w:t>
            </w:r>
            <w:r w:rsidRPr="00CC5113">
              <w:rPr>
                <w:color w:val="auto"/>
                <w:kern w:val="0"/>
                <w:sz w:val="22"/>
                <w:szCs w:val="22"/>
                <w:lang w:val="en-US" w:eastAsia="en-US"/>
              </w:rPr>
              <w:t>.</w:t>
            </w:r>
          </w:p>
        </w:tc>
        <w:tc>
          <w:tcPr>
            <w:tcW w:w="1191" w:type="dxa"/>
            <w:tcBorders>
              <w:top w:val="nil"/>
              <w:left w:val="nil"/>
              <w:bottom w:val="single" w:sz="4" w:space="0" w:color="auto"/>
              <w:right w:val="single" w:sz="4" w:space="0" w:color="auto"/>
            </w:tcBorders>
            <w:noWrap/>
            <w:vAlign w:val="bottom"/>
          </w:tcPr>
          <w:p w:rsidR="00C076DD" w:rsidRPr="00CC5113" w:rsidRDefault="00C076DD" w:rsidP="00CC5113">
            <w:pPr>
              <w:suppressAutoHyphens w:val="0"/>
              <w:spacing w:line="240" w:lineRule="auto"/>
              <w:jc w:val="center"/>
              <w:rPr>
                <w:kern w:val="0"/>
                <w:sz w:val="22"/>
                <w:szCs w:val="22"/>
                <w:lang w:val="en-US" w:eastAsia="en-US"/>
              </w:rPr>
            </w:pPr>
            <w:r w:rsidRPr="00CC5113">
              <w:rPr>
                <w:kern w:val="0"/>
                <w:sz w:val="22"/>
                <w:szCs w:val="22"/>
                <w:lang w:val="en-US" w:eastAsia="en-US"/>
              </w:rPr>
              <w:t>1.00</w:t>
            </w:r>
          </w:p>
        </w:tc>
        <w:tc>
          <w:tcPr>
            <w:tcW w:w="1445" w:type="dxa"/>
            <w:tcBorders>
              <w:top w:val="nil"/>
              <w:left w:val="nil"/>
              <w:bottom w:val="single" w:sz="4" w:space="0" w:color="auto"/>
              <w:right w:val="single" w:sz="4" w:space="0" w:color="auto"/>
            </w:tcBorders>
            <w:noWrap/>
            <w:vAlign w:val="bottom"/>
          </w:tcPr>
          <w:p w:rsidR="00C076DD" w:rsidRPr="00CC5113" w:rsidRDefault="00C076DD" w:rsidP="00CC5113">
            <w:pPr>
              <w:suppressAutoHyphens w:val="0"/>
              <w:spacing w:line="240" w:lineRule="auto"/>
              <w:jc w:val="right"/>
              <w:rPr>
                <w:kern w:val="0"/>
                <w:sz w:val="22"/>
                <w:szCs w:val="22"/>
                <w:lang w:val="en-US" w:eastAsia="en-US"/>
              </w:rPr>
            </w:pPr>
            <w:r w:rsidRPr="00CC5113">
              <w:rPr>
                <w:kern w:val="0"/>
                <w:sz w:val="22"/>
                <w:szCs w:val="22"/>
                <w:lang w:val="en-US" w:eastAsia="en-US"/>
              </w:rPr>
              <w:t> </w:t>
            </w:r>
          </w:p>
        </w:tc>
        <w:tc>
          <w:tcPr>
            <w:tcW w:w="1510" w:type="dxa"/>
            <w:tcBorders>
              <w:top w:val="nil"/>
              <w:left w:val="nil"/>
              <w:bottom w:val="single" w:sz="4" w:space="0" w:color="auto"/>
              <w:right w:val="single" w:sz="4" w:space="0" w:color="auto"/>
            </w:tcBorders>
            <w:noWrap/>
            <w:vAlign w:val="bottom"/>
          </w:tcPr>
          <w:p w:rsidR="00C076DD" w:rsidRPr="00CC5113" w:rsidRDefault="00C076DD" w:rsidP="00CC5113">
            <w:pPr>
              <w:suppressAutoHyphens w:val="0"/>
              <w:spacing w:line="240" w:lineRule="auto"/>
              <w:jc w:val="center"/>
              <w:rPr>
                <w:kern w:val="0"/>
                <w:sz w:val="22"/>
                <w:szCs w:val="22"/>
                <w:lang w:val="en-US" w:eastAsia="en-US"/>
              </w:rPr>
            </w:pPr>
            <w:r w:rsidRPr="00CC5113">
              <w:rPr>
                <w:kern w:val="0"/>
                <w:sz w:val="22"/>
                <w:szCs w:val="22"/>
                <w:lang w:val="en-US" w:eastAsia="en-US"/>
              </w:rPr>
              <w:t> </w:t>
            </w:r>
          </w:p>
        </w:tc>
      </w:tr>
      <w:tr w:rsidR="00C076DD" w:rsidRPr="00CC5113">
        <w:trPr>
          <w:trHeight w:val="1500"/>
        </w:trPr>
        <w:tc>
          <w:tcPr>
            <w:tcW w:w="932" w:type="dxa"/>
            <w:tcBorders>
              <w:top w:val="nil"/>
              <w:left w:val="single" w:sz="4" w:space="0" w:color="auto"/>
              <w:bottom w:val="single" w:sz="4" w:space="0" w:color="auto"/>
              <w:right w:val="single" w:sz="4" w:space="0" w:color="auto"/>
            </w:tcBorders>
            <w:noWrap/>
          </w:tcPr>
          <w:p w:rsidR="00C076DD" w:rsidRPr="00CC5113" w:rsidRDefault="00C076DD" w:rsidP="00CC5113">
            <w:pPr>
              <w:suppressAutoHyphens w:val="0"/>
              <w:spacing w:line="240" w:lineRule="auto"/>
              <w:jc w:val="center"/>
              <w:rPr>
                <w:kern w:val="0"/>
                <w:sz w:val="22"/>
                <w:szCs w:val="22"/>
                <w:lang w:val="en-US" w:eastAsia="en-US"/>
              </w:rPr>
            </w:pPr>
            <w:r w:rsidRPr="00CC5113">
              <w:rPr>
                <w:kern w:val="0"/>
                <w:sz w:val="22"/>
                <w:szCs w:val="22"/>
                <w:lang w:val="en-US" w:eastAsia="en-US"/>
              </w:rPr>
              <w:t>3.</w:t>
            </w:r>
          </w:p>
        </w:tc>
        <w:tc>
          <w:tcPr>
            <w:tcW w:w="5257" w:type="dxa"/>
            <w:tcBorders>
              <w:top w:val="nil"/>
              <w:left w:val="nil"/>
              <w:bottom w:val="single" w:sz="4" w:space="0" w:color="auto"/>
              <w:right w:val="single" w:sz="4" w:space="0" w:color="auto"/>
            </w:tcBorders>
          </w:tcPr>
          <w:p w:rsidR="00C076DD" w:rsidRPr="00CC5113" w:rsidRDefault="00C076DD" w:rsidP="00CC5113">
            <w:pPr>
              <w:suppressAutoHyphens w:val="0"/>
              <w:spacing w:line="240" w:lineRule="auto"/>
              <w:rPr>
                <w:color w:val="auto"/>
                <w:kern w:val="0"/>
                <w:sz w:val="22"/>
                <w:szCs w:val="22"/>
                <w:lang w:val="en-US" w:eastAsia="en-US"/>
              </w:rPr>
            </w:pPr>
            <w:r>
              <w:rPr>
                <w:color w:val="auto"/>
                <w:kern w:val="0"/>
                <w:sz w:val="22"/>
                <w:szCs w:val="22"/>
                <w:lang w:val="en-US" w:eastAsia="en-US"/>
              </w:rPr>
              <w:t>Ďđčęóďšŕśĺ</w:t>
            </w:r>
            <w:r w:rsidRPr="00CC5113">
              <w:rPr>
                <w:color w:val="auto"/>
                <w:kern w:val="0"/>
                <w:sz w:val="22"/>
                <w:szCs w:val="22"/>
                <w:lang w:val="en-US" w:eastAsia="en-US"/>
              </w:rPr>
              <w:t xml:space="preserve">, </w:t>
            </w:r>
            <w:r>
              <w:rPr>
                <w:color w:val="auto"/>
                <w:kern w:val="0"/>
                <w:sz w:val="22"/>
                <w:szCs w:val="22"/>
                <w:lang w:val="en-US" w:eastAsia="en-US"/>
              </w:rPr>
              <w:t>đó÷íč</w:t>
            </w:r>
            <w:r w:rsidRPr="00CC5113">
              <w:rPr>
                <w:color w:val="auto"/>
                <w:kern w:val="0"/>
                <w:sz w:val="22"/>
                <w:szCs w:val="22"/>
                <w:lang w:val="en-US" w:eastAsia="en-US"/>
              </w:rPr>
              <w:t xml:space="preserve"> </w:t>
            </w:r>
            <w:r>
              <w:rPr>
                <w:color w:val="auto"/>
                <w:kern w:val="0"/>
                <w:sz w:val="22"/>
                <w:szCs w:val="22"/>
                <w:lang w:val="en-US" w:eastAsia="en-US"/>
              </w:rPr>
              <w:t>óňîâŕđ</w:t>
            </w:r>
            <w:r w:rsidRPr="00CC5113">
              <w:rPr>
                <w:color w:val="auto"/>
                <w:kern w:val="0"/>
                <w:sz w:val="22"/>
                <w:szCs w:val="22"/>
                <w:lang w:val="en-US" w:eastAsia="en-US"/>
              </w:rPr>
              <w:t xml:space="preserve"> </w:t>
            </w:r>
            <w:r>
              <w:rPr>
                <w:color w:val="auto"/>
                <w:kern w:val="0"/>
                <w:sz w:val="22"/>
                <w:szCs w:val="22"/>
                <w:lang w:val="en-US" w:eastAsia="en-US"/>
              </w:rPr>
              <w:t>č</w:t>
            </w:r>
            <w:r w:rsidRPr="00CC5113">
              <w:rPr>
                <w:color w:val="auto"/>
                <w:kern w:val="0"/>
                <w:sz w:val="22"/>
                <w:szCs w:val="22"/>
                <w:lang w:val="en-US" w:eastAsia="en-US"/>
              </w:rPr>
              <w:t xml:space="preserve"> </w:t>
            </w:r>
            <w:r>
              <w:rPr>
                <w:color w:val="auto"/>
                <w:kern w:val="0"/>
                <w:sz w:val="22"/>
                <w:szCs w:val="22"/>
                <w:lang w:val="en-US" w:eastAsia="en-US"/>
              </w:rPr>
              <w:t>îäâîç</w:t>
            </w:r>
            <w:r w:rsidRPr="00CC5113">
              <w:rPr>
                <w:color w:val="auto"/>
                <w:kern w:val="0"/>
                <w:sz w:val="22"/>
                <w:szCs w:val="22"/>
                <w:lang w:val="en-US" w:eastAsia="en-US"/>
              </w:rPr>
              <w:t xml:space="preserve"> </w:t>
            </w:r>
            <w:r>
              <w:rPr>
                <w:color w:val="auto"/>
                <w:kern w:val="0"/>
                <w:sz w:val="22"/>
                <w:szCs w:val="22"/>
                <w:lang w:val="en-US" w:eastAsia="en-US"/>
              </w:rPr>
              <w:t>řóňŕ</w:t>
            </w:r>
            <w:r w:rsidRPr="00CC5113">
              <w:rPr>
                <w:color w:val="auto"/>
                <w:kern w:val="0"/>
                <w:sz w:val="22"/>
                <w:szCs w:val="22"/>
                <w:lang w:val="en-US" w:eastAsia="en-US"/>
              </w:rPr>
              <w:t xml:space="preserve"> </w:t>
            </w:r>
            <w:r>
              <w:rPr>
                <w:color w:val="auto"/>
                <w:kern w:val="0"/>
                <w:sz w:val="22"/>
                <w:szCs w:val="22"/>
                <w:lang w:val="en-US" w:eastAsia="en-US"/>
              </w:rPr>
              <w:t>ńŕ</w:t>
            </w:r>
            <w:r w:rsidRPr="00CC5113">
              <w:rPr>
                <w:color w:val="auto"/>
                <w:kern w:val="0"/>
                <w:sz w:val="22"/>
                <w:szCs w:val="22"/>
                <w:lang w:val="en-US" w:eastAsia="en-US"/>
              </w:rPr>
              <w:t xml:space="preserve"> </w:t>
            </w:r>
            <w:r>
              <w:rPr>
                <w:color w:val="auto"/>
                <w:kern w:val="0"/>
                <w:sz w:val="22"/>
                <w:szCs w:val="22"/>
                <w:lang w:val="en-US" w:eastAsia="en-US"/>
              </w:rPr>
              <w:t>ăđŕäčëčříĺ</w:t>
            </w:r>
            <w:r w:rsidRPr="00CC5113">
              <w:rPr>
                <w:color w:val="auto"/>
                <w:kern w:val="0"/>
                <w:sz w:val="22"/>
                <w:szCs w:val="22"/>
                <w:lang w:val="en-US" w:eastAsia="en-US"/>
              </w:rPr>
              <w:t xml:space="preserve"> </w:t>
            </w:r>
            <w:r>
              <w:rPr>
                <w:color w:val="auto"/>
                <w:kern w:val="0"/>
                <w:sz w:val="22"/>
                <w:szCs w:val="22"/>
                <w:lang w:val="en-US" w:eastAsia="en-US"/>
              </w:rPr>
              <w:t>äĺďîíčĽĺ</w:t>
            </w:r>
            <w:r w:rsidRPr="00CC5113">
              <w:rPr>
                <w:color w:val="auto"/>
                <w:kern w:val="0"/>
                <w:sz w:val="22"/>
                <w:szCs w:val="22"/>
                <w:lang w:val="en-US" w:eastAsia="en-US"/>
              </w:rPr>
              <w:t xml:space="preserve">. </w:t>
            </w:r>
            <w:r>
              <w:rPr>
                <w:color w:val="auto"/>
                <w:kern w:val="0"/>
                <w:sz w:val="22"/>
                <w:szCs w:val="22"/>
                <w:lang w:val="pl-PL" w:eastAsia="en-US"/>
              </w:rPr>
              <w:t>Ďî</w:t>
            </w:r>
            <w:r w:rsidRPr="00CC5113">
              <w:rPr>
                <w:color w:val="auto"/>
                <w:kern w:val="0"/>
                <w:sz w:val="22"/>
                <w:szCs w:val="22"/>
                <w:lang w:val="en-US" w:eastAsia="en-US"/>
              </w:rPr>
              <w:t xml:space="preserve"> </w:t>
            </w:r>
            <w:r>
              <w:rPr>
                <w:color w:val="auto"/>
                <w:kern w:val="0"/>
                <w:sz w:val="22"/>
                <w:szCs w:val="22"/>
                <w:lang w:val="pl-PL" w:eastAsia="en-US"/>
              </w:rPr>
              <w:t>çŕâđřĺíčě</w:t>
            </w:r>
            <w:r w:rsidRPr="00CC5113">
              <w:rPr>
                <w:color w:val="auto"/>
                <w:kern w:val="0"/>
                <w:sz w:val="22"/>
                <w:szCs w:val="22"/>
                <w:lang w:val="en-US" w:eastAsia="en-US"/>
              </w:rPr>
              <w:t xml:space="preserve"> </w:t>
            </w:r>
            <w:r>
              <w:rPr>
                <w:color w:val="auto"/>
                <w:kern w:val="0"/>
                <w:sz w:val="22"/>
                <w:szCs w:val="22"/>
                <w:lang w:val="pl-PL" w:eastAsia="en-US"/>
              </w:rPr>
              <w:t>đŕäîâčěŕ</w:t>
            </w:r>
            <w:r w:rsidRPr="00CC5113">
              <w:rPr>
                <w:color w:val="auto"/>
                <w:kern w:val="0"/>
                <w:sz w:val="22"/>
                <w:szCs w:val="22"/>
                <w:lang w:val="en-US" w:eastAsia="en-US"/>
              </w:rPr>
              <w:t xml:space="preserve"> </w:t>
            </w:r>
            <w:r>
              <w:rPr>
                <w:color w:val="auto"/>
                <w:kern w:val="0"/>
                <w:sz w:val="22"/>
                <w:szCs w:val="22"/>
                <w:lang w:val="pl-PL" w:eastAsia="en-US"/>
              </w:rPr>
              <w:t>ďđčęóďčňč</w:t>
            </w:r>
            <w:r w:rsidRPr="00CC5113">
              <w:rPr>
                <w:color w:val="auto"/>
                <w:kern w:val="0"/>
                <w:sz w:val="22"/>
                <w:szCs w:val="22"/>
                <w:lang w:val="en-US" w:eastAsia="en-US"/>
              </w:rPr>
              <w:t xml:space="preserve"> </w:t>
            </w:r>
            <w:r>
              <w:rPr>
                <w:color w:val="auto"/>
                <w:kern w:val="0"/>
                <w:sz w:val="22"/>
                <w:szCs w:val="22"/>
                <w:lang w:val="pl-PL" w:eastAsia="en-US"/>
              </w:rPr>
              <w:t>řóň</w:t>
            </w:r>
            <w:r w:rsidRPr="00CC5113">
              <w:rPr>
                <w:color w:val="auto"/>
                <w:kern w:val="0"/>
                <w:sz w:val="22"/>
                <w:szCs w:val="22"/>
                <w:lang w:val="en-US" w:eastAsia="en-US"/>
              </w:rPr>
              <w:t xml:space="preserve">, </w:t>
            </w:r>
            <w:r>
              <w:rPr>
                <w:color w:val="auto"/>
                <w:kern w:val="0"/>
                <w:sz w:val="22"/>
                <w:szCs w:val="22"/>
                <w:lang w:val="pl-PL" w:eastAsia="en-US"/>
              </w:rPr>
              <w:t>âčřŕę</w:t>
            </w:r>
            <w:r w:rsidRPr="00CC5113">
              <w:rPr>
                <w:color w:val="auto"/>
                <w:kern w:val="0"/>
                <w:sz w:val="22"/>
                <w:szCs w:val="22"/>
                <w:lang w:val="en-US" w:eastAsia="en-US"/>
              </w:rPr>
              <w:t xml:space="preserve"> </w:t>
            </w:r>
            <w:r>
              <w:rPr>
                <w:color w:val="auto"/>
                <w:kern w:val="0"/>
                <w:sz w:val="22"/>
                <w:szCs w:val="22"/>
                <w:lang w:val="pl-PL" w:eastAsia="en-US"/>
              </w:rPr>
              <w:t>çĺěšĺ</w:t>
            </w:r>
            <w:r w:rsidRPr="00CC5113">
              <w:rPr>
                <w:color w:val="auto"/>
                <w:kern w:val="0"/>
                <w:sz w:val="22"/>
                <w:szCs w:val="22"/>
                <w:lang w:val="en-US" w:eastAsia="en-US"/>
              </w:rPr>
              <w:t xml:space="preserve"> </w:t>
            </w:r>
            <w:r>
              <w:rPr>
                <w:color w:val="auto"/>
                <w:kern w:val="0"/>
                <w:sz w:val="22"/>
                <w:szCs w:val="22"/>
                <w:lang w:val="pl-PL" w:eastAsia="en-US"/>
              </w:rPr>
              <w:t>č</w:t>
            </w:r>
            <w:r w:rsidRPr="00CC5113">
              <w:rPr>
                <w:color w:val="auto"/>
                <w:kern w:val="0"/>
                <w:sz w:val="22"/>
                <w:szCs w:val="22"/>
                <w:lang w:val="en-US" w:eastAsia="en-US"/>
              </w:rPr>
              <w:t xml:space="preserve"> </w:t>
            </w:r>
            <w:r>
              <w:rPr>
                <w:color w:val="auto"/>
                <w:kern w:val="0"/>
                <w:sz w:val="22"/>
                <w:szCs w:val="22"/>
                <w:lang w:val="pl-PL" w:eastAsia="en-US"/>
              </w:rPr>
              <w:t>äđóăč</w:t>
            </w:r>
            <w:r w:rsidRPr="00CC5113">
              <w:rPr>
                <w:color w:val="auto"/>
                <w:kern w:val="0"/>
                <w:sz w:val="22"/>
                <w:szCs w:val="22"/>
                <w:lang w:val="en-US" w:eastAsia="en-US"/>
              </w:rPr>
              <w:t xml:space="preserve"> </w:t>
            </w:r>
            <w:r>
              <w:rPr>
                <w:color w:val="auto"/>
                <w:kern w:val="0"/>
                <w:sz w:val="22"/>
                <w:szCs w:val="22"/>
                <w:lang w:val="pl-PL" w:eastAsia="en-US"/>
              </w:rPr>
              <w:t>îňďŕäíč</w:t>
            </w:r>
            <w:r w:rsidRPr="00CC5113">
              <w:rPr>
                <w:color w:val="auto"/>
                <w:kern w:val="0"/>
                <w:sz w:val="22"/>
                <w:szCs w:val="22"/>
                <w:lang w:val="en-US" w:eastAsia="en-US"/>
              </w:rPr>
              <w:t xml:space="preserve"> </w:t>
            </w:r>
            <w:r>
              <w:rPr>
                <w:color w:val="auto"/>
                <w:kern w:val="0"/>
                <w:sz w:val="22"/>
                <w:szCs w:val="22"/>
                <w:lang w:val="pl-PL" w:eastAsia="en-US"/>
              </w:rPr>
              <w:t>ěŕňĺđčĽŕë</w:t>
            </w:r>
            <w:r w:rsidRPr="00CC5113">
              <w:rPr>
                <w:color w:val="auto"/>
                <w:kern w:val="0"/>
                <w:sz w:val="22"/>
                <w:szCs w:val="22"/>
                <w:lang w:val="en-US" w:eastAsia="en-US"/>
              </w:rPr>
              <w:t xml:space="preserve"> </w:t>
            </w:r>
            <w:r>
              <w:rPr>
                <w:color w:val="auto"/>
                <w:kern w:val="0"/>
                <w:sz w:val="22"/>
                <w:szCs w:val="22"/>
                <w:lang w:val="pl-PL" w:eastAsia="en-US"/>
              </w:rPr>
              <w:t>ńŕ</w:t>
            </w:r>
            <w:r w:rsidRPr="00CC5113">
              <w:rPr>
                <w:color w:val="auto"/>
                <w:kern w:val="0"/>
                <w:sz w:val="22"/>
                <w:szCs w:val="22"/>
                <w:lang w:val="en-US" w:eastAsia="en-US"/>
              </w:rPr>
              <w:t xml:space="preserve"> </w:t>
            </w:r>
            <w:r>
              <w:rPr>
                <w:color w:val="auto"/>
                <w:kern w:val="0"/>
                <w:sz w:val="22"/>
                <w:szCs w:val="22"/>
                <w:lang w:val="pl-PL" w:eastAsia="en-US"/>
              </w:rPr>
              <w:t>îáĽĺęňŕ</w:t>
            </w:r>
            <w:r w:rsidRPr="00CC5113">
              <w:rPr>
                <w:color w:val="auto"/>
                <w:kern w:val="0"/>
                <w:sz w:val="22"/>
                <w:szCs w:val="22"/>
                <w:lang w:val="en-US" w:eastAsia="en-US"/>
              </w:rPr>
              <w:t xml:space="preserve">. </w:t>
            </w:r>
            <w:r>
              <w:rPr>
                <w:color w:val="auto"/>
                <w:kern w:val="0"/>
                <w:sz w:val="22"/>
                <w:szCs w:val="22"/>
                <w:lang w:val="pl-PL" w:eastAsia="en-US"/>
              </w:rPr>
              <w:t>Óňîâŕđčňč</w:t>
            </w:r>
            <w:r w:rsidRPr="00CC5113">
              <w:rPr>
                <w:color w:val="auto"/>
                <w:kern w:val="0"/>
                <w:sz w:val="22"/>
                <w:szCs w:val="22"/>
                <w:lang w:val="en-US" w:eastAsia="en-US"/>
              </w:rPr>
              <w:t xml:space="preserve"> </w:t>
            </w:r>
            <w:r>
              <w:rPr>
                <w:color w:val="auto"/>
                <w:kern w:val="0"/>
                <w:sz w:val="22"/>
                <w:szCs w:val="22"/>
                <w:lang w:val="pl-PL" w:eastAsia="en-US"/>
              </w:rPr>
              <w:t>řóň</w:t>
            </w:r>
            <w:r w:rsidRPr="00CC5113">
              <w:rPr>
                <w:color w:val="auto"/>
                <w:kern w:val="0"/>
                <w:sz w:val="22"/>
                <w:szCs w:val="22"/>
                <w:lang w:val="en-US" w:eastAsia="en-US"/>
              </w:rPr>
              <w:t xml:space="preserve"> </w:t>
            </w:r>
            <w:r>
              <w:rPr>
                <w:color w:val="auto"/>
                <w:kern w:val="0"/>
                <w:sz w:val="22"/>
                <w:szCs w:val="22"/>
                <w:lang w:val="pl-PL" w:eastAsia="en-US"/>
              </w:rPr>
              <w:t>íŕ</w:t>
            </w:r>
            <w:r w:rsidRPr="00CC5113">
              <w:rPr>
                <w:color w:val="auto"/>
                <w:kern w:val="0"/>
                <w:sz w:val="22"/>
                <w:szCs w:val="22"/>
                <w:lang w:val="en-US" w:eastAsia="en-US"/>
              </w:rPr>
              <w:t xml:space="preserve"> </w:t>
            </w:r>
            <w:r>
              <w:rPr>
                <w:color w:val="auto"/>
                <w:kern w:val="0"/>
                <w:sz w:val="22"/>
                <w:szCs w:val="22"/>
                <w:lang w:val="pl-PL" w:eastAsia="en-US"/>
              </w:rPr>
              <w:t>ęŕěčîí</w:t>
            </w:r>
            <w:r w:rsidRPr="00CC5113">
              <w:rPr>
                <w:color w:val="auto"/>
                <w:kern w:val="0"/>
                <w:sz w:val="22"/>
                <w:szCs w:val="22"/>
                <w:lang w:val="en-US" w:eastAsia="en-US"/>
              </w:rPr>
              <w:t xml:space="preserve"> </w:t>
            </w:r>
            <w:r>
              <w:rPr>
                <w:color w:val="auto"/>
                <w:kern w:val="0"/>
                <w:sz w:val="22"/>
                <w:szCs w:val="22"/>
                <w:lang w:val="pl-PL" w:eastAsia="en-US"/>
              </w:rPr>
              <w:t>č</w:t>
            </w:r>
            <w:r w:rsidRPr="00CC5113">
              <w:rPr>
                <w:color w:val="auto"/>
                <w:kern w:val="0"/>
                <w:sz w:val="22"/>
                <w:szCs w:val="22"/>
                <w:lang w:val="en-US" w:eastAsia="en-US"/>
              </w:rPr>
              <w:t xml:space="preserve"> </w:t>
            </w:r>
            <w:r>
              <w:rPr>
                <w:color w:val="auto"/>
                <w:kern w:val="0"/>
                <w:sz w:val="22"/>
                <w:szCs w:val="22"/>
                <w:lang w:val="pl-PL" w:eastAsia="en-US"/>
              </w:rPr>
              <w:t>îäâĺńňč</w:t>
            </w:r>
            <w:r w:rsidRPr="00CC5113">
              <w:rPr>
                <w:color w:val="auto"/>
                <w:kern w:val="0"/>
                <w:sz w:val="22"/>
                <w:szCs w:val="22"/>
                <w:lang w:val="en-US" w:eastAsia="en-US"/>
              </w:rPr>
              <w:t xml:space="preserve"> </w:t>
            </w:r>
            <w:r>
              <w:rPr>
                <w:color w:val="auto"/>
                <w:kern w:val="0"/>
                <w:sz w:val="22"/>
                <w:szCs w:val="22"/>
                <w:lang w:val="pl-PL" w:eastAsia="en-US"/>
              </w:rPr>
              <w:t>íŕ</w:t>
            </w:r>
            <w:r w:rsidRPr="00CC5113">
              <w:rPr>
                <w:color w:val="auto"/>
                <w:kern w:val="0"/>
                <w:sz w:val="22"/>
                <w:szCs w:val="22"/>
                <w:lang w:val="en-US" w:eastAsia="en-US"/>
              </w:rPr>
              <w:t xml:space="preserve"> </w:t>
            </w:r>
            <w:r>
              <w:rPr>
                <w:color w:val="auto"/>
                <w:kern w:val="0"/>
                <w:sz w:val="22"/>
                <w:szCs w:val="22"/>
                <w:lang w:val="pl-PL" w:eastAsia="en-US"/>
              </w:rPr>
              <w:t>ăđŕäńęó</w:t>
            </w:r>
            <w:r w:rsidRPr="00CC5113">
              <w:rPr>
                <w:color w:val="auto"/>
                <w:kern w:val="0"/>
                <w:sz w:val="22"/>
                <w:szCs w:val="22"/>
                <w:lang w:val="en-US" w:eastAsia="en-US"/>
              </w:rPr>
              <w:t xml:space="preserve"> </w:t>
            </w:r>
            <w:r>
              <w:rPr>
                <w:color w:val="auto"/>
                <w:kern w:val="0"/>
                <w:sz w:val="22"/>
                <w:szCs w:val="22"/>
                <w:lang w:val="pl-PL" w:eastAsia="en-US"/>
              </w:rPr>
              <w:t>äĺďîíčĽó</w:t>
            </w:r>
            <w:r w:rsidRPr="00CC5113">
              <w:rPr>
                <w:color w:val="auto"/>
                <w:kern w:val="0"/>
                <w:sz w:val="22"/>
                <w:szCs w:val="22"/>
                <w:lang w:val="en-US" w:eastAsia="en-US"/>
              </w:rPr>
              <w:t xml:space="preserve">. </w:t>
            </w:r>
            <w:r>
              <w:rPr>
                <w:color w:val="auto"/>
                <w:kern w:val="0"/>
                <w:sz w:val="22"/>
                <w:szCs w:val="22"/>
                <w:lang w:val="pl-PL" w:eastAsia="en-US"/>
              </w:rPr>
              <w:t>Îáđŕ÷óí</w:t>
            </w:r>
            <w:r w:rsidRPr="00CC5113">
              <w:rPr>
                <w:color w:val="auto"/>
                <w:kern w:val="0"/>
                <w:sz w:val="22"/>
                <w:szCs w:val="22"/>
                <w:lang w:val="en-US" w:eastAsia="en-US"/>
              </w:rPr>
              <w:t xml:space="preserve"> </w:t>
            </w:r>
            <w:r>
              <w:rPr>
                <w:color w:val="auto"/>
                <w:kern w:val="0"/>
                <w:sz w:val="22"/>
                <w:szCs w:val="22"/>
                <w:lang w:val="pl-PL" w:eastAsia="en-US"/>
              </w:rPr>
              <w:t>ďî</w:t>
            </w:r>
            <w:r w:rsidRPr="00CC5113">
              <w:rPr>
                <w:color w:val="auto"/>
                <w:kern w:val="0"/>
                <w:sz w:val="22"/>
                <w:szCs w:val="22"/>
                <w:lang w:val="en-US" w:eastAsia="en-US"/>
              </w:rPr>
              <w:t xml:space="preserve"> </w:t>
            </w:r>
            <w:r>
              <w:rPr>
                <w:color w:val="auto"/>
                <w:kern w:val="0"/>
                <w:sz w:val="22"/>
                <w:szCs w:val="22"/>
                <w:lang w:val="pl-PL" w:eastAsia="en-US"/>
              </w:rPr>
              <w:t>ňóđŕěŕ</w:t>
            </w:r>
            <w:r w:rsidRPr="00CC5113">
              <w:rPr>
                <w:color w:val="auto"/>
                <w:kern w:val="0"/>
                <w:sz w:val="22"/>
                <w:szCs w:val="22"/>
                <w:lang w:val="en-US" w:eastAsia="en-US"/>
              </w:rPr>
              <w:t xml:space="preserve">. </w:t>
            </w:r>
            <w:r>
              <w:rPr>
                <w:color w:val="auto"/>
                <w:kern w:val="0"/>
                <w:sz w:val="22"/>
                <w:szCs w:val="22"/>
                <w:lang w:val="en-US" w:eastAsia="en-US"/>
              </w:rPr>
              <w:t>Łĺäíŕ</w:t>
            </w:r>
            <w:r w:rsidRPr="00CC5113">
              <w:rPr>
                <w:color w:val="auto"/>
                <w:kern w:val="0"/>
                <w:sz w:val="22"/>
                <w:szCs w:val="22"/>
                <w:lang w:val="en-US" w:eastAsia="en-US"/>
              </w:rPr>
              <w:t xml:space="preserve"> </w:t>
            </w:r>
            <w:r>
              <w:rPr>
                <w:color w:val="auto"/>
                <w:kern w:val="0"/>
                <w:sz w:val="22"/>
                <w:szCs w:val="22"/>
                <w:lang w:val="en-US" w:eastAsia="en-US"/>
              </w:rPr>
              <w:t>ňóđŕ</w:t>
            </w:r>
            <w:r w:rsidRPr="00CC5113">
              <w:rPr>
                <w:color w:val="auto"/>
                <w:kern w:val="0"/>
                <w:sz w:val="22"/>
                <w:szCs w:val="22"/>
                <w:lang w:val="en-US" w:eastAsia="en-US"/>
              </w:rPr>
              <w:t xml:space="preserve"> </w:t>
            </w:r>
            <w:r>
              <w:rPr>
                <w:color w:val="auto"/>
                <w:kern w:val="0"/>
                <w:sz w:val="22"/>
                <w:szCs w:val="22"/>
                <w:lang w:val="en-US" w:eastAsia="en-US"/>
              </w:rPr>
              <w:t>Ľĺ</w:t>
            </w:r>
            <w:r w:rsidRPr="00CC5113">
              <w:rPr>
                <w:color w:val="auto"/>
                <w:kern w:val="0"/>
                <w:sz w:val="22"/>
                <w:szCs w:val="22"/>
                <w:lang w:val="en-US" w:eastAsia="en-US"/>
              </w:rPr>
              <w:t xml:space="preserve"> 3 </w:t>
            </w:r>
            <w:r>
              <w:rPr>
                <w:color w:val="auto"/>
                <w:kern w:val="0"/>
                <w:sz w:val="22"/>
                <w:szCs w:val="22"/>
                <w:lang w:val="en-US" w:eastAsia="en-US"/>
              </w:rPr>
              <w:t>ě</w:t>
            </w:r>
            <w:r w:rsidRPr="00CC5113">
              <w:rPr>
                <w:color w:val="auto"/>
                <w:kern w:val="0"/>
                <w:sz w:val="22"/>
                <w:szCs w:val="22"/>
                <w:lang w:val="en-US" w:eastAsia="en-US"/>
              </w:rPr>
              <w:t>ł.</w:t>
            </w:r>
          </w:p>
        </w:tc>
        <w:tc>
          <w:tcPr>
            <w:tcW w:w="1146" w:type="dxa"/>
            <w:tcBorders>
              <w:top w:val="nil"/>
              <w:left w:val="nil"/>
              <w:bottom w:val="single" w:sz="4" w:space="0" w:color="auto"/>
              <w:right w:val="single" w:sz="4" w:space="0" w:color="auto"/>
            </w:tcBorders>
            <w:noWrap/>
            <w:vAlign w:val="bottom"/>
          </w:tcPr>
          <w:p w:rsidR="00C076DD" w:rsidRPr="00CC5113" w:rsidRDefault="00C076DD" w:rsidP="00CC5113">
            <w:pPr>
              <w:suppressAutoHyphens w:val="0"/>
              <w:spacing w:line="240" w:lineRule="auto"/>
              <w:jc w:val="center"/>
              <w:rPr>
                <w:color w:val="auto"/>
                <w:kern w:val="0"/>
                <w:sz w:val="22"/>
                <w:szCs w:val="22"/>
                <w:lang w:val="en-US" w:eastAsia="en-US"/>
              </w:rPr>
            </w:pPr>
            <w:r>
              <w:rPr>
                <w:color w:val="auto"/>
                <w:kern w:val="0"/>
                <w:sz w:val="22"/>
                <w:szCs w:val="22"/>
                <w:lang w:val="en-US" w:eastAsia="en-US"/>
              </w:rPr>
              <w:t>ňóđŕ</w:t>
            </w:r>
          </w:p>
        </w:tc>
        <w:tc>
          <w:tcPr>
            <w:tcW w:w="1191" w:type="dxa"/>
            <w:tcBorders>
              <w:top w:val="nil"/>
              <w:left w:val="nil"/>
              <w:bottom w:val="single" w:sz="4" w:space="0" w:color="auto"/>
              <w:right w:val="single" w:sz="4" w:space="0" w:color="auto"/>
            </w:tcBorders>
            <w:noWrap/>
            <w:vAlign w:val="bottom"/>
          </w:tcPr>
          <w:p w:rsidR="00C076DD" w:rsidRPr="00CC5113" w:rsidRDefault="00C076DD" w:rsidP="00CC5113">
            <w:pPr>
              <w:suppressAutoHyphens w:val="0"/>
              <w:spacing w:line="240" w:lineRule="auto"/>
              <w:jc w:val="center"/>
              <w:rPr>
                <w:kern w:val="0"/>
                <w:sz w:val="22"/>
                <w:szCs w:val="22"/>
                <w:lang w:val="en-US" w:eastAsia="en-US"/>
              </w:rPr>
            </w:pPr>
            <w:r w:rsidRPr="00CC5113">
              <w:rPr>
                <w:kern w:val="0"/>
                <w:sz w:val="22"/>
                <w:szCs w:val="22"/>
                <w:lang w:val="en-US" w:eastAsia="en-US"/>
              </w:rPr>
              <w:t>2.00</w:t>
            </w:r>
          </w:p>
        </w:tc>
        <w:tc>
          <w:tcPr>
            <w:tcW w:w="1445" w:type="dxa"/>
            <w:tcBorders>
              <w:top w:val="nil"/>
              <w:left w:val="nil"/>
              <w:bottom w:val="single" w:sz="4" w:space="0" w:color="auto"/>
              <w:right w:val="single" w:sz="4" w:space="0" w:color="auto"/>
            </w:tcBorders>
            <w:noWrap/>
            <w:vAlign w:val="bottom"/>
          </w:tcPr>
          <w:p w:rsidR="00C076DD" w:rsidRPr="00CC5113" w:rsidRDefault="00C076DD" w:rsidP="00CC5113">
            <w:pPr>
              <w:suppressAutoHyphens w:val="0"/>
              <w:spacing w:line="240" w:lineRule="auto"/>
              <w:jc w:val="right"/>
              <w:rPr>
                <w:kern w:val="0"/>
                <w:sz w:val="22"/>
                <w:szCs w:val="22"/>
                <w:lang w:val="en-US" w:eastAsia="en-US"/>
              </w:rPr>
            </w:pPr>
            <w:r w:rsidRPr="00CC5113">
              <w:rPr>
                <w:kern w:val="0"/>
                <w:sz w:val="22"/>
                <w:szCs w:val="22"/>
                <w:lang w:val="en-US" w:eastAsia="en-US"/>
              </w:rPr>
              <w:t> </w:t>
            </w:r>
          </w:p>
        </w:tc>
        <w:tc>
          <w:tcPr>
            <w:tcW w:w="1510" w:type="dxa"/>
            <w:tcBorders>
              <w:top w:val="nil"/>
              <w:left w:val="nil"/>
              <w:bottom w:val="single" w:sz="4" w:space="0" w:color="auto"/>
              <w:right w:val="single" w:sz="4" w:space="0" w:color="auto"/>
            </w:tcBorders>
            <w:noWrap/>
            <w:vAlign w:val="bottom"/>
          </w:tcPr>
          <w:p w:rsidR="00C076DD" w:rsidRPr="00CC5113" w:rsidRDefault="00C076DD" w:rsidP="00CC5113">
            <w:pPr>
              <w:suppressAutoHyphens w:val="0"/>
              <w:spacing w:line="240" w:lineRule="auto"/>
              <w:jc w:val="center"/>
              <w:rPr>
                <w:kern w:val="0"/>
                <w:sz w:val="22"/>
                <w:szCs w:val="22"/>
                <w:lang w:val="en-US" w:eastAsia="en-US"/>
              </w:rPr>
            </w:pPr>
            <w:r w:rsidRPr="00CC5113">
              <w:rPr>
                <w:kern w:val="0"/>
                <w:sz w:val="22"/>
                <w:szCs w:val="22"/>
                <w:lang w:val="en-US" w:eastAsia="en-US"/>
              </w:rPr>
              <w:t> </w:t>
            </w:r>
          </w:p>
        </w:tc>
      </w:tr>
      <w:tr w:rsidR="00C076DD" w:rsidRPr="00CC5113">
        <w:trPr>
          <w:trHeight w:val="300"/>
        </w:trPr>
        <w:tc>
          <w:tcPr>
            <w:tcW w:w="932" w:type="dxa"/>
            <w:tcBorders>
              <w:top w:val="nil"/>
              <w:left w:val="single" w:sz="4" w:space="0" w:color="auto"/>
              <w:bottom w:val="single" w:sz="4" w:space="0" w:color="auto"/>
              <w:right w:val="single" w:sz="4" w:space="0" w:color="auto"/>
            </w:tcBorders>
            <w:noWrap/>
          </w:tcPr>
          <w:p w:rsidR="00C076DD" w:rsidRPr="00CC5113" w:rsidRDefault="00C076DD" w:rsidP="00CC5113">
            <w:pPr>
              <w:suppressAutoHyphens w:val="0"/>
              <w:spacing w:line="240" w:lineRule="auto"/>
              <w:jc w:val="center"/>
              <w:rPr>
                <w:b/>
                <w:bCs/>
                <w:kern w:val="0"/>
                <w:sz w:val="22"/>
                <w:szCs w:val="22"/>
                <w:lang w:val="en-US" w:eastAsia="en-US"/>
              </w:rPr>
            </w:pPr>
            <w:r w:rsidRPr="00CC5113">
              <w:rPr>
                <w:b/>
                <w:bCs/>
                <w:kern w:val="0"/>
                <w:sz w:val="22"/>
                <w:szCs w:val="22"/>
                <w:lang w:val="en-US" w:eastAsia="en-US"/>
              </w:rPr>
              <w:t> </w:t>
            </w:r>
          </w:p>
        </w:tc>
        <w:tc>
          <w:tcPr>
            <w:tcW w:w="9039" w:type="dxa"/>
            <w:gridSpan w:val="4"/>
            <w:tcBorders>
              <w:top w:val="single" w:sz="4" w:space="0" w:color="auto"/>
              <w:left w:val="nil"/>
              <w:bottom w:val="single" w:sz="4" w:space="0" w:color="auto"/>
              <w:right w:val="single" w:sz="4" w:space="0" w:color="000000"/>
            </w:tcBorders>
            <w:noWrap/>
            <w:vAlign w:val="bottom"/>
          </w:tcPr>
          <w:p w:rsidR="00C076DD" w:rsidRPr="00CC5113" w:rsidRDefault="00C076DD" w:rsidP="00CC5113">
            <w:pPr>
              <w:suppressAutoHyphens w:val="0"/>
              <w:spacing w:line="240" w:lineRule="auto"/>
              <w:jc w:val="right"/>
              <w:rPr>
                <w:b/>
                <w:bCs/>
                <w:kern w:val="0"/>
                <w:sz w:val="22"/>
                <w:szCs w:val="22"/>
                <w:lang w:val="en-US" w:eastAsia="en-US"/>
              </w:rPr>
            </w:pPr>
            <w:r>
              <w:rPr>
                <w:b/>
                <w:bCs/>
                <w:kern w:val="0"/>
                <w:sz w:val="22"/>
                <w:szCs w:val="22"/>
                <w:lang w:val="en-US" w:eastAsia="en-US"/>
              </w:rPr>
              <w:t>ÓĘÓĎÍÎ</w:t>
            </w:r>
            <w:r w:rsidRPr="00CC5113">
              <w:rPr>
                <w:b/>
                <w:bCs/>
                <w:kern w:val="0"/>
                <w:sz w:val="22"/>
                <w:szCs w:val="22"/>
                <w:lang w:val="en-US" w:eastAsia="en-US"/>
              </w:rPr>
              <w:t>:</w:t>
            </w:r>
          </w:p>
        </w:tc>
        <w:tc>
          <w:tcPr>
            <w:tcW w:w="1510" w:type="dxa"/>
            <w:tcBorders>
              <w:top w:val="nil"/>
              <w:left w:val="nil"/>
              <w:bottom w:val="single" w:sz="4" w:space="0" w:color="auto"/>
              <w:right w:val="single" w:sz="4" w:space="0" w:color="auto"/>
            </w:tcBorders>
            <w:noWrap/>
            <w:vAlign w:val="bottom"/>
          </w:tcPr>
          <w:p w:rsidR="00C076DD" w:rsidRPr="00CC5113" w:rsidRDefault="00C076DD" w:rsidP="00CC5113">
            <w:pPr>
              <w:suppressAutoHyphens w:val="0"/>
              <w:spacing w:line="240" w:lineRule="auto"/>
              <w:jc w:val="center"/>
              <w:rPr>
                <w:b/>
                <w:bCs/>
                <w:kern w:val="0"/>
                <w:sz w:val="22"/>
                <w:szCs w:val="22"/>
                <w:lang w:val="en-US" w:eastAsia="en-US"/>
              </w:rPr>
            </w:pPr>
            <w:r w:rsidRPr="00CC5113">
              <w:rPr>
                <w:b/>
                <w:bCs/>
                <w:kern w:val="0"/>
                <w:sz w:val="22"/>
                <w:szCs w:val="22"/>
                <w:lang w:val="en-US" w:eastAsia="en-US"/>
              </w:rPr>
              <w:t> </w:t>
            </w:r>
          </w:p>
        </w:tc>
      </w:tr>
      <w:tr w:rsidR="00C076DD" w:rsidRPr="00CC5113">
        <w:trPr>
          <w:trHeight w:val="300"/>
        </w:trPr>
        <w:tc>
          <w:tcPr>
            <w:tcW w:w="932" w:type="dxa"/>
            <w:tcBorders>
              <w:top w:val="nil"/>
              <w:left w:val="single" w:sz="4" w:space="0" w:color="auto"/>
              <w:bottom w:val="single" w:sz="4" w:space="0" w:color="auto"/>
              <w:right w:val="single" w:sz="4" w:space="0" w:color="auto"/>
            </w:tcBorders>
            <w:noWrap/>
            <w:vAlign w:val="center"/>
          </w:tcPr>
          <w:p w:rsidR="00C076DD" w:rsidRPr="00CC5113" w:rsidRDefault="00C076DD" w:rsidP="00CC5113">
            <w:pPr>
              <w:suppressAutoHyphens w:val="0"/>
              <w:spacing w:line="240" w:lineRule="auto"/>
              <w:jc w:val="center"/>
              <w:rPr>
                <w:b/>
                <w:bCs/>
                <w:color w:val="auto"/>
                <w:kern w:val="0"/>
                <w:sz w:val="22"/>
                <w:szCs w:val="22"/>
                <w:lang w:val="en-US" w:eastAsia="en-US"/>
              </w:rPr>
            </w:pPr>
            <w:r>
              <w:rPr>
                <w:b/>
                <w:bCs/>
                <w:color w:val="auto"/>
                <w:kern w:val="0"/>
                <w:sz w:val="22"/>
                <w:szCs w:val="22"/>
                <w:lang w:val="en-US" w:eastAsia="en-US"/>
              </w:rPr>
              <w:t>II</w:t>
            </w:r>
            <w:r w:rsidRPr="00CC5113">
              <w:rPr>
                <w:b/>
                <w:bCs/>
                <w:color w:val="auto"/>
                <w:kern w:val="0"/>
                <w:sz w:val="22"/>
                <w:szCs w:val="22"/>
                <w:lang w:val="en-US" w:eastAsia="en-US"/>
              </w:rPr>
              <w:t>.</w:t>
            </w:r>
          </w:p>
        </w:tc>
        <w:tc>
          <w:tcPr>
            <w:tcW w:w="5257" w:type="dxa"/>
            <w:tcBorders>
              <w:top w:val="nil"/>
              <w:left w:val="nil"/>
              <w:bottom w:val="single" w:sz="4" w:space="0" w:color="auto"/>
              <w:right w:val="nil"/>
            </w:tcBorders>
          </w:tcPr>
          <w:p w:rsidR="00C076DD" w:rsidRPr="00CC5113" w:rsidRDefault="00C076DD" w:rsidP="00CC5113">
            <w:pPr>
              <w:suppressAutoHyphens w:val="0"/>
              <w:spacing w:line="240" w:lineRule="auto"/>
              <w:rPr>
                <w:b/>
                <w:bCs/>
                <w:color w:val="auto"/>
                <w:kern w:val="0"/>
                <w:sz w:val="22"/>
                <w:szCs w:val="22"/>
                <w:lang w:val="en-US" w:eastAsia="en-US"/>
              </w:rPr>
            </w:pPr>
            <w:r>
              <w:rPr>
                <w:b/>
                <w:bCs/>
                <w:color w:val="auto"/>
                <w:kern w:val="0"/>
                <w:sz w:val="22"/>
                <w:szCs w:val="22"/>
                <w:lang w:val="en-US" w:eastAsia="en-US"/>
              </w:rPr>
              <w:t>ĐŔÄÎÂČ</w:t>
            </w:r>
            <w:r w:rsidRPr="00CC5113">
              <w:rPr>
                <w:b/>
                <w:bCs/>
                <w:color w:val="auto"/>
                <w:kern w:val="0"/>
                <w:sz w:val="22"/>
                <w:szCs w:val="22"/>
                <w:lang w:val="en-US" w:eastAsia="en-US"/>
              </w:rPr>
              <w:t xml:space="preserve"> </w:t>
            </w:r>
            <w:r>
              <w:rPr>
                <w:b/>
                <w:bCs/>
                <w:color w:val="auto"/>
                <w:kern w:val="0"/>
                <w:sz w:val="22"/>
                <w:szCs w:val="22"/>
                <w:lang w:val="en-US" w:eastAsia="en-US"/>
              </w:rPr>
              <w:t>ĐÓŘĹŚŔ</w:t>
            </w:r>
          </w:p>
        </w:tc>
        <w:tc>
          <w:tcPr>
            <w:tcW w:w="1146" w:type="dxa"/>
            <w:tcBorders>
              <w:top w:val="nil"/>
              <w:left w:val="single" w:sz="4" w:space="0" w:color="auto"/>
              <w:bottom w:val="single" w:sz="4" w:space="0" w:color="auto"/>
              <w:right w:val="single" w:sz="4" w:space="0" w:color="auto"/>
            </w:tcBorders>
            <w:vAlign w:val="bottom"/>
          </w:tcPr>
          <w:p w:rsidR="00C076DD" w:rsidRPr="00CC5113" w:rsidRDefault="00C076DD" w:rsidP="00CC5113">
            <w:pPr>
              <w:suppressAutoHyphens w:val="0"/>
              <w:spacing w:line="240" w:lineRule="auto"/>
              <w:jc w:val="center"/>
              <w:rPr>
                <w:b/>
                <w:bCs/>
                <w:color w:val="auto"/>
                <w:kern w:val="0"/>
                <w:sz w:val="22"/>
                <w:szCs w:val="22"/>
                <w:lang w:val="en-US" w:eastAsia="en-US"/>
              </w:rPr>
            </w:pPr>
            <w:r w:rsidRPr="00CC5113">
              <w:rPr>
                <w:b/>
                <w:bCs/>
                <w:color w:val="auto"/>
                <w:kern w:val="0"/>
                <w:sz w:val="22"/>
                <w:szCs w:val="22"/>
                <w:lang w:val="en-US" w:eastAsia="en-US"/>
              </w:rPr>
              <w:t> </w:t>
            </w:r>
          </w:p>
        </w:tc>
        <w:tc>
          <w:tcPr>
            <w:tcW w:w="1191" w:type="dxa"/>
            <w:tcBorders>
              <w:top w:val="nil"/>
              <w:left w:val="nil"/>
              <w:bottom w:val="single" w:sz="4" w:space="0" w:color="auto"/>
              <w:right w:val="nil"/>
            </w:tcBorders>
            <w:vAlign w:val="bottom"/>
          </w:tcPr>
          <w:p w:rsidR="00C076DD" w:rsidRPr="00CC5113" w:rsidRDefault="00C076DD" w:rsidP="00CC5113">
            <w:pPr>
              <w:suppressAutoHyphens w:val="0"/>
              <w:spacing w:line="240" w:lineRule="auto"/>
              <w:jc w:val="center"/>
              <w:rPr>
                <w:color w:val="auto"/>
                <w:kern w:val="0"/>
                <w:sz w:val="22"/>
                <w:szCs w:val="22"/>
                <w:lang w:val="en-US" w:eastAsia="en-US"/>
              </w:rPr>
            </w:pPr>
            <w:r w:rsidRPr="00CC5113">
              <w:rPr>
                <w:color w:val="auto"/>
                <w:kern w:val="0"/>
                <w:sz w:val="22"/>
                <w:szCs w:val="22"/>
                <w:lang w:val="en-US" w:eastAsia="en-US"/>
              </w:rPr>
              <w:t> </w:t>
            </w:r>
          </w:p>
        </w:tc>
        <w:tc>
          <w:tcPr>
            <w:tcW w:w="1445" w:type="dxa"/>
            <w:tcBorders>
              <w:top w:val="nil"/>
              <w:left w:val="single" w:sz="4" w:space="0" w:color="auto"/>
              <w:bottom w:val="single" w:sz="4" w:space="0" w:color="auto"/>
              <w:right w:val="single" w:sz="4" w:space="0" w:color="auto"/>
            </w:tcBorders>
            <w:noWrap/>
            <w:vAlign w:val="bottom"/>
          </w:tcPr>
          <w:p w:rsidR="00C076DD" w:rsidRPr="00CC5113" w:rsidRDefault="00C076DD" w:rsidP="00CC5113">
            <w:pPr>
              <w:suppressAutoHyphens w:val="0"/>
              <w:spacing w:line="240" w:lineRule="auto"/>
              <w:jc w:val="right"/>
              <w:rPr>
                <w:color w:val="auto"/>
                <w:kern w:val="0"/>
                <w:sz w:val="22"/>
                <w:szCs w:val="22"/>
                <w:lang w:val="en-US" w:eastAsia="en-US"/>
              </w:rPr>
            </w:pPr>
            <w:r w:rsidRPr="00CC5113">
              <w:rPr>
                <w:color w:val="auto"/>
                <w:kern w:val="0"/>
                <w:sz w:val="22"/>
                <w:szCs w:val="22"/>
                <w:lang w:val="en-US" w:eastAsia="en-US"/>
              </w:rPr>
              <w:t> </w:t>
            </w:r>
          </w:p>
        </w:tc>
        <w:tc>
          <w:tcPr>
            <w:tcW w:w="1510" w:type="dxa"/>
            <w:tcBorders>
              <w:top w:val="nil"/>
              <w:left w:val="nil"/>
              <w:bottom w:val="single" w:sz="4" w:space="0" w:color="auto"/>
              <w:right w:val="single" w:sz="4" w:space="0" w:color="auto"/>
            </w:tcBorders>
            <w:noWrap/>
            <w:vAlign w:val="bottom"/>
          </w:tcPr>
          <w:p w:rsidR="00C076DD" w:rsidRPr="00CC5113" w:rsidRDefault="00C076DD" w:rsidP="00CC5113">
            <w:pPr>
              <w:suppressAutoHyphens w:val="0"/>
              <w:spacing w:line="240" w:lineRule="auto"/>
              <w:jc w:val="center"/>
              <w:rPr>
                <w:color w:val="auto"/>
                <w:kern w:val="0"/>
                <w:sz w:val="22"/>
                <w:szCs w:val="22"/>
                <w:lang w:val="en-US" w:eastAsia="en-US"/>
              </w:rPr>
            </w:pPr>
            <w:r w:rsidRPr="00CC5113">
              <w:rPr>
                <w:color w:val="auto"/>
                <w:kern w:val="0"/>
                <w:sz w:val="22"/>
                <w:szCs w:val="22"/>
                <w:lang w:val="en-US" w:eastAsia="en-US"/>
              </w:rPr>
              <w:t> </w:t>
            </w:r>
          </w:p>
        </w:tc>
      </w:tr>
      <w:tr w:rsidR="00C076DD" w:rsidRPr="00CC5113">
        <w:trPr>
          <w:trHeight w:val="1560"/>
        </w:trPr>
        <w:tc>
          <w:tcPr>
            <w:tcW w:w="932" w:type="dxa"/>
            <w:tcBorders>
              <w:top w:val="nil"/>
              <w:left w:val="single" w:sz="4" w:space="0" w:color="auto"/>
              <w:bottom w:val="single" w:sz="4" w:space="0" w:color="auto"/>
              <w:right w:val="single" w:sz="4" w:space="0" w:color="auto"/>
            </w:tcBorders>
            <w:noWrap/>
          </w:tcPr>
          <w:p w:rsidR="00C076DD" w:rsidRPr="00CC5113" w:rsidRDefault="00C076DD" w:rsidP="00CC5113">
            <w:pPr>
              <w:suppressAutoHyphens w:val="0"/>
              <w:spacing w:line="240" w:lineRule="auto"/>
              <w:jc w:val="center"/>
              <w:rPr>
                <w:color w:val="auto"/>
                <w:kern w:val="0"/>
                <w:sz w:val="22"/>
                <w:szCs w:val="22"/>
                <w:lang w:val="en-US" w:eastAsia="en-US"/>
              </w:rPr>
            </w:pPr>
            <w:r w:rsidRPr="00CC5113">
              <w:rPr>
                <w:color w:val="auto"/>
                <w:kern w:val="0"/>
                <w:sz w:val="22"/>
                <w:szCs w:val="22"/>
                <w:lang w:val="en-US" w:eastAsia="en-US"/>
              </w:rPr>
              <w:t>1.</w:t>
            </w:r>
          </w:p>
        </w:tc>
        <w:tc>
          <w:tcPr>
            <w:tcW w:w="5257" w:type="dxa"/>
            <w:tcBorders>
              <w:top w:val="nil"/>
              <w:left w:val="nil"/>
              <w:bottom w:val="single" w:sz="4" w:space="0" w:color="auto"/>
              <w:right w:val="single" w:sz="4" w:space="0" w:color="auto"/>
            </w:tcBorders>
          </w:tcPr>
          <w:p w:rsidR="00C076DD" w:rsidRPr="00CC5113" w:rsidRDefault="00C076DD" w:rsidP="00CC5113">
            <w:pPr>
              <w:suppressAutoHyphens w:val="0"/>
              <w:spacing w:line="240" w:lineRule="auto"/>
              <w:rPr>
                <w:color w:val="auto"/>
                <w:kern w:val="0"/>
                <w:sz w:val="22"/>
                <w:szCs w:val="22"/>
                <w:lang w:val="en-US" w:eastAsia="en-US"/>
              </w:rPr>
            </w:pPr>
            <w:r>
              <w:rPr>
                <w:color w:val="auto"/>
                <w:kern w:val="0"/>
                <w:sz w:val="22"/>
                <w:szCs w:val="22"/>
                <w:lang w:val="pl-PL" w:eastAsia="en-US"/>
              </w:rPr>
              <w:t>Ńęčäŕśĺ</w:t>
            </w:r>
            <w:r w:rsidRPr="00CC5113">
              <w:rPr>
                <w:color w:val="auto"/>
                <w:kern w:val="0"/>
                <w:sz w:val="22"/>
                <w:szCs w:val="22"/>
                <w:lang w:val="en-US" w:eastAsia="en-US"/>
              </w:rPr>
              <w:t xml:space="preserve"> </w:t>
            </w:r>
            <w:r>
              <w:rPr>
                <w:color w:val="auto"/>
                <w:kern w:val="0"/>
                <w:sz w:val="22"/>
                <w:szCs w:val="22"/>
                <w:lang w:val="pl-PL" w:eastAsia="en-US"/>
              </w:rPr>
              <w:t>ęđîâíîă</w:t>
            </w:r>
            <w:r w:rsidRPr="00CC5113">
              <w:rPr>
                <w:color w:val="auto"/>
                <w:kern w:val="0"/>
                <w:sz w:val="22"/>
                <w:szCs w:val="22"/>
                <w:lang w:val="en-US" w:eastAsia="en-US"/>
              </w:rPr>
              <w:t xml:space="preserve"> </w:t>
            </w:r>
            <w:r>
              <w:rPr>
                <w:color w:val="auto"/>
                <w:kern w:val="0"/>
                <w:sz w:val="22"/>
                <w:szCs w:val="22"/>
                <w:lang w:val="pl-PL" w:eastAsia="en-US"/>
              </w:rPr>
              <w:t>ďîęđčâŕ÷ŕ</w:t>
            </w:r>
            <w:r w:rsidRPr="00CC5113">
              <w:rPr>
                <w:color w:val="auto"/>
                <w:kern w:val="0"/>
                <w:sz w:val="22"/>
                <w:szCs w:val="22"/>
                <w:lang w:val="en-US" w:eastAsia="en-US"/>
              </w:rPr>
              <w:t xml:space="preserve"> </w:t>
            </w:r>
            <w:r>
              <w:rPr>
                <w:color w:val="auto"/>
                <w:kern w:val="0"/>
                <w:sz w:val="22"/>
                <w:szCs w:val="22"/>
                <w:lang w:val="pl-PL" w:eastAsia="en-US"/>
              </w:rPr>
              <w:t>îä</w:t>
            </w:r>
            <w:r w:rsidRPr="00CC5113">
              <w:rPr>
                <w:color w:val="auto"/>
                <w:kern w:val="0"/>
                <w:sz w:val="22"/>
                <w:szCs w:val="22"/>
                <w:lang w:val="en-US" w:eastAsia="en-US"/>
              </w:rPr>
              <w:t xml:space="preserve"> </w:t>
            </w:r>
            <w:r>
              <w:rPr>
                <w:color w:val="auto"/>
                <w:kern w:val="0"/>
                <w:sz w:val="22"/>
                <w:szCs w:val="22"/>
                <w:lang w:val="pl-PL" w:eastAsia="en-US"/>
              </w:rPr>
              <w:t>ńŕëîíčňŕ</w:t>
            </w:r>
            <w:r w:rsidRPr="00CC5113">
              <w:rPr>
                <w:color w:val="auto"/>
                <w:kern w:val="0"/>
                <w:sz w:val="22"/>
                <w:szCs w:val="22"/>
                <w:lang w:val="en-US" w:eastAsia="en-US"/>
              </w:rPr>
              <w:t xml:space="preserve">. </w:t>
            </w:r>
            <w:r>
              <w:rPr>
                <w:color w:val="auto"/>
                <w:kern w:val="0"/>
                <w:sz w:val="22"/>
                <w:szCs w:val="22"/>
                <w:lang w:val="pl-PL" w:eastAsia="en-US"/>
              </w:rPr>
              <w:t>Ńęčíóňč</w:t>
            </w:r>
            <w:r w:rsidRPr="00CC5113">
              <w:rPr>
                <w:color w:val="auto"/>
                <w:kern w:val="0"/>
                <w:sz w:val="22"/>
                <w:szCs w:val="22"/>
                <w:lang w:val="en-US" w:eastAsia="en-US"/>
              </w:rPr>
              <w:t xml:space="preserve"> </w:t>
            </w:r>
            <w:r>
              <w:rPr>
                <w:color w:val="auto"/>
                <w:kern w:val="0"/>
                <w:sz w:val="22"/>
                <w:szCs w:val="22"/>
                <w:lang w:val="pl-PL" w:eastAsia="en-US"/>
              </w:rPr>
              <w:t>ńŕëîíčň</w:t>
            </w:r>
            <w:r w:rsidRPr="00CC5113">
              <w:rPr>
                <w:color w:val="auto"/>
                <w:kern w:val="0"/>
                <w:sz w:val="22"/>
                <w:szCs w:val="22"/>
                <w:lang w:val="en-US" w:eastAsia="en-US"/>
              </w:rPr>
              <w:t xml:space="preserve"> </w:t>
            </w:r>
            <w:r>
              <w:rPr>
                <w:color w:val="auto"/>
                <w:kern w:val="0"/>
                <w:sz w:val="22"/>
                <w:szCs w:val="22"/>
                <w:lang w:val="pl-PL" w:eastAsia="en-US"/>
              </w:rPr>
              <w:t>íŕ</w:t>
            </w:r>
            <w:r w:rsidRPr="00CC5113">
              <w:rPr>
                <w:color w:val="auto"/>
                <w:kern w:val="0"/>
                <w:sz w:val="22"/>
                <w:szCs w:val="22"/>
                <w:lang w:val="en-US" w:eastAsia="en-US"/>
              </w:rPr>
              <w:t xml:space="preserve"> </w:t>
            </w:r>
            <w:r>
              <w:rPr>
                <w:color w:val="auto"/>
                <w:kern w:val="0"/>
                <w:sz w:val="22"/>
                <w:szCs w:val="22"/>
                <w:lang w:val="pl-PL" w:eastAsia="en-US"/>
              </w:rPr>
              <w:t>áĺçáĺäŕí</w:t>
            </w:r>
            <w:r w:rsidRPr="00CC5113">
              <w:rPr>
                <w:color w:val="auto"/>
                <w:kern w:val="0"/>
                <w:sz w:val="22"/>
                <w:szCs w:val="22"/>
                <w:lang w:val="en-US" w:eastAsia="en-US"/>
              </w:rPr>
              <w:t xml:space="preserve"> </w:t>
            </w:r>
            <w:r>
              <w:rPr>
                <w:color w:val="auto"/>
                <w:kern w:val="0"/>
                <w:sz w:val="22"/>
                <w:szCs w:val="22"/>
                <w:lang w:val="pl-PL" w:eastAsia="en-US"/>
              </w:rPr>
              <w:t>íŕ÷čí</w:t>
            </w:r>
            <w:r w:rsidRPr="00CC5113">
              <w:rPr>
                <w:color w:val="auto"/>
                <w:kern w:val="0"/>
                <w:sz w:val="22"/>
                <w:szCs w:val="22"/>
                <w:lang w:val="en-US" w:eastAsia="en-US"/>
              </w:rPr>
              <w:t xml:space="preserve">. </w:t>
            </w:r>
            <w:r>
              <w:rPr>
                <w:color w:val="auto"/>
                <w:kern w:val="0"/>
                <w:sz w:val="22"/>
                <w:szCs w:val="22"/>
                <w:lang w:val="pl-PL" w:eastAsia="en-US"/>
              </w:rPr>
              <w:t>Řóň</w:t>
            </w:r>
            <w:r w:rsidRPr="00CC5113">
              <w:rPr>
                <w:color w:val="auto"/>
                <w:kern w:val="0"/>
                <w:sz w:val="22"/>
                <w:szCs w:val="22"/>
                <w:lang w:val="en-US" w:eastAsia="en-US"/>
              </w:rPr>
              <w:t xml:space="preserve"> </w:t>
            </w:r>
            <w:r>
              <w:rPr>
                <w:color w:val="auto"/>
                <w:kern w:val="0"/>
                <w:sz w:val="22"/>
                <w:szCs w:val="22"/>
                <w:lang w:val="pl-PL" w:eastAsia="en-US"/>
              </w:rPr>
              <w:t>ďđčęóďčňč</w:t>
            </w:r>
            <w:r w:rsidRPr="00CC5113">
              <w:rPr>
                <w:color w:val="auto"/>
                <w:kern w:val="0"/>
                <w:sz w:val="22"/>
                <w:szCs w:val="22"/>
                <w:lang w:val="en-US" w:eastAsia="en-US"/>
              </w:rPr>
              <w:t xml:space="preserve"> </w:t>
            </w:r>
            <w:r>
              <w:rPr>
                <w:color w:val="auto"/>
                <w:kern w:val="0"/>
                <w:sz w:val="22"/>
                <w:szCs w:val="22"/>
                <w:lang w:val="pl-PL" w:eastAsia="en-US"/>
              </w:rPr>
              <w:t>č</w:t>
            </w:r>
            <w:r w:rsidRPr="00CC5113">
              <w:rPr>
                <w:color w:val="auto"/>
                <w:kern w:val="0"/>
                <w:sz w:val="22"/>
                <w:szCs w:val="22"/>
                <w:lang w:val="en-US" w:eastAsia="en-US"/>
              </w:rPr>
              <w:t xml:space="preserve"> </w:t>
            </w:r>
            <w:r>
              <w:rPr>
                <w:color w:val="auto"/>
                <w:kern w:val="0"/>
                <w:sz w:val="22"/>
                <w:szCs w:val="22"/>
                <w:lang w:val="pl-PL" w:eastAsia="en-US"/>
              </w:rPr>
              <w:t>îäíĺňč</w:t>
            </w:r>
            <w:r w:rsidRPr="00CC5113">
              <w:rPr>
                <w:color w:val="auto"/>
                <w:kern w:val="0"/>
                <w:sz w:val="22"/>
                <w:szCs w:val="22"/>
                <w:lang w:val="en-US" w:eastAsia="en-US"/>
              </w:rPr>
              <w:t xml:space="preserve"> </w:t>
            </w:r>
            <w:r>
              <w:rPr>
                <w:color w:val="auto"/>
                <w:kern w:val="0"/>
                <w:sz w:val="22"/>
                <w:szCs w:val="22"/>
                <w:lang w:val="pl-PL" w:eastAsia="en-US"/>
              </w:rPr>
              <w:t>íŕ</w:t>
            </w:r>
            <w:r w:rsidRPr="00CC5113">
              <w:rPr>
                <w:color w:val="auto"/>
                <w:kern w:val="0"/>
                <w:sz w:val="22"/>
                <w:szCs w:val="22"/>
                <w:lang w:val="en-US" w:eastAsia="en-US"/>
              </w:rPr>
              <w:t xml:space="preserve"> </w:t>
            </w:r>
            <w:r>
              <w:rPr>
                <w:color w:val="auto"/>
                <w:kern w:val="0"/>
                <w:sz w:val="22"/>
                <w:szCs w:val="22"/>
                <w:lang w:val="pl-PL" w:eastAsia="en-US"/>
              </w:rPr>
              <w:t>ăđŕäčëčříó</w:t>
            </w:r>
            <w:r w:rsidRPr="00CC5113">
              <w:rPr>
                <w:color w:val="auto"/>
                <w:kern w:val="0"/>
                <w:sz w:val="22"/>
                <w:szCs w:val="22"/>
                <w:lang w:val="en-US" w:eastAsia="en-US"/>
              </w:rPr>
              <w:t xml:space="preserve"> </w:t>
            </w:r>
            <w:r>
              <w:rPr>
                <w:color w:val="auto"/>
                <w:kern w:val="0"/>
                <w:sz w:val="22"/>
                <w:szCs w:val="22"/>
                <w:lang w:val="pl-PL" w:eastAsia="en-US"/>
              </w:rPr>
              <w:t>äĺďîíčĽó</w:t>
            </w:r>
            <w:r w:rsidRPr="00CC5113">
              <w:rPr>
                <w:color w:val="auto"/>
                <w:kern w:val="0"/>
                <w:sz w:val="22"/>
                <w:szCs w:val="22"/>
                <w:lang w:val="en-US" w:eastAsia="en-US"/>
              </w:rPr>
              <w:t xml:space="preserve">, </w:t>
            </w:r>
            <w:r>
              <w:rPr>
                <w:color w:val="auto"/>
                <w:kern w:val="0"/>
                <w:sz w:val="22"/>
                <w:szCs w:val="22"/>
                <w:lang w:val="pl-PL" w:eastAsia="en-US"/>
              </w:rPr>
              <w:t>ńŕëîíčň</w:t>
            </w:r>
            <w:r w:rsidRPr="00CC5113">
              <w:rPr>
                <w:color w:val="auto"/>
                <w:kern w:val="0"/>
                <w:sz w:val="22"/>
                <w:szCs w:val="22"/>
                <w:lang w:val="en-US" w:eastAsia="en-US"/>
              </w:rPr>
              <w:t xml:space="preserve"> </w:t>
            </w:r>
            <w:r>
              <w:rPr>
                <w:color w:val="auto"/>
                <w:kern w:val="0"/>
                <w:sz w:val="22"/>
                <w:szCs w:val="22"/>
                <w:lang w:val="pl-PL" w:eastAsia="en-US"/>
              </w:rPr>
              <w:t>ďëî÷ĺ</w:t>
            </w:r>
            <w:r w:rsidRPr="00CC5113">
              <w:rPr>
                <w:color w:val="auto"/>
                <w:kern w:val="0"/>
                <w:sz w:val="22"/>
                <w:szCs w:val="22"/>
                <w:lang w:val="en-US" w:eastAsia="en-US"/>
              </w:rPr>
              <w:t xml:space="preserve"> </w:t>
            </w:r>
            <w:r>
              <w:rPr>
                <w:color w:val="auto"/>
                <w:kern w:val="0"/>
                <w:sz w:val="22"/>
                <w:szCs w:val="22"/>
                <w:lang w:val="pl-PL" w:eastAsia="en-US"/>
              </w:rPr>
              <w:t>ęîĽč</w:t>
            </w:r>
            <w:r w:rsidRPr="00CC5113">
              <w:rPr>
                <w:color w:val="auto"/>
                <w:kern w:val="0"/>
                <w:sz w:val="22"/>
                <w:szCs w:val="22"/>
                <w:lang w:val="en-US" w:eastAsia="en-US"/>
              </w:rPr>
              <w:t xml:space="preserve"> </w:t>
            </w:r>
            <w:r>
              <w:rPr>
                <w:color w:val="auto"/>
                <w:kern w:val="0"/>
                <w:sz w:val="22"/>
                <w:szCs w:val="22"/>
                <w:lang w:val="pl-PL" w:eastAsia="en-US"/>
              </w:rPr>
              <w:t>ńĺ</w:t>
            </w:r>
            <w:r w:rsidRPr="00CC5113">
              <w:rPr>
                <w:color w:val="auto"/>
                <w:kern w:val="0"/>
                <w:sz w:val="22"/>
                <w:szCs w:val="22"/>
                <w:lang w:val="en-US" w:eastAsia="en-US"/>
              </w:rPr>
              <w:t xml:space="preserve"> </w:t>
            </w:r>
            <w:r>
              <w:rPr>
                <w:color w:val="auto"/>
                <w:kern w:val="0"/>
                <w:sz w:val="22"/>
                <w:szCs w:val="22"/>
                <w:lang w:val="pl-PL" w:eastAsia="en-US"/>
              </w:rPr>
              <w:t>ěîăó</w:t>
            </w:r>
            <w:r w:rsidRPr="00CC5113">
              <w:rPr>
                <w:color w:val="auto"/>
                <w:kern w:val="0"/>
                <w:sz w:val="22"/>
                <w:szCs w:val="22"/>
                <w:lang w:val="en-US" w:eastAsia="en-US"/>
              </w:rPr>
              <w:t xml:space="preserve"> </w:t>
            </w:r>
            <w:r>
              <w:rPr>
                <w:color w:val="auto"/>
                <w:kern w:val="0"/>
                <w:sz w:val="22"/>
                <w:szCs w:val="22"/>
                <w:lang w:val="pl-PL" w:eastAsia="en-US"/>
              </w:rPr>
              <w:t>ďîíîâî</w:t>
            </w:r>
            <w:r w:rsidRPr="00CC5113">
              <w:rPr>
                <w:color w:val="auto"/>
                <w:kern w:val="0"/>
                <w:sz w:val="22"/>
                <w:szCs w:val="22"/>
                <w:lang w:val="en-US" w:eastAsia="en-US"/>
              </w:rPr>
              <w:t xml:space="preserve"> </w:t>
            </w:r>
            <w:r>
              <w:rPr>
                <w:color w:val="auto"/>
                <w:kern w:val="0"/>
                <w:sz w:val="22"/>
                <w:szCs w:val="22"/>
                <w:lang w:val="pl-PL" w:eastAsia="en-US"/>
              </w:rPr>
              <w:t>čńęîđčńňčňč</w:t>
            </w:r>
            <w:r w:rsidRPr="00CC5113">
              <w:rPr>
                <w:color w:val="auto"/>
                <w:kern w:val="0"/>
                <w:sz w:val="22"/>
                <w:szCs w:val="22"/>
                <w:lang w:val="en-US" w:eastAsia="en-US"/>
              </w:rPr>
              <w:t xml:space="preserve"> </w:t>
            </w:r>
            <w:r>
              <w:rPr>
                <w:color w:val="auto"/>
                <w:kern w:val="0"/>
                <w:sz w:val="22"/>
                <w:szCs w:val="22"/>
                <w:lang w:val="pl-PL" w:eastAsia="en-US"/>
              </w:rPr>
              <w:t>äĺďîíîâŕňč</w:t>
            </w:r>
            <w:r w:rsidRPr="00CC5113">
              <w:rPr>
                <w:color w:val="auto"/>
                <w:kern w:val="0"/>
                <w:sz w:val="22"/>
                <w:szCs w:val="22"/>
                <w:lang w:val="en-US" w:eastAsia="en-US"/>
              </w:rPr>
              <w:t xml:space="preserve"> </w:t>
            </w:r>
            <w:r>
              <w:rPr>
                <w:color w:val="auto"/>
                <w:kern w:val="0"/>
                <w:sz w:val="22"/>
                <w:szCs w:val="22"/>
                <w:lang w:val="pl-PL" w:eastAsia="en-US"/>
              </w:rPr>
              <w:t>íŕ</w:t>
            </w:r>
            <w:r w:rsidRPr="00CC5113">
              <w:rPr>
                <w:color w:val="auto"/>
                <w:kern w:val="0"/>
                <w:sz w:val="22"/>
                <w:szCs w:val="22"/>
                <w:lang w:val="en-US" w:eastAsia="en-US"/>
              </w:rPr>
              <w:t xml:space="preserve"> </w:t>
            </w:r>
            <w:r>
              <w:rPr>
                <w:color w:val="auto"/>
                <w:kern w:val="0"/>
                <w:sz w:val="22"/>
                <w:szCs w:val="22"/>
                <w:lang w:val="pl-PL" w:eastAsia="en-US"/>
              </w:rPr>
              <w:t>ďđîńňîđ</w:t>
            </w:r>
            <w:r w:rsidRPr="00CC5113">
              <w:rPr>
                <w:color w:val="auto"/>
                <w:kern w:val="0"/>
                <w:sz w:val="22"/>
                <w:szCs w:val="22"/>
                <w:lang w:val="en-US" w:eastAsia="en-US"/>
              </w:rPr>
              <w:t xml:space="preserve"> </w:t>
            </w:r>
            <w:r>
              <w:rPr>
                <w:color w:val="auto"/>
                <w:kern w:val="0"/>
                <w:sz w:val="22"/>
                <w:szCs w:val="22"/>
                <w:lang w:val="pl-PL" w:eastAsia="en-US"/>
              </w:rPr>
              <w:t>îäđĺĺí</w:t>
            </w:r>
            <w:r w:rsidRPr="00CC5113">
              <w:rPr>
                <w:color w:val="auto"/>
                <w:kern w:val="0"/>
                <w:sz w:val="22"/>
                <w:szCs w:val="22"/>
                <w:lang w:val="en-US" w:eastAsia="en-US"/>
              </w:rPr>
              <w:t xml:space="preserve"> </w:t>
            </w:r>
            <w:r>
              <w:rPr>
                <w:color w:val="auto"/>
                <w:kern w:val="0"/>
                <w:sz w:val="22"/>
                <w:szCs w:val="22"/>
                <w:lang w:val="pl-PL" w:eastAsia="en-US"/>
              </w:rPr>
              <w:t>îä</w:t>
            </w:r>
            <w:r w:rsidRPr="00CC5113">
              <w:rPr>
                <w:color w:val="auto"/>
                <w:kern w:val="0"/>
                <w:sz w:val="22"/>
                <w:szCs w:val="22"/>
                <w:lang w:val="en-US" w:eastAsia="en-US"/>
              </w:rPr>
              <w:t xml:space="preserve"> </w:t>
            </w:r>
            <w:r>
              <w:rPr>
                <w:color w:val="auto"/>
                <w:kern w:val="0"/>
                <w:sz w:val="22"/>
                <w:szCs w:val="22"/>
                <w:lang w:val="pl-PL" w:eastAsia="en-US"/>
              </w:rPr>
              <w:t>ńňđŕíĺ</w:t>
            </w:r>
            <w:r w:rsidRPr="00CC5113">
              <w:rPr>
                <w:color w:val="auto"/>
                <w:kern w:val="0"/>
                <w:sz w:val="22"/>
                <w:szCs w:val="22"/>
                <w:lang w:val="en-US" w:eastAsia="en-US"/>
              </w:rPr>
              <w:t xml:space="preserve"> </w:t>
            </w:r>
            <w:r>
              <w:rPr>
                <w:color w:val="auto"/>
                <w:kern w:val="0"/>
                <w:sz w:val="22"/>
                <w:szCs w:val="22"/>
                <w:lang w:val="pl-PL" w:eastAsia="en-US"/>
              </w:rPr>
              <w:t>Číâĺńňčňîđŕ</w:t>
            </w:r>
            <w:r w:rsidRPr="00CC5113">
              <w:rPr>
                <w:color w:val="auto"/>
                <w:kern w:val="0"/>
                <w:sz w:val="22"/>
                <w:szCs w:val="22"/>
                <w:lang w:val="en-US" w:eastAsia="en-US"/>
              </w:rPr>
              <w:t xml:space="preserve">. </w:t>
            </w:r>
            <w:r>
              <w:rPr>
                <w:color w:val="auto"/>
                <w:kern w:val="0"/>
                <w:sz w:val="22"/>
                <w:szCs w:val="22"/>
                <w:lang w:val="en-US" w:eastAsia="en-US"/>
              </w:rPr>
              <w:t>Îáđŕ÷óí</w:t>
            </w:r>
            <w:r w:rsidRPr="00CC5113">
              <w:rPr>
                <w:color w:val="auto"/>
                <w:kern w:val="0"/>
                <w:sz w:val="22"/>
                <w:szCs w:val="22"/>
                <w:lang w:val="en-US" w:eastAsia="en-US"/>
              </w:rPr>
              <w:t xml:space="preserve"> </w:t>
            </w:r>
            <w:r>
              <w:rPr>
                <w:color w:val="auto"/>
                <w:kern w:val="0"/>
                <w:sz w:val="22"/>
                <w:szCs w:val="22"/>
                <w:lang w:val="en-US" w:eastAsia="en-US"/>
              </w:rPr>
              <w:t>ďî</w:t>
            </w:r>
            <w:r w:rsidRPr="00CC5113">
              <w:rPr>
                <w:color w:val="auto"/>
                <w:kern w:val="0"/>
                <w:sz w:val="22"/>
                <w:szCs w:val="22"/>
                <w:lang w:val="en-US" w:eastAsia="en-US"/>
              </w:rPr>
              <w:t xml:space="preserve"> </w:t>
            </w:r>
            <w:r>
              <w:rPr>
                <w:color w:val="auto"/>
                <w:kern w:val="0"/>
                <w:sz w:val="22"/>
                <w:szCs w:val="22"/>
                <w:lang w:val="en-US" w:eastAsia="en-US"/>
              </w:rPr>
              <w:t>ě</w:t>
            </w:r>
            <w:r w:rsidRPr="00CC5113">
              <w:rPr>
                <w:color w:val="auto"/>
                <w:kern w:val="0"/>
                <w:sz w:val="22"/>
                <w:szCs w:val="22"/>
                <w:vertAlign w:val="superscript"/>
                <w:lang w:val="en-US" w:eastAsia="en-US"/>
              </w:rPr>
              <w:t>2</w:t>
            </w:r>
            <w:r w:rsidRPr="00CC5113">
              <w:rPr>
                <w:color w:val="auto"/>
                <w:kern w:val="0"/>
                <w:sz w:val="22"/>
                <w:szCs w:val="22"/>
                <w:lang w:val="en-US" w:eastAsia="en-US"/>
              </w:rPr>
              <w:t xml:space="preserve"> </w:t>
            </w:r>
            <w:r>
              <w:rPr>
                <w:color w:val="auto"/>
                <w:kern w:val="0"/>
                <w:sz w:val="22"/>
                <w:szCs w:val="22"/>
                <w:lang w:val="en-US" w:eastAsia="en-US"/>
              </w:rPr>
              <w:t>ęîńĺ</w:t>
            </w:r>
            <w:r w:rsidRPr="00CC5113">
              <w:rPr>
                <w:color w:val="auto"/>
                <w:kern w:val="0"/>
                <w:sz w:val="22"/>
                <w:szCs w:val="22"/>
                <w:lang w:val="en-US" w:eastAsia="en-US"/>
              </w:rPr>
              <w:t xml:space="preserve"> </w:t>
            </w:r>
            <w:r>
              <w:rPr>
                <w:color w:val="auto"/>
                <w:kern w:val="0"/>
                <w:sz w:val="22"/>
                <w:szCs w:val="22"/>
                <w:lang w:val="en-US" w:eastAsia="en-US"/>
              </w:rPr>
              <w:t>ďîâđřčíĺ</w:t>
            </w:r>
            <w:r w:rsidRPr="00CC5113">
              <w:rPr>
                <w:color w:val="auto"/>
                <w:kern w:val="0"/>
                <w:sz w:val="22"/>
                <w:szCs w:val="22"/>
                <w:lang w:val="en-US" w:eastAsia="en-US"/>
              </w:rPr>
              <w:t>.</w:t>
            </w:r>
          </w:p>
        </w:tc>
        <w:tc>
          <w:tcPr>
            <w:tcW w:w="1146" w:type="dxa"/>
            <w:tcBorders>
              <w:top w:val="nil"/>
              <w:left w:val="nil"/>
              <w:bottom w:val="single" w:sz="4" w:space="0" w:color="auto"/>
              <w:right w:val="single" w:sz="4" w:space="0" w:color="auto"/>
            </w:tcBorders>
            <w:noWrap/>
            <w:vAlign w:val="bottom"/>
          </w:tcPr>
          <w:p w:rsidR="00C076DD" w:rsidRPr="00CC5113" w:rsidRDefault="00C076DD" w:rsidP="00CC5113">
            <w:pPr>
              <w:suppressAutoHyphens w:val="0"/>
              <w:spacing w:line="240" w:lineRule="auto"/>
              <w:jc w:val="center"/>
              <w:rPr>
                <w:color w:val="auto"/>
                <w:kern w:val="0"/>
                <w:sz w:val="22"/>
                <w:szCs w:val="22"/>
                <w:lang w:val="en-US" w:eastAsia="en-US"/>
              </w:rPr>
            </w:pPr>
            <w:r>
              <w:rPr>
                <w:color w:val="auto"/>
                <w:kern w:val="0"/>
                <w:sz w:val="22"/>
                <w:szCs w:val="22"/>
                <w:lang w:val="en-US" w:eastAsia="en-US"/>
              </w:rPr>
              <w:t>ě</w:t>
            </w:r>
            <w:r w:rsidRPr="00CC5113">
              <w:rPr>
                <w:color w:val="auto"/>
                <w:kern w:val="0"/>
                <w:sz w:val="22"/>
                <w:szCs w:val="22"/>
                <w:vertAlign w:val="superscript"/>
                <w:lang w:val="en-US" w:eastAsia="en-US"/>
              </w:rPr>
              <w:t>2</w:t>
            </w:r>
          </w:p>
        </w:tc>
        <w:tc>
          <w:tcPr>
            <w:tcW w:w="1191" w:type="dxa"/>
            <w:tcBorders>
              <w:top w:val="nil"/>
              <w:left w:val="nil"/>
              <w:bottom w:val="single" w:sz="4" w:space="0" w:color="auto"/>
              <w:right w:val="single" w:sz="4" w:space="0" w:color="auto"/>
            </w:tcBorders>
            <w:noWrap/>
            <w:vAlign w:val="bottom"/>
          </w:tcPr>
          <w:p w:rsidR="00C076DD" w:rsidRPr="00CC5113" w:rsidRDefault="00C076DD" w:rsidP="00CC5113">
            <w:pPr>
              <w:suppressAutoHyphens w:val="0"/>
              <w:spacing w:line="240" w:lineRule="auto"/>
              <w:jc w:val="center"/>
              <w:rPr>
                <w:color w:val="auto"/>
                <w:kern w:val="0"/>
                <w:sz w:val="22"/>
                <w:szCs w:val="22"/>
                <w:lang w:val="en-US" w:eastAsia="en-US"/>
              </w:rPr>
            </w:pPr>
            <w:r w:rsidRPr="00CC5113">
              <w:rPr>
                <w:color w:val="auto"/>
                <w:kern w:val="0"/>
                <w:sz w:val="22"/>
                <w:szCs w:val="22"/>
                <w:lang w:val="en-US" w:eastAsia="en-US"/>
              </w:rPr>
              <w:t>28.96</w:t>
            </w:r>
          </w:p>
        </w:tc>
        <w:tc>
          <w:tcPr>
            <w:tcW w:w="1445" w:type="dxa"/>
            <w:tcBorders>
              <w:top w:val="nil"/>
              <w:left w:val="nil"/>
              <w:bottom w:val="single" w:sz="4" w:space="0" w:color="auto"/>
              <w:right w:val="single" w:sz="4" w:space="0" w:color="auto"/>
            </w:tcBorders>
            <w:noWrap/>
            <w:vAlign w:val="bottom"/>
          </w:tcPr>
          <w:p w:rsidR="00C076DD" w:rsidRPr="00CC5113" w:rsidRDefault="00C076DD" w:rsidP="00CC5113">
            <w:pPr>
              <w:suppressAutoHyphens w:val="0"/>
              <w:spacing w:line="240" w:lineRule="auto"/>
              <w:jc w:val="right"/>
              <w:rPr>
                <w:color w:val="auto"/>
                <w:kern w:val="0"/>
                <w:sz w:val="22"/>
                <w:szCs w:val="22"/>
                <w:lang w:val="en-US" w:eastAsia="en-US"/>
              </w:rPr>
            </w:pPr>
            <w:r w:rsidRPr="00CC5113">
              <w:rPr>
                <w:color w:val="auto"/>
                <w:kern w:val="0"/>
                <w:sz w:val="22"/>
                <w:szCs w:val="22"/>
                <w:lang w:val="en-US" w:eastAsia="en-US"/>
              </w:rPr>
              <w:t> </w:t>
            </w:r>
          </w:p>
        </w:tc>
        <w:tc>
          <w:tcPr>
            <w:tcW w:w="1510" w:type="dxa"/>
            <w:tcBorders>
              <w:top w:val="nil"/>
              <w:left w:val="nil"/>
              <w:bottom w:val="single" w:sz="4" w:space="0" w:color="auto"/>
              <w:right w:val="single" w:sz="4" w:space="0" w:color="auto"/>
            </w:tcBorders>
            <w:noWrap/>
            <w:vAlign w:val="bottom"/>
          </w:tcPr>
          <w:p w:rsidR="00C076DD" w:rsidRPr="00CC5113" w:rsidRDefault="00C076DD" w:rsidP="00CC5113">
            <w:pPr>
              <w:suppressAutoHyphens w:val="0"/>
              <w:spacing w:line="240" w:lineRule="auto"/>
              <w:jc w:val="center"/>
              <w:rPr>
                <w:color w:val="auto"/>
                <w:kern w:val="0"/>
                <w:sz w:val="22"/>
                <w:szCs w:val="22"/>
                <w:lang w:val="en-US" w:eastAsia="en-US"/>
              </w:rPr>
            </w:pPr>
            <w:r w:rsidRPr="00CC5113">
              <w:rPr>
                <w:color w:val="auto"/>
                <w:kern w:val="0"/>
                <w:sz w:val="22"/>
                <w:szCs w:val="22"/>
                <w:lang w:val="en-US" w:eastAsia="en-US"/>
              </w:rPr>
              <w:t> </w:t>
            </w:r>
          </w:p>
        </w:tc>
      </w:tr>
      <w:tr w:rsidR="00C076DD" w:rsidRPr="00CC5113">
        <w:trPr>
          <w:trHeight w:val="900"/>
        </w:trPr>
        <w:tc>
          <w:tcPr>
            <w:tcW w:w="932" w:type="dxa"/>
            <w:tcBorders>
              <w:top w:val="nil"/>
              <w:left w:val="single" w:sz="4" w:space="0" w:color="auto"/>
              <w:bottom w:val="single" w:sz="4" w:space="0" w:color="auto"/>
              <w:right w:val="single" w:sz="4" w:space="0" w:color="auto"/>
            </w:tcBorders>
            <w:noWrap/>
          </w:tcPr>
          <w:p w:rsidR="00C076DD" w:rsidRPr="00CC5113" w:rsidRDefault="00C076DD" w:rsidP="00CC5113">
            <w:pPr>
              <w:suppressAutoHyphens w:val="0"/>
              <w:spacing w:line="240" w:lineRule="auto"/>
              <w:jc w:val="center"/>
              <w:rPr>
                <w:color w:val="auto"/>
                <w:kern w:val="0"/>
                <w:sz w:val="22"/>
                <w:szCs w:val="22"/>
                <w:lang w:val="en-US" w:eastAsia="en-US"/>
              </w:rPr>
            </w:pPr>
            <w:r w:rsidRPr="00CC5113">
              <w:rPr>
                <w:color w:val="auto"/>
                <w:kern w:val="0"/>
                <w:sz w:val="22"/>
                <w:szCs w:val="22"/>
                <w:lang w:val="en-US" w:eastAsia="en-US"/>
              </w:rPr>
              <w:t>2.</w:t>
            </w:r>
          </w:p>
        </w:tc>
        <w:tc>
          <w:tcPr>
            <w:tcW w:w="5257" w:type="dxa"/>
            <w:tcBorders>
              <w:top w:val="nil"/>
              <w:left w:val="nil"/>
              <w:bottom w:val="single" w:sz="4" w:space="0" w:color="auto"/>
              <w:right w:val="single" w:sz="4" w:space="0" w:color="auto"/>
            </w:tcBorders>
            <w:vAlign w:val="bottom"/>
          </w:tcPr>
          <w:p w:rsidR="00C076DD" w:rsidRPr="00CC5113" w:rsidRDefault="00C076DD" w:rsidP="00CC5113">
            <w:pPr>
              <w:suppressAutoHyphens w:val="0"/>
              <w:spacing w:line="240" w:lineRule="auto"/>
              <w:rPr>
                <w:color w:val="auto"/>
                <w:kern w:val="0"/>
                <w:sz w:val="22"/>
                <w:szCs w:val="22"/>
                <w:lang w:val="en-US" w:eastAsia="en-US"/>
              </w:rPr>
            </w:pPr>
            <w:r>
              <w:rPr>
                <w:color w:val="auto"/>
                <w:kern w:val="0"/>
                <w:sz w:val="22"/>
                <w:szCs w:val="22"/>
                <w:lang w:val="en-US" w:eastAsia="en-US"/>
              </w:rPr>
              <w:t>Äĺěîíňŕćŕ</w:t>
            </w:r>
            <w:r w:rsidRPr="00CC5113">
              <w:rPr>
                <w:color w:val="auto"/>
                <w:kern w:val="0"/>
                <w:sz w:val="22"/>
                <w:szCs w:val="22"/>
                <w:lang w:val="en-US" w:eastAsia="en-US"/>
              </w:rPr>
              <w:t xml:space="preserve"> </w:t>
            </w:r>
            <w:r>
              <w:rPr>
                <w:color w:val="auto"/>
                <w:kern w:val="0"/>
                <w:sz w:val="22"/>
                <w:szCs w:val="22"/>
                <w:lang w:val="en-US" w:eastAsia="en-US"/>
              </w:rPr>
              <w:t>äđâĺíĺ</w:t>
            </w:r>
            <w:r w:rsidRPr="00CC5113">
              <w:rPr>
                <w:color w:val="auto"/>
                <w:kern w:val="0"/>
                <w:sz w:val="22"/>
                <w:szCs w:val="22"/>
                <w:lang w:val="en-US" w:eastAsia="en-US"/>
              </w:rPr>
              <w:t xml:space="preserve"> </w:t>
            </w:r>
            <w:r>
              <w:rPr>
                <w:color w:val="auto"/>
                <w:kern w:val="0"/>
                <w:sz w:val="22"/>
                <w:szCs w:val="22"/>
                <w:lang w:val="en-US" w:eastAsia="en-US"/>
              </w:rPr>
              <w:t>đîćśŕ÷ĺ</w:t>
            </w:r>
            <w:r w:rsidRPr="00CC5113">
              <w:rPr>
                <w:color w:val="auto"/>
                <w:kern w:val="0"/>
                <w:sz w:val="22"/>
                <w:szCs w:val="22"/>
                <w:lang w:val="en-US" w:eastAsia="en-US"/>
              </w:rPr>
              <w:t xml:space="preserve"> </w:t>
            </w:r>
            <w:r>
              <w:rPr>
                <w:color w:val="auto"/>
                <w:kern w:val="0"/>
                <w:sz w:val="22"/>
                <w:szCs w:val="22"/>
                <w:lang w:val="en-US" w:eastAsia="en-US"/>
              </w:rPr>
              <w:t>ęđîâŕ</w:t>
            </w:r>
            <w:r w:rsidRPr="00CC5113">
              <w:rPr>
                <w:color w:val="auto"/>
                <w:kern w:val="0"/>
                <w:sz w:val="22"/>
                <w:szCs w:val="22"/>
                <w:lang w:val="en-US" w:eastAsia="en-US"/>
              </w:rPr>
              <w:t xml:space="preserve">. </w:t>
            </w:r>
            <w:r>
              <w:rPr>
                <w:color w:val="auto"/>
                <w:kern w:val="0"/>
                <w:sz w:val="22"/>
                <w:szCs w:val="22"/>
                <w:lang w:val="en-US" w:eastAsia="en-US"/>
              </w:rPr>
              <w:t>Đîćśŕ÷ĺ</w:t>
            </w:r>
            <w:r w:rsidRPr="00CC5113">
              <w:rPr>
                <w:color w:val="auto"/>
                <w:kern w:val="0"/>
                <w:sz w:val="22"/>
                <w:szCs w:val="22"/>
                <w:lang w:val="en-US" w:eastAsia="en-US"/>
              </w:rPr>
              <w:t xml:space="preserve"> </w:t>
            </w:r>
            <w:r>
              <w:rPr>
                <w:color w:val="auto"/>
                <w:kern w:val="0"/>
                <w:sz w:val="22"/>
                <w:szCs w:val="22"/>
                <w:lang w:val="en-US" w:eastAsia="en-US"/>
              </w:rPr>
              <w:t>ďŕćščâî</w:t>
            </w:r>
            <w:r w:rsidRPr="00CC5113">
              <w:rPr>
                <w:color w:val="auto"/>
                <w:kern w:val="0"/>
                <w:sz w:val="22"/>
                <w:szCs w:val="22"/>
                <w:lang w:val="en-US" w:eastAsia="en-US"/>
              </w:rPr>
              <w:t xml:space="preserve"> </w:t>
            </w:r>
            <w:r>
              <w:rPr>
                <w:color w:val="auto"/>
                <w:kern w:val="0"/>
                <w:sz w:val="22"/>
                <w:szCs w:val="22"/>
                <w:lang w:val="en-US" w:eastAsia="en-US"/>
              </w:rPr>
              <w:t>äĺěîíňčđŕňč</w:t>
            </w:r>
            <w:r w:rsidRPr="00CC5113">
              <w:rPr>
                <w:color w:val="auto"/>
                <w:kern w:val="0"/>
                <w:sz w:val="22"/>
                <w:szCs w:val="22"/>
                <w:lang w:val="en-US" w:eastAsia="en-US"/>
              </w:rPr>
              <w:t xml:space="preserve">,  </w:t>
            </w:r>
            <w:r>
              <w:rPr>
                <w:color w:val="auto"/>
                <w:kern w:val="0"/>
                <w:sz w:val="22"/>
                <w:szCs w:val="22"/>
                <w:lang w:val="en-US" w:eastAsia="en-US"/>
              </w:rPr>
              <w:t>č</w:t>
            </w:r>
            <w:r w:rsidRPr="00CC5113">
              <w:rPr>
                <w:color w:val="auto"/>
                <w:kern w:val="0"/>
                <w:sz w:val="22"/>
                <w:szCs w:val="22"/>
                <w:lang w:val="en-US" w:eastAsia="en-US"/>
              </w:rPr>
              <w:t xml:space="preserve"> </w:t>
            </w:r>
            <w:r>
              <w:rPr>
                <w:color w:val="auto"/>
                <w:kern w:val="0"/>
                <w:sz w:val="22"/>
                <w:szCs w:val="22"/>
                <w:lang w:val="en-US" w:eastAsia="en-US"/>
              </w:rPr>
              <w:t>îäâĺńňč</w:t>
            </w:r>
            <w:r w:rsidRPr="00CC5113">
              <w:rPr>
                <w:color w:val="auto"/>
                <w:kern w:val="0"/>
                <w:sz w:val="22"/>
                <w:szCs w:val="22"/>
                <w:lang w:val="en-US" w:eastAsia="en-US"/>
              </w:rPr>
              <w:t xml:space="preserve"> </w:t>
            </w:r>
            <w:r>
              <w:rPr>
                <w:color w:val="auto"/>
                <w:kern w:val="0"/>
                <w:sz w:val="22"/>
                <w:szCs w:val="22"/>
                <w:lang w:val="en-US" w:eastAsia="en-US"/>
              </w:rPr>
              <w:t>íŕ</w:t>
            </w:r>
            <w:r w:rsidRPr="00CC5113">
              <w:rPr>
                <w:color w:val="auto"/>
                <w:kern w:val="0"/>
                <w:sz w:val="22"/>
                <w:szCs w:val="22"/>
                <w:lang w:val="en-US" w:eastAsia="en-US"/>
              </w:rPr>
              <w:t xml:space="preserve"> </w:t>
            </w:r>
            <w:r>
              <w:rPr>
                <w:color w:val="auto"/>
                <w:kern w:val="0"/>
                <w:sz w:val="22"/>
                <w:szCs w:val="22"/>
                <w:lang w:val="en-US" w:eastAsia="en-US"/>
              </w:rPr>
              <w:t>äĺďîíčĽó</w:t>
            </w:r>
            <w:r w:rsidRPr="00CC5113">
              <w:rPr>
                <w:color w:val="auto"/>
                <w:kern w:val="0"/>
                <w:sz w:val="22"/>
                <w:szCs w:val="22"/>
                <w:lang w:val="en-US" w:eastAsia="en-US"/>
              </w:rPr>
              <w:t xml:space="preserve"> </w:t>
            </w:r>
            <w:r>
              <w:rPr>
                <w:color w:val="auto"/>
                <w:kern w:val="0"/>
                <w:sz w:val="22"/>
                <w:szCs w:val="22"/>
                <w:lang w:val="en-US" w:eastAsia="en-US"/>
              </w:rPr>
              <w:t>ęîĽó</w:t>
            </w:r>
            <w:r w:rsidRPr="00CC5113">
              <w:rPr>
                <w:color w:val="auto"/>
                <w:kern w:val="0"/>
                <w:sz w:val="22"/>
                <w:szCs w:val="22"/>
                <w:lang w:val="en-US" w:eastAsia="en-US"/>
              </w:rPr>
              <w:t xml:space="preserve"> </w:t>
            </w:r>
            <w:r>
              <w:rPr>
                <w:color w:val="auto"/>
                <w:kern w:val="0"/>
                <w:sz w:val="22"/>
                <w:szCs w:val="22"/>
                <w:lang w:val="en-US" w:eastAsia="en-US"/>
              </w:rPr>
              <w:t>îäđĺäč</w:t>
            </w:r>
            <w:r w:rsidRPr="00CC5113">
              <w:rPr>
                <w:color w:val="auto"/>
                <w:kern w:val="0"/>
                <w:sz w:val="22"/>
                <w:szCs w:val="22"/>
                <w:lang w:val="en-US" w:eastAsia="en-US"/>
              </w:rPr>
              <w:t xml:space="preserve"> </w:t>
            </w:r>
            <w:r>
              <w:rPr>
                <w:color w:val="auto"/>
                <w:kern w:val="0"/>
                <w:sz w:val="22"/>
                <w:szCs w:val="22"/>
                <w:lang w:val="en-US" w:eastAsia="en-US"/>
              </w:rPr>
              <w:t>číâĺńňčňîđ</w:t>
            </w:r>
            <w:r w:rsidRPr="00CC5113">
              <w:rPr>
                <w:color w:val="auto"/>
                <w:kern w:val="0"/>
                <w:sz w:val="22"/>
                <w:szCs w:val="22"/>
                <w:lang w:val="en-US" w:eastAsia="en-US"/>
              </w:rPr>
              <w:t xml:space="preserve">. </w:t>
            </w:r>
            <w:r>
              <w:rPr>
                <w:color w:val="auto"/>
                <w:kern w:val="0"/>
                <w:sz w:val="22"/>
                <w:szCs w:val="22"/>
                <w:lang w:val="en-US" w:eastAsia="en-US"/>
              </w:rPr>
              <w:t>Îáđŕ÷óí</w:t>
            </w:r>
            <w:r w:rsidRPr="00CC5113">
              <w:rPr>
                <w:color w:val="auto"/>
                <w:kern w:val="0"/>
                <w:sz w:val="22"/>
                <w:szCs w:val="22"/>
                <w:lang w:val="en-US" w:eastAsia="en-US"/>
              </w:rPr>
              <w:t xml:space="preserve"> </w:t>
            </w:r>
            <w:r>
              <w:rPr>
                <w:color w:val="auto"/>
                <w:kern w:val="0"/>
                <w:sz w:val="22"/>
                <w:szCs w:val="22"/>
                <w:lang w:val="en-US" w:eastAsia="en-US"/>
              </w:rPr>
              <w:t>ďî</w:t>
            </w:r>
            <w:r w:rsidRPr="00CC5113">
              <w:rPr>
                <w:color w:val="auto"/>
                <w:kern w:val="0"/>
                <w:sz w:val="22"/>
                <w:szCs w:val="22"/>
                <w:lang w:val="en-US" w:eastAsia="en-US"/>
              </w:rPr>
              <w:t xml:space="preserve"> </w:t>
            </w:r>
            <w:r>
              <w:rPr>
                <w:color w:val="auto"/>
                <w:kern w:val="0"/>
                <w:sz w:val="22"/>
                <w:szCs w:val="22"/>
                <w:lang w:val="en-US" w:eastAsia="en-US"/>
              </w:rPr>
              <w:t>ě</w:t>
            </w:r>
            <w:r w:rsidRPr="00CC5113">
              <w:rPr>
                <w:color w:val="auto"/>
                <w:kern w:val="0"/>
                <w:sz w:val="22"/>
                <w:szCs w:val="22"/>
                <w:lang w:val="en-US" w:eastAsia="en-US"/>
              </w:rPr>
              <w:t>.</w:t>
            </w:r>
          </w:p>
        </w:tc>
        <w:tc>
          <w:tcPr>
            <w:tcW w:w="1146" w:type="dxa"/>
            <w:tcBorders>
              <w:top w:val="nil"/>
              <w:left w:val="nil"/>
              <w:bottom w:val="single" w:sz="4" w:space="0" w:color="auto"/>
              <w:right w:val="single" w:sz="4" w:space="0" w:color="auto"/>
            </w:tcBorders>
            <w:noWrap/>
            <w:vAlign w:val="bottom"/>
          </w:tcPr>
          <w:p w:rsidR="00C076DD" w:rsidRPr="00CC5113" w:rsidRDefault="00C076DD" w:rsidP="00CC5113">
            <w:pPr>
              <w:suppressAutoHyphens w:val="0"/>
              <w:spacing w:line="240" w:lineRule="auto"/>
              <w:jc w:val="center"/>
              <w:rPr>
                <w:color w:val="auto"/>
                <w:kern w:val="0"/>
                <w:sz w:val="22"/>
                <w:szCs w:val="22"/>
                <w:lang w:val="en-US" w:eastAsia="en-US"/>
              </w:rPr>
            </w:pPr>
            <w:r>
              <w:rPr>
                <w:color w:val="auto"/>
                <w:kern w:val="0"/>
                <w:sz w:val="22"/>
                <w:szCs w:val="22"/>
                <w:lang w:val="en-US" w:eastAsia="en-US"/>
              </w:rPr>
              <w:t>ě</w:t>
            </w:r>
            <w:r w:rsidRPr="00CC5113">
              <w:rPr>
                <w:color w:val="auto"/>
                <w:kern w:val="0"/>
                <w:sz w:val="22"/>
                <w:szCs w:val="22"/>
                <w:lang w:val="en-US" w:eastAsia="en-US"/>
              </w:rPr>
              <w:t>'</w:t>
            </w:r>
          </w:p>
        </w:tc>
        <w:tc>
          <w:tcPr>
            <w:tcW w:w="1191" w:type="dxa"/>
            <w:tcBorders>
              <w:top w:val="nil"/>
              <w:left w:val="nil"/>
              <w:bottom w:val="single" w:sz="4" w:space="0" w:color="auto"/>
              <w:right w:val="single" w:sz="4" w:space="0" w:color="auto"/>
            </w:tcBorders>
            <w:noWrap/>
            <w:vAlign w:val="bottom"/>
          </w:tcPr>
          <w:p w:rsidR="00C076DD" w:rsidRPr="00CC5113" w:rsidRDefault="00C076DD" w:rsidP="00CC5113">
            <w:pPr>
              <w:suppressAutoHyphens w:val="0"/>
              <w:spacing w:line="240" w:lineRule="auto"/>
              <w:jc w:val="center"/>
              <w:rPr>
                <w:color w:val="auto"/>
                <w:kern w:val="0"/>
                <w:sz w:val="22"/>
                <w:szCs w:val="22"/>
                <w:lang w:val="en-US" w:eastAsia="en-US"/>
              </w:rPr>
            </w:pPr>
            <w:r w:rsidRPr="00CC5113">
              <w:rPr>
                <w:color w:val="auto"/>
                <w:kern w:val="0"/>
                <w:sz w:val="22"/>
                <w:szCs w:val="22"/>
                <w:lang w:val="en-US" w:eastAsia="en-US"/>
              </w:rPr>
              <w:t>33.00</w:t>
            </w:r>
          </w:p>
        </w:tc>
        <w:tc>
          <w:tcPr>
            <w:tcW w:w="1445" w:type="dxa"/>
            <w:tcBorders>
              <w:top w:val="nil"/>
              <w:left w:val="nil"/>
              <w:bottom w:val="single" w:sz="4" w:space="0" w:color="auto"/>
              <w:right w:val="single" w:sz="4" w:space="0" w:color="auto"/>
            </w:tcBorders>
            <w:noWrap/>
            <w:vAlign w:val="bottom"/>
          </w:tcPr>
          <w:p w:rsidR="00C076DD" w:rsidRPr="00CC5113" w:rsidRDefault="00C076DD" w:rsidP="00CC5113">
            <w:pPr>
              <w:suppressAutoHyphens w:val="0"/>
              <w:spacing w:line="240" w:lineRule="auto"/>
              <w:jc w:val="right"/>
              <w:rPr>
                <w:color w:val="auto"/>
                <w:kern w:val="0"/>
                <w:sz w:val="22"/>
                <w:szCs w:val="22"/>
                <w:lang w:val="en-US" w:eastAsia="en-US"/>
              </w:rPr>
            </w:pPr>
            <w:r w:rsidRPr="00CC5113">
              <w:rPr>
                <w:color w:val="auto"/>
                <w:kern w:val="0"/>
                <w:sz w:val="22"/>
                <w:szCs w:val="22"/>
                <w:lang w:val="en-US" w:eastAsia="en-US"/>
              </w:rPr>
              <w:t> </w:t>
            </w:r>
          </w:p>
        </w:tc>
        <w:tc>
          <w:tcPr>
            <w:tcW w:w="1510" w:type="dxa"/>
            <w:tcBorders>
              <w:top w:val="nil"/>
              <w:left w:val="nil"/>
              <w:bottom w:val="single" w:sz="4" w:space="0" w:color="auto"/>
              <w:right w:val="single" w:sz="4" w:space="0" w:color="auto"/>
            </w:tcBorders>
            <w:noWrap/>
            <w:vAlign w:val="bottom"/>
          </w:tcPr>
          <w:p w:rsidR="00C076DD" w:rsidRPr="00CC5113" w:rsidRDefault="00C076DD" w:rsidP="00CC5113">
            <w:pPr>
              <w:suppressAutoHyphens w:val="0"/>
              <w:spacing w:line="240" w:lineRule="auto"/>
              <w:jc w:val="center"/>
              <w:rPr>
                <w:color w:val="auto"/>
                <w:kern w:val="0"/>
                <w:sz w:val="22"/>
                <w:szCs w:val="22"/>
                <w:lang w:val="en-US" w:eastAsia="en-US"/>
              </w:rPr>
            </w:pPr>
            <w:r w:rsidRPr="00CC5113">
              <w:rPr>
                <w:color w:val="auto"/>
                <w:kern w:val="0"/>
                <w:sz w:val="22"/>
                <w:szCs w:val="22"/>
                <w:lang w:val="en-US" w:eastAsia="en-US"/>
              </w:rPr>
              <w:t> </w:t>
            </w:r>
          </w:p>
        </w:tc>
      </w:tr>
      <w:tr w:rsidR="00C076DD" w:rsidRPr="00CC5113">
        <w:trPr>
          <w:trHeight w:val="600"/>
        </w:trPr>
        <w:tc>
          <w:tcPr>
            <w:tcW w:w="932" w:type="dxa"/>
            <w:tcBorders>
              <w:top w:val="nil"/>
              <w:left w:val="single" w:sz="4" w:space="0" w:color="auto"/>
              <w:bottom w:val="single" w:sz="4" w:space="0" w:color="auto"/>
              <w:right w:val="single" w:sz="4" w:space="0" w:color="auto"/>
            </w:tcBorders>
            <w:noWrap/>
          </w:tcPr>
          <w:p w:rsidR="00C076DD" w:rsidRPr="00CC5113" w:rsidRDefault="00C076DD" w:rsidP="00CC5113">
            <w:pPr>
              <w:suppressAutoHyphens w:val="0"/>
              <w:spacing w:line="240" w:lineRule="auto"/>
              <w:jc w:val="center"/>
              <w:rPr>
                <w:color w:val="auto"/>
                <w:kern w:val="0"/>
                <w:sz w:val="22"/>
                <w:szCs w:val="22"/>
                <w:lang w:val="en-US" w:eastAsia="en-US"/>
              </w:rPr>
            </w:pPr>
            <w:r w:rsidRPr="00CC5113">
              <w:rPr>
                <w:color w:val="auto"/>
                <w:kern w:val="0"/>
                <w:sz w:val="22"/>
                <w:szCs w:val="22"/>
                <w:lang w:val="en-US" w:eastAsia="en-US"/>
              </w:rPr>
              <w:t>3.</w:t>
            </w:r>
          </w:p>
        </w:tc>
        <w:tc>
          <w:tcPr>
            <w:tcW w:w="5257" w:type="dxa"/>
            <w:tcBorders>
              <w:top w:val="nil"/>
              <w:left w:val="nil"/>
              <w:bottom w:val="single" w:sz="4" w:space="0" w:color="auto"/>
              <w:right w:val="single" w:sz="4" w:space="0" w:color="auto"/>
            </w:tcBorders>
            <w:vAlign w:val="bottom"/>
          </w:tcPr>
          <w:p w:rsidR="00C076DD" w:rsidRPr="00CC5113" w:rsidRDefault="00C076DD" w:rsidP="00CC5113">
            <w:pPr>
              <w:suppressAutoHyphens w:val="0"/>
              <w:spacing w:line="240" w:lineRule="auto"/>
              <w:rPr>
                <w:color w:val="auto"/>
                <w:kern w:val="0"/>
                <w:sz w:val="22"/>
                <w:szCs w:val="22"/>
                <w:lang w:val="en-US" w:eastAsia="en-US"/>
              </w:rPr>
            </w:pPr>
            <w:r>
              <w:rPr>
                <w:color w:val="auto"/>
                <w:kern w:val="0"/>
                <w:sz w:val="22"/>
                <w:szCs w:val="22"/>
                <w:lang w:val="en-US" w:eastAsia="en-US"/>
              </w:rPr>
              <w:t>Äĺěîíňŕćŕ</w:t>
            </w:r>
            <w:r w:rsidRPr="00CC5113">
              <w:rPr>
                <w:color w:val="auto"/>
                <w:kern w:val="0"/>
                <w:sz w:val="22"/>
                <w:szCs w:val="22"/>
                <w:lang w:val="en-US" w:eastAsia="en-US"/>
              </w:rPr>
              <w:t xml:space="preserve"> </w:t>
            </w:r>
            <w:r>
              <w:rPr>
                <w:color w:val="auto"/>
                <w:kern w:val="0"/>
                <w:sz w:val="22"/>
                <w:szCs w:val="22"/>
                <w:lang w:val="en-US" w:eastAsia="en-US"/>
              </w:rPr>
              <w:t>őĺđŕęëčňŕ</w:t>
            </w:r>
            <w:r w:rsidRPr="00CC5113">
              <w:rPr>
                <w:color w:val="auto"/>
                <w:kern w:val="0"/>
                <w:sz w:val="22"/>
                <w:szCs w:val="22"/>
                <w:lang w:val="en-US" w:eastAsia="en-US"/>
              </w:rPr>
              <w:t xml:space="preserve">. </w:t>
            </w:r>
            <w:r>
              <w:rPr>
                <w:color w:val="auto"/>
                <w:kern w:val="0"/>
                <w:sz w:val="22"/>
                <w:szCs w:val="22"/>
                <w:lang w:val="en-US" w:eastAsia="en-US"/>
              </w:rPr>
              <w:t>Řóň</w:t>
            </w:r>
            <w:r w:rsidRPr="00CC5113">
              <w:rPr>
                <w:color w:val="auto"/>
                <w:kern w:val="0"/>
                <w:sz w:val="22"/>
                <w:szCs w:val="22"/>
                <w:lang w:val="en-US" w:eastAsia="en-US"/>
              </w:rPr>
              <w:t xml:space="preserve"> </w:t>
            </w:r>
            <w:r>
              <w:rPr>
                <w:color w:val="auto"/>
                <w:kern w:val="0"/>
                <w:sz w:val="22"/>
                <w:szCs w:val="22"/>
                <w:lang w:val="en-US" w:eastAsia="en-US"/>
              </w:rPr>
              <w:t>ďđčęóďčňč</w:t>
            </w:r>
            <w:r w:rsidRPr="00CC5113">
              <w:rPr>
                <w:color w:val="auto"/>
                <w:kern w:val="0"/>
                <w:sz w:val="22"/>
                <w:szCs w:val="22"/>
                <w:lang w:val="en-US" w:eastAsia="en-US"/>
              </w:rPr>
              <w:t xml:space="preserve">, </w:t>
            </w:r>
            <w:r>
              <w:rPr>
                <w:color w:val="auto"/>
                <w:kern w:val="0"/>
                <w:sz w:val="22"/>
                <w:szCs w:val="22"/>
                <w:lang w:val="en-US" w:eastAsia="en-US"/>
              </w:rPr>
              <w:t>čçíĺňč</w:t>
            </w:r>
            <w:r w:rsidRPr="00CC5113">
              <w:rPr>
                <w:color w:val="auto"/>
                <w:kern w:val="0"/>
                <w:sz w:val="22"/>
                <w:szCs w:val="22"/>
                <w:lang w:val="en-US" w:eastAsia="en-US"/>
              </w:rPr>
              <w:t xml:space="preserve">,  </w:t>
            </w:r>
            <w:r>
              <w:rPr>
                <w:color w:val="auto"/>
                <w:kern w:val="0"/>
                <w:sz w:val="22"/>
                <w:szCs w:val="22"/>
                <w:lang w:val="en-US" w:eastAsia="en-US"/>
              </w:rPr>
              <w:t>íŕ</w:t>
            </w:r>
            <w:r w:rsidRPr="00CC5113">
              <w:rPr>
                <w:color w:val="auto"/>
                <w:kern w:val="0"/>
                <w:sz w:val="22"/>
                <w:szCs w:val="22"/>
                <w:lang w:val="en-US" w:eastAsia="en-US"/>
              </w:rPr>
              <w:t xml:space="preserve"> </w:t>
            </w:r>
            <w:r>
              <w:rPr>
                <w:color w:val="auto"/>
                <w:kern w:val="0"/>
                <w:sz w:val="22"/>
                <w:szCs w:val="22"/>
                <w:lang w:val="en-US" w:eastAsia="en-US"/>
              </w:rPr>
              <w:t>ăđŕäčëčříó</w:t>
            </w:r>
            <w:r w:rsidRPr="00CC5113">
              <w:rPr>
                <w:color w:val="auto"/>
                <w:kern w:val="0"/>
                <w:sz w:val="22"/>
                <w:szCs w:val="22"/>
                <w:lang w:val="en-US" w:eastAsia="en-US"/>
              </w:rPr>
              <w:t xml:space="preserve"> </w:t>
            </w:r>
            <w:r>
              <w:rPr>
                <w:color w:val="auto"/>
                <w:kern w:val="0"/>
                <w:sz w:val="22"/>
                <w:szCs w:val="22"/>
                <w:lang w:val="en-US" w:eastAsia="en-US"/>
              </w:rPr>
              <w:t>äĺďîíčĽó</w:t>
            </w:r>
            <w:r w:rsidRPr="00CC5113">
              <w:rPr>
                <w:color w:val="auto"/>
                <w:kern w:val="0"/>
                <w:sz w:val="22"/>
                <w:szCs w:val="22"/>
                <w:lang w:val="en-US" w:eastAsia="en-US"/>
              </w:rPr>
              <w:t xml:space="preserve">. </w:t>
            </w:r>
            <w:r>
              <w:rPr>
                <w:color w:val="auto"/>
                <w:kern w:val="0"/>
                <w:sz w:val="22"/>
                <w:szCs w:val="22"/>
                <w:lang w:val="en-US" w:eastAsia="en-US"/>
              </w:rPr>
              <w:t>Îáđŕ÷óí</w:t>
            </w:r>
            <w:r w:rsidRPr="00CC5113">
              <w:rPr>
                <w:color w:val="auto"/>
                <w:kern w:val="0"/>
                <w:sz w:val="22"/>
                <w:szCs w:val="22"/>
                <w:lang w:val="en-US" w:eastAsia="en-US"/>
              </w:rPr>
              <w:t xml:space="preserve"> </w:t>
            </w:r>
            <w:r>
              <w:rPr>
                <w:color w:val="auto"/>
                <w:kern w:val="0"/>
                <w:sz w:val="22"/>
                <w:szCs w:val="22"/>
                <w:lang w:val="en-US" w:eastAsia="en-US"/>
              </w:rPr>
              <w:t>ďî</w:t>
            </w:r>
            <w:r w:rsidRPr="00CC5113">
              <w:rPr>
                <w:color w:val="auto"/>
                <w:kern w:val="0"/>
                <w:sz w:val="22"/>
                <w:szCs w:val="22"/>
                <w:lang w:val="en-US" w:eastAsia="en-US"/>
              </w:rPr>
              <w:t xml:space="preserve">  </w:t>
            </w:r>
            <w:r>
              <w:rPr>
                <w:color w:val="auto"/>
                <w:kern w:val="0"/>
                <w:sz w:val="22"/>
                <w:szCs w:val="22"/>
                <w:lang w:val="en-US" w:eastAsia="en-US"/>
              </w:rPr>
              <w:t>ě</w:t>
            </w:r>
            <w:r w:rsidRPr="00CC5113">
              <w:rPr>
                <w:color w:val="auto"/>
                <w:kern w:val="0"/>
                <w:sz w:val="22"/>
                <w:szCs w:val="22"/>
                <w:lang w:val="en-US" w:eastAsia="en-US"/>
              </w:rPr>
              <w:t>˛ .</w:t>
            </w:r>
          </w:p>
        </w:tc>
        <w:tc>
          <w:tcPr>
            <w:tcW w:w="1146" w:type="dxa"/>
            <w:tcBorders>
              <w:top w:val="nil"/>
              <w:left w:val="nil"/>
              <w:bottom w:val="single" w:sz="4" w:space="0" w:color="auto"/>
              <w:right w:val="single" w:sz="4" w:space="0" w:color="auto"/>
            </w:tcBorders>
            <w:noWrap/>
            <w:vAlign w:val="bottom"/>
          </w:tcPr>
          <w:p w:rsidR="00C076DD" w:rsidRPr="00CC5113" w:rsidRDefault="00C076DD" w:rsidP="00CC5113">
            <w:pPr>
              <w:suppressAutoHyphens w:val="0"/>
              <w:spacing w:line="240" w:lineRule="auto"/>
              <w:jc w:val="center"/>
              <w:rPr>
                <w:color w:val="auto"/>
                <w:kern w:val="0"/>
                <w:sz w:val="22"/>
                <w:szCs w:val="22"/>
                <w:lang w:val="en-US" w:eastAsia="en-US"/>
              </w:rPr>
            </w:pPr>
            <w:r>
              <w:rPr>
                <w:color w:val="auto"/>
                <w:kern w:val="0"/>
                <w:sz w:val="22"/>
                <w:szCs w:val="22"/>
                <w:lang w:val="en-US" w:eastAsia="en-US"/>
              </w:rPr>
              <w:t>ě</w:t>
            </w:r>
            <w:r w:rsidRPr="00CC5113">
              <w:rPr>
                <w:color w:val="auto"/>
                <w:kern w:val="0"/>
                <w:sz w:val="22"/>
                <w:szCs w:val="22"/>
                <w:vertAlign w:val="superscript"/>
                <w:lang w:val="en-US" w:eastAsia="en-US"/>
              </w:rPr>
              <w:t>2</w:t>
            </w:r>
          </w:p>
        </w:tc>
        <w:tc>
          <w:tcPr>
            <w:tcW w:w="1191" w:type="dxa"/>
            <w:tcBorders>
              <w:top w:val="nil"/>
              <w:left w:val="nil"/>
              <w:bottom w:val="single" w:sz="4" w:space="0" w:color="auto"/>
              <w:right w:val="single" w:sz="4" w:space="0" w:color="auto"/>
            </w:tcBorders>
            <w:noWrap/>
            <w:vAlign w:val="bottom"/>
          </w:tcPr>
          <w:p w:rsidR="00C076DD" w:rsidRPr="00CC5113" w:rsidRDefault="00C076DD" w:rsidP="00CC5113">
            <w:pPr>
              <w:suppressAutoHyphens w:val="0"/>
              <w:spacing w:line="240" w:lineRule="auto"/>
              <w:jc w:val="center"/>
              <w:rPr>
                <w:color w:val="auto"/>
                <w:kern w:val="0"/>
                <w:sz w:val="22"/>
                <w:szCs w:val="22"/>
                <w:lang w:val="en-US" w:eastAsia="en-US"/>
              </w:rPr>
            </w:pPr>
            <w:r w:rsidRPr="00CC5113">
              <w:rPr>
                <w:color w:val="auto"/>
                <w:kern w:val="0"/>
                <w:sz w:val="22"/>
                <w:szCs w:val="22"/>
                <w:lang w:val="en-US" w:eastAsia="en-US"/>
              </w:rPr>
              <w:t>17.52</w:t>
            </w:r>
          </w:p>
        </w:tc>
        <w:tc>
          <w:tcPr>
            <w:tcW w:w="1445" w:type="dxa"/>
            <w:tcBorders>
              <w:top w:val="nil"/>
              <w:left w:val="nil"/>
              <w:bottom w:val="single" w:sz="4" w:space="0" w:color="auto"/>
              <w:right w:val="single" w:sz="4" w:space="0" w:color="auto"/>
            </w:tcBorders>
            <w:noWrap/>
            <w:vAlign w:val="bottom"/>
          </w:tcPr>
          <w:p w:rsidR="00C076DD" w:rsidRPr="00CC5113" w:rsidRDefault="00C076DD" w:rsidP="00CC5113">
            <w:pPr>
              <w:suppressAutoHyphens w:val="0"/>
              <w:spacing w:line="240" w:lineRule="auto"/>
              <w:jc w:val="right"/>
              <w:rPr>
                <w:color w:val="auto"/>
                <w:kern w:val="0"/>
                <w:sz w:val="22"/>
                <w:szCs w:val="22"/>
                <w:lang w:val="en-US" w:eastAsia="en-US"/>
              </w:rPr>
            </w:pPr>
            <w:r w:rsidRPr="00CC5113">
              <w:rPr>
                <w:color w:val="auto"/>
                <w:kern w:val="0"/>
                <w:sz w:val="22"/>
                <w:szCs w:val="22"/>
                <w:lang w:val="en-US" w:eastAsia="en-US"/>
              </w:rPr>
              <w:t> </w:t>
            </w:r>
          </w:p>
        </w:tc>
        <w:tc>
          <w:tcPr>
            <w:tcW w:w="1510" w:type="dxa"/>
            <w:tcBorders>
              <w:top w:val="nil"/>
              <w:left w:val="nil"/>
              <w:bottom w:val="single" w:sz="4" w:space="0" w:color="auto"/>
              <w:right w:val="single" w:sz="4" w:space="0" w:color="auto"/>
            </w:tcBorders>
            <w:noWrap/>
            <w:vAlign w:val="bottom"/>
          </w:tcPr>
          <w:p w:rsidR="00C076DD" w:rsidRPr="00CC5113" w:rsidRDefault="00C076DD" w:rsidP="00CC5113">
            <w:pPr>
              <w:suppressAutoHyphens w:val="0"/>
              <w:spacing w:line="240" w:lineRule="auto"/>
              <w:jc w:val="center"/>
              <w:rPr>
                <w:color w:val="auto"/>
                <w:kern w:val="0"/>
                <w:sz w:val="22"/>
                <w:szCs w:val="22"/>
                <w:lang w:val="en-US" w:eastAsia="en-US"/>
              </w:rPr>
            </w:pPr>
            <w:r w:rsidRPr="00CC5113">
              <w:rPr>
                <w:color w:val="auto"/>
                <w:kern w:val="0"/>
                <w:sz w:val="22"/>
                <w:szCs w:val="22"/>
                <w:lang w:val="en-US" w:eastAsia="en-US"/>
              </w:rPr>
              <w:t> </w:t>
            </w:r>
          </w:p>
        </w:tc>
      </w:tr>
      <w:tr w:rsidR="00C076DD" w:rsidRPr="00CC5113">
        <w:trPr>
          <w:trHeight w:val="1260"/>
        </w:trPr>
        <w:tc>
          <w:tcPr>
            <w:tcW w:w="932" w:type="dxa"/>
            <w:tcBorders>
              <w:top w:val="nil"/>
              <w:left w:val="single" w:sz="4" w:space="0" w:color="auto"/>
              <w:bottom w:val="single" w:sz="4" w:space="0" w:color="auto"/>
              <w:right w:val="single" w:sz="4" w:space="0" w:color="auto"/>
            </w:tcBorders>
            <w:noWrap/>
          </w:tcPr>
          <w:p w:rsidR="00C076DD" w:rsidRPr="00CC5113" w:rsidRDefault="00C076DD" w:rsidP="00CC5113">
            <w:pPr>
              <w:suppressAutoHyphens w:val="0"/>
              <w:spacing w:line="240" w:lineRule="auto"/>
              <w:jc w:val="center"/>
              <w:rPr>
                <w:color w:val="auto"/>
                <w:kern w:val="0"/>
                <w:sz w:val="22"/>
                <w:szCs w:val="22"/>
                <w:lang w:val="en-US" w:eastAsia="en-US"/>
              </w:rPr>
            </w:pPr>
            <w:r w:rsidRPr="00CC5113">
              <w:rPr>
                <w:color w:val="auto"/>
                <w:kern w:val="0"/>
                <w:sz w:val="22"/>
                <w:szCs w:val="22"/>
                <w:lang w:val="en-US" w:eastAsia="en-US"/>
              </w:rPr>
              <w:t>4.</w:t>
            </w:r>
          </w:p>
        </w:tc>
        <w:tc>
          <w:tcPr>
            <w:tcW w:w="5257" w:type="dxa"/>
            <w:tcBorders>
              <w:top w:val="nil"/>
              <w:left w:val="nil"/>
              <w:bottom w:val="single" w:sz="4" w:space="0" w:color="auto"/>
              <w:right w:val="single" w:sz="4" w:space="0" w:color="auto"/>
            </w:tcBorders>
          </w:tcPr>
          <w:p w:rsidR="00C076DD" w:rsidRPr="00CC5113" w:rsidRDefault="00C076DD" w:rsidP="00CC5113">
            <w:pPr>
              <w:suppressAutoHyphens w:val="0"/>
              <w:spacing w:line="240" w:lineRule="auto"/>
              <w:rPr>
                <w:color w:val="auto"/>
                <w:kern w:val="0"/>
                <w:sz w:val="22"/>
                <w:szCs w:val="22"/>
                <w:lang w:val="en-US" w:eastAsia="en-US"/>
              </w:rPr>
            </w:pPr>
            <w:r>
              <w:rPr>
                <w:color w:val="auto"/>
                <w:kern w:val="0"/>
                <w:sz w:val="22"/>
                <w:szCs w:val="22"/>
                <w:lang w:val="pl-PL" w:eastAsia="en-US"/>
              </w:rPr>
              <w:t>Ďŕćščâŕ</w:t>
            </w:r>
            <w:r w:rsidRPr="00CC5113">
              <w:rPr>
                <w:color w:val="auto"/>
                <w:kern w:val="0"/>
                <w:sz w:val="22"/>
                <w:szCs w:val="22"/>
                <w:lang w:val="en-US" w:eastAsia="en-US"/>
              </w:rPr>
              <w:t xml:space="preserve"> </w:t>
            </w:r>
            <w:r>
              <w:rPr>
                <w:color w:val="auto"/>
                <w:kern w:val="0"/>
                <w:sz w:val="22"/>
                <w:szCs w:val="22"/>
                <w:lang w:val="pl-PL" w:eastAsia="en-US"/>
              </w:rPr>
              <w:t>äĺěîíňŕćŕ</w:t>
            </w:r>
            <w:r w:rsidRPr="00CC5113">
              <w:rPr>
                <w:color w:val="auto"/>
                <w:kern w:val="0"/>
                <w:sz w:val="22"/>
                <w:szCs w:val="22"/>
                <w:lang w:val="en-US" w:eastAsia="en-US"/>
              </w:rPr>
              <w:t xml:space="preserve"> </w:t>
            </w:r>
            <w:r>
              <w:rPr>
                <w:color w:val="auto"/>
                <w:kern w:val="0"/>
                <w:sz w:val="22"/>
                <w:szCs w:val="22"/>
                <w:lang w:val="pl-PL" w:eastAsia="en-US"/>
              </w:rPr>
              <w:t>ďđîçîđŕ</w:t>
            </w:r>
            <w:r w:rsidRPr="00CC5113">
              <w:rPr>
                <w:color w:val="auto"/>
                <w:kern w:val="0"/>
                <w:sz w:val="22"/>
                <w:szCs w:val="22"/>
                <w:lang w:val="en-US" w:eastAsia="en-US"/>
              </w:rPr>
              <w:t xml:space="preserve"> </w:t>
            </w:r>
            <w:r>
              <w:rPr>
                <w:color w:val="auto"/>
                <w:kern w:val="0"/>
                <w:sz w:val="22"/>
                <w:szCs w:val="22"/>
                <w:lang w:val="pl-PL" w:eastAsia="en-US"/>
              </w:rPr>
              <w:t>îä</w:t>
            </w:r>
            <w:r w:rsidRPr="00CC5113">
              <w:rPr>
                <w:color w:val="auto"/>
                <w:kern w:val="0"/>
                <w:sz w:val="22"/>
                <w:szCs w:val="22"/>
                <w:lang w:val="en-US" w:eastAsia="en-US"/>
              </w:rPr>
              <w:t xml:space="preserve"> 2</w:t>
            </w:r>
            <w:r>
              <w:rPr>
                <w:color w:val="auto"/>
                <w:kern w:val="0"/>
                <w:sz w:val="22"/>
                <w:szCs w:val="22"/>
                <w:lang w:val="pl-PL" w:eastAsia="en-US"/>
              </w:rPr>
              <w:t>ě</w:t>
            </w:r>
            <w:r w:rsidRPr="00CC5113">
              <w:rPr>
                <w:color w:val="auto"/>
                <w:kern w:val="0"/>
                <w:sz w:val="22"/>
                <w:szCs w:val="22"/>
                <w:vertAlign w:val="superscript"/>
                <w:lang w:val="en-US" w:eastAsia="en-US"/>
              </w:rPr>
              <w:t xml:space="preserve">2 </w:t>
            </w:r>
            <w:r>
              <w:rPr>
                <w:color w:val="auto"/>
                <w:kern w:val="0"/>
                <w:sz w:val="22"/>
                <w:szCs w:val="22"/>
                <w:lang w:val="pl-PL" w:eastAsia="en-US"/>
              </w:rPr>
              <w:t>äî</w:t>
            </w:r>
            <w:r w:rsidRPr="00CC5113">
              <w:rPr>
                <w:color w:val="auto"/>
                <w:kern w:val="0"/>
                <w:sz w:val="22"/>
                <w:szCs w:val="22"/>
                <w:lang w:val="en-US" w:eastAsia="en-US"/>
              </w:rPr>
              <w:t xml:space="preserve"> 5</w:t>
            </w:r>
            <w:r>
              <w:rPr>
                <w:color w:val="auto"/>
                <w:kern w:val="0"/>
                <w:sz w:val="22"/>
                <w:szCs w:val="22"/>
                <w:lang w:val="pl-PL" w:eastAsia="en-US"/>
              </w:rPr>
              <w:t>ě</w:t>
            </w:r>
            <w:r w:rsidRPr="00CC5113">
              <w:rPr>
                <w:color w:val="auto"/>
                <w:kern w:val="0"/>
                <w:sz w:val="22"/>
                <w:szCs w:val="22"/>
                <w:vertAlign w:val="superscript"/>
                <w:lang w:val="en-US" w:eastAsia="en-US"/>
              </w:rPr>
              <w:t>2</w:t>
            </w:r>
            <w:r w:rsidRPr="00CC5113">
              <w:rPr>
                <w:color w:val="auto"/>
                <w:kern w:val="0"/>
                <w:sz w:val="22"/>
                <w:szCs w:val="22"/>
                <w:lang w:val="en-US" w:eastAsia="en-US"/>
              </w:rPr>
              <w:t xml:space="preserve">. </w:t>
            </w:r>
            <w:r>
              <w:rPr>
                <w:color w:val="auto"/>
                <w:kern w:val="0"/>
                <w:sz w:val="22"/>
                <w:szCs w:val="22"/>
                <w:lang w:val="pl-PL" w:eastAsia="en-US"/>
              </w:rPr>
              <w:t>Îáĺëĺćčňč</w:t>
            </w:r>
            <w:r w:rsidRPr="00CC5113">
              <w:rPr>
                <w:color w:val="auto"/>
                <w:kern w:val="0"/>
                <w:sz w:val="22"/>
                <w:szCs w:val="22"/>
                <w:lang w:val="en-US" w:eastAsia="en-US"/>
              </w:rPr>
              <w:t xml:space="preserve"> </w:t>
            </w:r>
            <w:r>
              <w:rPr>
                <w:color w:val="auto"/>
                <w:kern w:val="0"/>
                <w:sz w:val="22"/>
                <w:szCs w:val="22"/>
                <w:lang w:val="pl-PL" w:eastAsia="en-US"/>
              </w:rPr>
              <w:t>ďđîçîđĺ</w:t>
            </w:r>
            <w:r w:rsidRPr="00CC5113">
              <w:rPr>
                <w:color w:val="auto"/>
                <w:kern w:val="0"/>
                <w:sz w:val="22"/>
                <w:szCs w:val="22"/>
                <w:lang w:val="en-US" w:eastAsia="en-US"/>
              </w:rPr>
              <w:t xml:space="preserve"> </w:t>
            </w:r>
            <w:r>
              <w:rPr>
                <w:color w:val="auto"/>
                <w:kern w:val="0"/>
                <w:sz w:val="22"/>
                <w:szCs w:val="22"/>
                <w:lang w:val="pl-PL" w:eastAsia="en-US"/>
              </w:rPr>
              <w:t>č</w:t>
            </w:r>
            <w:r w:rsidRPr="00CC5113">
              <w:rPr>
                <w:color w:val="auto"/>
                <w:kern w:val="0"/>
                <w:sz w:val="22"/>
                <w:szCs w:val="22"/>
                <w:lang w:val="en-US" w:eastAsia="en-US"/>
              </w:rPr>
              <w:t xml:space="preserve"> </w:t>
            </w:r>
            <w:r>
              <w:rPr>
                <w:color w:val="auto"/>
                <w:kern w:val="0"/>
                <w:sz w:val="22"/>
                <w:szCs w:val="22"/>
                <w:lang w:val="pl-PL" w:eastAsia="en-US"/>
              </w:rPr>
              <w:t>ďŕćščâî</w:t>
            </w:r>
            <w:r w:rsidRPr="00CC5113">
              <w:rPr>
                <w:color w:val="auto"/>
                <w:kern w:val="0"/>
                <w:sz w:val="22"/>
                <w:szCs w:val="22"/>
                <w:lang w:val="en-US" w:eastAsia="en-US"/>
              </w:rPr>
              <w:t xml:space="preserve"> </w:t>
            </w:r>
            <w:r>
              <w:rPr>
                <w:color w:val="auto"/>
                <w:kern w:val="0"/>
                <w:sz w:val="22"/>
                <w:szCs w:val="22"/>
                <w:lang w:val="pl-PL" w:eastAsia="en-US"/>
              </w:rPr>
              <w:t>äĺěîíňčđŕňč</w:t>
            </w:r>
            <w:r w:rsidRPr="00CC5113">
              <w:rPr>
                <w:color w:val="auto"/>
                <w:kern w:val="0"/>
                <w:sz w:val="22"/>
                <w:szCs w:val="22"/>
                <w:lang w:val="en-US" w:eastAsia="en-US"/>
              </w:rPr>
              <w:t xml:space="preserve"> </w:t>
            </w:r>
            <w:r>
              <w:rPr>
                <w:color w:val="auto"/>
                <w:kern w:val="0"/>
                <w:sz w:val="22"/>
                <w:szCs w:val="22"/>
                <w:lang w:val="pl-PL" w:eastAsia="en-US"/>
              </w:rPr>
              <w:t>âîäĺžč</w:t>
            </w:r>
            <w:r w:rsidRPr="00CC5113">
              <w:rPr>
                <w:color w:val="auto"/>
                <w:kern w:val="0"/>
                <w:sz w:val="22"/>
                <w:szCs w:val="22"/>
                <w:lang w:val="en-US" w:eastAsia="en-US"/>
              </w:rPr>
              <w:t xml:space="preserve"> </w:t>
            </w:r>
            <w:r>
              <w:rPr>
                <w:color w:val="auto"/>
                <w:kern w:val="0"/>
                <w:sz w:val="22"/>
                <w:szCs w:val="22"/>
                <w:lang w:val="pl-PL" w:eastAsia="en-US"/>
              </w:rPr>
              <w:t>đŕ÷óíŕ</w:t>
            </w:r>
            <w:r w:rsidRPr="00CC5113">
              <w:rPr>
                <w:color w:val="auto"/>
                <w:kern w:val="0"/>
                <w:sz w:val="22"/>
                <w:szCs w:val="22"/>
                <w:lang w:val="en-US" w:eastAsia="en-US"/>
              </w:rPr>
              <w:t xml:space="preserve"> </w:t>
            </w:r>
            <w:r>
              <w:rPr>
                <w:color w:val="auto"/>
                <w:kern w:val="0"/>
                <w:sz w:val="22"/>
                <w:szCs w:val="22"/>
                <w:lang w:val="pl-PL" w:eastAsia="en-US"/>
              </w:rPr>
              <w:t>äŕ</w:t>
            </w:r>
            <w:r w:rsidRPr="00CC5113">
              <w:rPr>
                <w:color w:val="auto"/>
                <w:kern w:val="0"/>
                <w:sz w:val="22"/>
                <w:szCs w:val="22"/>
                <w:lang w:val="en-US" w:eastAsia="en-US"/>
              </w:rPr>
              <w:t xml:space="preserve"> </w:t>
            </w:r>
            <w:r>
              <w:rPr>
                <w:color w:val="auto"/>
                <w:kern w:val="0"/>
                <w:sz w:val="22"/>
                <w:szCs w:val="22"/>
                <w:lang w:val="pl-PL" w:eastAsia="en-US"/>
              </w:rPr>
              <w:t>ńĺ</w:t>
            </w:r>
            <w:r w:rsidRPr="00CC5113">
              <w:rPr>
                <w:color w:val="auto"/>
                <w:kern w:val="0"/>
                <w:sz w:val="22"/>
                <w:szCs w:val="22"/>
                <w:lang w:val="en-US" w:eastAsia="en-US"/>
              </w:rPr>
              <w:t xml:space="preserve"> </w:t>
            </w:r>
            <w:r>
              <w:rPr>
                <w:color w:val="auto"/>
                <w:kern w:val="0"/>
                <w:sz w:val="22"/>
                <w:szCs w:val="22"/>
                <w:lang w:val="pl-PL" w:eastAsia="en-US"/>
              </w:rPr>
              <w:t>íĺ</w:t>
            </w:r>
            <w:r w:rsidRPr="00CC5113">
              <w:rPr>
                <w:color w:val="auto"/>
                <w:kern w:val="0"/>
                <w:sz w:val="22"/>
                <w:szCs w:val="22"/>
                <w:lang w:val="en-US" w:eastAsia="en-US"/>
              </w:rPr>
              <w:t xml:space="preserve"> </w:t>
            </w:r>
            <w:r>
              <w:rPr>
                <w:color w:val="auto"/>
                <w:kern w:val="0"/>
                <w:sz w:val="22"/>
                <w:szCs w:val="22"/>
                <w:lang w:val="pl-PL" w:eastAsia="en-US"/>
              </w:rPr>
              <w:t>îřňĺňĺ</w:t>
            </w:r>
            <w:r w:rsidRPr="00CC5113">
              <w:rPr>
                <w:color w:val="auto"/>
                <w:kern w:val="0"/>
                <w:sz w:val="22"/>
                <w:szCs w:val="22"/>
                <w:lang w:val="en-US" w:eastAsia="en-US"/>
              </w:rPr>
              <w:t xml:space="preserve">. </w:t>
            </w:r>
            <w:r>
              <w:rPr>
                <w:color w:val="auto"/>
                <w:kern w:val="0"/>
                <w:sz w:val="22"/>
                <w:szCs w:val="22"/>
                <w:lang w:val="pl-PL" w:eastAsia="en-US"/>
              </w:rPr>
              <w:t>Ďđîçîđĺ</w:t>
            </w:r>
            <w:r w:rsidRPr="00CC5113">
              <w:rPr>
                <w:color w:val="auto"/>
                <w:kern w:val="0"/>
                <w:sz w:val="22"/>
                <w:szCs w:val="22"/>
                <w:lang w:val="en-US" w:eastAsia="en-US"/>
              </w:rPr>
              <w:t xml:space="preserve"> </w:t>
            </w:r>
            <w:r>
              <w:rPr>
                <w:color w:val="auto"/>
                <w:kern w:val="0"/>
                <w:sz w:val="22"/>
                <w:szCs w:val="22"/>
                <w:lang w:val="pl-PL" w:eastAsia="en-US"/>
              </w:rPr>
              <w:t>î÷čńňčňč</w:t>
            </w:r>
            <w:r w:rsidRPr="00CC5113">
              <w:rPr>
                <w:color w:val="auto"/>
                <w:kern w:val="0"/>
                <w:sz w:val="22"/>
                <w:szCs w:val="22"/>
                <w:lang w:val="en-US" w:eastAsia="en-US"/>
              </w:rPr>
              <w:t xml:space="preserve"> </w:t>
            </w:r>
            <w:r>
              <w:rPr>
                <w:color w:val="auto"/>
                <w:kern w:val="0"/>
                <w:sz w:val="22"/>
                <w:szCs w:val="22"/>
                <w:lang w:val="pl-PL" w:eastAsia="en-US"/>
              </w:rPr>
              <w:t>č</w:t>
            </w:r>
            <w:r w:rsidRPr="00CC5113">
              <w:rPr>
                <w:color w:val="auto"/>
                <w:kern w:val="0"/>
                <w:sz w:val="22"/>
                <w:szCs w:val="22"/>
                <w:lang w:val="en-US" w:eastAsia="en-US"/>
              </w:rPr>
              <w:t xml:space="preserve"> </w:t>
            </w:r>
            <w:r>
              <w:rPr>
                <w:color w:val="auto"/>
                <w:kern w:val="0"/>
                <w:sz w:val="22"/>
                <w:szCs w:val="22"/>
                <w:lang w:val="pl-PL" w:eastAsia="en-US"/>
              </w:rPr>
              <w:t>äĺďîíîâŕňč</w:t>
            </w:r>
            <w:r w:rsidRPr="00CC5113">
              <w:rPr>
                <w:color w:val="auto"/>
                <w:kern w:val="0"/>
                <w:sz w:val="22"/>
                <w:szCs w:val="22"/>
                <w:lang w:val="en-US" w:eastAsia="en-US"/>
              </w:rPr>
              <w:t xml:space="preserve"> </w:t>
            </w:r>
            <w:r>
              <w:rPr>
                <w:color w:val="auto"/>
                <w:kern w:val="0"/>
                <w:sz w:val="22"/>
                <w:szCs w:val="22"/>
                <w:lang w:val="pl-PL" w:eastAsia="en-US"/>
              </w:rPr>
              <w:t>íŕ</w:t>
            </w:r>
            <w:r w:rsidRPr="00CC5113">
              <w:rPr>
                <w:color w:val="auto"/>
                <w:kern w:val="0"/>
                <w:sz w:val="22"/>
                <w:szCs w:val="22"/>
                <w:lang w:val="en-US" w:eastAsia="en-US"/>
              </w:rPr>
              <w:t xml:space="preserve"> </w:t>
            </w:r>
            <w:r>
              <w:rPr>
                <w:color w:val="auto"/>
                <w:kern w:val="0"/>
                <w:sz w:val="22"/>
                <w:szCs w:val="22"/>
                <w:lang w:val="pl-PL" w:eastAsia="en-US"/>
              </w:rPr>
              <w:t>ăđŕäčëčříó</w:t>
            </w:r>
            <w:r w:rsidRPr="00CC5113">
              <w:rPr>
                <w:color w:val="auto"/>
                <w:kern w:val="0"/>
                <w:sz w:val="22"/>
                <w:szCs w:val="22"/>
                <w:lang w:val="en-US" w:eastAsia="en-US"/>
              </w:rPr>
              <w:t xml:space="preserve"> </w:t>
            </w:r>
            <w:r>
              <w:rPr>
                <w:color w:val="auto"/>
                <w:kern w:val="0"/>
                <w:sz w:val="22"/>
                <w:szCs w:val="22"/>
                <w:lang w:val="pl-PL" w:eastAsia="en-US"/>
              </w:rPr>
              <w:t>äĺďîíčĽó</w:t>
            </w:r>
            <w:r w:rsidRPr="00CC5113">
              <w:rPr>
                <w:color w:val="auto"/>
                <w:kern w:val="0"/>
                <w:sz w:val="22"/>
                <w:szCs w:val="22"/>
                <w:lang w:val="en-US" w:eastAsia="en-US"/>
              </w:rPr>
              <w:t xml:space="preserve">. </w:t>
            </w:r>
            <w:r>
              <w:rPr>
                <w:color w:val="auto"/>
                <w:kern w:val="0"/>
                <w:sz w:val="22"/>
                <w:szCs w:val="22"/>
                <w:lang w:val="pl-PL" w:eastAsia="en-US"/>
              </w:rPr>
              <w:t>Îáđŕ÷óí</w:t>
            </w:r>
            <w:r w:rsidRPr="00CC5113">
              <w:rPr>
                <w:color w:val="auto"/>
                <w:kern w:val="0"/>
                <w:sz w:val="22"/>
                <w:szCs w:val="22"/>
                <w:lang w:val="en-US" w:eastAsia="en-US"/>
              </w:rPr>
              <w:t xml:space="preserve"> </w:t>
            </w:r>
            <w:r>
              <w:rPr>
                <w:color w:val="auto"/>
                <w:kern w:val="0"/>
                <w:sz w:val="22"/>
                <w:szCs w:val="22"/>
                <w:lang w:val="pl-PL" w:eastAsia="en-US"/>
              </w:rPr>
              <w:t>ďî</w:t>
            </w:r>
            <w:r w:rsidRPr="00CC5113">
              <w:rPr>
                <w:color w:val="auto"/>
                <w:kern w:val="0"/>
                <w:sz w:val="22"/>
                <w:szCs w:val="22"/>
                <w:lang w:val="en-US" w:eastAsia="en-US"/>
              </w:rPr>
              <w:t xml:space="preserve"> </w:t>
            </w:r>
            <w:r>
              <w:rPr>
                <w:color w:val="auto"/>
                <w:kern w:val="0"/>
                <w:sz w:val="22"/>
                <w:szCs w:val="22"/>
                <w:lang w:val="pl-PL" w:eastAsia="en-US"/>
              </w:rPr>
              <w:t>ęîěŕäó</w:t>
            </w:r>
            <w:r w:rsidRPr="00CC5113">
              <w:rPr>
                <w:color w:val="auto"/>
                <w:kern w:val="0"/>
                <w:sz w:val="22"/>
                <w:szCs w:val="22"/>
                <w:lang w:val="en-US" w:eastAsia="en-US"/>
              </w:rPr>
              <w:t xml:space="preserve"> </w:t>
            </w:r>
            <w:r>
              <w:rPr>
                <w:color w:val="auto"/>
                <w:kern w:val="0"/>
                <w:sz w:val="22"/>
                <w:szCs w:val="22"/>
                <w:lang w:val="pl-PL" w:eastAsia="en-US"/>
              </w:rPr>
              <w:t>äĺěîíňčđŕíîă</w:t>
            </w:r>
            <w:r w:rsidRPr="00CC5113">
              <w:rPr>
                <w:color w:val="auto"/>
                <w:kern w:val="0"/>
                <w:sz w:val="22"/>
                <w:szCs w:val="22"/>
                <w:lang w:val="en-US" w:eastAsia="en-US"/>
              </w:rPr>
              <w:t xml:space="preserve"> </w:t>
            </w:r>
            <w:r>
              <w:rPr>
                <w:color w:val="auto"/>
                <w:kern w:val="0"/>
                <w:sz w:val="22"/>
                <w:szCs w:val="22"/>
                <w:lang w:val="pl-PL" w:eastAsia="en-US"/>
              </w:rPr>
              <w:t>ďđîçîđŕ</w:t>
            </w:r>
            <w:r w:rsidRPr="00CC5113">
              <w:rPr>
                <w:color w:val="auto"/>
                <w:kern w:val="0"/>
                <w:sz w:val="22"/>
                <w:szCs w:val="22"/>
                <w:lang w:val="en-US" w:eastAsia="en-US"/>
              </w:rPr>
              <w:t>.</w:t>
            </w:r>
          </w:p>
        </w:tc>
        <w:tc>
          <w:tcPr>
            <w:tcW w:w="1146" w:type="dxa"/>
            <w:tcBorders>
              <w:top w:val="nil"/>
              <w:left w:val="nil"/>
              <w:bottom w:val="single" w:sz="4" w:space="0" w:color="auto"/>
              <w:right w:val="single" w:sz="4" w:space="0" w:color="auto"/>
            </w:tcBorders>
            <w:noWrap/>
            <w:vAlign w:val="bottom"/>
          </w:tcPr>
          <w:p w:rsidR="00C076DD" w:rsidRPr="00CC5113" w:rsidRDefault="00C076DD" w:rsidP="00CC5113">
            <w:pPr>
              <w:suppressAutoHyphens w:val="0"/>
              <w:spacing w:line="240" w:lineRule="auto"/>
              <w:jc w:val="center"/>
              <w:rPr>
                <w:color w:val="auto"/>
                <w:kern w:val="0"/>
                <w:sz w:val="22"/>
                <w:szCs w:val="22"/>
                <w:lang w:val="en-US" w:eastAsia="en-US"/>
              </w:rPr>
            </w:pPr>
            <w:r>
              <w:rPr>
                <w:color w:val="auto"/>
                <w:kern w:val="0"/>
                <w:sz w:val="22"/>
                <w:szCs w:val="22"/>
                <w:lang w:val="en-US" w:eastAsia="en-US"/>
              </w:rPr>
              <w:t>ęîě</w:t>
            </w:r>
          </w:p>
        </w:tc>
        <w:tc>
          <w:tcPr>
            <w:tcW w:w="1191" w:type="dxa"/>
            <w:tcBorders>
              <w:top w:val="nil"/>
              <w:left w:val="nil"/>
              <w:bottom w:val="single" w:sz="4" w:space="0" w:color="auto"/>
              <w:right w:val="single" w:sz="4" w:space="0" w:color="auto"/>
            </w:tcBorders>
            <w:vAlign w:val="bottom"/>
          </w:tcPr>
          <w:p w:rsidR="00C076DD" w:rsidRPr="00CC5113" w:rsidRDefault="00C076DD" w:rsidP="00CC5113">
            <w:pPr>
              <w:suppressAutoHyphens w:val="0"/>
              <w:spacing w:line="240" w:lineRule="auto"/>
              <w:jc w:val="center"/>
              <w:rPr>
                <w:color w:val="auto"/>
                <w:kern w:val="0"/>
                <w:sz w:val="22"/>
                <w:szCs w:val="22"/>
                <w:lang w:val="en-US" w:eastAsia="en-US"/>
              </w:rPr>
            </w:pPr>
            <w:r w:rsidRPr="00CC5113">
              <w:rPr>
                <w:color w:val="auto"/>
                <w:kern w:val="0"/>
                <w:sz w:val="22"/>
                <w:szCs w:val="22"/>
                <w:lang w:val="en-US" w:eastAsia="en-US"/>
              </w:rPr>
              <w:t>2.00</w:t>
            </w:r>
          </w:p>
        </w:tc>
        <w:tc>
          <w:tcPr>
            <w:tcW w:w="1445" w:type="dxa"/>
            <w:tcBorders>
              <w:top w:val="nil"/>
              <w:left w:val="nil"/>
              <w:bottom w:val="single" w:sz="4" w:space="0" w:color="auto"/>
              <w:right w:val="single" w:sz="4" w:space="0" w:color="auto"/>
            </w:tcBorders>
            <w:noWrap/>
            <w:vAlign w:val="bottom"/>
          </w:tcPr>
          <w:p w:rsidR="00C076DD" w:rsidRPr="00CC5113" w:rsidRDefault="00C076DD" w:rsidP="00CC5113">
            <w:pPr>
              <w:suppressAutoHyphens w:val="0"/>
              <w:spacing w:line="240" w:lineRule="auto"/>
              <w:jc w:val="right"/>
              <w:rPr>
                <w:color w:val="auto"/>
                <w:kern w:val="0"/>
                <w:sz w:val="22"/>
                <w:szCs w:val="22"/>
                <w:lang w:val="en-US" w:eastAsia="en-US"/>
              </w:rPr>
            </w:pPr>
            <w:r w:rsidRPr="00CC5113">
              <w:rPr>
                <w:color w:val="auto"/>
                <w:kern w:val="0"/>
                <w:sz w:val="22"/>
                <w:szCs w:val="22"/>
                <w:lang w:val="en-US" w:eastAsia="en-US"/>
              </w:rPr>
              <w:t> </w:t>
            </w:r>
          </w:p>
        </w:tc>
        <w:tc>
          <w:tcPr>
            <w:tcW w:w="1510" w:type="dxa"/>
            <w:tcBorders>
              <w:top w:val="nil"/>
              <w:left w:val="nil"/>
              <w:bottom w:val="single" w:sz="4" w:space="0" w:color="auto"/>
              <w:right w:val="single" w:sz="4" w:space="0" w:color="auto"/>
            </w:tcBorders>
            <w:noWrap/>
            <w:vAlign w:val="bottom"/>
          </w:tcPr>
          <w:p w:rsidR="00C076DD" w:rsidRPr="00CC5113" w:rsidRDefault="00C076DD" w:rsidP="00CC5113">
            <w:pPr>
              <w:suppressAutoHyphens w:val="0"/>
              <w:spacing w:line="240" w:lineRule="auto"/>
              <w:jc w:val="center"/>
              <w:rPr>
                <w:color w:val="auto"/>
                <w:kern w:val="0"/>
                <w:sz w:val="22"/>
                <w:szCs w:val="22"/>
                <w:lang w:val="en-US" w:eastAsia="en-US"/>
              </w:rPr>
            </w:pPr>
            <w:r w:rsidRPr="00CC5113">
              <w:rPr>
                <w:color w:val="auto"/>
                <w:kern w:val="0"/>
                <w:sz w:val="22"/>
                <w:szCs w:val="22"/>
                <w:lang w:val="en-US" w:eastAsia="en-US"/>
              </w:rPr>
              <w:t> </w:t>
            </w:r>
          </w:p>
        </w:tc>
      </w:tr>
      <w:tr w:rsidR="00C076DD" w:rsidRPr="00CC5113">
        <w:trPr>
          <w:trHeight w:val="1260"/>
        </w:trPr>
        <w:tc>
          <w:tcPr>
            <w:tcW w:w="932" w:type="dxa"/>
            <w:tcBorders>
              <w:top w:val="nil"/>
              <w:left w:val="single" w:sz="4" w:space="0" w:color="auto"/>
              <w:bottom w:val="single" w:sz="4" w:space="0" w:color="auto"/>
              <w:right w:val="single" w:sz="4" w:space="0" w:color="auto"/>
            </w:tcBorders>
            <w:noWrap/>
          </w:tcPr>
          <w:p w:rsidR="00C076DD" w:rsidRPr="00CC5113" w:rsidRDefault="00C076DD" w:rsidP="00CC5113">
            <w:pPr>
              <w:suppressAutoHyphens w:val="0"/>
              <w:spacing w:line="240" w:lineRule="auto"/>
              <w:jc w:val="center"/>
              <w:rPr>
                <w:color w:val="auto"/>
                <w:kern w:val="0"/>
                <w:sz w:val="22"/>
                <w:szCs w:val="22"/>
                <w:lang w:val="en-US" w:eastAsia="en-US"/>
              </w:rPr>
            </w:pPr>
            <w:r w:rsidRPr="00CC5113">
              <w:rPr>
                <w:color w:val="auto"/>
                <w:kern w:val="0"/>
                <w:sz w:val="22"/>
                <w:szCs w:val="22"/>
                <w:lang w:val="en-US" w:eastAsia="en-US"/>
              </w:rPr>
              <w:t>5.</w:t>
            </w:r>
          </w:p>
        </w:tc>
        <w:tc>
          <w:tcPr>
            <w:tcW w:w="5257" w:type="dxa"/>
            <w:tcBorders>
              <w:top w:val="nil"/>
              <w:left w:val="nil"/>
              <w:bottom w:val="single" w:sz="4" w:space="0" w:color="auto"/>
              <w:right w:val="single" w:sz="4" w:space="0" w:color="auto"/>
            </w:tcBorders>
          </w:tcPr>
          <w:p w:rsidR="00C076DD" w:rsidRPr="00CC5113" w:rsidRDefault="00C076DD" w:rsidP="00CC5113">
            <w:pPr>
              <w:suppressAutoHyphens w:val="0"/>
              <w:spacing w:line="240" w:lineRule="auto"/>
              <w:rPr>
                <w:color w:val="auto"/>
                <w:kern w:val="0"/>
                <w:sz w:val="22"/>
                <w:szCs w:val="22"/>
                <w:lang w:val="en-US" w:eastAsia="en-US"/>
              </w:rPr>
            </w:pPr>
            <w:r>
              <w:rPr>
                <w:color w:val="auto"/>
                <w:kern w:val="0"/>
                <w:sz w:val="22"/>
                <w:szCs w:val="22"/>
                <w:lang w:val="pl-PL" w:eastAsia="en-US"/>
              </w:rPr>
              <w:t>Ďŕćščâŕ</w:t>
            </w:r>
            <w:r w:rsidRPr="00CC5113">
              <w:rPr>
                <w:color w:val="auto"/>
                <w:kern w:val="0"/>
                <w:sz w:val="22"/>
                <w:szCs w:val="22"/>
                <w:lang w:val="en-US" w:eastAsia="en-US"/>
              </w:rPr>
              <w:t xml:space="preserve"> </w:t>
            </w:r>
            <w:r>
              <w:rPr>
                <w:color w:val="auto"/>
                <w:kern w:val="0"/>
                <w:sz w:val="22"/>
                <w:szCs w:val="22"/>
                <w:lang w:val="pl-PL" w:eastAsia="en-US"/>
              </w:rPr>
              <w:t>äĺěîíňŕćŕ</w:t>
            </w:r>
            <w:r w:rsidRPr="00CC5113">
              <w:rPr>
                <w:color w:val="auto"/>
                <w:kern w:val="0"/>
                <w:sz w:val="22"/>
                <w:szCs w:val="22"/>
                <w:lang w:val="en-US" w:eastAsia="en-US"/>
              </w:rPr>
              <w:t xml:space="preserve"> </w:t>
            </w:r>
            <w:r>
              <w:rPr>
                <w:color w:val="auto"/>
                <w:kern w:val="0"/>
                <w:sz w:val="22"/>
                <w:szCs w:val="22"/>
                <w:lang w:val="pl-PL" w:eastAsia="en-US"/>
              </w:rPr>
              <w:t>âđŕňŕ</w:t>
            </w:r>
            <w:r w:rsidRPr="00CC5113">
              <w:rPr>
                <w:color w:val="auto"/>
                <w:kern w:val="0"/>
                <w:sz w:val="22"/>
                <w:szCs w:val="22"/>
                <w:lang w:val="en-US" w:eastAsia="en-US"/>
              </w:rPr>
              <w:t xml:space="preserve"> </w:t>
            </w:r>
            <w:r>
              <w:rPr>
                <w:color w:val="auto"/>
                <w:kern w:val="0"/>
                <w:sz w:val="22"/>
                <w:szCs w:val="22"/>
                <w:lang w:val="pl-PL" w:eastAsia="en-US"/>
              </w:rPr>
              <w:t>îä</w:t>
            </w:r>
            <w:r w:rsidRPr="00CC5113">
              <w:rPr>
                <w:color w:val="auto"/>
                <w:kern w:val="0"/>
                <w:sz w:val="22"/>
                <w:szCs w:val="22"/>
                <w:lang w:val="en-US" w:eastAsia="en-US"/>
              </w:rPr>
              <w:t xml:space="preserve"> 2</w:t>
            </w:r>
            <w:r>
              <w:rPr>
                <w:color w:val="auto"/>
                <w:kern w:val="0"/>
                <w:sz w:val="22"/>
                <w:szCs w:val="22"/>
                <w:lang w:val="pl-PL" w:eastAsia="en-US"/>
              </w:rPr>
              <w:t>ě</w:t>
            </w:r>
            <w:r w:rsidRPr="00CC5113">
              <w:rPr>
                <w:color w:val="auto"/>
                <w:kern w:val="0"/>
                <w:sz w:val="22"/>
                <w:szCs w:val="22"/>
                <w:vertAlign w:val="superscript"/>
                <w:lang w:val="en-US" w:eastAsia="en-US"/>
              </w:rPr>
              <w:t>2</w:t>
            </w:r>
            <w:r w:rsidRPr="00CC5113">
              <w:rPr>
                <w:color w:val="auto"/>
                <w:kern w:val="0"/>
                <w:sz w:val="22"/>
                <w:szCs w:val="22"/>
                <w:lang w:val="en-US" w:eastAsia="en-US"/>
              </w:rPr>
              <w:t xml:space="preserve"> </w:t>
            </w:r>
            <w:r>
              <w:rPr>
                <w:color w:val="auto"/>
                <w:kern w:val="0"/>
                <w:sz w:val="22"/>
                <w:szCs w:val="22"/>
                <w:lang w:val="pl-PL" w:eastAsia="en-US"/>
              </w:rPr>
              <w:t>äî</w:t>
            </w:r>
            <w:r w:rsidRPr="00CC5113">
              <w:rPr>
                <w:color w:val="auto"/>
                <w:kern w:val="0"/>
                <w:sz w:val="22"/>
                <w:szCs w:val="22"/>
                <w:lang w:val="en-US" w:eastAsia="en-US"/>
              </w:rPr>
              <w:t xml:space="preserve"> 5</w:t>
            </w:r>
            <w:r>
              <w:rPr>
                <w:color w:val="auto"/>
                <w:kern w:val="0"/>
                <w:sz w:val="22"/>
                <w:szCs w:val="22"/>
                <w:lang w:val="pl-PL" w:eastAsia="en-US"/>
              </w:rPr>
              <w:t>ě</w:t>
            </w:r>
            <w:r w:rsidRPr="00CC5113">
              <w:rPr>
                <w:color w:val="auto"/>
                <w:kern w:val="0"/>
                <w:sz w:val="22"/>
                <w:szCs w:val="22"/>
                <w:vertAlign w:val="superscript"/>
                <w:lang w:val="en-US" w:eastAsia="en-US"/>
              </w:rPr>
              <w:t>2</w:t>
            </w:r>
            <w:r w:rsidRPr="00CC5113">
              <w:rPr>
                <w:color w:val="auto"/>
                <w:kern w:val="0"/>
                <w:sz w:val="22"/>
                <w:szCs w:val="22"/>
                <w:lang w:val="en-US" w:eastAsia="en-US"/>
              </w:rPr>
              <w:t xml:space="preserve">. </w:t>
            </w:r>
            <w:r>
              <w:rPr>
                <w:color w:val="auto"/>
                <w:kern w:val="0"/>
                <w:sz w:val="22"/>
                <w:szCs w:val="22"/>
                <w:lang w:val="pl-PL" w:eastAsia="en-US"/>
              </w:rPr>
              <w:t>Îáĺëĺćčňč</w:t>
            </w:r>
            <w:r w:rsidRPr="00CC5113">
              <w:rPr>
                <w:color w:val="auto"/>
                <w:kern w:val="0"/>
                <w:sz w:val="22"/>
                <w:szCs w:val="22"/>
                <w:lang w:val="en-US" w:eastAsia="en-US"/>
              </w:rPr>
              <w:t xml:space="preserve"> </w:t>
            </w:r>
            <w:r>
              <w:rPr>
                <w:color w:val="auto"/>
                <w:kern w:val="0"/>
                <w:sz w:val="22"/>
                <w:szCs w:val="22"/>
                <w:lang w:val="pl-PL" w:eastAsia="en-US"/>
              </w:rPr>
              <w:t>âđŕňŕ</w:t>
            </w:r>
            <w:r w:rsidRPr="00CC5113">
              <w:rPr>
                <w:color w:val="auto"/>
                <w:kern w:val="0"/>
                <w:sz w:val="22"/>
                <w:szCs w:val="22"/>
                <w:lang w:val="en-US" w:eastAsia="en-US"/>
              </w:rPr>
              <w:t xml:space="preserve"> </w:t>
            </w:r>
            <w:r>
              <w:rPr>
                <w:color w:val="auto"/>
                <w:kern w:val="0"/>
                <w:sz w:val="22"/>
                <w:szCs w:val="22"/>
                <w:lang w:val="pl-PL" w:eastAsia="en-US"/>
              </w:rPr>
              <w:t>č</w:t>
            </w:r>
            <w:r w:rsidRPr="00CC5113">
              <w:rPr>
                <w:color w:val="auto"/>
                <w:kern w:val="0"/>
                <w:sz w:val="22"/>
                <w:szCs w:val="22"/>
                <w:lang w:val="en-US" w:eastAsia="en-US"/>
              </w:rPr>
              <w:t xml:space="preserve"> </w:t>
            </w:r>
            <w:r>
              <w:rPr>
                <w:color w:val="auto"/>
                <w:kern w:val="0"/>
                <w:sz w:val="22"/>
                <w:szCs w:val="22"/>
                <w:lang w:val="pl-PL" w:eastAsia="en-US"/>
              </w:rPr>
              <w:t>ďŕćščâî</w:t>
            </w:r>
            <w:r w:rsidRPr="00CC5113">
              <w:rPr>
                <w:color w:val="auto"/>
                <w:kern w:val="0"/>
                <w:sz w:val="22"/>
                <w:szCs w:val="22"/>
                <w:lang w:val="en-US" w:eastAsia="en-US"/>
              </w:rPr>
              <w:t xml:space="preserve"> </w:t>
            </w:r>
            <w:r>
              <w:rPr>
                <w:color w:val="auto"/>
                <w:kern w:val="0"/>
                <w:sz w:val="22"/>
                <w:szCs w:val="22"/>
                <w:lang w:val="pl-PL" w:eastAsia="en-US"/>
              </w:rPr>
              <w:t>äĺěîíňčđŕňč</w:t>
            </w:r>
            <w:r w:rsidRPr="00CC5113">
              <w:rPr>
                <w:color w:val="auto"/>
                <w:kern w:val="0"/>
                <w:sz w:val="22"/>
                <w:szCs w:val="22"/>
                <w:lang w:val="en-US" w:eastAsia="en-US"/>
              </w:rPr>
              <w:t xml:space="preserve"> </w:t>
            </w:r>
            <w:r>
              <w:rPr>
                <w:color w:val="auto"/>
                <w:kern w:val="0"/>
                <w:sz w:val="22"/>
                <w:szCs w:val="22"/>
                <w:lang w:val="pl-PL" w:eastAsia="en-US"/>
              </w:rPr>
              <w:t>âîäĺžč</w:t>
            </w:r>
            <w:r w:rsidRPr="00CC5113">
              <w:rPr>
                <w:color w:val="auto"/>
                <w:kern w:val="0"/>
                <w:sz w:val="22"/>
                <w:szCs w:val="22"/>
                <w:lang w:val="en-US" w:eastAsia="en-US"/>
              </w:rPr>
              <w:t xml:space="preserve"> </w:t>
            </w:r>
            <w:r>
              <w:rPr>
                <w:color w:val="auto"/>
                <w:kern w:val="0"/>
                <w:sz w:val="22"/>
                <w:szCs w:val="22"/>
                <w:lang w:val="pl-PL" w:eastAsia="en-US"/>
              </w:rPr>
              <w:t>đŕ÷óíŕ</w:t>
            </w:r>
            <w:r w:rsidRPr="00CC5113">
              <w:rPr>
                <w:color w:val="auto"/>
                <w:kern w:val="0"/>
                <w:sz w:val="22"/>
                <w:szCs w:val="22"/>
                <w:lang w:val="en-US" w:eastAsia="en-US"/>
              </w:rPr>
              <w:t xml:space="preserve"> </w:t>
            </w:r>
            <w:r>
              <w:rPr>
                <w:color w:val="auto"/>
                <w:kern w:val="0"/>
                <w:sz w:val="22"/>
                <w:szCs w:val="22"/>
                <w:lang w:val="pl-PL" w:eastAsia="en-US"/>
              </w:rPr>
              <w:t>äŕ</w:t>
            </w:r>
            <w:r w:rsidRPr="00CC5113">
              <w:rPr>
                <w:color w:val="auto"/>
                <w:kern w:val="0"/>
                <w:sz w:val="22"/>
                <w:szCs w:val="22"/>
                <w:lang w:val="en-US" w:eastAsia="en-US"/>
              </w:rPr>
              <w:t xml:space="preserve"> </w:t>
            </w:r>
            <w:r>
              <w:rPr>
                <w:color w:val="auto"/>
                <w:kern w:val="0"/>
                <w:sz w:val="22"/>
                <w:szCs w:val="22"/>
                <w:lang w:val="pl-PL" w:eastAsia="en-US"/>
              </w:rPr>
              <w:t>ńĺ</w:t>
            </w:r>
            <w:r w:rsidRPr="00CC5113">
              <w:rPr>
                <w:color w:val="auto"/>
                <w:kern w:val="0"/>
                <w:sz w:val="22"/>
                <w:szCs w:val="22"/>
                <w:lang w:val="en-US" w:eastAsia="en-US"/>
              </w:rPr>
              <w:t xml:space="preserve"> </w:t>
            </w:r>
            <w:r>
              <w:rPr>
                <w:color w:val="auto"/>
                <w:kern w:val="0"/>
                <w:sz w:val="22"/>
                <w:szCs w:val="22"/>
                <w:lang w:val="pl-PL" w:eastAsia="en-US"/>
              </w:rPr>
              <w:t>íĺ</w:t>
            </w:r>
            <w:r w:rsidRPr="00CC5113">
              <w:rPr>
                <w:color w:val="auto"/>
                <w:kern w:val="0"/>
                <w:sz w:val="22"/>
                <w:szCs w:val="22"/>
                <w:lang w:val="en-US" w:eastAsia="en-US"/>
              </w:rPr>
              <w:t xml:space="preserve"> </w:t>
            </w:r>
            <w:r>
              <w:rPr>
                <w:color w:val="auto"/>
                <w:kern w:val="0"/>
                <w:sz w:val="22"/>
                <w:szCs w:val="22"/>
                <w:lang w:val="pl-PL" w:eastAsia="en-US"/>
              </w:rPr>
              <w:t>îřňĺňĺ</w:t>
            </w:r>
            <w:r w:rsidRPr="00CC5113">
              <w:rPr>
                <w:color w:val="auto"/>
                <w:kern w:val="0"/>
                <w:sz w:val="22"/>
                <w:szCs w:val="22"/>
                <w:lang w:val="en-US" w:eastAsia="en-US"/>
              </w:rPr>
              <w:t xml:space="preserve">. </w:t>
            </w:r>
            <w:r>
              <w:rPr>
                <w:color w:val="auto"/>
                <w:kern w:val="0"/>
                <w:sz w:val="22"/>
                <w:szCs w:val="22"/>
                <w:lang w:val="pl-PL" w:eastAsia="en-US"/>
              </w:rPr>
              <w:t>Âđŕňŕ</w:t>
            </w:r>
            <w:r w:rsidRPr="00CC5113">
              <w:rPr>
                <w:color w:val="auto"/>
                <w:kern w:val="0"/>
                <w:sz w:val="22"/>
                <w:szCs w:val="22"/>
                <w:lang w:val="en-US" w:eastAsia="en-US"/>
              </w:rPr>
              <w:t xml:space="preserve"> </w:t>
            </w:r>
            <w:r>
              <w:rPr>
                <w:color w:val="auto"/>
                <w:kern w:val="0"/>
                <w:sz w:val="22"/>
                <w:szCs w:val="22"/>
                <w:lang w:val="pl-PL" w:eastAsia="en-US"/>
              </w:rPr>
              <w:t>î÷čńňčňč</w:t>
            </w:r>
            <w:r w:rsidRPr="00CC5113">
              <w:rPr>
                <w:color w:val="auto"/>
                <w:kern w:val="0"/>
                <w:sz w:val="22"/>
                <w:szCs w:val="22"/>
                <w:lang w:val="en-US" w:eastAsia="en-US"/>
              </w:rPr>
              <w:t xml:space="preserve"> </w:t>
            </w:r>
            <w:r>
              <w:rPr>
                <w:color w:val="auto"/>
                <w:kern w:val="0"/>
                <w:sz w:val="22"/>
                <w:szCs w:val="22"/>
                <w:lang w:val="pl-PL" w:eastAsia="en-US"/>
              </w:rPr>
              <w:t>č</w:t>
            </w:r>
            <w:r w:rsidRPr="00CC5113">
              <w:rPr>
                <w:color w:val="auto"/>
                <w:kern w:val="0"/>
                <w:sz w:val="22"/>
                <w:szCs w:val="22"/>
                <w:lang w:val="en-US" w:eastAsia="en-US"/>
              </w:rPr>
              <w:t xml:space="preserve"> </w:t>
            </w:r>
            <w:r>
              <w:rPr>
                <w:color w:val="auto"/>
                <w:kern w:val="0"/>
                <w:sz w:val="22"/>
                <w:szCs w:val="22"/>
                <w:lang w:val="pl-PL" w:eastAsia="en-US"/>
              </w:rPr>
              <w:t>äĺďîíîâŕňč</w:t>
            </w:r>
            <w:r w:rsidRPr="00CC5113">
              <w:rPr>
                <w:color w:val="auto"/>
                <w:kern w:val="0"/>
                <w:sz w:val="22"/>
                <w:szCs w:val="22"/>
                <w:lang w:val="en-US" w:eastAsia="en-US"/>
              </w:rPr>
              <w:t xml:space="preserve"> </w:t>
            </w:r>
            <w:r>
              <w:rPr>
                <w:color w:val="auto"/>
                <w:kern w:val="0"/>
                <w:sz w:val="22"/>
                <w:szCs w:val="22"/>
                <w:lang w:val="pl-PL" w:eastAsia="en-US"/>
              </w:rPr>
              <w:t>íŕ</w:t>
            </w:r>
            <w:r w:rsidRPr="00CC5113">
              <w:rPr>
                <w:color w:val="auto"/>
                <w:kern w:val="0"/>
                <w:sz w:val="22"/>
                <w:szCs w:val="22"/>
                <w:lang w:val="en-US" w:eastAsia="en-US"/>
              </w:rPr>
              <w:t xml:space="preserve"> </w:t>
            </w:r>
            <w:r>
              <w:rPr>
                <w:color w:val="auto"/>
                <w:kern w:val="0"/>
                <w:sz w:val="22"/>
                <w:szCs w:val="22"/>
                <w:lang w:val="pl-PL" w:eastAsia="en-US"/>
              </w:rPr>
              <w:t>ăđŕäčëčříó</w:t>
            </w:r>
            <w:r w:rsidRPr="00CC5113">
              <w:rPr>
                <w:color w:val="auto"/>
                <w:kern w:val="0"/>
                <w:sz w:val="22"/>
                <w:szCs w:val="22"/>
                <w:lang w:val="en-US" w:eastAsia="en-US"/>
              </w:rPr>
              <w:t xml:space="preserve"> </w:t>
            </w:r>
            <w:r>
              <w:rPr>
                <w:color w:val="auto"/>
                <w:kern w:val="0"/>
                <w:sz w:val="22"/>
                <w:szCs w:val="22"/>
                <w:lang w:val="pl-PL" w:eastAsia="en-US"/>
              </w:rPr>
              <w:t>äĺďîíčĽó</w:t>
            </w:r>
            <w:r w:rsidRPr="00CC5113">
              <w:rPr>
                <w:color w:val="auto"/>
                <w:kern w:val="0"/>
                <w:sz w:val="22"/>
                <w:szCs w:val="22"/>
                <w:lang w:val="en-US" w:eastAsia="en-US"/>
              </w:rPr>
              <w:t xml:space="preserve">. </w:t>
            </w:r>
            <w:r>
              <w:rPr>
                <w:color w:val="auto"/>
                <w:kern w:val="0"/>
                <w:sz w:val="22"/>
                <w:szCs w:val="22"/>
                <w:lang w:val="pl-PL" w:eastAsia="en-US"/>
              </w:rPr>
              <w:t>Îáđŕ÷óí</w:t>
            </w:r>
            <w:r w:rsidRPr="00CC5113">
              <w:rPr>
                <w:color w:val="auto"/>
                <w:kern w:val="0"/>
                <w:sz w:val="22"/>
                <w:szCs w:val="22"/>
                <w:lang w:val="en-US" w:eastAsia="en-US"/>
              </w:rPr>
              <w:t xml:space="preserve"> </w:t>
            </w:r>
            <w:r>
              <w:rPr>
                <w:color w:val="auto"/>
                <w:kern w:val="0"/>
                <w:sz w:val="22"/>
                <w:szCs w:val="22"/>
                <w:lang w:val="pl-PL" w:eastAsia="en-US"/>
              </w:rPr>
              <w:t>ďî</w:t>
            </w:r>
            <w:r w:rsidRPr="00CC5113">
              <w:rPr>
                <w:color w:val="auto"/>
                <w:kern w:val="0"/>
                <w:sz w:val="22"/>
                <w:szCs w:val="22"/>
                <w:lang w:val="en-US" w:eastAsia="en-US"/>
              </w:rPr>
              <w:t xml:space="preserve"> </w:t>
            </w:r>
            <w:r>
              <w:rPr>
                <w:color w:val="auto"/>
                <w:kern w:val="0"/>
                <w:sz w:val="22"/>
                <w:szCs w:val="22"/>
                <w:lang w:val="pl-PL" w:eastAsia="en-US"/>
              </w:rPr>
              <w:t>ęîěŕäó</w:t>
            </w:r>
            <w:r w:rsidRPr="00CC5113">
              <w:rPr>
                <w:color w:val="auto"/>
                <w:kern w:val="0"/>
                <w:sz w:val="22"/>
                <w:szCs w:val="22"/>
                <w:lang w:val="en-US" w:eastAsia="en-US"/>
              </w:rPr>
              <w:t xml:space="preserve"> </w:t>
            </w:r>
            <w:r>
              <w:rPr>
                <w:color w:val="auto"/>
                <w:kern w:val="0"/>
                <w:sz w:val="22"/>
                <w:szCs w:val="22"/>
                <w:lang w:val="pl-PL" w:eastAsia="en-US"/>
              </w:rPr>
              <w:t>äĺěîíňčđŕíĺ</w:t>
            </w:r>
            <w:r w:rsidRPr="00CC5113">
              <w:rPr>
                <w:color w:val="auto"/>
                <w:kern w:val="0"/>
                <w:sz w:val="22"/>
                <w:szCs w:val="22"/>
                <w:lang w:val="en-US" w:eastAsia="en-US"/>
              </w:rPr>
              <w:t xml:space="preserve"> </w:t>
            </w:r>
            <w:r>
              <w:rPr>
                <w:color w:val="auto"/>
                <w:kern w:val="0"/>
                <w:sz w:val="22"/>
                <w:szCs w:val="22"/>
                <w:lang w:val="pl-PL" w:eastAsia="en-US"/>
              </w:rPr>
              <w:t>âđŕňĺ</w:t>
            </w:r>
            <w:r w:rsidRPr="00CC5113">
              <w:rPr>
                <w:color w:val="auto"/>
                <w:kern w:val="0"/>
                <w:sz w:val="22"/>
                <w:szCs w:val="22"/>
                <w:lang w:val="en-US" w:eastAsia="en-US"/>
              </w:rPr>
              <w:t>.</w:t>
            </w:r>
          </w:p>
        </w:tc>
        <w:tc>
          <w:tcPr>
            <w:tcW w:w="1146" w:type="dxa"/>
            <w:tcBorders>
              <w:top w:val="nil"/>
              <w:left w:val="nil"/>
              <w:bottom w:val="single" w:sz="4" w:space="0" w:color="auto"/>
              <w:right w:val="single" w:sz="4" w:space="0" w:color="auto"/>
            </w:tcBorders>
            <w:noWrap/>
            <w:vAlign w:val="bottom"/>
          </w:tcPr>
          <w:p w:rsidR="00C076DD" w:rsidRPr="00CC5113" w:rsidRDefault="00C076DD" w:rsidP="00CC5113">
            <w:pPr>
              <w:suppressAutoHyphens w:val="0"/>
              <w:spacing w:line="240" w:lineRule="auto"/>
              <w:jc w:val="center"/>
              <w:rPr>
                <w:color w:val="auto"/>
                <w:kern w:val="0"/>
                <w:sz w:val="22"/>
                <w:szCs w:val="22"/>
                <w:lang w:val="en-US" w:eastAsia="en-US"/>
              </w:rPr>
            </w:pPr>
            <w:r>
              <w:rPr>
                <w:color w:val="auto"/>
                <w:kern w:val="0"/>
                <w:sz w:val="22"/>
                <w:szCs w:val="22"/>
                <w:lang w:val="en-US" w:eastAsia="en-US"/>
              </w:rPr>
              <w:t>ęîě</w:t>
            </w:r>
          </w:p>
        </w:tc>
        <w:tc>
          <w:tcPr>
            <w:tcW w:w="1191" w:type="dxa"/>
            <w:tcBorders>
              <w:top w:val="nil"/>
              <w:left w:val="nil"/>
              <w:bottom w:val="single" w:sz="4" w:space="0" w:color="auto"/>
              <w:right w:val="single" w:sz="4" w:space="0" w:color="auto"/>
            </w:tcBorders>
            <w:noWrap/>
            <w:vAlign w:val="bottom"/>
          </w:tcPr>
          <w:p w:rsidR="00C076DD" w:rsidRPr="00CC5113" w:rsidRDefault="00C076DD" w:rsidP="00CC5113">
            <w:pPr>
              <w:suppressAutoHyphens w:val="0"/>
              <w:spacing w:line="240" w:lineRule="auto"/>
              <w:jc w:val="center"/>
              <w:rPr>
                <w:color w:val="auto"/>
                <w:kern w:val="0"/>
                <w:sz w:val="22"/>
                <w:szCs w:val="22"/>
                <w:lang w:val="en-US" w:eastAsia="en-US"/>
              </w:rPr>
            </w:pPr>
            <w:r w:rsidRPr="00CC5113">
              <w:rPr>
                <w:color w:val="auto"/>
                <w:kern w:val="0"/>
                <w:sz w:val="22"/>
                <w:szCs w:val="22"/>
                <w:lang w:val="en-US" w:eastAsia="en-US"/>
              </w:rPr>
              <w:t>2.00</w:t>
            </w:r>
          </w:p>
        </w:tc>
        <w:tc>
          <w:tcPr>
            <w:tcW w:w="1445" w:type="dxa"/>
            <w:tcBorders>
              <w:top w:val="nil"/>
              <w:left w:val="nil"/>
              <w:bottom w:val="single" w:sz="4" w:space="0" w:color="auto"/>
              <w:right w:val="single" w:sz="4" w:space="0" w:color="auto"/>
            </w:tcBorders>
            <w:noWrap/>
            <w:vAlign w:val="bottom"/>
          </w:tcPr>
          <w:p w:rsidR="00C076DD" w:rsidRPr="00CC5113" w:rsidRDefault="00C076DD" w:rsidP="00CC5113">
            <w:pPr>
              <w:suppressAutoHyphens w:val="0"/>
              <w:spacing w:line="240" w:lineRule="auto"/>
              <w:jc w:val="right"/>
              <w:rPr>
                <w:color w:val="auto"/>
                <w:kern w:val="0"/>
                <w:sz w:val="22"/>
                <w:szCs w:val="22"/>
                <w:lang w:val="en-US" w:eastAsia="en-US"/>
              </w:rPr>
            </w:pPr>
            <w:r w:rsidRPr="00CC5113">
              <w:rPr>
                <w:color w:val="auto"/>
                <w:kern w:val="0"/>
                <w:sz w:val="22"/>
                <w:szCs w:val="22"/>
                <w:lang w:val="en-US" w:eastAsia="en-US"/>
              </w:rPr>
              <w:t> </w:t>
            </w:r>
          </w:p>
        </w:tc>
        <w:tc>
          <w:tcPr>
            <w:tcW w:w="1510" w:type="dxa"/>
            <w:tcBorders>
              <w:top w:val="nil"/>
              <w:left w:val="nil"/>
              <w:bottom w:val="single" w:sz="4" w:space="0" w:color="auto"/>
              <w:right w:val="single" w:sz="4" w:space="0" w:color="auto"/>
            </w:tcBorders>
            <w:noWrap/>
            <w:vAlign w:val="bottom"/>
          </w:tcPr>
          <w:p w:rsidR="00C076DD" w:rsidRPr="00CC5113" w:rsidRDefault="00C076DD" w:rsidP="00CC5113">
            <w:pPr>
              <w:suppressAutoHyphens w:val="0"/>
              <w:spacing w:line="240" w:lineRule="auto"/>
              <w:jc w:val="center"/>
              <w:rPr>
                <w:color w:val="auto"/>
                <w:kern w:val="0"/>
                <w:sz w:val="22"/>
                <w:szCs w:val="22"/>
                <w:lang w:val="en-US" w:eastAsia="en-US"/>
              </w:rPr>
            </w:pPr>
            <w:r w:rsidRPr="00CC5113">
              <w:rPr>
                <w:color w:val="auto"/>
                <w:kern w:val="0"/>
                <w:sz w:val="22"/>
                <w:szCs w:val="22"/>
                <w:lang w:val="en-US" w:eastAsia="en-US"/>
              </w:rPr>
              <w:t> </w:t>
            </w:r>
          </w:p>
        </w:tc>
      </w:tr>
      <w:tr w:rsidR="00C076DD" w:rsidRPr="00CC5113">
        <w:trPr>
          <w:trHeight w:val="300"/>
        </w:trPr>
        <w:tc>
          <w:tcPr>
            <w:tcW w:w="932" w:type="dxa"/>
            <w:tcBorders>
              <w:top w:val="nil"/>
              <w:left w:val="single" w:sz="4" w:space="0" w:color="auto"/>
              <w:bottom w:val="single" w:sz="4" w:space="0" w:color="auto"/>
              <w:right w:val="single" w:sz="4" w:space="0" w:color="auto"/>
            </w:tcBorders>
            <w:noWrap/>
          </w:tcPr>
          <w:p w:rsidR="00C076DD" w:rsidRPr="00CC5113" w:rsidRDefault="00C076DD" w:rsidP="00CC5113">
            <w:pPr>
              <w:suppressAutoHyphens w:val="0"/>
              <w:spacing w:line="240" w:lineRule="auto"/>
              <w:jc w:val="center"/>
              <w:rPr>
                <w:color w:val="auto"/>
                <w:kern w:val="0"/>
                <w:sz w:val="22"/>
                <w:szCs w:val="22"/>
                <w:lang w:val="en-US" w:eastAsia="en-US"/>
              </w:rPr>
            </w:pPr>
            <w:r w:rsidRPr="00CC5113">
              <w:rPr>
                <w:color w:val="auto"/>
                <w:kern w:val="0"/>
                <w:sz w:val="22"/>
                <w:szCs w:val="22"/>
                <w:lang w:val="en-US" w:eastAsia="en-US"/>
              </w:rPr>
              <w:t>6.</w:t>
            </w:r>
          </w:p>
        </w:tc>
        <w:tc>
          <w:tcPr>
            <w:tcW w:w="5257" w:type="dxa"/>
            <w:tcBorders>
              <w:top w:val="nil"/>
              <w:left w:val="nil"/>
              <w:bottom w:val="single" w:sz="4" w:space="0" w:color="auto"/>
              <w:right w:val="single" w:sz="4" w:space="0" w:color="auto"/>
            </w:tcBorders>
          </w:tcPr>
          <w:p w:rsidR="00C076DD" w:rsidRPr="00CC5113" w:rsidRDefault="00C076DD" w:rsidP="00CC5113">
            <w:pPr>
              <w:suppressAutoHyphens w:val="0"/>
              <w:spacing w:line="240" w:lineRule="auto"/>
              <w:rPr>
                <w:color w:val="auto"/>
                <w:kern w:val="0"/>
                <w:sz w:val="22"/>
                <w:szCs w:val="22"/>
                <w:lang w:val="en-US" w:eastAsia="en-US"/>
              </w:rPr>
            </w:pPr>
            <w:r>
              <w:rPr>
                <w:color w:val="auto"/>
                <w:kern w:val="0"/>
                <w:sz w:val="22"/>
                <w:szCs w:val="22"/>
                <w:lang w:val="pl-PL" w:eastAsia="en-US"/>
              </w:rPr>
              <w:t>Äĺěîíňŕćŕ</w:t>
            </w:r>
            <w:r w:rsidRPr="00CC5113">
              <w:rPr>
                <w:color w:val="auto"/>
                <w:kern w:val="0"/>
                <w:sz w:val="22"/>
                <w:szCs w:val="22"/>
                <w:lang w:val="en-US" w:eastAsia="en-US"/>
              </w:rPr>
              <w:t xml:space="preserve"> </w:t>
            </w:r>
            <w:r>
              <w:rPr>
                <w:color w:val="auto"/>
                <w:kern w:val="0"/>
                <w:sz w:val="22"/>
                <w:szCs w:val="22"/>
                <w:lang w:val="pl-PL" w:eastAsia="en-US"/>
              </w:rPr>
              <w:t>îëóęŕ</w:t>
            </w:r>
            <w:r w:rsidRPr="00CC5113">
              <w:rPr>
                <w:color w:val="auto"/>
                <w:kern w:val="0"/>
                <w:sz w:val="22"/>
                <w:szCs w:val="22"/>
                <w:lang w:val="en-US" w:eastAsia="en-US"/>
              </w:rPr>
              <w:t xml:space="preserve">. </w:t>
            </w:r>
            <w:r>
              <w:rPr>
                <w:color w:val="auto"/>
                <w:kern w:val="0"/>
                <w:sz w:val="22"/>
                <w:szCs w:val="22"/>
                <w:lang w:val="pl-PL" w:eastAsia="en-US"/>
              </w:rPr>
              <w:t>Îáđŕ÷óí</w:t>
            </w:r>
            <w:r w:rsidRPr="00CC5113">
              <w:rPr>
                <w:color w:val="auto"/>
                <w:kern w:val="0"/>
                <w:sz w:val="22"/>
                <w:szCs w:val="22"/>
                <w:lang w:val="en-US" w:eastAsia="en-US"/>
              </w:rPr>
              <w:t xml:space="preserve"> </w:t>
            </w:r>
            <w:r>
              <w:rPr>
                <w:color w:val="auto"/>
                <w:kern w:val="0"/>
                <w:sz w:val="22"/>
                <w:szCs w:val="22"/>
                <w:lang w:val="pl-PL" w:eastAsia="en-US"/>
              </w:rPr>
              <w:t>ďî</w:t>
            </w:r>
            <w:r w:rsidRPr="00CC5113">
              <w:rPr>
                <w:color w:val="auto"/>
                <w:kern w:val="0"/>
                <w:sz w:val="22"/>
                <w:szCs w:val="22"/>
                <w:lang w:val="en-US" w:eastAsia="en-US"/>
              </w:rPr>
              <w:t xml:space="preserve"> </w:t>
            </w:r>
            <w:r>
              <w:rPr>
                <w:color w:val="auto"/>
                <w:kern w:val="0"/>
                <w:sz w:val="22"/>
                <w:szCs w:val="22"/>
                <w:lang w:val="pl-PL" w:eastAsia="en-US"/>
              </w:rPr>
              <w:t>ě</w:t>
            </w:r>
            <w:r w:rsidRPr="00CC5113">
              <w:rPr>
                <w:color w:val="auto"/>
                <w:kern w:val="0"/>
                <w:sz w:val="22"/>
                <w:szCs w:val="22"/>
                <w:lang w:val="en-US" w:eastAsia="en-US"/>
              </w:rPr>
              <w:t xml:space="preserve">´ </w:t>
            </w:r>
            <w:r>
              <w:rPr>
                <w:color w:val="auto"/>
                <w:kern w:val="0"/>
                <w:sz w:val="22"/>
                <w:szCs w:val="22"/>
                <w:lang w:val="pl-PL" w:eastAsia="en-US"/>
              </w:rPr>
              <w:t>äĺěîíňčđŕíîă</w:t>
            </w:r>
            <w:r w:rsidRPr="00CC5113">
              <w:rPr>
                <w:color w:val="auto"/>
                <w:kern w:val="0"/>
                <w:sz w:val="22"/>
                <w:szCs w:val="22"/>
                <w:lang w:val="en-US" w:eastAsia="en-US"/>
              </w:rPr>
              <w:t xml:space="preserve"> </w:t>
            </w:r>
            <w:r>
              <w:rPr>
                <w:color w:val="auto"/>
                <w:kern w:val="0"/>
                <w:sz w:val="22"/>
                <w:szCs w:val="22"/>
                <w:lang w:val="pl-PL" w:eastAsia="en-US"/>
              </w:rPr>
              <w:t>îëóęŕ</w:t>
            </w:r>
            <w:r w:rsidRPr="00CC5113">
              <w:rPr>
                <w:color w:val="auto"/>
                <w:kern w:val="0"/>
                <w:sz w:val="22"/>
                <w:szCs w:val="22"/>
                <w:lang w:val="en-US" w:eastAsia="en-US"/>
              </w:rPr>
              <w:t>.</w:t>
            </w:r>
          </w:p>
        </w:tc>
        <w:tc>
          <w:tcPr>
            <w:tcW w:w="1146" w:type="dxa"/>
            <w:tcBorders>
              <w:top w:val="nil"/>
              <w:left w:val="nil"/>
              <w:bottom w:val="single" w:sz="4" w:space="0" w:color="auto"/>
              <w:right w:val="single" w:sz="4" w:space="0" w:color="auto"/>
            </w:tcBorders>
            <w:noWrap/>
            <w:vAlign w:val="bottom"/>
          </w:tcPr>
          <w:p w:rsidR="00C076DD" w:rsidRPr="00CC5113" w:rsidRDefault="00C076DD" w:rsidP="00CC5113">
            <w:pPr>
              <w:suppressAutoHyphens w:val="0"/>
              <w:spacing w:line="240" w:lineRule="auto"/>
              <w:jc w:val="center"/>
              <w:rPr>
                <w:kern w:val="0"/>
                <w:sz w:val="22"/>
                <w:szCs w:val="22"/>
                <w:lang w:val="en-US" w:eastAsia="en-US"/>
              </w:rPr>
            </w:pPr>
            <w:r>
              <w:rPr>
                <w:kern w:val="0"/>
                <w:sz w:val="22"/>
                <w:szCs w:val="22"/>
                <w:lang w:val="en-US" w:eastAsia="en-US"/>
              </w:rPr>
              <w:t>ě</w:t>
            </w:r>
            <w:r w:rsidRPr="00CC5113">
              <w:rPr>
                <w:kern w:val="0"/>
                <w:sz w:val="22"/>
                <w:szCs w:val="22"/>
                <w:lang w:val="en-US" w:eastAsia="en-US"/>
              </w:rPr>
              <w:t>'</w:t>
            </w:r>
          </w:p>
        </w:tc>
        <w:tc>
          <w:tcPr>
            <w:tcW w:w="1191" w:type="dxa"/>
            <w:tcBorders>
              <w:top w:val="nil"/>
              <w:left w:val="nil"/>
              <w:bottom w:val="single" w:sz="4" w:space="0" w:color="auto"/>
              <w:right w:val="single" w:sz="4" w:space="0" w:color="auto"/>
            </w:tcBorders>
            <w:noWrap/>
            <w:vAlign w:val="bottom"/>
          </w:tcPr>
          <w:p w:rsidR="00C076DD" w:rsidRPr="00CC5113" w:rsidRDefault="00C076DD" w:rsidP="00CC5113">
            <w:pPr>
              <w:suppressAutoHyphens w:val="0"/>
              <w:spacing w:line="240" w:lineRule="auto"/>
              <w:jc w:val="center"/>
              <w:rPr>
                <w:color w:val="auto"/>
                <w:kern w:val="0"/>
                <w:sz w:val="22"/>
                <w:szCs w:val="22"/>
                <w:lang w:val="en-US" w:eastAsia="en-US"/>
              </w:rPr>
            </w:pPr>
            <w:r w:rsidRPr="00CC5113">
              <w:rPr>
                <w:color w:val="auto"/>
                <w:kern w:val="0"/>
                <w:sz w:val="22"/>
                <w:szCs w:val="22"/>
                <w:lang w:val="en-US" w:eastAsia="en-US"/>
              </w:rPr>
              <w:t>5.85</w:t>
            </w:r>
          </w:p>
        </w:tc>
        <w:tc>
          <w:tcPr>
            <w:tcW w:w="1445" w:type="dxa"/>
            <w:tcBorders>
              <w:top w:val="nil"/>
              <w:left w:val="nil"/>
              <w:bottom w:val="single" w:sz="4" w:space="0" w:color="auto"/>
              <w:right w:val="single" w:sz="4" w:space="0" w:color="auto"/>
            </w:tcBorders>
            <w:noWrap/>
            <w:vAlign w:val="bottom"/>
          </w:tcPr>
          <w:p w:rsidR="00C076DD" w:rsidRPr="00CC5113" w:rsidRDefault="00C076DD" w:rsidP="00CC5113">
            <w:pPr>
              <w:suppressAutoHyphens w:val="0"/>
              <w:spacing w:line="240" w:lineRule="auto"/>
              <w:jc w:val="right"/>
              <w:rPr>
                <w:color w:val="auto"/>
                <w:kern w:val="0"/>
                <w:sz w:val="22"/>
                <w:szCs w:val="22"/>
                <w:lang w:val="en-US" w:eastAsia="en-US"/>
              </w:rPr>
            </w:pPr>
            <w:r w:rsidRPr="00CC5113">
              <w:rPr>
                <w:color w:val="auto"/>
                <w:kern w:val="0"/>
                <w:sz w:val="22"/>
                <w:szCs w:val="22"/>
                <w:lang w:val="en-US" w:eastAsia="en-US"/>
              </w:rPr>
              <w:t> </w:t>
            </w:r>
          </w:p>
        </w:tc>
        <w:tc>
          <w:tcPr>
            <w:tcW w:w="1510" w:type="dxa"/>
            <w:tcBorders>
              <w:top w:val="nil"/>
              <w:left w:val="nil"/>
              <w:bottom w:val="single" w:sz="4" w:space="0" w:color="auto"/>
              <w:right w:val="single" w:sz="4" w:space="0" w:color="auto"/>
            </w:tcBorders>
            <w:noWrap/>
            <w:vAlign w:val="bottom"/>
          </w:tcPr>
          <w:p w:rsidR="00C076DD" w:rsidRPr="00CC5113" w:rsidRDefault="00C076DD" w:rsidP="00CC5113">
            <w:pPr>
              <w:suppressAutoHyphens w:val="0"/>
              <w:spacing w:line="240" w:lineRule="auto"/>
              <w:jc w:val="center"/>
              <w:rPr>
                <w:color w:val="auto"/>
                <w:kern w:val="0"/>
                <w:sz w:val="22"/>
                <w:szCs w:val="22"/>
                <w:lang w:val="en-US" w:eastAsia="en-US"/>
              </w:rPr>
            </w:pPr>
            <w:r w:rsidRPr="00CC5113">
              <w:rPr>
                <w:color w:val="auto"/>
                <w:kern w:val="0"/>
                <w:sz w:val="22"/>
                <w:szCs w:val="22"/>
                <w:lang w:val="en-US" w:eastAsia="en-US"/>
              </w:rPr>
              <w:t> </w:t>
            </w:r>
          </w:p>
        </w:tc>
      </w:tr>
      <w:tr w:rsidR="00C076DD" w:rsidRPr="00CC5113">
        <w:trPr>
          <w:trHeight w:val="1500"/>
        </w:trPr>
        <w:tc>
          <w:tcPr>
            <w:tcW w:w="932" w:type="dxa"/>
            <w:tcBorders>
              <w:top w:val="nil"/>
              <w:left w:val="single" w:sz="4" w:space="0" w:color="auto"/>
              <w:bottom w:val="single" w:sz="4" w:space="0" w:color="auto"/>
              <w:right w:val="single" w:sz="4" w:space="0" w:color="auto"/>
            </w:tcBorders>
            <w:noWrap/>
          </w:tcPr>
          <w:p w:rsidR="00C076DD" w:rsidRPr="00CC5113" w:rsidRDefault="00C076DD" w:rsidP="00CC5113">
            <w:pPr>
              <w:suppressAutoHyphens w:val="0"/>
              <w:spacing w:line="240" w:lineRule="auto"/>
              <w:jc w:val="center"/>
              <w:rPr>
                <w:color w:val="auto"/>
                <w:kern w:val="0"/>
                <w:sz w:val="22"/>
                <w:szCs w:val="22"/>
                <w:lang w:val="en-US" w:eastAsia="en-US"/>
              </w:rPr>
            </w:pPr>
            <w:r w:rsidRPr="00CC5113">
              <w:rPr>
                <w:color w:val="auto"/>
                <w:kern w:val="0"/>
                <w:sz w:val="22"/>
                <w:szCs w:val="22"/>
                <w:lang w:val="en-US" w:eastAsia="en-US"/>
              </w:rPr>
              <w:t>7.</w:t>
            </w:r>
          </w:p>
        </w:tc>
        <w:tc>
          <w:tcPr>
            <w:tcW w:w="5257" w:type="dxa"/>
            <w:tcBorders>
              <w:top w:val="nil"/>
              <w:left w:val="nil"/>
              <w:bottom w:val="single" w:sz="4" w:space="0" w:color="auto"/>
              <w:right w:val="single" w:sz="4" w:space="0" w:color="auto"/>
            </w:tcBorders>
          </w:tcPr>
          <w:p w:rsidR="00C076DD" w:rsidRPr="00CC5113" w:rsidRDefault="00C076DD" w:rsidP="00CC5113">
            <w:pPr>
              <w:suppressAutoHyphens w:val="0"/>
              <w:spacing w:line="240" w:lineRule="auto"/>
              <w:rPr>
                <w:color w:val="auto"/>
                <w:kern w:val="0"/>
                <w:sz w:val="22"/>
                <w:szCs w:val="22"/>
                <w:lang w:val="en-US" w:eastAsia="en-US"/>
              </w:rPr>
            </w:pPr>
            <w:r>
              <w:rPr>
                <w:color w:val="auto"/>
                <w:kern w:val="0"/>
                <w:sz w:val="22"/>
                <w:szCs w:val="22"/>
                <w:lang w:val="en-US" w:eastAsia="en-US"/>
              </w:rPr>
              <w:t>Ďŕćščâî</w:t>
            </w:r>
            <w:r w:rsidRPr="00CC5113">
              <w:rPr>
                <w:color w:val="auto"/>
                <w:kern w:val="0"/>
                <w:sz w:val="22"/>
                <w:szCs w:val="22"/>
                <w:lang w:val="en-US" w:eastAsia="en-US"/>
              </w:rPr>
              <w:t xml:space="preserve"> </w:t>
            </w:r>
            <w:r>
              <w:rPr>
                <w:color w:val="auto"/>
                <w:kern w:val="0"/>
                <w:sz w:val="22"/>
                <w:szCs w:val="22"/>
                <w:lang w:val="en-US" w:eastAsia="en-US"/>
              </w:rPr>
              <w:t>îáčĽŕśĺ</w:t>
            </w:r>
            <w:r w:rsidRPr="00CC5113">
              <w:rPr>
                <w:color w:val="auto"/>
                <w:kern w:val="0"/>
                <w:sz w:val="22"/>
                <w:szCs w:val="22"/>
                <w:lang w:val="en-US" w:eastAsia="en-US"/>
              </w:rPr>
              <w:t xml:space="preserve"> </w:t>
            </w:r>
            <w:r>
              <w:rPr>
                <w:color w:val="auto"/>
                <w:kern w:val="0"/>
                <w:sz w:val="22"/>
                <w:szCs w:val="22"/>
                <w:lang w:val="en-US" w:eastAsia="en-US"/>
              </w:rPr>
              <w:t>ěŕëňĺđŕ</w:t>
            </w:r>
            <w:r w:rsidRPr="00CC5113">
              <w:rPr>
                <w:color w:val="auto"/>
                <w:kern w:val="0"/>
                <w:sz w:val="22"/>
                <w:szCs w:val="22"/>
                <w:lang w:val="en-US" w:eastAsia="en-US"/>
              </w:rPr>
              <w:t xml:space="preserve"> </w:t>
            </w:r>
            <w:r>
              <w:rPr>
                <w:color w:val="auto"/>
                <w:kern w:val="0"/>
                <w:sz w:val="22"/>
                <w:szCs w:val="22"/>
                <w:lang w:val="en-US" w:eastAsia="en-US"/>
              </w:rPr>
              <w:t>ńŕ</w:t>
            </w:r>
            <w:r w:rsidRPr="00CC5113">
              <w:rPr>
                <w:color w:val="auto"/>
                <w:kern w:val="0"/>
                <w:sz w:val="22"/>
                <w:szCs w:val="22"/>
                <w:lang w:val="en-US" w:eastAsia="en-US"/>
              </w:rPr>
              <w:t xml:space="preserve"> </w:t>
            </w:r>
            <w:r>
              <w:rPr>
                <w:color w:val="auto"/>
                <w:kern w:val="0"/>
                <w:sz w:val="22"/>
                <w:szCs w:val="22"/>
                <w:lang w:val="en-US" w:eastAsia="en-US"/>
              </w:rPr>
              <w:t>ôŕńŕäŕ</w:t>
            </w:r>
            <w:r w:rsidRPr="00CC5113">
              <w:rPr>
                <w:color w:val="auto"/>
                <w:kern w:val="0"/>
                <w:sz w:val="22"/>
                <w:szCs w:val="22"/>
                <w:lang w:val="en-US" w:eastAsia="en-US"/>
              </w:rPr>
              <w:t xml:space="preserve"> </w:t>
            </w:r>
            <w:r>
              <w:rPr>
                <w:color w:val="auto"/>
                <w:kern w:val="0"/>
                <w:sz w:val="22"/>
                <w:szCs w:val="22"/>
                <w:lang w:val="en-US" w:eastAsia="en-US"/>
              </w:rPr>
              <w:t>íŕ</w:t>
            </w:r>
            <w:r w:rsidRPr="00CC5113">
              <w:rPr>
                <w:color w:val="auto"/>
                <w:kern w:val="0"/>
                <w:sz w:val="22"/>
                <w:szCs w:val="22"/>
                <w:lang w:val="en-US" w:eastAsia="en-US"/>
              </w:rPr>
              <w:t xml:space="preserve"> </w:t>
            </w:r>
            <w:r>
              <w:rPr>
                <w:color w:val="auto"/>
                <w:kern w:val="0"/>
                <w:sz w:val="22"/>
                <w:szCs w:val="22"/>
                <w:lang w:val="en-US" w:eastAsia="en-US"/>
              </w:rPr>
              <w:t>ďîâđřčíŕěŕ</w:t>
            </w:r>
            <w:r w:rsidRPr="00CC5113">
              <w:rPr>
                <w:color w:val="auto"/>
                <w:kern w:val="0"/>
                <w:sz w:val="22"/>
                <w:szCs w:val="22"/>
                <w:lang w:val="en-US" w:eastAsia="en-US"/>
              </w:rPr>
              <w:t xml:space="preserve"> </w:t>
            </w:r>
            <w:r>
              <w:rPr>
                <w:color w:val="auto"/>
                <w:kern w:val="0"/>
                <w:sz w:val="22"/>
                <w:szCs w:val="22"/>
                <w:lang w:val="en-US" w:eastAsia="en-US"/>
              </w:rPr>
              <w:t>ăäĺ</w:t>
            </w:r>
            <w:r w:rsidRPr="00CC5113">
              <w:rPr>
                <w:color w:val="auto"/>
                <w:kern w:val="0"/>
                <w:sz w:val="22"/>
                <w:szCs w:val="22"/>
                <w:lang w:val="en-US" w:eastAsia="en-US"/>
              </w:rPr>
              <w:t xml:space="preserve"> </w:t>
            </w:r>
            <w:r>
              <w:rPr>
                <w:color w:val="auto"/>
                <w:kern w:val="0"/>
                <w:sz w:val="22"/>
                <w:szCs w:val="22"/>
                <w:lang w:val="en-US" w:eastAsia="en-US"/>
              </w:rPr>
              <w:t>Ľĺ</w:t>
            </w:r>
            <w:r w:rsidRPr="00CC5113">
              <w:rPr>
                <w:color w:val="auto"/>
                <w:kern w:val="0"/>
                <w:sz w:val="22"/>
                <w:szCs w:val="22"/>
                <w:lang w:val="en-US" w:eastAsia="en-US"/>
              </w:rPr>
              <w:t xml:space="preserve"> </w:t>
            </w:r>
            <w:r>
              <w:rPr>
                <w:color w:val="auto"/>
                <w:kern w:val="0"/>
                <w:sz w:val="22"/>
                <w:szCs w:val="22"/>
                <w:lang w:val="en-US" w:eastAsia="en-US"/>
              </w:rPr>
              <w:t>îřňĺžĺí</w:t>
            </w:r>
            <w:r w:rsidRPr="00CC5113">
              <w:rPr>
                <w:color w:val="auto"/>
                <w:kern w:val="0"/>
                <w:sz w:val="22"/>
                <w:szCs w:val="22"/>
                <w:lang w:val="en-US" w:eastAsia="en-US"/>
              </w:rPr>
              <w:t xml:space="preserve"> </w:t>
            </w:r>
            <w:r>
              <w:rPr>
                <w:color w:val="auto"/>
                <w:kern w:val="0"/>
                <w:sz w:val="22"/>
                <w:szCs w:val="22"/>
                <w:lang w:val="en-US" w:eastAsia="en-US"/>
              </w:rPr>
              <w:t>čëč</w:t>
            </w:r>
            <w:r w:rsidRPr="00CC5113">
              <w:rPr>
                <w:color w:val="auto"/>
                <w:kern w:val="0"/>
                <w:sz w:val="22"/>
                <w:szCs w:val="22"/>
                <w:lang w:val="en-US" w:eastAsia="en-US"/>
              </w:rPr>
              <w:t xml:space="preserve"> </w:t>
            </w:r>
            <w:r>
              <w:rPr>
                <w:color w:val="auto"/>
                <w:kern w:val="0"/>
                <w:sz w:val="22"/>
                <w:szCs w:val="22"/>
                <w:lang w:val="en-US" w:eastAsia="en-US"/>
              </w:rPr>
              <w:t>äîňđŕĽŕëî</w:t>
            </w:r>
            <w:r w:rsidRPr="00CC5113">
              <w:rPr>
                <w:color w:val="auto"/>
                <w:kern w:val="0"/>
                <w:sz w:val="22"/>
                <w:szCs w:val="22"/>
                <w:lang w:val="en-US" w:eastAsia="en-US"/>
              </w:rPr>
              <w:t xml:space="preserve">, </w:t>
            </w:r>
            <w:r>
              <w:rPr>
                <w:color w:val="auto"/>
                <w:kern w:val="0"/>
                <w:sz w:val="22"/>
                <w:szCs w:val="22"/>
                <w:lang w:val="en-US" w:eastAsia="en-US"/>
              </w:rPr>
              <w:t>îáčňč</w:t>
            </w:r>
            <w:r w:rsidRPr="00CC5113">
              <w:rPr>
                <w:color w:val="auto"/>
                <w:kern w:val="0"/>
                <w:sz w:val="22"/>
                <w:szCs w:val="22"/>
                <w:lang w:val="en-US" w:eastAsia="en-US"/>
              </w:rPr>
              <w:t xml:space="preserve"> </w:t>
            </w:r>
            <w:r>
              <w:rPr>
                <w:color w:val="auto"/>
                <w:kern w:val="0"/>
                <w:sz w:val="22"/>
                <w:szCs w:val="22"/>
                <w:lang w:val="en-US" w:eastAsia="en-US"/>
              </w:rPr>
              <w:t>öĺëîęóďíó</w:t>
            </w:r>
            <w:r w:rsidRPr="00CC5113">
              <w:rPr>
                <w:color w:val="auto"/>
                <w:kern w:val="0"/>
                <w:sz w:val="22"/>
                <w:szCs w:val="22"/>
                <w:lang w:val="en-US" w:eastAsia="en-US"/>
              </w:rPr>
              <w:t xml:space="preserve"> </w:t>
            </w:r>
            <w:r>
              <w:rPr>
                <w:color w:val="auto"/>
                <w:kern w:val="0"/>
                <w:sz w:val="22"/>
                <w:szCs w:val="22"/>
                <w:lang w:val="en-US" w:eastAsia="en-US"/>
              </w:rPr>
              <w:t>ďîâđřčíó</w:t>
            </w:r>
            <w:r w:rsidRPr="00CC5113">
              <w:rPr>
                <w:color w:val="auto"/>
                <w:kern w:val="0"/>
                <w:sz w:val="22"/>
                <w:szCs w:val="22"/>
                <w:lang w:val="en-US" w:eastAsia="en-US"/>
              </w:rPr>
              <w:t xml:space="preserve"> </w:t>
            </w:r>
            <w:r>
              <w:rPr>
                <w:color w:val="auto"/>
                <w:kern w:val="0"/>
                <w:sz w:val="22"/>
                <w:szCs w:val="22"/>
                <w:lang w:val="en-US" w:eastAsia="en-US"/>
              </w:rPr>
              <w:t>ó</w:t>
            </w:r>
            <w:r w:rsidRPr="00CC5113">
              <w:rPr>
                <w:color w:val="auto"/>
                <w:kern w:val="0"/>
                <w:sz w:val="22"/>
                <w:szCs w:val="22"/>
                <w:lang w:val="en-US" w:eastAsia="en-US"/>
              </w:rPr>
              <w:t xml:space="preserve"> </w:t>
            </w:r>
            <w:r>
              <w:rPr>
                <w:color w:val="auto"/>
                <w:kern w:val="0"/>
                <w:sz w:val="22"/>
                <w:szCs w:val="22"/>
                <w:lang w:val="en-US" w:eastAsia="en-US"/>
              </w:rPr>
              <w:t>çîíč</w:t>
            </w:r>
            <w:r w:rsidRPr="00CC5113">
              <w:rPr>
                <w:color w:val="auto"/>
                <w:kern w:val="0"/>
                <w:sz w:val="22"/>
                <w:szCs w:val="22"/>
                <w:lang w:val="en-US" w:eastAsia="en-US"/>
              </w:rPr>
              <w:t xml:space="preserve"> </w:t>
            </w:r>
            <w:r>
              <w:rPr>
                <w:color w:val="auto"/>
                <w:kern w:val="0"/>
                <w:sz w:val="22"/>
                <w:szCs w:val="22"/>
                <w:lang w:val="en-US" w:eastAsia="en-US"/>
              </w:rPr>
              <w:t>ńîęëĺ</w:t>
            </w:r>
            <w:r w:rsidRPr="00CC5113">
              <w:rPr>
                <w:color w:val="auto"/>
                <w:kern w:val="0"/>
                <w:sz w:val="22"/>
                <w:szCs w:val="22"/>
                <w:lang w:val="en-US" w:eastAsia="en-US"/>
              </w:rPr>
              <w:t xml:space="preserve">  </w:t>
            </w:r>
            <w:r>
              <w:rPr>
                <w:color w:val="auto"/>
                <w:kern w:val="0"/>
                <w:sz w:val="22"/>
                <w:szCs w:val="22"/>
                <w:lang w:val="en-US" w:eastAsia="en-US"/>
              </w:rPr>
              <w:t>íŕ</w:t>
            </w:r>
            <w:r w:rsidRPr="00CC5113">
              <w:rPr>
                <w:color w:val="auto"/>
                <w:kern w:val="0"/>
                <w:sz w:val="22"/>
                <w:szCs w:val="22"/>
                <w:lang w:val="en-US" w:eastAsia="en-US"/>
              </w:rPr>
              <w:t xml:space="preserve"> </w:t>
            </w:r>
            <w:r>
              <w:rPr>
                <w:color w:val="auto"/>
                <w:kern w:val="0"/>
                <w:sz w:val="22"/>
                <w:szCs w:val="22"/>
                <w:lang w:val="en-US" w:eastAsia="en-US"/>
              </w:rPr>
              <w:t>ôŕńŕäč</w:t>
            </w:r>
            <w:r w:rsidRPr="00CC5113">
              <w:rPr>
                <w:color w:val="auto"/>
                <w:kern w:val="0"/>
                <w:sz w:val="22"/>
                <w:szCs w:val="22"/>
                <w:lang w:val="en-US" w:eastAsia="en-US"/>
              </w:rPr>
              <w:t xml:space="preserve"> </w:t>
            </w:r>
            <w:r>
              <w:rPr>
                <w:color w:val="auto"/>
                <w:kern w:val="0"/>
                <w:sz w:val="22"/>
                <w:szCs w:val="22"/>
                <w:lang w:val="en-US" w:eastAsia="en-US"/>
              </w:rPr>
              <w:t>č</w:t>
            </w:r>
            <w:r w:rsidRPr="00CC5113">
              <w:rPr>
                <w:color w:val="auto"/>
                <w:kern w:val="0"/>
                <w:sz w:val="22"/>
                <w:szCs w:val="22"/>
                <w:lang w:val="en-US" w:eastAsia="en-US"/>
              </w:rPr>
              <w:t xml:space="preserve"> </w:t>
            </w:r>
            <w:r>
              <w:rPr>
                <w:color w:val="auto"/>
                <w:kern w:val="0"/>
                <w:sz w:val="22"/>
                <w:szCs w:val="22"/>
                <w:lang w:val="en-US" w:eastAsia="en-US"/>
              </w:rPr>
              <w:t>ó</w:t>
            </w:r>
            <w:r w:rsidRPr="00CC5113">
              <w:rPr>
                <w:color w:val="auto"/>
                <w:kern w:val="0"/>
                <w:sz w:val="22"/>
                <w:szCs w:val="22"/>
                <w:lang w:val="en-US" w:eastAsia="en-US"/>
              </w:rPr>
              <w:t xml:space="preserve"> </w:t>
            </w:r>
            <w:r>
              <w:rPr>
                <w:color w:val="auto"/>
                <w:kern w:val="0"/>
                <w:sz w:val="22"/>
                <w:szCs w:val="22"/>
                <w:lang w:val="en-US" w:eastAsia="en-US"/>
              </w:rPr>
              <w:t>ďđîńňîđčĽŕěŕ</w:t>
            </w:r>
            <w:r w:rsidRPr="00CC5113">
              <w:rPr>
                <w:color w:val="auto"/>
                <w:kern w:val="0"/>
                <w:sz w:val="22"/>
                <w:szCs w:val="22"/>
                <w:lang w:val="en-US" w:eastAsia="en-US"/>
              </w:rPr>
              <w:t xml:space="preserve">, </w:t>
            </w:r>
            <w:r>
              <w:rPr>
                <w:color w:val="auto"/>
                <w:kern w:val="0"/>
                <w:sz w:val="22"/>
                <w:szCs w:val="22"/>
                <w:lang w:val="en-US" w:eastAsia="en-US"/>
              </w:rPr>
              <w:t>ńďîĽíčöĺ</w:t>
            </w:r>
            <w:r w:rsidRPr="00CC5113">
              <w:rPr>
                <w:color w:val="auto"/>
                <w:kern w:val="0"/>
                <w:sz w:val="22"/>
                <w:szCs w:val="22"/>
                <w:lang w:val="en-US" w:eastAsia="en-US"/>
              </w:rPr>
              <w:t xml:space="preserve"> </w:t>
            </w:r>
            <w:r>
              <w:rPr>
                <w:color w:val="auto"/>
                <w:kern w:val="0"/>
                <w:sz w:val="22"/>
                <w:szCs w:val="22"/>
                <w:lang w:val="en-US" w:eastAsia="en-US"/>
              </w:rPr>
              <w:t>î÷čńňčňč</w:t>
            </w:r>
            <w:r w:rsidRPr="00CC5113">
              <w:rPr>
                <w:color w:val="auto"/>
                <w:kern w:val="0"/>
                <w:sz w:val="22"/>
                <w:szCs w:val="22"/>
                <w:lang w:val="en-US" w:eastAsia="en-US"/>
              </w:rPr>
              <w:t xml:space="preserve"> </w:t>
            </w:r>
            <w:r>
              <w:rPr>
                <w:color w:val="auto"/>
                <w:kern w:val="0"/>
                <w:sz w:val="22"/>
                <w:szCs w:val="22"/>
                <w:lang w:val="en-US" w:eastAsia="en-US"/>
              </w:rPr>
              <w:t>ęëŕěôŕěŕ</w:t>
            </w:r>
            <w:r w:rsidRPr="00CC5113">
              <w:rPr>
                <w:color w:val="auto"/>
                <w:kern w:val="0"/>
                <w:sz w:val="22"/>
                <w:szCs w:val="22"/>
                <w:lang w:val="en-US" w:eastAsia="en-US"/>
              </w:rPr>
              <w:t xml:space="preserve"> </w:t>
            </w:r>
            <w:r>
              <w:rPr>
                <w:color w:val="auto"/>
                <w:kern w:val="0"/>
                <w:sz w:val="22"/>
                <w:szCs w:val="22"/>
                <w:lang w:val="en-US" w:eastAsia="en-US"/>
              </w:rPr>
              <w:t>äî</w:t>
            </w:r>
            <w:r w:rsidRPr="00CC5113">
              <w:rPr>
                <w:color w:val="auto"/>
                <w:kern w:val="0"/>
                <w:sz w:val="22"/>
                <w:szCs w:val="22"/>
                <w:lang w:val="en-US" w:eastAsia="en-US"/>
              </w:rPr>
              <w:t xml:space="preserve"> </w:t>
            </w:r>
            <w:r>
              <w:rPr>
                <w:color w:val="auto"/>
                <w:kern w:val="0"/>
                <w:sz w:val="22"/>
                <w:szCs w:val="22"/>
                <w:lang w:val="en-US" w:eastAsia="en-US"/>
              </w:rPr>
              <w:t>äóáčíĺ</w:t>
            </w:r>
            <w:r w:rsidRPr="00CC5113">
              <w:rPr>
                <w:color w:val="auto"/>
                <w:kern w:val="0"/>
                <w:sz w:val="22"/>
                <w:szCs w:val="22"/>
                <w:lang w:val="en-US" w:eastAsia="en-US"/>
              </w:rPr>
              <w:t xml:space="preserve"> 2 </w:t>
            </w:r>
            <w:r>
              <w:rPr>
                <w:color w:val="auto"/>
                <w:kern w:val="0"/>
                <w:sz w:val="22"/>
                <w:szCs w:val="22"/>
                <w:lang w:val="sr-Latn-CS" w:eastAsia="en-US"/>
              </w:rPr>
              <w:t>cm</w:t>
            </w:r>
            <w:r w:rsidRPr="00CC5113">
              <w:rPr>
                <w:color w:val="auto"/>
                <w:kern w:val="0"/>
                <w:sz w:val="22"/>
                <w:szCs w:val="22"/>
                <w:lang w:val="en-US" w:eastAsia="en-US"/>
              </w:rPr>
              <w:t xml:space="preserve">, </w:t>
            </w:r>
            <w:r>
              <w:rPr>
                <w:color w:val="auto"/>
                <w:kern w:val="0"/>
                <w:sz w:val="22"/>
                <w:szCs w:val="22"/>
                <w:lang w:val="en-US" w:eastAsia="en-US"/>
              </w:rPr>
              <w:t>îňďđŕřčňč</w:t>
            </w:r>
            <w:r w:rsidRPr="00CC5113">
              <w:rPr>
                <w:color w:val="auto"/>
                <w:kern w:val="0"/>
                <w:sz w:val="22"/>
                <w:szCs w:val="22"/>
                <w:lang w:val="en-US" w:eastAsia="en-US"/>
              </w:rPr>
              <w:t xml:space="preserve"> </w:t>
            </w:r>
            <w:r>
              <w:rPr>
                <w:color w:val="auto"/>
                <w:kern w:val="0"/>
                <w:sz w:val="22"/>
                <w:szCs w:val="22"/>
                <w:lang w:val="en-US" w:eastAsia="en-US"/>
              </w:rPr>
              <w:t>č</w:t>
            </w:r>
            <w:r w:rsidRPr="00CC5113">
              <w:rPr>
                <w:color w:val="auto"/>
                <w:kern w:val="0"/>
                <w:sz w:val="22"/>
                <w:szCs w:val="22"/>
                <w:lang w:val="en-US" w:eastAsia="en-US"/>
              </w:rPr>
              <w:t xml:space="preserve"> </w:t>
            </w:r>
            <w:r>
              <w:rPr>
                <w:color w:val="auto"/>
                <w:kern w:val="0"/>
                <w:sz w:val="22"/>
                <w:szCs w:val="22"/>
                <w:lang w:val="en-US" w:eastAsia="en-US"/>
              </w:rPr>
              <w:t>čńďđŕňč</w:t>
            </w:r>
            <w:r w:rsidRPr="00CC5113">
              <w:rPr>
                <w:color w:val="auto"/>
                <w:kern w:val="0"/>
                <w:sz w:val="22"/>
                <w:szCs w:val="22"/>
                <w:lang w:val="en-US" w:eastAsia="en-US"/>
              </w:rPr>
              <w:t xml:space="preserve"> </w:t>
            </w:r>
            <w:r>
              <w:rPr>
                <w:color w:val="auto"/>
                <w:kern w:val="0"/>
                <w:sz w:val="22"/>
                <w:szCs w:val="22"/>
                <w:lang w:val="en-US" w:eastAsia="en-US"/>
              </w:rPr>
              <w:t>âîäîě</w:t>
            </w:r>
            <w:r w:rsidRPr="00CC5113">
              <w:rPr>
                <w:color w:val="auto"/>
                <w:kern w:val="0"/>
                <w:sz w:val="22"/>
                <w:szCs w:val="22"/>
                <w:lang w:val="en-US" w:eastAsia="en-US"/>
              </w:rPr>
              <w:t xml:space="preserve">. </w:t>
            </w:r>
            <w:r>
              <w:rPr>
                <w:color w:val="auto"/>
                <w:kern w:val="0"/>
                <w:sz w:val="22"/>
                <w:szCs w:val="22"/>
                <w:lang w:val="en-US" w:eastAsia="en-US"/>
              </w:rPr>
              <w:t>Îáđŕ÷óí</w:t>
            </w:r>
            <w:r w:rsidRPr="00CC5113">
              <w:rPr>
                <w:color w:val="auto"/>
                <w:kern w:val="0"/>
                <w:sz w:val="22"/>
                <w:szCs w:val="22"/>
                <w:lang w:val="en-US" w:eastAsia="en-US"/>
              </w:rPr>
              <w:t xml:space="preserve"> </w:t>
            </w:r>
            <w:r>
              <w:rPr>
                <w:color w:val="auto"/>
                <w:kern w:val="0"/>
                <w:sz w:val="22"/>
                <w:szCs w:val="22"/>
                <w:lang w:val="en-US" w:eastAsia="en-US"/>
              </w:rPr>
              <w:t>ďî</w:t>
            </w:r>
            <w:r w:rsidRPr="00CC5113">
              <w:rPr>
                <w:color w:val="auto"/>
                <w:kern w:val="0"/>
                <w:sz w:val="22"/>
                <w:szCs w:val="22"/>
                <w:lang w:val="en-US" w:eastAsia="en-US"/>
              </w:rPr>
              <w:t xml:space="preserve">  </w:t>
            </w:r>
            <w:r>
              <w:rPr>
                <w:color w:val="auto"/>
                <w:kern w:val="0"/>
                <w:sz w:val="22"/>
                <w:szCs w:val="22"/>
                <w:lang w:val="en-US" w:eastAsia="en-US"/>
              </w:rPr>
              <w:t>ě</w:t>
            </w:r>
            <w:r w:rsidRPr="00CC5113">
              <w:rPr>
                <w:color w:val="auto"/>
                <w:kern w:val="0"/>
                <w:sz w:val="22"/>
                <w:szCs w:val="22"/>
                <w:lang w:val="en-US" w:eastAsia="en-US"/>
              </w:rPr>
              <w:t xml:space="preserve">˛ </w:t>
            </w:r>
            <w:r>
              <w:rPr>
                <w:color w:val="auto"/>
                <w:kern w:val="0"/>
                <w:sz w:val="22"/>
                <w:szCs w:val="22"/>
                <w:lang w:val="en-US" w:eastAsia="en-US"/>
              </w:rPr>
              <w:t>îáčĽĺíĺ</w:t>
            </w:r>
            <w:r w:rsidRPr="00CC5113">
              <w:rPr>
                <w:color w:val="auto"/>
                <w:kern w:val="0"/>
                <w:sz w:val="22"/>
                <w:szCs w:val="22"/>
                <w:lang w:val="en-US" w:eastAsia="en-US"/>
              </w:rPr>
              <w:t xml:space="preserve"> </w:t>
            </w:r>
            <w:r>
              <w:rPr>
                <w:color w:val="auto"/>
                <w:kern w:val="0"/>
                <w:sz w:val="22"/>
                <w:szCs w:val="22"/>
                <w:lang w:val="en-US" w:eastAsia="en-US"/>
              </w:rPr>
              <w:t>ďîâđřčíĺ</w:t>
            </w:r>
            <w:r w:rsidRPr="00CC5113">
              <w:rPr>
                <w:color w:val="auto"/>
                <w:kern w:val="0"/>
                <w:sz w:val="22"/>
                <w:szCs w:val="22"/>
                <w:lang w:val="en-US" w:eastAsia="en-US"/>
              </w:rPr>
              <w:t>.</w:t>
            </w:r>
          </w:p>
        </w:tc>
        <w:tc>
          <w:tcPr>
            <w:tcW w:w="1146" w:type="dxa"/>
            <w:tcBorders>
              <w:top w:val="nil"/>
              <w:left w:val="nil"/>
              <w:bottom w:val="single" w:sz="4" w:space="0" w:color="auto"/>
              <w:right w:val="single" w:sz="4" w:space="0" w:color="auto"/>
            </w:tcBorders>
            <w:noWrap/>
            <w:vAlign w:val="bottom"/>
          </w:tcPr>
          <w:p w:rsidR="00C076DD" w:rsidRPr="00CC5113" w:rsidRDefault="00C076DD" w:rsidP="00CC5113">
            <w:pPr>
              <w:suppressAutoHyphens w:val="0"/>
              <w:spacing w:line="240" w:lineRule="auto"/>
              <w:jc w:val="center"/>
              <w:rPr>
                <w:color w:val="auto"/>
                <w:kern w:val="0"/>
                <w:sz w:val="22"/>
                <w:szCs w:val="22"/>
                <w:lang w:val="en-US" w:eastAsia="en-US"/>
              </w:rPr>
            </w:pPr>
            <w:r>
              <w:rPr>
                <w:color w:val="auto"/>
                <w:kern w:val="0"/>
                <w:sz w:val="22"/>
                <w:szCs w:val="22"/>
                <w:lang w:val="en-US" w:eastAsia="en-US"/>
              </w:rPr>
              <w:t>ě</w:t>
            </w:r>
            <w:r w:rsidRPr="00CC5113">
              <w:rPr>
                <w:color w:val="auto"/>
                <w:kern w:val="0"/>
                <w:sz w:val="22"/>
                <w:szCs w:val="22"/>
                <w:lang w:val="en-US" w:eastAsia="en-US"/>
              </w:rPr>
              <w:t>˛</w:t>
            </w:r>
          </w:p>
        </w:tc>
        <w:tc>
          <w:tcPr>
            <w:tcW w:w="1191" w:type="dxa"/>
            <w:tcBorders>
              <w:top w:val="nil"/>
              <w:left w:val="nil"/>
              <w:bottom w:val="single" w:sz="4" w:space="0" w:color="auto"/>
              <w:right w:val="single" w:sz="4" w:space="0" w:color="auto"/>
            </w:tcBorders>
            <w:noWrap/>
            <w:vAlign w:val="bottom"/>
          </w:tcPr>
          <w:p w:rsidR="00C076DD" w:rsidRPr="00CC5113" w:rsidRDefault="00C076DD" w:rsidP="00CC5113">
            <w:pPr>
              <w:suppressAutoHyphens w:val="0"/>
              <w:spacing w:line="240" w:lineRule="auto"/>
              <w:jc w:val="center"/>
              <w:rPr>
                <w:color w:val="auto"/>
                <w:kern w:val="0"/>
                <w:sz w:val="22"/>
                <w:szCs w:val="22"/>
                <w:lang w:val="en-US" w:eastAsia="en-US"/>
              </w:rPr>
            </w:pPr>
            <w:r w:rsidRPr="00CC5113">
              <w:rPr>
                <w:color w:val="auto"/>
                <w:kern w:val="0"/>
                <w:sz w:val="22"/>
                <w:szCs w:val="22"/>
                <w:lang w:val="en-US" w:eastAsia="en-US"/>
              </w:rPr>
              <w:t>5.00</w:t>
            </w:r>
          </w:p>
        </w:tc>
        <w:tc>
          <w:tcPr>
            <w:tcW w:w="1445" w:type="dxa"/>
            <w:tcBorders>
              <w:top w:val="nil"/>
              <w:left w:val="nil"/>
              <w:bottom w:val="single" w:sz="4" w:space="0" w:color="auto"/>
              <w:right w:val="single" w:sz="4" w:space="0" w:color="auto"/>
            </w:tcBorders>
            <w:noWrap/>
            <w:vAlign w:val="bottom"/>
          </w:tcPr>
          <w:p w:rsidR="00C076DD" w:rsidRPr="00CC5113" w:rsidRDefault="00C076DD" w:rsidP="00CC5113">
            <w:pPr>
              <w:suppressAutoHyphens w:val="0"/>
              <w:spacing w:line="240" w:lineRule="auto"/>
              <w:jc w:val="right"/>
              <w:rPr>
                <w:color w:val="auto"/>
                <w:kern w:val="0"/>
                <w:sz w:val="22"/>
                <w:szCs w:val="22"/>
                <w:lang w:val="en-US" w:eastAsia="en-US"/>
              </w:rPr>
            </w:pPr>
            <w:r w:rsidRPr="00CC5113">
              <w:rPr>
                <w:color w:val="auto"/>
                <w:kern w:val="0"/>
                <w:sz w:val="22"/>
                <w:szCs w:val="22"/>
                <w:lang w:val="en-US" w:eastAsia="en-US"/>
              </w:rPr>
              <w:t> </w:t>
            </w:r>
          </w:p>
        </w:tc>
        <w:tc>
          <w:tcPr>
            <w:tcW w:w="1510" w:type="dxa"/>
            <w:tcBorders>
              <w:top w:val="nil"/>
              <w:left w:val="nil"/>
              <w:bottom w:val="single" w:sz="4" w:space="0" w:color="auto"/>
              <w:right w:val="single" w:sz="4" w:space="0" w:color="auto"/>
            </w:tcBorders>
            <w:noWrap/>
            <w:vAlign w:val="bottom"/>
          </w:tcPr>
          <w:p w:rsidR="00C076DD" w:rsidRPr="00CC5113" w:rsidRDefault="00C076DD" w:rsidP="00CC5113">
            <w:pPr>
              <w:suppressAutoHyphens w:val="0"/>
              <w:spacing w:line="240" w:lineRule="auto"/>
              <w:jc w:val="center"/>
              <w:rPr>
                <w:color w:val="auto"/>
                <w:kern w:val="0"/>
                <w:sz w:val="22"/>
                <w:szCs w:val="22"/>
                <w:lang w:val="en-US" w:eastAsia="en-US"/>
              </w:rPr>
            </w:pPr>
            <w:r w:rsidRPr="00CC5113">
              <w:rPr>
                <w:color w:val="auto"/>
                <w:kern w:val="0"/>
                <w:sz w:val="22"/>
                <w:szCs w:val="22"/>
                <w:lang w:val="en-US" w:eastAsia="en-US"/>
              </w:rPr>
              <w:t> </w:t>
            </w:r>
          </w:p>
        </w:tc>
      </w:tr>
      <w:tr w:rsidR="00C076DD" w:rsidRPr="00CC5113">
        <w:trPr>
          <w:trHeight w:val="600"/>
        </w:trPr>
        <w:tc>
          <w:tcPr>
            <w:tcW w:w="932" w:type="dxa"/>
            <w:tcBorders>
              <w:top w:val="nil"/>
              <w:left w:val="single" w:sz="4" w:space="0" w:color="auto"/>
              <w:bottom w:val="single" w:sz="4" w:space="0" w:color="auto"/>
              <w:right w:val="single" w:sz="4" w:space="0" w:color="auto"/>
            </w:tcBorders>
            <w:noWrap/>
          </w:tcPr>
          <w:p w:rsidR="00C076DD" w:rsidRPr="00CC5113" w:rsidRDefault="00C076DD" w:rsidP="00CC5113">
            <w:pPr>
              <w:suppressAutoHyphens w:val="0"/>
              <w:spacing w:line="240" w:lineRule="auto"/>
              <w:jc w:val="center"/>
              <w:rPr>
                <w:color w:val="auto"/>
                <w:kern w:val="0"/>
                <w:sz w:val="22"/>
                <w:szCs w:val="22"/>
                <w:lang w:val="en-US" w:eastAsia="en-US"/>
              </w:rPr>
            </w:pPr>
            <w:r w:rsidRPr="00CC5113">
              <w:rPr>
                <w:color w:val="auto"/>
                <w:kern w:val="0"/>
                <w:sz w:val="22"/>
                <w:szCs w:val="22"/>
                <w:lang w:val="en-US" w:eastAsia="en-US"/>
              </w:rPr>
              <w:t>8.</w:t>
            </w:r>
          </w:p>
        </w:tc>
        <w:tc>
          <w:tcPr>
            <w:tcW w:w="5257" w:type="dxa"/>
            <w:tcBorders>
              <w:top w:val="nil"/>
              <w:left w:val="nil"/>
              <w:bottom w:val="single" w:sz="4" w:space="0" w:color="auto"/>
              <w:right w:val="single" w:sz="4" w:space="0" w:color="auto"/>
            </w:tcBorders>
          </w:tcPr>
          <w:p w:rsidR="00C076DD" w:rsidRPr="00CC5113" w:rsidRDefault="00C076DD" w:rsidP="00CC5113">
            <w:pPr>
              <w:suppressAutoHyphens w:val="0"/>
              <w:spacing w:line="240" w:lineRule="auto"/>
              <w:rPr>
                <w:color w:val="auto"/>
                <w:kern w:val="0"/>
                <w:sz w:val="22"/>
                <w:szCs w:val="22"/>
                <w:lang w:val="en-US" w:eastAsia="en-US"/>
              </w:rPr>
            </w:pPr>
            <w:r>
              <w:rPr>
                <w:color w:val="auto"/>
                <w:kern w:val="0"/>
                <w:sz w:val="22"/>
                <w:szCs w:val="22"/>
                <w:lang w:val="en-US" w:eastAsia="en-US"/>
              </w:rPr>
              <w:t>Äĺěîíňčđŕňč</w:t>
            </w:r>
            <w:r w:rsidRPr="00CC5113">
              <w:rPr>
                <w:color w:val="auto"/>
                <w:kern w:val="0"/>
                <w:sz w:val="22"/>
                <w:szCs w:val="22"/>
                <w:lang w:val="en-US" w:eastAsia="en-US"/>
              </w:rPr>
              <w:t xml:space="preserve"> </w:t>
            </w:r>
            <w:r>
              <w:rPr>
                <w:color w:val="auto"/>
                <w:kern w:val="0"/>
                <w:sz w:val="22"/>
                <w:szCs w:val="22"/>
                <w:lang w:val="en-US" w:eastAsia="en-US"/>
              </w:rPr>
              <w:t>ěĺňŕëíó</w:t>
            </w:r>
            <w:r w:rsidRPr="00CC5113">
              <w:rPr>
                <w:color w:val="auto"/>
                <w:kern w:val="0"/>
                <w:sz w:val="22"/>
                <w:szCs w:val="22"/>
                <w:lang w:val="en-US" w:eastAsia="en-US"/>
              </w:rPr>
              <w:t xml:space="preserve"> </w:t>
            </w:r>
            <w:r>
              <w:rPr>
                <w:color w:val="auto"/>
                <w:kern w:val="0"/>
                <w:sz w:val="22"/>
                <w:szCs w:val="22"/>
                <w:lang w:val="en-US" w:eastAsia="en-US"/>
              </w:rPr>
              <w:t>âĺíňčëŕöčîíč</w:t>
            </w:r>
            <w:r w:rsidRPr="00CC5113">
              <w:rPr>
                <w:color w:val="auto"/>
                <w:kern w:val="0"/>
                <w:sz w:val="22"/>
                <w:szCs w:val="22"/>
                <w:lang w:val="en-US" w:eastAsia="en-US"/>
              </w:rPr>
              <w:t xml:space="preserve"> </w:t>
            </w:r>
            <w:r>
              <w:rPr>
                <w:color w:val="auto"/>
                <w:kern w:val="0"/>
                <w:sz w:val="22"/>
                <w:szCs w:val="22"/>
                <w:lang w:val="en-US" w:eastAsia="en-US"/>
              </w:rPr>
              <w:t>îňâîđ</w:t>
            </w:r>
            <w:r w:rsidRPr="00CC5113">
              <w:rPr>
                <w:color w:val="auto"/>
                <w:kern w:val="0"/>
                <w:sz w:val="22"/>
                <w:szCs w:val="22"/>
                <w:lang w:val="en-US" w:eastAsia="en-US"/>
              </w:rPr>
              <w:t xml:space="preserve">. </w:t>
            </w:r>
            <w:r>
              <w:rPr>
                <w:color w:val="auto"/>
                <w:kern w:val="0"/>
                <w:sz w:val="22"/>
                <w:szCs w:val="22"/>
                <w:lang w:val="en-US" w:eastAsia="en-US"/>
              </w:rPr>
              <w:t>Řóň</w:t>
            </w:r>
            <w:r w:rsidRPr="00CC5113">
              <w:rPr>
                <w:color w:val="auto"/>
                <w:kern w:val="0"/>
                <w:sz w:val="22"/>
                <w:szCs w:val="22"/>
                <w:lang w:val="en-US" w:eastAsia="en-US"/>
              </w:rPr>
              <w:t xml:space="preserve"> </w:t>
            </w:r>
            <w:r>
              <w:rPr>
                <w:color w:val="auto"/>
                <w:kern w:val="0"/>
                <w:sz w:val="22"/>
                <w:szCs w:val="22"/>
                <w:lang w:val="en-US" w:eastAsia="en-US"/>
              </w:rPr>
              <w:t>îäíĺňč</w:t>
            </w:r>
            <w:r w:rsidRPr="00CC5113">
              <w:rPr>
                <w:color w:val="auto"/>
                <w:kern w:val="0"/>
                <w:sz w:val="22"/>
                <w:szCs w:val="22"/>
                <w:lang w:val="en-US" w:eastAsia="en-US"/>
              </w:rPr>
              <w:t xml:space="preserve"> </w:t>
            </w:r>
            <w:r>
              <w:rPr>
                <w:color w:val="auto"/>
                <w:kern w:val="0"/>
                <w:sz w:val="22"/>
                <w:szCs w:val="22"/>
                <w:lang w:val="en-US" w:eastAsia="en-US"/>
              </w:rPr>
              <w:t>íŕ</w:t>
            </w:r>
            <w:r w:rsidRPr="00CC5113">
              <w:rPr>
                <w:color w:val="auto"/>
                <w:kern w:val="0"/>
                <w:sz w:val="22"/>
                <w:szCs w:val="22"/>
                <w:lang w:val="en-US" w:eastAsia="en-US"/>
              </w:rPr>
              <w:t xml:space="preserve"> </w:t>
            </w:r>
            <w:r>
              <w:rPr>
                <w:color w:val="auto"/>
                <w:kern w:val="0"/>
                <w:sz w:val="22"/>
                <w:szCs w:val="22"/>
                <w:lang w:val="en-US" w:eastAsia="en-US"/>
              </w:rPr>
              <w:t>ăđŕäčëčříó</w:t>
            </w:r>
            <w:r w:rsidRPr="00CC5113">
              <w:rPr>
                <w:color w:val="auto"/>
                <w:kern w:val="0"/>
                <w:sz w:val="22"/>
                <w:szCs w:val="22"/>
                <w:lang w:val="en-US" w:eastAsia="en-US"/>
              </w:rPr>
              <w:t xml:space="preserve"> </w:t>
            </w:r>
            <w:r>
              <w:rPr>
                <w:color w:val="auto"/>
                <w:kern w:val="0"/>
                <w:sz w:val="22"/>
                <w:szCs w:val="22"/>
                <w:lang w:val="en-US" w:eastAsia="en-US"/>
              </w:rPr>
              <w:t>äĺďîíčĽó</w:t>
            </w:r>
            <w:r w:rsidRPr="00CC5113">
              <w:rPr>
                <w:color w:val="auto"/>
                <w:kern w:val="0"/>
                <w:sz w:val="22"/>
                <w:szCs w:val="22"/>
                <w:lang w:val="en-US" w:eastAsia="en-US"/>
              </w:rPr>
              <w:t xml:space="preserve">. </w:t>
            </w:r>
            <w:r>
              <w:rPr>
                <w:color w:val="auto"/>
                <w:kern w:val="0"/>
                <w:sz w:val="22"/>
                <w:szCs w:val="22"/>
                <w:lang w:val="en-US" w:eastAsia="en-US"/>
              </w:rPr>
              <w:t>Îáđŕ÷óí</w:t>
            </w:r>
            <w:r w:rsidRPr="00CC5113">
              <w:rPr>
                <w:color w:val="auto"/>
                <w:kern w:val="0"/>
                <w:sz w:val="22"/>
                <w:szCs w:val="22"/>
                <w:lang w:val="en-US" w:eastAsia="en-US"/>
              </w:rPr>
              <w:t xml:space="preserve"> </w:t>
            </w:r>
            <w:r>
              <w:rPr>
                <w:color w:val="auto"/>
                <w:kern w:val="0"/>
                <w:sz w:val="22"/>
                <w:szCs w:val="22"/>
                <w:lang w:val="en-US" w:eastAsia="en-US"/>
              </w:rPr>
              <w:t>ďî</w:t>
            </w:r>
            <w:r w:rsidRPr="00CC5113">
              <w:rPr>
                <w:color w:val="auto"/>
                <w:kern w:val="0"/>
                <w:sz w:val="22"/>
                <w:szCs w:val="22"/>
                <w:lang w:val="en-US" w:eastAsia="en-US"/>
              </w:rPr>
              <w:t xml:space="preserve"> </w:t>
            </w:r>
            <w:r>
              <w:rPr>
                <w:color w:val="auto"/>
                <w:kern w:val="0"/>
                <w:sz w:val="22"/>
                <w:szCs w:val="22"/>
                <w:lang w:val="en-US" w:eastAsia="en-US"/>
              </w:rPr>
              <w:t>ęîě</w:t>
            </w:r>
            <w:r w:rsidRPr="00CC5113">
              <w:rPr>
                <w:color w:val="auto"/>
                <w:kern w:val="0"/>
                <w:sz w:val="22"/>
                <w:szCs w:val="22"/>
                <w:lang w:val="en-US" w:eastAsia="en-US"/>
              </w:rPr>
              <w:t>.</w:t>
            </w:r>
          </w:p>
        </w:tc>
        <w:tc>
          <w:tcPr>
            <w:tcW w:w="1146" w:type="dxa"/>
            <w:tcBorders>
              <w:top w:val="nil"/>
              <w:left w:val="nil"/>
              <w:bottom w:val="single" w:sz="4" w:space="0" w:color="auto"/>
              <w:right w:val="single" w:sz="4" w:space="0" w:color="auto"/>
            </w:tcBorders>
            <w:noWrap/>
            <w:vAlign w:val="bottom"/>
          </w:tcPr>
          <w:p w:rsidR="00C076DD" w:rsidRPr="00CC5113" w:rsidRDefault="00C076DD" w:rsidP="00CC5113">
            <w:pPr>
              <w:suppressAutoHyphens w:val="0"/>
              <w:spacing w:line="240" w:lineRule="auto"/>
              <w:jc w:val="center"/>
              <w:rPr>
                <w:color w:val="auto"/>
                <w:kern w:val="0"/>
                <w:sz w:val="22"/>
                <w:szCs w:val="22"/>
                <w:lang w:val="en-US" w:eastAsia="en-US"/>
              </w:rPr>
            </w:pPr>
            <w:r>
              <w:rPr>
                <w:color w:val="auto"/>
                <w:kern w:val="0"/>
                <w:sz w:val="22"/>
                <w:szCs w:val="22"/>
                <w:lang w:val="en-US" w:eastAsia="en-US"/>
              </w:rPr>
              <w:t>ęîě</w:t>
            </w:r>
            <w:r w:rsidRPr="00CC5113">
              <w:rPr>
                <w:color w:val="auto"/>
                <w:kern w:val="0"/>
                <w:sz w:val="22"/>
                <w:szCs w:val="22"/>
                <w:lang w:val="en-US" w:eastAsia="en-US"/>
              </w:rPr>
              <w:t>.</w:t>
            </w:r>
          </w:p>
        </w:tc>
        <w:tc>
          <w:tcPr>
            <w:tcW w:w="1191" w:type="dxa"/>
            <w:tcBorders>
              <w:top w:val="nil"/>
              <w:left w:val="nil"/>
              <w:bottom w:val="single" w:sz="4" w:space="0" w:color="auto"/>
              <w:right w:val="single" w:sz="4" w:space="0" w:color="auto"/>
            </w:tcBorders>
            <w:noWrap/>
            <w:vAlign w:val="bottom"/>
          </w:tcPr>
          <w:p w:rsidR="00C076DD" w:rsidRPr="00CC5113" w:rsidRDefault="00C076DD" w:rsidP="00CC5113">
            <w:pPr>
              <w:suppressAutoHyphens w:val="0"/>
              <w:spacing w:line="240" w:lineRule="auto"/>
              <w:jc w:val="center"/>
              <w:rPr>
                <w:color w:val="auto"/>
                <w:kern w:val="0"/>
                <w:sz w:val="22"/>
                <w:szCs w:val="22"/>
                <w:lang w:val="en-US" w:eastAsia="en-US"/>
              </w:rPr>
            </w:pPr>
            <w:r w:rsidRPr="00CC5113">
              <w:rPr>
                <w:color w:val="auto"/>
                <w:kern w:val="0"/>
                <w:sz w:val="22"/>
                <w:szCs w:val="22"/>
                <w:lang w:val="en-US" w:eastAsia="en-US"/>
              </w:rPr>
              <w:t>2.00</w:t>
            </w:r>
          </w:p>
        </w:tc>
        <w:tc>
          <w:tcPr>
            <w:tcW w:w="1445" w:type="dxa"/>
            <w:tcBorders>
              <w:top w:val="nil"/>
              <w:left w:val="nil"/>
              <w:bottom w:val="single" w:sz="4" w:space="0" w:color="auto"/>
              <w:right w:val="single" w:sz="4" w:space="0" w:color="auto"/>
            </w:tcBorders>
            <w:noWrap/>
            <w:vAlign w:val="bottom"/>
          </w:tcPr>
          <w:p w:rsidR="00C076DD" w:rsidRPr="00CC5113" w:rsidRDefault="00C076DD" w:rsidP="00CC5113">
            <w:pPr>
              <w:suppressAutoHyphens w:val="0"/>
              <w:spacing w:line="240" w:lineRule="auto"/>
              <w:jc w:val="right"/>
              <w:rPr>
                <w:color w:val="auto"/>
                <w:kern w:val="0"/>
                <w:sz w:val="22"/>
                <w:szCs w:val="22"/>
                <w:lang w:val="en-US" w:eastAsia="en-US"/>
              </w:rPr>
            </w:pPr>
            <w:r w:rsidRPr="00CC5113">
              <w:rPr>
                <w:color w:val="auto"/>
                <w:kern w:val="0"/>
                <w:sz w:val="22"/>
                <w:szCs w:val="22"/>
                <w:lang w:val="en-US" w:eastAsia="en-US"/>
              </w:rPr>
              <w:t> </w:t>
            </w:r>
          </w:p>
        </w:tc>
        <w:tc>
          <w:tcPr>
            <w:tcW w:w="1510" w:type="dxa"/>
            <w:tcBorders>
              <w:top w:val="nil"/>
              <w:left w:val="nil"/>
              <w:bottom w:val="single" w:sz="4" w:space="0" w:color="auto"/>
              <w:right w:val="single" w:sz="4" w:space="0" w:color="auto"/>
            </w:tcBorders>
            <w:noWrap/>
            <w:vAlign w:val="bottom"/>
          </w:tcPr>
          <w:p w:rsidR="00C076DD" w:rsidRPr="00CC5113" w:rsidRDefault="00C076DD" w:rsidP="00CC5113">
            <w:pPr>
              <w:suppressAutoHyphens w:val="0"/>
              <w:spacing w:line="240" w:lineRule="auto"/>
              <w:jc w:val="center"/>
              <w:rPr>
                <w:color w:val="auto"/>
                <w:kern w:val="0"/>
                <w:sz w:val="22"/>
                <w:szCs w:val="22"/>
                <w:lang w:val="en-US" w:eastAsia="en-US"/>
              </w:rPr>
            </w:pPr>
            <w:r w:rsidRPr="00CC5113">
              <w:rPr>
                <w:color w:val="auto"/>
                <w:kern w:val="0"/>
                <w:sz w:val="22"/>
                <w:szCs w:val="22"/>
                <w:lang w:val="en-US" w:eastAsia="en-US"/>
              </w:rPr>
              <w:t> </w:t>
            </w:r>
          </w:p>
        </w:tc>
      </w:tr>
      <w:tr w:rsidR="00C076DD" w:rsidRPr="00CC5113">
        <w:trPr>
          <w:trHeight w:val="900"/>
        </w:trPr>
        <w:tc>
          <w:tcPr>
            <w:tcW w:w="932" w:type="dxa"/>
            <w:tcBorders>
              <w:top w:val="nil"/>
              <w:left w:val="single" w:sz="4" w:space="0" w:color="auto"/>
              <w:bottom w:val="single" w:sz="4" w:space="0" w:color="auto"/>
              <w:right w:val="single" w:sz="4" w:space="0" w:color="auto"/>
            </w:tcBorders>
            <w:noWrap/>
          </w:tcPr>
          <w:p w:rsidR="00C076DD" w:rsidRPr="00CC5113" w:rsidRDefault="00C076DD" w:rsidP="00CC5113">
            <w:pPr>
              <w:suppressAutoHyphens w:val="0"/>
              <w:spacing w:line="240" w:lineRule="auto"/>
              <w:jc w:val="center"/>
              <w:rPr>
                <w:color w:val="auto"/>
                <w:kern w:val="0"/>
                <w:sz w:val="22"/>
                <w:szCs w:val="22"/>
                <w:lang w:val="en-US" w:eastAsia="en-US"/>
              </w:rPr>
            </w:pPr>
            <w:r w:rsidRPr="00CC5113">
              <w:rPr>
                <w:color w:val="auto"/>
                <w:kern w:val="0"/>
                <w:sz w:val="22"/>
                <w:szCs w:val="22"/>
                <w:lang w:val="en-US" w:eastAsia="en-US"/>
              </w:rPr>
              <w:t>9.</w:t>
            </w:r>
          </w:p>
        </w:tc>
        <w:tc>
          <w:tcPr>
            <w:tcW w:w="5257" w:type="dxa"/>
            <w:tcBorders>
              <w:top w:val="nil"/>
              <w:left w:val="nil"/>
              <w:bottom w:val="single" w:sz="4" w:space="0" w:color="auto"/>
              <w:right w:val="single" w:sz="4" w:space="0" w:color="auto"/>
            </w:tcBorders>
            <w:vAlign w:val="bottom"/>
          </w:tcPr>
          <w:p w:rsidR="00C076DD" w:rsidRPr="00CC5113" w:rsidRDefault="00C076DD" w:rsidP="00CC5113">
            <w:pPr>
              <w:suppressAutoHyphens w:val="0"/>
              <w:spacing w:line="240" w:lineRule="auto"/>
              <w:rPr>
                <w:color w:val="auto"/>
                <w:kern w:val="0"/>
                <w:sz w:val="22"/>
                <w:szCs w:val="22"/>
                <w:lang w:val="en-US" w:eastAsia="en-US"/>
              </w:rPr>
            </w:pPr>
            <w:r>
              <w:rPr>
                <w:color w:val="auto"/>
                <w:kern w:val="0"/>
                <w:sz w:val="22"/>
                <w:szCs w:val="22"/>
                <w:lang w:val="en-US" w:eastAsia="en-US"/>
              </w:rPr>
              <w:t>Đóřĺśĺ</w:t>
            </w:r>
            <w:r w:rsidRPr="00CC5113">
              <w:rPr>
                <w:color w:val="auto"/>
                <w:kern w:val="0"/>
                <w:sz w:val="22"/>
                <w:szCs w:val="22"/>
                <w:lang w:val="en-US" w:eastAsia="en-US"/>
              </w:rPr>
              <w:t xml:space="preserve"> </w:t>
            </w:r>
            <w:r>
              <w:rPr>
                <w:color w:val="auto"/>
                <w:kern w:val="0"/>
                <w:sz w:val="22"/>
                <w:szCs w:val="22"/>
                <w:lang w:val="en-US" w:eastAsia="en-US"/>
              </w:rPr>
              <w:t>äĺî</w:t>
            </w:r>
            <w:r w:rsidRPr="00CC5113">
              <w:rPr>
                <w:color w:val="auto"/>
                <w:kern w:val="0"/>
                <w:sz w:val="22"/>
                <w:szCs w:val="22"/>
                <w:lang w:val="en-US" w:eastAsia="en-US"/>
              </w:rPr>
              <w:t xml:space="preserve"> </w:t>
            </w:r>
            <w:r>
              <w:rPr>
                <w:color w:val="auto"/>
                <w:kern w:val="0"/>
                <w:sz w:val="22"/>
                <w:szCs w:val="22"/>
                <w:lang w:val="en-US" w:eastAsia="en-US"/>
              </w:rPr>
              <w:t>ŕđěčđŕíî</w:t>
            </w:r>
            <w:r w:rsidRPr="00CC5113">
              <w:rPr>
                <w:color w:val="auto"/>
                <w:kern w:val="0"/>
                <w:sz w:val="22"/>
                <w:szCs w:val="22"/>
                <w:lang w:val="en-US" w:eastAsia="en-US"/>
              </w:rPr>
              <w:t xml:space="preserve"> </w:t>
            </w:r>
            <w:r>
              <w:rPr>
                <w:color w:val="auto"/>
                <w:kern w:val="0"/>
                <w:sz w:val="22"/>
                <w:szCs w:val="22"/>
                <w:lang w:val="en-US" w:eastAsia="en-US"/>
              </w:rPr>
              <w:t>áĺňîíńęčő</w:t>
            </w:r>
            <w:r w:rsidRPr="00CC5113">
              <w:rPr>
                <w:color w:val="auto"/>
                <w:kern w:val="0"/>
                <w:sz w:val="22"/>
                <w:szCs w:val="22"/>
                <w:lang w:val="en-US" w:eastAsia="en-US"/>
              </w:rPr>
              <w:t xml:space="preserve"> </w:t>
            </w:r>
            <w:r>
              <w:rPr>
                <w:color w:val="auto"/>
                <w:kern w:val="0"/>
                <w:sz w:val="22"/>
                <w:szCs w:val="22"/>
                <w:lang w:val="en-US" w:eastAsia="en-US"/>
              </w:rPr>
              <w:t>ńĺđęëŕćŕ</w:t>
            </w:r>
            <w:r w:rsidRPr="00CC5113">
              <w:rPr>
                <w:color w:val="auto"/>
                <w:kern w:val="0"/>
                <w:sz w:val="22"/>
                <w:szCs w:val="22"/>
                <w:lang w:val="en-US" w:eastAsia="en-US"/>
              </w:rPr>
              <w:t xml:space="preserve">. </w:t>
            </w:r>
            <w:r>
              <w:rPr>
                <w:color w:val="auto"/>
                <w:kern w:val="0"/>
                <w:sz w:val="22"/>
                <w:szCs w:val="22"/>
                <w:lang w:val="en-US" w:eastAsia="en-US"/>
              </w:rPr>
              <w:t>Đóřĺśĺ</w:t>
            </w:r>
            <w:r w:rsidRPr="00CC5113">
              <w:rPr>
                <w:color w:val="auto"/>
                <w:kern w:val="0"/>
                <w:sz w:val="22"/>
                <w:szCs w:val="22"/>
                <w:lang w:val="en-US" w:eastAsia="en-US"/>
              </w:rPr>
              <w:t xml:space="preserve"> </w:t>
            </w:r>
            <w:r>
              <w:rPr>
                <w:color w:val="auto"/>
                <w:kern w:val="0"/>
                <w:sz w:val="22"/>
                <w:szCs w:val="22"/>
                <w:lang w:val="en-US" w:eastAsia="en-US"/>
              </w:rPr>
              <w:t>čçâĺńňč</w:t>
            </w:r>
            <w:r w:rsidRPr="00CC5113">
              <w:rPr>
                <w:color w:val="auto"/>
                <w:kern w:val="0"/>
                <w:sz w:val="22"/>
                <w:szCs w:val="22"/>
                <w:lang w:val="en-US" w:eastAsia="en-US"/>
              </w:rPr>
              <w:t xml:space="preserve"> </w:t>
            </w:r>
            <w:r>
              <w:rPr>
                <w:color w:val="auto"/>
                <w:kern w:val="0"/>
                <w:sz w:val="22"/>
                <w:szCs w:val="22"/>
                <w:lang w:val="en-US" w:eastAsia="en-US"/>
              </w:rPr>
              <w:t>ďŕćščâî</w:t>
            </w:r>
            <w:r w:rsidRPr="00CC5113">
              <w:rPr>
                <w:color w:val="auto"/>
                <w:kern w:val="0"/>
                <w:sz w:val="22"/>
                <w:szCs w:val="22"/>
                <w:lang w:val="en-US" w:eastAsia="en-US"/>
              </w:rPr>
              <w:t xml:space="preserve">. </w:t>
            </w:r>
            <w:r>
              <w:rPr>
                <w:color w:val="auto"/>
                <w:kern w:val="0"/>
                <w:sz w:val="22"/>
                <w:szCs w:val="22"/>
                <w:lang w:val="en-US" w:eastAsia="en-US"/>
              </w:rPr>
              <w:t>Řóň</w:t>
            </w:r>
            <w:r w:rsidRPr="00CC5113">
              <w:rPr>
                <w:color w:val="auto"/>
                <w:kern w:val="0"/>
                <w:sz w:val="22"/>
                <w:szCs w:val="22"/>
                <w:lang w:val="en-US" w:eastAsia="en-US"/>
              </w:rPr>
              <w:t xml:space="preserve"> </w:t>
            </w:r>
            <w:r>
              <w:rPr>
                <w:color w:val="auto"/>
                <w:kern w:val="0"/>
                <w:sz w:val="22"/>
                <w:szCs w:val="22"/>
                <w:lang w:val="en-US" w:eastAsia="en-US"/>
              </w:rPr>
              <w:t>ďđčęóďčňč</w:t>
            </w:r>
            <w:r w:rsidRPr="00CC5113">
              <w:rPr>
                <w:color w:val="auto"/>
                <w:kern w:val="0"/>
                <w:sz w:val="22"/>
                <w:szCs w:val="22"/>
                <w:lang w:val="en-US" w:eastAsia="en-US"/>
              </w:rPr>
              <w:t xml:space="preserve">,  </w:t>
            </w:r>
            <w:r>
              <w:rPr>
                <w:color w:val="auto"/>
                <w:kern w:val="0"/>
                <w:sz w:val="22"/>
                <w:szCs w:val="22"/>
                <w:lang w:val="en-US" w:eastAsia="en-US"/>
              </w:rPr>
              <w:t>č</w:t>
            </w:r>
            <w:r w:rsidRPr="00CC5113">
              <w:rPr>
                <w:color w:val="auto"/>
                <w:kern w:val="0"/>
                <w:sz w:val="22"/>
                <w:szCs w:val="22"/>
                <w:lang w:val="en-US" w:eastAsia="en-US"/>
              </w:rPr>
              <w:t xml:space="preserve"> </w:t>
            </w:r>
            <w:r>
              <w:rPr>
                <w:color w:val="auto"/>
                <w:kern w:val="0"/>
                <w:sz w:val="22"/>
                <w:szCs w:val="22"/>
                <w:lang w:val="en-US" w:eastAsia="en-US"/>
              </w:rPr>
              <w:t>îäâĺńňč</w:t>
            </w:r>
            <w:r w:rsidRPr="00CC5113">
              <w:rPr>
                <w:color w:val="auto"/>
                <w:kern w:val="0"/>
                <w:sz w:val="22"/>
                <w:szCs w:val="22"/>
                <w:lang w:val="en-US" w:eastAsia="en-US"/>
              </w:rPr>
              <w:t xml:space="preserve"> </w:t>
            </w:r>
            <w:r>
              <w:rPr>
                <w:color w:val="auto"/>
                <w:kern w:val="0"/>
                <w:sz w:val="22"/>
                <w:szCs w:val="22"/>
                <w:lang w:val="en-US" w:eastAsia="en-US"/>
              </w:rPr>
              <w:t>íŕ</w:t>
            </w:r>
            <w:r w:rsidRPr="00CC5113">
              <w:rPr>
                <w:color w:val="auto"/>
                <w:kern w:val="0"/>
                <w:sz w:val="22"/>
                <w:szCs w:val="22"/>
                <w:lang w:val="en-US" w:eastAsia="en-US"/>
              </w:rPr>
              <w:t xml:space="preserve"> </w:t>
            </w:r>
            <w:r>
              <w:rPr>
                <w:color w:val="auto"/>
                <w:kern w:val="0"/>
                <w:sz w:val="22"/>
                <w:szCs w:val="22"/>
                <w:lang w:val="en-US" w:eastAsia="en-US"/>
              </w:rPr>
              <w:t>ăđŕäčëčříó</w:t>
            </w:r>
            <w:r w:rsidRPr="00CC5113">
              <w:rPr>
                <w:color w:val="auto"/>
                <w:kern w:val="0"/>
                <w:sz w:val="22"/>
                <w:szCs w:val="22"/>
                <w:lang w:val="en-US" w:eastAsia="en-US"/>
              </w:rPr>
              <w:t xml:space="preserve"> </w:t>
            </w:r>
            <w:r>
              <w:rPr>
                <w:color w:val="auto"/>
                <w:kern w:val="0"/>
                <w:sz w:val="22"/>
                <w:szCs w:val="22"/>
                <w:lang w:val="en-US" w:eastAsia="en-US"/>
              </w:rPr>
              <w:t>äĺďîíčĽó</w:t>
            </w:r>
            <w:r w:rsidRPr="00CC5113">
              <w:rPr>
                <w:color w:val="auto"/>
                <w:kern w:val="0"/>
                <w:sz w:val="22"/>
                <w:szCs w:val="22"/>
                <w:lang w:val="en-US" w:eastAsia="en-US"/>
              </w:rPr>
              <w:t xml:space="preserve">. </w:t>
            </w:r>
            <w:r>
              <w:rPr>
                <w:color w:val="auto"/>
                <w:kern w:val="0"/>
                <w:sz w:val="22"/>
                <w:szCs w:val="22"/>
                <w:lang w:val="en-US" w:eastAsia="en-US"/>
              </w:rPr>
              <w:t>Ó</w:t>
            </w:r>
            <w:r w:rsidRPr="00CC5113">
              <w:rPr>
                <w:color w:val="auto"/>
                <w:kern w:val="0"/>
                <w:sz w:val="22"/>
                <w:szCs w:val="22"/>
                <w:lang w:val="en-US" w:eastAsia="en-US"/>
              </w:rPr>
              <w:t xml:space="preserve"> </w:t>
            </w:r>
            <w:r>
              <w:rPr>
                <w:color w:val="auto"/>
                <w:kern w:val="0"/>
                <w:sz w:val="22"/>
                <w:szCs w:val="22"/>
                <w:lang w:val="en-US" w:eastAsia="en-US"/>
              </w:rPr>
              <w:t>öĺíó</w:t>
            </w:r>
            <w:r w:rsidRPr="00CC5113">
              <w:rPr>
                <w:color w:val="auto"/>
                <w:kern w:val="0"/>
                <w:sz w:val="22"/>
                <w:szCs w:val="22"/>
                <w:lang w:val="en-US" w:eastAsia="en-US"/>
              </w:rPr>
              <w:t xml:space="preserve"> </w:t>
            </w:r>
            <w:r>
              <w:rPr>
                <w:color w:val="auto"/>
                <w:kern w:val="0"/>
                <w:sz w:val="22"/>
                <w:szCs w:val="22"/>
                <w:lang w:val="en-US" w:eastAsia="en-US"/>
              </w:rPr>
              <w:t>óëŕçč</w:t>
            </w:r>
            <w:r w:rsidRPr="00CC5113">
              <w:rPr>
                <w:color w:val="auto"/>
                <w:kern w:val="0"/>
                <w:sz w:val="22"/>
                <w:szCs w:val="22"/>
                <w:lang w:val="en-US" w:eastAsia="en-US"/>
              </w:rPr>
              <w:t xml:space="preserve"> </w:t>
            </w:r>
            <w:r>
              <w:rPr>
                <w:color w:val="auto"/>
                <w:kern w:val="0"/>
                <w:sz w:val="22"/>
                <w:szCs w:val="22"/>
                <w:lang w:val="en-US" w:eastAsia="en-US"/>
              </w:rPr>
              <w:t>č</w:t>
            </w:r>
            <w:r w:rsidRPr="00CC5113">
              <w:rPr>
                <w:color w:val="auto"/>
                <w:kern w:val="0"/>
                <w:sz w:val="22"/>
                <w:szCs w:val="22"/>
                <w:lang w:val="en-US" w:eastAsia="en-US"/>
              </w:rPr>
              <w:t xml:space="preserve"> </w:t>
            </w:r>
            <w:r>
              <w:rPr>
                <w:color w:val="auto"/>
                <w:kern w:val="0"/>
                <w:sz w:val="22"/>
                <w:szCs w:val="22"/>
                <w:lang w:val="en-US" w:eastAsia="en-US"/>
              </w:rPr>
              <w:t>ďîěîžíŕ</w:t>
            </w:r>
            <w:r w:rsidRPr="00CC5113">
              <w:rPr>
                <w:color w:val="auto"/>
                <w:kern w:val="0"/>
                <w:sz w:val="22"/>
                <w:szCs w:val="22"/>
                <w:lang w:val="en-US" w:eastAsia="en-US"/>
              </w:rPr>
              <w:t xml:space="preserve"> </w:t>
            </w:r>
            <w:r>
              <w:rPr>
                <w:color w:val="auto"/>
                <w:kern w:val="0"/>
                <w:sz w:val="22"/>
                <w:szCs w:val="22"/>
                <w:lang w:val="en-US" w:eastAsia="en-US"/>
              </w:rPr>
              <w:t>ńęĺëŕ</w:t>
            </w:r>
            <w:r w:rsidRPr="00CC5113">
              <w:rPr>
                <w:color w:val="auto"/>
                <w:kern w:val="0"/>
                <w:sz w:val="22"/>
                <w:szCs w:val="22"/>
                <w:lang w:val="en-US" w:eastAsia="en-US"/>
              </w:rPr>
              <w:t xml:space="preserve">. </w:t>
            </w:r>
            <w:r>
              <w:rPr>
                <w:color w:val="auto"/>
                <w:kern w:val="0"/>
                <w:sz w:val="22"/>
                <w:szCs w:val="22"/>
                <w:lang w:val="en-US" w:eastAsia="en-US"/>
              </w:rPr>
              <w:t>Îáđŕ÷óí</w:t>
            </w:r>
            <w:r w:rsidRPr="00CC5113">
              <w:rPr>
                <w:color w:val="auto"/>
                <w:kern w:val="0"/>
                <w:sz w:val="22"/>
                <w:szCs w:val="22"/>
                <w:lang w:val="en-US" w:eastAsia="en-US"/>
              </w:rPr>
              <w:t xml:space="preserve"> </w:t>
            </w:r>
            <w:r>
              <w:rPr>
                <w:color w:val="auto"/>
                <w:kern w:val="0"/>
                <w:sz w:val="22"/>
                <w:szCs w:val="22"/>
                <w:lang w:val="en-US" w:eastAsia="en-US"/>
              </w:rPr>
              <w:t>ďî</w:t>
            </w:r>
            <w:r w:rsidRPr="00CC5113">
              <w:rPr>
                <w:color w:val="auto"/>
                <w:kern w:val="0"/>
                <w:sz w:val="22"/>
                <w:szCs w:val="22"/>
                <w:lang w:val="en-US" w:eastAsia="en-US"/>
              </w:rPr>
              <w:t xml:space="preserve"> </w:t>
            </w:r>
            <w:r>
              <w:rPr>
                <w:color w:val="auto"/>
                <w:kern w:val="0"/>
                <w:sz w:val="22"/>
                <w:szCs w:val="22"/>
                <w:lang w:val="en-US" w:eastAsia="en-US"/>
              </w:rPr>
              <w:t>ě</w:t>
            </w:r>
            <w:r w:rsidRPr="00CC5113">
              <w:rPr>
                <w:color w:val="auto"/>
                <w:kern w:val="0"/>
                <w:sz w:val="22"/>
                <w:szCs w:val="22"/>
                <w:lang w:val="en-US" w:eastAsia="en-US"/>
              </w:rPr>
              <w:t>ł.</w:t>
            </w:r>
          </w:p>
        </w:tc>
        <w:tc>
          <w:tcPr>
            <w:tcW w:w="1146" w:type="dxa"/>
            <w:tcBorders>
              <w:top w:val="nil"/>
              <w:left w:val="nil"/>
              <w:bottom w:val="single" w:sz="4" w:space="0" w:color="auto"/>
              <w:right w:val="single" w:sz="4" w:space="0" w:color="auto"/>
            </w:tcBorders>
            <w:noWrap/>
            <w:vAlign w:val="bottom"/>
          </w:tcPr>
          <w:p w:rsidR="00C076DD" w:rsidRPr="00CC5113" w:rsidRDefault="00C076DD" w:rsidP="00CC5113">
            <w:pPr>
              <w:suppressAutoHyphens w:val="0"/>
              <w:spacing w:line="240" w:lineRule="auto"/>
              <w:jc w:val="center"/>
              <w:rPr>
                <w:color w:val="auto"/>
                <w:kern w:val="0"/>
                <w:sz w:val="22"/>
                <w:szCs w:val="22"/>
                <w:lang w:val="en-US" w:eastAsia="en-US"/>
              </w:rPr>
            </w:pPr>
            <w:r>
              <w:rPr>
                <w:color w:val="auto"/>
                <w:kern w:val="0"/>
                <w:sz w:val="22"/>
                <w:szCs w:val="22"/>
                <w:lang w:val="en-US" w:eastAsia="en-US"/>
              </w:rPr>
              <w:t>ě</w:t>
            </w:r>
            <w:r w:rsidRPr="00CC5113">
              <w:rPr>
                <w:color w:val="auto"/>
                <w:kern w:val="0"/>
                <w:sz w:val="22"/>
                <w:szCs w:val="22"/>
                <w:vertAlign w:val="superscript"/>
                <w:lang w:val="en-US" w:eastAsia="en-US"/>
              </w:rPr>
              <w:t>3</w:t>
            </w:r>
          </w:p>
        </w:tc>
        <w:tc>
          <w:tcPr>
            <w:tcW w:w="1191" w:type="dxa"/>
            <w:tcBorders>
              <w:top w:val="nil"/>
              <w:left w:val="nil"/>
              <w:bottom w:val="single" w:sz="4" w:space="0" w:color="auto"/>
              <w:right w:val="single" w:sz="4" w:space="0" w:color="auto"/>
            </w:tcBorders>
            <w:noWrap/>
            <w:vAlign w:val="bottom"/>
          </w:tcPr>
          <w:p w:rsidR="00C076DD" w:rsidRPr="00CC5113" w:rsidRDefault="00C076DD" w:rsidP="00CC5113">
            <w:pPr>
              <w:suppressAutoHyphens w:val="0"/>
              <w:spacing w:line="240" w:lineRule="auto"/>
              <w:jc w:val="center"/>
              <w:rPr>
                <w:color w:val="auto"/>
                <w:kern w:val="0"/>
                <w:sz w:val="22"/>
                <w:szCs w:val="22"/>
                <w:lang w:val="en-US" w:eastAsia="en-US"/>
              </w:rPr>
            </w:pPr>
            <w:r w:rsidRPr="00CC5113">
              <w:rPr>
                <w:color w:val="auto"/>
                <w:kern w:val="0"/>
                <w:sz w:val="22"/>
                <w:szCs w:val="22"/>
                <w:lang w:val="en-US" w:eastAsia="en-US"/>
              </w:rPr>
              <w:t>0.04</w:t>
            </w:r>
          </w:p>
        </w:tc>
        <w:tc>
          <w:tcPr>
            <w:tcW w:w="1445" w:type="dxa"/>
            <w:tcBorders>
              <w:top w:val="nil"/>
              <w:left w:val="nil"/>
              <w:bottom w:val="single" w:sz="4" w:space="0" w:color="auto"/>
              <w:right w:val="single" w:sz="4" w:space="0" w:color="auto"/>
            </w:tcBorders>
            <w:noWrap/>
            <w:vAlign w:val="bottom"/>
          </w:tcPr>
          <w:p w:rsidR="00C076DD" w:rsidRPr="00CC5113" w:rsidRDefault="00C076DD" w:rsidP="00CC5113">
            <w:pPr>
              <w:suppressAutoHyphens w:val="0"/>
              <w:spacing w:line="240" w:lineRule="auto"/>
              <w:jc w:val="right"/>
              <w:rPr>
                <w:color w:val="auto"/>
                <w:kern w:val="0"/>
                <w:sz w:val="22"/>
                <w:szCs w:val="22"/>
                <w:lang w:val="en-US" w:eastAsia="en-US"/>
              </w:rPr>
            </w:pPr>
            <w:r w:rsidRPr="00CC5113">
              <w:rPr>
                <w:color w:val="auto"/>
                <w:kern w:val="0"/>
                <w:sz w:val="22"/>
                <w:szCs w:val="22"/>
                <w:lang w:val="en-US" w:eastAsia="en-US"/>
              </w:rPr>
              <w:t> </w:t>
            </w:r>
          </w:p>
        </w:tc>
        <w:tc>
          <w:tcPr>
            <w:tcW w:w="1510" w:type="dxa"/>
            <w:tcBorders>
              <w:top w:val="nil"/>
              <w:left w:val="nil"/>
              <w:bottom w:val="single" w:sz="4" w:space="0" w:color="auto"/>
              <w:right w:val="single" w:sz="4" w:space="0" w:color="auto"/>
            </w:tcBorders>
            <w:noWrap/>
            <w:vAlign w:val="bottom"/>
          </w:tcPr>
          <w:p w:rsidR="00C076DD" w:rsidRPr="00CC5113" w:rsidRDefault="00C076DD" w:rsidP="00CC5113">
            <w:pPr>
              <w:suppressAutoHyphens w:val="0"/>
              <w:spacing w:line="240" w:lineRule="auto"/>
              <w:jc w:val="center"/>
              <w:rPr>
                <w:color w:val="auto"/>
                <w:kern w:val="0"/>
                <w:sz w:val="22"/>
                <w:szCs w:val="22"/>
                <w:lang w:val="en-US" w:eastAsia="en-US"/>
              </w:rPr>
            </w:pPr>
            <w:r w:rsidRPr="00CC5113">
              <w:rPr>
                <w:color w:val="auto"/>
                <w:kern w:val="0"/>
                <w:sz w:val="22"/>
                <w:szCs w:val="22"/>
                <w:lang w:val="en-US" w:eastAsia="en-US"/>
              </w:rPr>
              <w:t> </w:t>
            </w:r>
          </w:p>
        </w:tc>
      </w:tr>
      <w:tr w:rsidR="00C076DD" w:rsidRPr="00CC5113">
        <w:trPr>
          <w:trHeight w:val="1200"/>
        </w:trPr>
        <w:tc>
          <w:tcPr>
            <w:tcW w:w="932" w:type="dxa"/>
            <w:tcBorders>
              <w:top w:val="nil"/>
              <w:left w:val="single" w:sz="4" w:space="0" w:color="auto"/>
              <w:bottom w:val="single" w:sz="4" w:space="0" w:color="auto"/>
              <w:right w:val="single" w:sz="4" w:space="0" w:color="auto"/>
            </w:tcBorders>
            <w:noWrap/>
          </w:tcPr>
          <w:p w:rsidR="00C076DD" w:rsidRPr="00CC5113" w:rsidRDefault="00C076DD" w:rsidP="00CC5113">
            <w:pPr>
              <w:suppressAutoHyphens w:val="0"/>
              <w:spacing w:line="240" w:lineRule="auto"/>
              <w:jc w:val="center"/>
              <w:rPr>
                <w:color w:val="auto"/>
                <w:kern w:val="0"/>
                <w:sz w:val="22"/>
                <w:szCs w:val="22"/>
                <w:lang w:val="en-US" w:eastAsia="en-US"/>
              </w:rPr>
            </w:pPr>
            <w:r w:rsidRPr="00CC5113">
              <w:rPr>
                <w:color w:val="auto"/>
                <w:kern w:val="0"/>
                <w:sz w:val="22"/>
                <w:szCs w:val="22"/>
                <w:lang w:val="en-US" w:eastAsia="en-US"/>
              </w:rPr>
              <w:t>10</w:t>
            </w:r>
          </w:p>
        </w:tc>
        <w:tc>
          <w:tcPr>
            <w:tcW w:w="5257" w:type="dxa"/>
            <w:tcBorders>
              <w:top w:val="nil"/>
              <w:left w:val="nil"/>
              <w:bottom w:val="single" w:sz="4" w:space="0" w:color="auto"/>
              <w:right w:val="single" w:sz="4" w:space="0" w:color="auto"/>
            </w:tcBorders>
            <w:vAlign w:val="bottom"/>
          </w:tcPr>
          <w:p w:rsidR="00C076DD" w:rsidRPr="00CC5113" w:rsidRDefault="00C076DD" w:rsidP="00CC5113">
            <w:pPr>
              <w:suppressAutoHyphens w:val="0"/>
              <w:spacing w:line="240" w:lineRule="auto"/>
              <w:rPr>
                <w:color w:val="auto"/>
                <w:kern w:val="0"/>
                <w:sz w:val="22"/>
                <w:szCs w:val="22"/>
                <w:lang w:val="en-US" w:eastAsia="en-US"/>
              </w:rPr>
            </w:pPr>
            <w:r>
              <w:rPr>
                <w:color w:val="auto"/>
                <w:kern w:val="0"/>
                <w:sz w:val="22"/>
                <w:szCs w:val="22"/>
                <w:lang w:val="pl-PL" w:eastAsia="en-US"/>
              </w:rPr>
              <w:t>Đóřĺśĺ</w:t>
            </w:r>
            <w:r w:rsidRPr="00CC5113">
              <w:rPr>
                <w:color w:val="auto"/>
                <w:kern w:val="0"/>
                <w:sz w:val="22"/>
                <w:szCs w:val="22"/>
                <w:lang w:val="en-US" w:eastAsia="en-US"/>
              </w:rPr>
              <w:t xml:space="preserve"> </w:t>
            </w:r>
            <w:r>
              <w:rPr>
                <w:color w:val="auto"/>
                <w:kern w:val="0"/>
                <w:sz w:val="22"/>
                <w:szCs w:val="22"/>
                <w:lang w:val="pl-PL" w:eastAsia="en-US"/>
              </w:rPr>
              <w:t>öĺëîă</w:t>
            </w:r>
            <w:r w:rsidRPr="00CC5113">
              <w:rPr>
                <w:color w:val="auto"/>
                <w:kern w:val="0"/>
                <w:sz w:val="22"/>
                <w:szCs w:val="22"/>
                <w:lang w:val="en-US" w:eastAsia="en-US"/>
              </w:rPr>
              <w:t xml:space="preserve"> </w:t>
            </w:r>
            <w:r>
              <w:rPr>
                <w:color w:val="auto"/>
                <w:kern w:val="0"/>
                <w:sz w:val="22"/>
                <w:szCs w:val="22"/>
                <w:lang w:val="pl-PL" w:eastAsia="en-US"/>
              </w:rPr>
              <w:t>äčěśŕęŕ</w:t>
            </w:r>
            <w:r w:rsidRPr="00CC5113">
              <w:rPr>
                <w:color w:val="auto"/>
                <w:kern w:val="0"/>
                <w:sz w:val="22"/>
                <w:szCs w:val="22"/>
                <w:lang w:val="en-US" w:eastAsia="en-US"/>
              </w:rPr>
              <w:t xml:space="preserve"> </w:t>
            </w:r>
            <w:r>
              <w:rPr>
                <w:color w:val="auto"/>
                <w:kern w:val="0"/>
                <w:sz w:val="22"/>
                <w:szCs w:val="22"/>
                <w:lang w:val="pl-PL" w:eastAsia="en-US"/>
              </w:rPr>
              <w:t>îä</w:t>
            </w:r>
            <w:r w:rsidRPr="00CC5113">
              <w:rPr>
                <w:color w:val="auto"/>
                <w:kern w:val="0"/>
                <w:sz w:val="22"/>
                <w:szCs w:val="22"/>
                <w:lang w:val="en-US" w:eastAsia="en-US"/>
              </w:rPr>
              <w:t xml:space="preserve"> </w:t>
            </w:r>
            <w:r>
              <w:rPr>
                <w:color w:val="auto"/>
                <w:kern w:val="0"/>
                <w:sz w:val="22"/>
                <w:szCs w:val="22"/>
                <w:lang w:val="pl-PL" w:eastAsia="en-US"/>
              </w:rPr>
              <w:t>îďĺęĺ</w:t>
            </w:r>
            <w:r w:rsidRPr="00CC5113">
              <w:rPr>
                <w:color w:val="auto"/>
                <w:kern w:val="0"/>
                <w:sz w:val="22"/>
                <w:szCs w:val="22"/>
                <w:lang w:val="en-US" w:eastAsia="en-US"/>
              </w:rPr>
              <w:t xml:space="preserve"> </w:t>
            </w:r>
            <w:r>
              <w:rPr>
                <w:color w:val="auto"/>
                <w:kern w:val="0"/>
                <w:sz w:val="22"/>
                <w:szCs w:val="22"/>
                <w:lang w:val="pl-PL" w:eastAsia="en-US"/>
              </w:rPr>
              <w:t>ó</w:t>
            </w:r>
            <w:r w:rsidRPr="00CC5113">
              <w:rPr>
                <w:color w:val="auto"/>
                <w:kern w:val="0"/>
                <w:sz w:val="22"/>
                <w:szCs w:val="22"/>
                <w:lang w:val="en-US" w:eastAsia="en-US"/>
              </w:rPr>
              <w:t xml:space="preserve"> </w:t>
            </w:r>
            <w:r>
              <w:rPr>
                <w:color w:val="auto"/>
                <w:kern w:val="0"/>
                <w:sz w:val="22"/>
                <w:szCs w:val="22"/>
                <w:lang w:val="pl-PL" w:eastAsia="en-US"/>
              </w:rPr>
              <w:t>ďđîäóćíîě</w:t>
            </w:r>
            <w:r w:rsidRPr="00CC5113">
              <w:rPr>
                <w:color w:val="auto"/>
                <w:kern w:val="0"/>
                <w:sz w:val="22"/>
                <w:szCs w:val="22"/>
                <w:lang w:val="en-US" w:eastAsia="en-US"/>
              </w:rPr>
              <w:t xml:space="preserve"> </w:t>
            </w:r>
            <w:r>
              <w:rPr>
                <w:color w:val="auto"/>
                <w:kern w:val="0"/>
                <w:sz w:val="22"/>
                <w:szCs w:val="22"/>
                <w:lang w:val="pl-PL" w:eastAsia="en-US"/>
              </w:rPr>
              <w:t>ěŕëňĺđó</w:t>
            </w:r>
            <w:r w:rsidRPr="00CC5113">
              <w:rPr>
                <w:color w:val="auto"/>
                <w:kern w:val="0"/>
                <w:sz w:val="22"/>
                <w:szCs w:val="22"/>
                <w:lang w:val="en-US" w:eastAsia="en-US"/>
              </w:rPr>
              <w:t xml:space="preserve">. </w:t>
            </w:r>
            <w:r>
              <w:rPr>
                <w:color w:val="auto"/>
                <w:kern w:val="0"/>
                <w:sz w:val="22"/>
                <w:szCs w:val="22"/>
                <w:lang w:val="pl-PL" w:eastAsia="en-US"/>
              </w:rPr>
              <w:t>Äčěśŕę</w:t>
            </w:r>
            <w:r w:rsidRPr="00CC5113">
              <w:rPr>
                <w:color w:val="auto"/>
                <w:kern w:val="0"/>
                <w:sz w:val="22"/>
                <w:szCs w:val="22"/>
                <w:lang w:val="en-US" w:eastAsia="en-US"/>
              </w:rPr>
              <w:t xml:space="preserve"> </w:t>
            </w:r>
            <w:r>
              <w:rPr>
                <w:color w:val="auto"/>
                <w:kern w:val="0"/>
                <w:sz w:val="22"/>
                <w:szCs w:val="22"/>
                <w:lang w:val="pl-PL" w:eastAsia="en-US"/>
              </w:rPr>
              <w:t>ďŕćščâî</w:t>
            </w:r>
            <w:r w:rsidRPr="00CC5113">
              <w:rPr>
                <w:color w:val="auto"/>
                <w:kern w:val="0"/>
                <w:sz w:val="22"/>
                <w:szCs w:val="22"/>
                <w:lang w:val="en-US" w:eastAsia="en-US"/>
              </w:rPr>
              <w:t xml:space="preserve"> </w:t>
            </w:r>
            <w:r>
              <w:rPr>
                <w:color w:val="auto"/>
                <w:kern w:val="0"/>
                <w:sz w:val="22"/>
                <w:szCs w:val="22"/>
                <w:lang w:val="pl-PL" w:eastAsia="en-US"/>
              </w:rPr>
              <w:t>ďîđóřčňč</w:t>
            </w:r>
            <w:r w:rsidRPr="00CC5113">
              <w:rPr>
                <w:color w:val="auto"/>
                <w:kern w:val="0"/>
                <w:sz w:val="22"/>
                <w:szCs w:val="22"/>
                <w:lang w:val="en-US" w:eastAsia="en-US"/>
              </w:rPr>
              <w:t xml:space="preserve">. </w:t>
            </w:r>
            <w:r>
              <w:rPr>
                <w:color w:val="auto"/>
                <w:kern w:val="0"/>
                <w:sz w:val="22"/>
                <w:szCs w:val="22"/>
                <w:lang w:val="pl-PL" w:eastAsia="en-US"/>
              </w:rPr>
              <w:t>Řóň</w:t>
            </w:r>
            <w:r w:rsidRPr="00CC5113">
              <w:rPr>
                <w:color w:val="auto"/>
                <w:kern w:val="0"/>
                <w:sz w:val="22"/>
                <w:szCs w:val="22"/>
                <w:lang w:val="en-US" w:eastAsia="en-US"/>
              </w:rPr>
              <w:t xml:space="preserve"> </w:t>
            </w:r>
            <w:r>
              <w:rPr>
                <w:color w:val="auto"/>
                <w:kern w:val="0"/>
                <w:sz w:val="22"/>
                <w:szCs w:val="22"/>
                <w:lang w:val="pl-PL" w:eastAsia="en-US"/>
              </w:rPr>
              <w:t>ďđčęóďčňč</w:t>
            </w:r>
            <w:r w:rsidRPr="00CC5113">
              <w:rPr>
                <w:color w:val="auto"/>
                <w:kern w:val="0"/>
                <w:sz w:val="22"/>
                <w:szCs w:val="22"/>
                <w:lang w:val="en-US" w:eastAsia="en-US"/>
              </w:rPr>
              <w:t xml:space="preserve">, </w:t>
            </w:r>
            <w:r>
              <w:rPr>
                <w:color w:val="auto"/>
                <w:kern w:val="0"/>
                <w:sz w:val="22"/>
                <w:szCs w:val="22"/>
                <w:lang w:val="pl-PL" w:eastAsia="en-US"/>
              </w:rPr>
              <w:t>čçíĺňč</w:t>
            </w:r>
            <w:r w:rsidRPr="00CC5113">
              <w:rPr>
                <w:color w:val="auto"/>
                <w:kern w:val="0"/>
                <w:sz w:val="22"/>
                <w:szCs w:val="22"/>
                <w:lang w:val="en-US" w:eastAsia="en-US"/>
              </w:rPr>
              <w:t xml:space="preserve"> </w:t>
            </w:r>
            <w:r>
              <w:rPr>
                <w:color w:val="auto"/>
                <w:kern w:val="0"/>
                <w:sz w:val="22"/>
                <w:szCs w:val="22"/>
                <w:lang w:val="pl-PL" w:eastAsia="en-US"/>
              </w:rPr>
              <w:t>íŕ</w:t>
            </w:r>
            <w:r w:rsidRPr="00CC5113">
              <w:rPr>
                <w:color w:val="auto"/>
                <w:kern w:val="0"/>
                <w:sz w:val="22"/>
                <w:szCs w:val="22"/>
                <w:lang w:val="en-US" w:eastAsia="en-US"/>
              </w:rPr>
              <w:t xml:space="preserve"> </w:t>
            </w:r>
            <w:r>
              <w:rPr>
                <w:color w:val="auto"/>
                <w:kern w:val="0"/>
                <w:sz w:val="22"/>
                <w:szCs w:val="22"/>
                <w:lang w:val="pl-PL" w:eastAsia="en-US"/>
              </w:rPr>
              <w:t>íŕ</w:t>
            </w:r>
            <w:r w:rsidRPr="00CC5113">
              <w:rPr>
                <w:color w:val="auto"/>
                <w:kern w:val="0"/>
                <w:sz w:val="22"/>
                <w:szCs w:val="22"/>
                <w:lang w:val="en-US" w:eastAsia="en-US"/>
              </w:rPr>
              <w:t xml:space="preserve"> </w:t>
            </w:r>
            <w:r>
              <w:rPr>
                <w:color w:val="auto"/>
                <w:kern w:val="0"/>
                <w:sz w:val="22"/>
                <w:szCs w:val="22"/>
                <w:lang w:val="pl-PL" w:eastAsia="en-US"/>
              </w:rPr>
              <w:t>ăđŕäčëčříó</w:t>
            </w:r>
            <w:r w:rsidRPr="00CC5113">
              <w:rPr>
                <w:color w:val="auto"/>
                <w:kern w:val="0"/>
                <w:sz w:val="22"/>
                <w:szCs w:val="22"/>
                <w:lang w:val="en-US" w:eastAsia="en-US"/>
              </w:rPr>
              <w:t xml:space="preserve"> </w:t>
            </w:r>
            <w:r>
              <w:rPr>
                <w:color w:val="auto"/>
                <w:kern w:val="0"/>
                <w:sz w:val="22"/>
                <w:szCs w:val="22"/>
                <w:lang w:val="pl-PL" w:eastAsia="en-US"/>
              </w:rPr>
              <w:t>äĺďîíčĽó</w:t>
            </w:r>
            <w:r w:rsidRPr="00CC5113">
              <w:rPr>
                <w:color w:val="auto"/>
                <w:kern w:val="0"/>
                <w:sz w:val="22"/>
                <w:szCs w:val="22"/>
                <w:lang w:val="en-US" w:eastAsia="en-US"/>
              </w:rPr>
              <w:t xml:space="preserve">. </w:t>
            </w:r>
            <w:r>
              <w:rPr>
                <w:color w:val="auto"/>
                <w:kern w:val="0"/>
                <w:sz w:val="22"/>
                <w:szCs w:val="22"/>
                <w:lang w:val="en-US" w:eastAsia="en-US"/>
              </w:rPr>
              <w:t>Ó</w:t>
            </w:r>
            <w:r w:rsidRPr="00CC5113">
              <w:rPr>
                <w:color w:val="auto"/>
                <w:kern w:val="0"/>
                <w:sz w:val="22"/>
                <w:szCs w:val="22"/>
                <w:lang w:val="en-US" w:eastAsia="en-US"/>
              </w:rPr>
              <w:t xml:space="preserve"> </w:t>
            </w:r>
            <w:r>
              <w:rPr>
                <w:color w:val="auto"/>
                <w:kern w:val="0"/>
                <w:sz w:val="22"/>
                <w:szCs w:val="22"/>
                <w:lang w:val="en-US" w:eastAsia="en-US"/>
              </w:rPr>
              <w:t>öĺíó</w:t>
            </w:r>
            <w:r w:rsidRPr="00CC5113">
              <w:rPr>
                <w:color w:val="auto"/>
                <w:kern w:val="0"/>
                <w:sz w:val="22"/>
                <w:szCs w:val="22"/>
                <w:lang w:val="en-US" w:eastAsia="en-US"/>
              </w:rPr>
              <w:t xml:space="preserve"> </w:t>
            </w:r>
            <w:r>
              <w:rPr>
                <w:color w:val="auto"/>
                <w:kern w:val="0"/>
                <w:sz w:val="22"/>
                <w:szCs w:val="22"/>
                <w:lang w:val="en-US" w:eastAsia="en-US"/>
              </w:rPr>
              <w:t>óëŕçĺ</w:t>
            </w:r>
            <w:r w:rsidRPr="00CC5113">
              <w:rPr>
                <w:color w:val="auto"/>
                <w:kern w:val="0"/>
                <w:sz w:val="22"/>
                <w:szCs w:val="22"/>
                <w:lang w:val="en-US" w:eastAsia="en-US"/>
              </w:rPr>
              <w:t xml:space="preserve"> </w:t>
            </w:r>
            <w:r>
              <w:rPr>
                <w:color w:val="auto"/>
                <w:kern w:val="0"/>
                <w:sz w:val="22"/>
                <w:szCs w:val="22"/>
                <w:lang w:val="en-US" w:eastAsia="en-US"/>
              </w:rPr>
              <w:t>č</w:t>
            </w:r>
            <w:r w:rsidRPr="00CC5113">
              <w:rPr>
                <w:color w:val="auto"/>
                <w:kern w:val="0"/>
                <w:sz w:val="22"/>
                <w:szCs w:val="22"/>
                <w:lang w:val="en-US" w:eastAsia="en-US"/>
              </w:rPr>
              <w:t xml:space="preserve"> </w:t>
            </w:r>
            <w:r>
              <w:rPr>
                <w:color w:val="auto"/>
                <w:kern w:val="0"/>
                <w:sz w:val="22"/>
                <w:szCs w:val="22"/>
                <w:lang w:val="en-US" w:eastAsia="en-US"/>
              </w:rPr>
              <w:t>đóřĺśĺ</w:t>
            </w:r>
            <w:r w:rsidRPr="00CC5113">
              <w:rPr>
                <w:color w:val="auto"/>
                <w:kern w:val="0"/>
                <w:sz w:val="22"/>
                <w:szCs w:val="22"/>
                <w:lang w:val="en-US" w:eastAsia="en-US"/>
              </w:rPr>
              <w:t xml:space="preserve"> </w:t>
            </w:r>
            <w:r>
              <w:rPr>
                <w:color w:val="auto"/>
                <w:kern w:val="0"/>
                <w:sz w:val="22"/>
                <w:szCs w:val="22"/>
                <w:lang w:val="en-US" w:eastAsia="en-US"/>
              </w:rPr>
              <w:t>ęŕďĺ</w:t>
            </w:r>
            <w:r w:rsidRPr="00CC5113">
              <w:rPr>
                <w:color w:val="auto"/>
                <w:kern w:val="0"/>
                <w:sz w:val="22"/>
                <w:szCs w:val="22"/>
                <w:lang w:val="en-US" w:eastAsia="en-US"/>
              </w:rPr>
              <w:t xml:space="preserve"> </w:t>
            </w:r>
            <w:r>
              <w:rPr>
                <w:color w:val="auto"/>
                <w:kern w:val="0"/>
                <w:sz w:val="22"/>
                <w:szCs w:val="22"/>
                <w:lang w:val="en-US" w:eastAsia="en-US"/>
              </w:rPr>
              <w:t>č</w:t>
            </w:r>
            <w:r w:rsidRPr="00CC5113">
              <w:rPr>
                <w:color w:val="auto"/>
                <w:kern w:val="0"/>
                <w:sz w:val="22"/>
                <w:szCs w:val="22"/>
                <w:lang w:val="en-US" w:eastAsia="en-US"/>
              </w:rPr>
              <w:t xml:space="preserve"> </w:t>
            </w:r>
            <w:r>
              <w:rPr>
                <w:color w:val="auto"/>
                <w:kern w:val="0"/>
                <w:sz w:val="22"/>
                <w:szCs w:val="22"/>
                <w:lang w:val="en-US" w:eastAsia="en-US"/>
              </w:rPr>
              <w:t>ďîěîžíŕ</w:t>
            </w:r>
            <w:r w:rsidRPr="00CC5113">
              <w:rPr>
                <w:color w:val="auto"/>
                <w:kern w:val="0"/>
                <w:sz w:val="22"/>
                <w:szCs w:val="22"/>
                <w:lang w:val="en-US" w:eastAsia="en-US"/>
              </w:rPr>
              <w:t xml:space="preserve"> </w:t>
            </w:r>
            <w:r>
              <w:rPr>
                <w:color w:val="auto"/>
                <w:kern w:val="0"/>
                <w:sz w:val="22"/>
                <w:szCs w:val="22"/>
                <w:lang w:val="en-US" w:eastAsia="en-US"/>
              </w:rPr>
              <w:t>ńęĺëŕ</w:t>
            </w:r>
            <w:r w:rsidRPr="00CC5113">
              <w:rPr>
                <w:color w:val="auto"/>
                <w:kern w:val="0"/>
                <w:sz w:val="22"/>
                <w:szCs w:val="22"/>
                <w:lang w:val="en-US" w:eastAsia="en-US"/>
              </w:rPr>
              <w:t>.</w:t>
            </w:r>
          </w:p>
        </w:tc>
        <w:tc>
          <w:tcPr>
            <w:tcW w:w="1146" w:type="dxa"/>
            <w:tcBorders>
              <w:top w:val="nil"/>
              <w:left w:val="nil"/>
              <w:bottom w:val="single" w:sz="4" w:space="0" w:color="auto"/>
              <w:right w:val="single" w:sz="4" w:space="0" w:color="auto"/>
            </w:tcBorders>
            <w:noWrap/>
            <w:vAlign w:val="bottom"/>
          </w:tcPr>
          <w:p w:rsidR="00C076DD" w:rsidRPr="00CC5113" w:rsidRDefault="00C076DD" w:rsidP="00CC5113">
            <w:pPr>
              <w:suppressAutoHyphens w:val="0"/>
              <w:spacing w:line="240" w:lineRule="auto"/>
              <w:jc w:val="center"/>
              <w:rPr>
                <w:kern w:val="0"/>
                <w:sz w:val="22"/>
                <w:szCs w:val="22"/>
                <w:lang w:val="en-US" w:eastAsia="en-US"/>
              </w:rPr>
            </w:pPr>
            <w:r>
              <w:rPr>
                <w:kern w:val="0"/>
                <w:sz w:val="22"/>
                <w:szCs w:val="22"/>
                <w:lang w:val="en-US" w:eastAsia="en-US"/>
              </w:rPr>
              <w:t>ě</w:t>
            </w:r>
            <w:r w:rsidRPr="00CC5113">
              <w:rPr>
                <w:kern w:val="0"/>
                <w:sz w:val="22"/>
                <w:szCs w:val="22"/>
                <w:lang w:val="en-US" w:eastAsia="en-US"/>
              </w:rPr>
              <w:t>'</w:t>
            </w:r>
          </w:p>
        </w:tc>
        <w:tc>
          <w:tcPr>
            <w:tcW w:w="1191" w:type="dxa"/>
            <w:tcBorders>
              <w:top w:val="nil"/>
              <w:left w:val="nil"/>
              <w:bottom w:val="single" w:sz="4" w:space="0" w:color="auto"/>
              <w:right w:val="single" w:sz="4" w:space="0" w:color="auto"/>
            </w:tcBorders>
            <w:noWrap/>
            <w:vAlign w:val="bottom"/>
          </w:tcPr>
          <w:p w:rsidR="00C076DD" w:rsidRPr="00CC5113" w:rsidRDefault="00C076DD" w:rsidP="00CC5113">
            <w:pPr>
              <w:suppressAutoHyphens w:val="0"/>
              <w:spacing w:line="240" w:lineRule="auto"/>
              <w:jc w:val="center"/>
              <w:rPr>
                <w:color w:val="auto"/>
                <w:kern w:val="0"/>
                <w:sz w:val="22"/>
                <w:szCs w:val="22"/>
                <w:lang w:val="en-US" w:eastAsia="en-US"/>
              </w:rPr>
            </w:pPr>
            <w:r w:rsidRPr="00CC5113">
              <w:rPr>
                <w:color w:val="auto"/>
                <w:kern w:val="0"/>
                <w:sz w:val="22"/>
                <w:szCs w:val="22"/>
                <w:lang w:val="en-US" w:eastAsia="en-US"/>
              </w:rPr>
              <w:t>4.00</w:t>
            </w:r>
          </w:p>
        </w:tc>
        <w:tc>
          <w:tcPr>
            <w:tcW w:w="1445" w:type="dxa"/>
            <w:tcBorders>
              <w:top w:val="nil"/>
              <w:left w:val="nil"/>
              <w:bottom w:val="single" w:sz="4" w:space="0" w:color="auto"/>
              <w:right w:val="single" w:sz="4" w:space="0" w:color="auto"/>
            </w:tcBorders>
            <w:noWrap/>
            <w:vAlign w:val="bottom"/>
          </w:tcPr>
          <w:p w:rsidR="00C076DD" w:rsidRPr="00CC5113" w:rsidRDefault="00C076DD" w:rsidP="00CC5113">
            <w:pPr>
              <w:suppressAutoHyphens w:val="0"/>
              <w:spacing w:line="240" w:lineRule="auto"/>
              <w:jc w:val="right"/>
              <w:rPr>
                <w:color w:val="auto"/>
                <w:kern w:val="0"/>
                <w:sz w:val="22"/>
                <w:szCs w:val="22"/>
                <w:lang w:val="en-US" w:eastAsia="en-US"/>
              </w:rPr>
            </w:pPr>
            <w:r w:rsidRPr="00CC5113">
              <w:rPr>
                <w:color w:val="auto"/>
                <w:kern w:val="0"/>
                <w:sz w:val="22"/>
                <w:szCs w:val="22"/>
                <w:lang w:val="en-US" w:eastAsia="en-US"/>
              </w:rPr>
              <w:t> </w:t>
            </w:r>
          </w:p>
        </w:tc>
        <w:tc>
          <w:tcPr>
            <w:tcW w:w="1510" w:type="dxa"/>
            <w:tcBorders>
              <w:top w:val="nil"/>
              <w:left w:val="nil"/>
              <w:bottom w:val="single" w:sz="4" w:space="0" w:color="auto"/>
              <w:right w:val="single" w:sz="4" w:space="0" w:color="auto"/>
            </w:tcBorders>
            <w:noWrap/>
            <w:vAlign w:val="bottom"/>
          </w:tcPr>
          <w:p w:rsidR="00C076DD" w:rsidRPr="00CC5113" w:rsidRDefault="00C076DD" w:rsidP="00CC5113">
            <w:pPr>
              <w:suppressAutoHyphens w:val="0"/>
              <w:spacing w:line="240" w:lineRule="auto"/>
              <w:jc w:val="center"/>
              <w:rPr>
                <w:color w:val="auto"/>
                <w:kern w:val="0"/>
                <w:sz w:val="22"/>
                <w:szCs w:val="22"/>
                <w:lang w:val="en-US" w:eastAsia="en-US"/>
              </w:rPr>
            </w:pPr>
            <w:r w:rsidRPr="00CC5113">
              <w:rPr>
                <w:color w:val="auto"/>
                <w:kern w:val="0"/>
                <w:sz w:val="22"/>
                <w:szCs w:val="22"/>
                <w:lang w:val="en-US" w:eastAsia="en-US"/>
              </w:rPr>
              <w:t> </w:t>
            </w:r>
          </w:p>
        </w:tc>
      </w:tr>
      <w:tr w:rsidR="00C076DD" w:rsidRPr="00CC5113">
        <w:trPr>
          <w:trHeight w:val="900"/>
        </w:trPr>
        <w:tc>
          <w:tcPr>
            <w:tcW w:w="932" w:type="dxa"/>
            <w:tcBorders>
              <w:top w:val="nil"/>
              <w:left w:val="single" w:sz="4" w:space="0" w:color="auto"/>
              <w:bottom w:val="single" w:sz="4" w:space="0" w:color="auto"/>
              <w:right w:val="single" w:sz="4" w:space="0" w:color="auto"/>
            </w:tcBorders>
            <w:noWrap/>
          </w:tcPr>
          <w:p w:rsidR="00C076DD" w:rsidRPr="00CC5113" w:rsidRDefault="00C076DD" w:rsidP="00CC5113">
            <w:pPr>
              <w:suppressAutoHyphens w:val="0"/>
              <w:spacing w:line="240" w:lineRule="auto"/>
              <w:jc w:val="center"/>
              <w:rPr>
                <w:kern w:val="0"/>
                <w:sz w:val="22"/>
                <w:szCs w:val="22"/>
                <w:lang w:val="en-US" w:eastAsia="en-US"/>
              </w:rPr>
            </w:pPr>
            <w:r w:rsidRPr="00CC5113">
              <w:rPr>
                <w:kern w:val="0"/>
                <w:sz w:val="22"/>
                <w:szCs w:val="22"/>
                <w:lang w:val="en-US" w:eastAsia="en-US"/>
              </w:rPr>
              <w:t>11</w:t>
            </w:r>
          </w:p>
        </w:tc>
        <w:tc>
          <w:tcPr>
            <w:tcW w:w="5257" w:type="dxa"/>
            <w:tcBorders>
              <w:top w:val="nil"/>
              <w:left w:val="nil"/>
              <w:bottom w:val="single" w:sz="4" w:space="0" w:color="auto"/>
              <w:right w:val="single" w:sz="4" w:space="0" w:color="auto"/>
            </w:tcBorders>
          </w:tcPr>
          <w:p w:rsidR="00C076DD" w:rsidRPr="00CC5113" w:rsidRDefault="00C076DD" w:rsidP="00CC5113">
            <w:pPr>
              <w:suppressAutoHyphens w:val="0"/>
              <w:spacing w:line="240" w:lineRule="auto"/>
              <w:rPr>
                <w:kern w:val="0"/>
                <w:sz w:val="22"/>
                <w:szCs w:val="22"/>
                <w:lang w:val="pl-PL" w:eastAsia="en-US"/>
              </w:rPr>
            </w:pPr>
            <w:r>
              <w:rPr>
                <w:kern w:val="0"/>
                <w:sz w:val="22"/>
                <w:szCs w:val="22"/>
                <w:lang w:val="pl-PL" w:eastAsia="en-US"/>
              </w:rPr>
              <w:t>Äĺěîíňŕćŕ</w:t>
            </w:r>
            <w:r w:rsidRPr="00CC5113">
              <w:rPr>
                <w:kern w:val="0"/>
                <w:sz w:val="22"/>
                <w:szCs w:val="22"/>
                <w:lang w:val="en-US" w:eastAsia="en-US"/>
              </w:rPr>
              <w:t xml:space="preserve"> </w:t>
            </w:r>
            <w:r>
              <w:rPr>
                <w:kern w:val="0"/>
                <w:sz w:val="22"/>
                <w:szCs w:val="22"/>
                <w:lang w:val="pl-PL" w:eastAsia="en-US"/>
              </w:rPr>
              <w:t>îďřčâęŕ</w:t>
            </w:r>
            <w:r w:rsidRPr="00CC5113">
              <w:rPr>
                <w:kern w:val="0"/>
                <w:sz w:val="22"/>
                <w:szCs w:val="22"/>
                <w:lang w:val="en-US" w:eastAsia="en-US"/>
              </w:rPr>
              <w:t xml:space="preserve"> </w:t>
            </w:r>
            <w:r>
              <w:rPr>
                <w:kern w:val="0"/>
                <w:sz w:val="22"/>
                <w:szCs w:val="22"/>
                <w:lang w:val="pl-PL" w:eastAsia="en-US"/>
              </w:rPr>
              <w:t>ęđîâŕ</w:t>
            </w:r>
            <w:r w:rsidRPr="00CC5113">
              <w:rPr>
                <w:kern w:val="0"/>
                <w:sz w:val="22"/>
                <w:szCs w:val="22"/>
                <w:lang w:val="en-US" w:eastAsia="en-US"/>
              </w:rPr>
              <w:t xml:space="preserve"> </w:t>
            </w:r>
            <w:r>
              <w:rPr>
                <w:kern w:val="0"/>
                <w:sz w:val="22"/>
                <w:szCs w:val="22"/>
                <w:lang w:val="pl-PL" w:eastAsia="en-US"/>
              </w:rPr>
              <w:t>îä</w:t>
            </w:r>
            <w:r w:rsidRPr="00CC5113">
              <w:rPr>
                <w:kern w:val="0"/>
                <w:sz w:val="22"/>
                <w:szCs w:val="22"/>
                <w:lang w:val="en-US" w:eastAsia="en-US"/>
              </w:rPr>
              <w:t xml:space="preserve"> </w:t>
            </w:r>
            <w:r>
              <w:rPr>
                <w:kern w:val="0"/>
                <w:sz w:val="22"/>
                <w:szCs w:val="22"/>
                <w:lang w:val="pl-PL" w:eastAsia="en-US"/>
              </w:rPr>
              <w:t>äŕńęĺ</w:t>
            </w:r>
            <w:r w:rsidRPr="00CC5113">
              <w:rPr>
                <w:kern w:val="0"/>
                <w:sz w:val="22"/>
                <w:szCs w:val="22"/>
                <w:lang w:val="en-US" w:eastAsia="en-US"/>
              </w:rPr>
              <w:t xml:space="preserve">. </w:t>
            </w:r>
            <w:r>
              <w:rPr>
                <w:kern w:val="0"/>
                <w:sz w:val="22"/>
                <w:szCs w:val="22"/>
                <w:lang w:val="pl-PL" w:eastAsia="en-US"/>
              </w:rPr>
              <w:t>Äŕńęĺ</w:t>
            </w:r>
            <w:r w:rsidRPr="00CC5113">
              <w:rPr>
                <w:kern w:val="0"/>
                <w:sz w:val="22"/>
                <w:szCs w:val="22"/>
                <w:lang w:val="en-US" w:eastAsia="en-US"/>
              </w:rPr>
              <w:t xml:space="preserve"> </w:t>
            </w:r>
            <w:r>
              <w:rPr>
                <w:kern w:val="0"/>
                <w:sz w:val="22"/>
                <w:szCs w:val="22"/>
                <w:lang w:val="pl-PL" w:eastAsia="en-US"/>
              </w:rPr>
              <w:t>äĺěîíňčđŕňč</w:t>
            </w:r>
            <w:r w:rsidRPr="00CC5113">
              <w:rPr>
                <w:kern w:val="0"/>
                <w:sz w:val="22"/>
                <w:szCs w:val="22"/>
                <w:lang w:val="en-US" w:eastAsia="en-US"/>
              </w:rPr>
              <w:t xml:space="preserve">,  </w:t>
            </w:r>
            <w:r>
              <w:rPr>
                <w:kern w:val="0"/>
                <w:sz w:val="22"/>
                <w:szCs w:val="22"/>
                <w:lang w:val="pl-PL" w:eastAsia="en-US"/>
              </w:rPr>
              <w:t>č</w:t>
            </w:r>
            <w:r w:rsidRPr="00CC5113">
              <w:rPr>
                <w:kern w:val="0"/>
                <w:sz w:val="22"/>
                <w:szCs w:val="22"/>
                <w:lang w:val="en-US" w:eastAsia="en-US"/>
              </w:rPr>
              <w:t xml:space="preserve"> </w:t>
            </w:r>
            <w:r>
              <w:rPr>
                <w:kern w:val="0"/>
                <w:sz w:val="22"/>
                <w:szCs w:val="22"/>
                <w:lang w:val="pl-PL" w:eastAsia="en-US"/>
              </w:rPr>
              <w:t>îäâĺńňč</w:t>
            </w:r>
            <w:r w:rsidRPr="00CC5113">
              <w:rPr>
                <w:kern w:val="0"/>
                <w:sz w:val="22"/>
                <w:szCs w:val="22"/>
                <w:lang w:val="en-US" w:eastAsia="en-US"/>
              </w:rPr>
              <w:t xml:space="preserve"> </w:t>
            </w:r>
            <w:r>
              <w:rPr>
                <w:kern w:val="0"/>
                <w:sz w:val="22"/>
                <w:szCs w:val="22"/>
                <w:lang w:val="pl-PL" w:eastAsia="en-US"/>
              </w:rPr>
              <w:t>íŕ</w:t>
            </w:r>
            <w:r w:rsidRPr="00CC5113">
              <w:rPr>
                <w:kern w:val="0"/>
                <w:sz w:val="22"/>
                <w:szCs w:val="22"/>
                <w:lang w:val="en-US" w:eastAsia="en-US"/>
              </w:rPr>
              <w:t xml:space="preserve"> </w:t>
            </w:r>
            <w:r>
              <w:rPr>
                <w:kern w:val="0"/>
                <w:sz w:val="22"/>
                <w:szCs w:val="22"/>
                <w:lang w:val="pl-PL" w:eastAsia="en-US"/>
              </w:rPr>
              <w:t>ăđŕäčëčříó</w:t>
            </w:r>
            <w:r w:rsidRPr="00CC5113">
              <w:rPr>
                <w:kern w:val="0"/>
                <w:sz w:val="22"/>
                <w:szCs w:val="22"/>
                <w:lang w:val="en-US" w:eastAsia="en-US"/>
              </w:rPr>
              <w:t xml:space="preserve"> </w:t>
            </w:r>
            <w:r>
              <w:rPr>
                <w:kern w:val="0"/>
                <w:sz w:val="22"/>
                <w:szCs w:val="22"/>
                <w:lang w:val="pl-PL" w:eastAsia="en-US"/>
              </w:rPr>
              <w:t>äĺďîíčĽó</w:t>
            </w:r>
            <w:r w:rsidRPr="00CC5113">
              <w:rPr>
                <w:kern w:val="0"/>
                <w:sz w:val="22"/>
                <w:szCs w:val="22"/>
                <w:lang w:val="en-US" w:eastAsia="en-US"/>
              </w:rPr>
              <w:t xml:space="preserve"> </w:t>
            </w:r>
            <w:r>
              <w:rPr>
                <w:kern w:val="0"/>
                <w:sz w:val="22"/>
                <w:szCs w:val="22"/>
                <w:lang w:val="pl-PL" w:eastAsia="en-US"/>
              </w:rPr>
              <w:t>ęîĽó</w:t>
            </w:r>
            <w:r w:rsidRPr="00CC5113">
              <w:rPr>
                <w:kern w:val="0"/>
                <w:sz w:val="22"/>
                <w:szCs w:val="22"/>
                <w:lang w:val="en-US" w:eastAsia="en-US"/>
              </w:rPr>
              <w:t xml:space="preserve"> </w:t>
            </w:r>
            <w:r>
              <w:rPr>
                <w:kern w:val="0"/>
                <w:sz w:val="22"/>
                <w:szCs w:val="22"/>
                <w:lang w:val="pl-PL" w:eastAsia="en-US"/>
              </w:rPr>
              <w:t>îäđĺäč</w:t>
            </w:r>
            <w:r w:rsidRPr="00CC5113">
              <w:rPr>
                <w:kern w:val="0"/>
                <w:sz w:val="22"/>
                <w:szCs w:val="22"/>
                <w:lang w:val="en-US" w:eastAsia="en-US"/>
              </w:rPr>
              <w:t xml:space="preserve"> </w:t>
            </w:r>
            <w:r>
              <w:rPr>
                <w:kern w:val="0"/>
                <w:sz w:val="22"/>
                <w:szCs w:val="22"/>
                <w:lang w:val="pl-PL" w:eastAsia="en-US"/>
              </w:rPr>
              <w:t>číâĺńňčňîđ</w:t>
            </w:r>
            <w:r w:rsidRPr="00CC5113">
              <w:rPr>
                <w:kern w:val="0"/>
                <w:sz w:val="22"/>
                <w:szCs w:val="22"/>
                <w:lang w:val="en-US" w:eastAsia="en-US"/>
              </w:rPr>
              <w:t xml:space="preserve">. </w:t>
            </w:r>
            <w:r>
              <w:rPr>
                <w:kern w:val="0"/>
                <w:sz w:val="22"/>
                <w:szCs w:val="22"/>
                <w:lang w:val="pl-PL" w:eastAsia="en-US"/>
              </w:rPr>
              <w:t>Îáđŕ÷óí</w:t>
            </w:r>
            <w:r w:rsidRPr="00CC5113">
              <w:rPr>
                <w:kern w:val="0"/>
                <w:sz w:val="22"/>
                <w:szCs w:val="22"/>
                <w:lang w:val="pl-PL" w:eastAsia="en-US"/>
              </w:rPr>
              <w:t xml:space="preserve"> </w:t>
            </w:r>
            <w:r>
              <w:rPr>
                <w:kern w:val="0"/>
                <w:sz w:val="22"/>
                <w:szCs w:val="22"/>
                <w:lang w:val="pl-PL" w:eastAsia="en-US"/>
              </w:rPr>
              <w:t>ďî</w:t>
            </w:r>
            <w:r w:rsidRPr="00CC5113">
              <w:rPr>
                <w:kern w:val="0"/>
                <w:sz w:val="22"/>
                <w:szCs w:val="22"/>
                <w:lang w:val="pl-PL" w:eastAsia="en-US"/>
              </w:rPr>
              <w:t xml:space="preserve"> </w:t>
            </w:r>
            <w:r>
              <w:rPr>
                <w:kern w:val="0"/>
                <w:sz w:val="22"/>
                <w:szCs w:val="22"/>
                <w:lang w:val="pl-PL" w:eastAsia="en-US"/>
              </w:rPr>
              <w:t>ě</w:t>
            </w:r>
            <w:r w:rsidRPr="00CC5113">
              <w:rPr>
                <w:kern w:val="0"/>
                <w:sz w:val="22"/>
                <w:szCs w:val="22"/>
                <w:lang w:val="pl-PL" w:eastAsia="en-US"/>
              </w:rPr>
              <w:t>´.</w:t>
            </w:r>
          </w:p>
        </w:tc>
        <w:tc>
          <w:tcPr>
            <w:tcW w:w="1146" w:type="dxa"/>
            <w:tcBorders>
              <w:top w:val="nil"/>
              <w:left w:val="nil"/>
              <w:bottom w:val="single" w:sz="4" w:space="0" w:color="auto"/>
              <w:right w:val="single" w:sz="4" w:space="0" w:color="auto"/>
            </w:tcBorders>
            <w:noWrap/>
            <w:vAlign w:val="bottom"/>
          </w:tcPr>
          <w:p w:rsidR="00C076DD" w:rsidRPr="00CC5113" w:rsidRDefault="00C076DD" w:rsidP="00CC5113">
            <w:pPr>
              <w:suppressAutoHyphens w:val="0"/>
              <w:spacing w:line="240" w:lineRule="auto"/>
              <w:jc w:val="center"/>
              <w:rPr>
                <w:kern w:val="0"/>
                <w:sz w:val="22"/>
                <w:szCs w:val="22"/>
                <w:lang w:val="en-US" w:eastAsia="en-US"/>
              </w:rPr>
            </w:pPr>
            <w:r>
              <w:rPr>
                <w:kern w:val="0"/>
                <w:sz w:val="22"/>
                <w:szCs w:val="22"/>
                <w:lang w:val="en-US" w:eastAsia="en-US"/>
              </w:rPr>
              <w:t>ě</w:t>
            </w:r>
            <w:r w:rsidRPr="00CC5113">
              <w:rPr>
                <w:kern w:val="0"/>
                <w:sz w:val="22"/>
                <w:szCs w:val="22"/>
                <w:lang w:val="en-US" w:eastAsia="en-US"/>
              </w:rPr>
              <w:t>'</w:t>
            </w:r>
          </w:p>
        </w:tc>
        <w:tc>
          <w:tcPr>
            <w:tcW w:w="1191" w:type="dxa"/>
            <w:tcBorders>
              <w:top w:val="nil"/>
              <w:left w:val="nil"/>
              <w:bottom w:val="single" w:sz="4" w:space="0" w:color="auto"/>
              <w:right w:val="single" w:sz="4" w:space="0" w:color="auto"/>
            </w:tcBorders>
            <w:noWrap/>
            <w:vAlign w:val="bottom"/>
          </w:tcPr>
          <w:p w:rsidR="00C076DD" w:rsidRPr="00CC5113" w:rsidRDefault="00C076DD" w:rsidP="00CC5113">
            <w:pPr>
              <w:suppressAutoHyphens w:val="0"/>
              <w:spacing w:line="240" w:lineRule="auto"/>
              <w:jc w:val="center"/>
              <w:rPr>
                <w:kern w:val="0"/>
                <w:sz w:val="22"/>
                <w:szCs w:val="22"/>
                <w:lang w:val="en-US" w:eastAsia="en-US"/>
              </w:rPr>
            </w:pPr>
            <w:r w:rsidRPr="00CC5113">
              <w:rPr>
                <w:kern w:val="0"/>
                <w:sz w:val="22"/>
                <w:szCs w:val="22"/>
                <w:lang w:val="en-US" w:eastAsia="en-US"/>
              </w:rPr>
              <w:t>4.95</w:t>
            </w:r>
          </w:p>
        </w:tc>
        <w:tc>
          <w:tcPr>
            <w:tcW w:w="1445" w:type="dxa"/>
            <w:tcBorders>
              <w:top w:val="nil"/>
              <w:left w:val="nil"/>
              <w:bottom w:val="single" w:sz="4" w:space="0" w:color="auto"/>
              <w:right w:val="single" w:sz="4" w:space="0" w:color="auto"/>
            </w:tcBorders>
            <w:noWrap/>
            <w:vAlign w:val="bottom"/>
          </w:tcPr>
          <w:p w:rsidR="00C076DD" w:rsidRPr="00CC5113" w:rsidRDefault="00C076DD" w:rsidP="00CC5113">
            <w:pPr>
              <w:suppressAutoHyphens w:val="0"/>
              <w:spacing w:line="240" w:lineRule="auto"/>
              <w:jc w:val="right"/>
              <w:rPr>
                <w:kern w:val="0"/>
                <w:sz w:val="22"/>
                <w:szCs w:val="22"/>
                <w:lang w:val="en-US" w:eastAsia="en-US"/>
              </w:rPr>
            </w:pPr>
            <w:r w:rsidRPr="00CC5113">
              <w:rPr>
                <w:kern w:val="0"/>
                <w:sz w:val="22"/>
                <w:szCs w:val="22"/>
                <w:lang w:val="en-US" w:eastAsia="en-US"/>
              </w:rPr>
              <w:t> </w:t>
            </w:r>
          </w:p>
        </w:tc>
        <w:tc>
          <w:tcPr>
            <w:tcW w:w="1510" w:type="dxa"/>
            <w:tcBorders>
              <w:top w:val="nil"/>
              <w:left w:val="nil"/>
              <w:bottom w:val="single" w:sz="4" w:space="0" w:color="auto"/>
              <w:right w:val="single" w:sz="4" w:space="0" w:color="auto"/>
            </w:tcBorders>
            <w:noWrap/>
            <w:vAlign w:val="bottom"/>
          </w:tcPr>
          <w:p w:rsidR="00C076DD" w:rsidRPr="00CC5113" w:rsidRDefault="00C076DD" w:rsidP="00CC5113">
            <w:pPr>
              <w:suppressAutoHyphens w:val="0"/>
              <w:spacing w:line="240" w:lineRule="auto"/>
              <w:jc w:val="center"/>
              <w:rPr>
                <w:color w:val="auto"/>
                <w:kern w:val="0"/>
                <w:sz w:val="22"/>
                <w:szCs w:val="22"/>
                <w:lang w:val="en-US" w:eastAsia="en-US"/>
              </w:rPr>
            </w:pPr>
            <w:r w:rsidRPr="00CC5113">
              <w:rPr>
                <w:color w:val="auto"/>
                <w:kern w:val="0"/>
                <w:sz w:val="22"/>
                <w:szCs w:val="22"/>
                <w:lang w:val="en-US" w:eastAsia="en-US"/>
              </w:rPr>
              <w:t> </w:t>
            </w:r>
          </w:p>
        </w:tc>
      </w:tr>
      <w:tr w:rsidR="00C076DD" w:rsidRPr="00CC5113">
        <w:trPr>
          <w:trHeight w:val="600"/>
        </w:trPr>
        <w:tc>
          <w:tcPr>
            <w:tcW w:w="932" w:type="dxa"/>
            <w:tcBorders>
              <w:top w:val="nil"/>
              <w:left w:val="single" w:sz="4" w:space="0" w:color="auto"/>
              <w:bottom w:val="single" w:sz="4" w:space="0" w:color="auto"/>
              <w:right w:val="single" w:sz="4" w:space="0" w:color="auto"/>
            </w:tcBorders>
            <w:noWrap/>
          </w:tcPr>
          <w:p w:rsidR="00C076DD" w:rsidRPr="00CC5113" w:rsidRDefault="00C076DD" w:rsidP="00CC5113">
            <w:pPr>
              <w:suppressAutoHyphens w:val="0"/>
              <w:spacing w:line="240" w:lineRule="auto"/>
              <w:jc w:val="center"/>
              <w:rPr>
                <w:kern w:val="0"/>
                <w:sz w:val="22"/>
                <w:szCs w:val="22"/>
                <w:lang w:val="en-US" w:eastAsia="en-US"/>
              </w:rPr>
            </w:pPr>
            <w:r w:rsidRPr="00CC5113">
              <w:rPr>
                <w:kern w:val="0"/>
                <w:sz w:val="22"/>
                <w:szCs w:val="22"/>
                <w:lang w:val="en-US" w:eastAsia="en-US"/>
              </w:rPr>
              <w:t>12</w:t>
            </w:r>
          </w:p>
        </w:tc>
        <w:tc>
          <w:tcPr>
            <w:tcW w:w="5257" w:type="dxa"/>
            <w:tcBorders>
              <w:top w:val="nil"/>
              <w:left w:val="nil"/>
              <w:bottom w:val="single" w:sz="4" w:space="0" w:color="auto"/>
              <w:right w:val="single" w:sz="4" w:space="0" w:color="auto"/>
            </w:tcBorders>
          </w:tcPr>
          <w:p w:rsidR="00C076DD" w:rsidRPr="00CC5113" w:rsidRDefault="00C076DD" w:rsidP="00CC5113">
            <w:pPr>
              <w:suppressAutoHyphens w:val="0"/>
              <w:spacing w:line="240" w:lineRule="auto"/>
              <w:rPr>
                <w:kern w:val="0"/>
                <w:sz w:val="22"/>
                <w:szCs w:val="22"/>
                <w:lang w:val="en-US" w:eastAsia="en-US"/>
              </w:rPr>
            </w:pPr>
            <w:r>
              <w:rPr>
                <w:kern w:val="0"/>
                <w:sz w:val="22"/>
                <w:szCs w:val="22"/>
                <w:lang w:val="en-US" w:eastAsia="en-US"/>
              </w:rPr>
              <w:t>Ńęčäŕśĺ</w:t>
            </w:r>
            <w:r w:rsidRPr="00CC5113">
              <w:rPr>
                <w:kern w:val="0"/>
                <w:sz w:val="22"/>
                <w:szCs w:val="22"/>
                <w:lang w:val="en-US" w:eastAsia="en-US"/>
              </w:rPr>
              <w:t xml:space="preserve"> </w:t>
            </w:r>
            <w:r>
              <w:rPr>
                <w:kern w:val="0"/>
                <w:sz w:val="22"/>
                <w:szCs w:val="22"/>
                <w:lang w:val="en-US" w:eastAsia="en-US"/>
              </w:rPr>
              <w:t>îďřčâęĺ</w:t>
            </w:r>
            <w:r w:rsidRPr="00CC5113">
              <w:rPr>
                <w:kern w:val="0"/>
                <w:sz w:val="22"/>
                <w:szCs w:val="22"/>
                <w:lang w:val="en-US" w:eastAsia="en-US"/>
              </w:rPr>
              <w:t xml:space="preserve"> </w:t>
            </w:r>
            <w:r>
              <w:rPr>
                <w:kern w:val="0"/>
                <w:sz w:val="22"/>
                <w:szCs w:val="22"/>
                <w:lang w:val="en-US" w:eastAsia="en-US"/>
              </w:rPr>
              <w:t>ńňđĺőĺ</w:t>
            </w:r>
            <w:r w:rsidRPr="00CC5113">
              <w:rPr>
                <w:kern w:val="0"/>
                <w:sz w:val="22"/>
                <w:szCs w:val="22"/>
                <w:lang w:val="en-US" w:eastAsia="en-US"/>
              </w:rPr>
              <w:t xml:space="preserve">.  </w:t>
            </w:r>
            <w:r>
              <w:rPr>
                <w:kern w:val="0"/>
                <w:sz w:val="22"/>
                <w:szCs w:val="22"/>
                <w:lang w:val="en-US" w:eastAsia="en-US"/>
              </w:rPr>
              <w:t>Řóň</w:t>
            </w:r>
            <w:r w:rsidRPr="00CC5113">
              <w:rPr>
                <w:kern w:val="0"/>
                <w:sz w:val="22"/>
                <w:szCs w:val="22"/>
                <w:lang w:val="en-US" w:eastAsia="en-US"/>
              </w:rPr>
              <w:t xml:space="preserve"> </w:t>
            </w:r>
            <w:r>
              <w:rPr>
                <w:kern w:val="0"/>
                <w:sz w:val="22"/>
                <w:szCs w:val="22"/>
                <w:lang w:val="en-US" w:eastAsia="en-US"/>
              </w:rPr>
              <w:t>ďđčęóďčňč</w:t>
            </w:r>
            <w:r w:rsidRPr="00CC5113">
              <w:rPr>
                <w:kern w:val="0"/>
                <w:sz w:val="22"/>
                <w:szCs w:val="22"/>
                <w:lang w:val="en-US" w:eastAsia="en-US"/>
              </w:rPr>
              <w:t xml:space="preserve">, </w:t>
            </w:r>
            <w:r>
              <w:rPr>
                <w:kern w:val="0"/>
                <w:sz w:val="22"/>
                <w:szCs w:val="22"/>
                <w:lang w:val="en-US" w:eastAsia="en-US"/>
              </w:rPr>
              <w:t>čçíĺňč</w:t>
            </w:r>
            <w:r w:rsidRPr="00CC5113">
              <w:rPr>
                <w:kern w:val="0"/>
                <w:sz w:val="22"/>
                <w:szCs w:val="22"/>
                <w:lang w:val="en-US" w:eastAsia="en-US"/>
              </w:rPr>
              <w:t xml:space="preserve">,  </w:t>
            </w:r>
            <w:r>
              <w:rPr>
                <w:kern w:val="0"/>
                <w:sz w:val="22"/>
                <w:szCs w:val="22"/>
                <w:lang w:val="en-US" w:eastAsia="en-US"/>
              </w:rPr>
              <w:t>č</w:t>
            </w:r>
            <w:r w:rsidRPr="00CC5113">
              <w:rPr>
                <w:kern w:val="0"/>
                <w:sz w:val="22"/>
                <w:szCs w:val="22"/>
                <w:lang w:val="en-US" w:eastAsia="en-US"/>
              </w:rPr>
              <w:t xml:space="preserve"> </w:t>
            </w:r>
            <w:r>
              <w:rPr>
                <w:kern w:val="0"/>
                <w:sz w:val="22"/>
                <w:szCs w:val="22"/>
                <w:lang w:val="en-US" w:eastAsia="en-US"/>
              </w:rPr>
              <w:t>îäâĺńňčíŕ</w:t>
            </w:r>
            <w:r w:rsidRPr="00CC5113">
              <w:rPr>
                <w:kern w:val="0"/>
                <w:sz w:val="22"/>
                <w:szCs w:val="22"/>
                <w:lang w:val="en-US" w:eastAsia="en-US"/>
              </w:rPr>
              <w:t xml:space="preserve"> </w:t>
            </w:r>
            <w:r>
              <w:rPr>
                <w:kern w:val="0"/>
                <w:sz w:val="22"/>
                <w:szCs w:val="22"/>
                <w:lang w:val="en-US" w:eastAsia="en-US"/>
              </w:rPr>
              <w:t>íŕ</w:t>
            </w:r>
            <w:r w:rsidRPr="00CC5113">
              <w:rPr>
                <w:kern w:val="0"/>
                <w:sz w:val="22"/>
                <w:szCs w:val="22"/>
                <w:lang w:val="en-US" w:eastAsia="en-US"/>
              </w:rPr>
              <w:t xml:space="preserve"> </w:t>
            </w:r>
            <w:r>
              <w:rPr>
                <w:kern w:val="0"/>
                <w:sz w:val="22"/>
                <w:szCs w:val="22"/>
                <w:lang w:val="en-US" w:eastAsia="en-US"/>
              </w:rPr>
              <w:t>ăđŕäčëčříó</w:t>
            </w:r>
            <w:r w:rsidRPr="00CC5113">
              <w:rPr>
                <w:kern w:val="0"/>
                <w:sz w:val="22"/>
                <w:szCs w:val="22"/>
                <w:lang w:val="en-US" w:eastAsia="en-US"/>
              </w:rPr>
              <w:t xml:space="preserve"> </w:t>
            </w:r>
            <w:r>
              <w:rPr>
                <w:kern w:val="0"/>
                <w:sz w:val="22"/>
                <w:szCs w:val="22"/>
                <w:lang w:val="en-US" w:eastAsia="en-US"/>
              </w:rPr>
              <w:t>äĺďîíčĽó</w:t>
            </w:r>
            <w:r w:rsidRPr="00CC5113">
              <w:rPr>
                <w:kern w:val="0"/>
                <w:sz w:val="22"/>
                <w:szCs w:val="22"/>
                <w:lang w:val="en-US" w:eastAsia="en-US"/>
              </w:rPr>
              <w:t xml:space="preserve">. </w:t>
            </w:r>
            <w:r>
              <w:rPr>
                <w:kern w:val="0"/>
                <w:sz w:val="22"/>
                <w:szCs w:val="22"/>
                <w:lang w:val="en-US" w:eastAsia="en-US"/>
              </w:rPr>
              <w:t>Îáđŕ÷óí</w:t>
            </w:r>
            <w:r w:rsidRPr="00CC5113">
              <w:rPr>
                <w:kern w:val="0"/>
                <w:sz w:val="22"/>
                <w:szCs w:val="22"/>
                <w:lang w:val="en-US" w:eastAsia="en-US"/>
              </w:rPr>
              <w:t xml:space="preserve"> </w:t>
            </w:r>
            <w:r>
              <w:rPr>
                <w:kern w:val="0"/>
                <w:sz w:val="22"/>
                <w:szCs w:val="22"/>
                <w:lang w:val="en-US" w:eastAsia="en-US"/>
              </w:rPr>
              <w:t>ďî</w:t>
            </w:r>
            <w:r w:rsidRPr="00CC5113">
              <w:rPr>
                <w:kern w:val="0"/>
                <w:sz w:val="22"/>
                <w:szCs w:val="22"/>
                <w:lang w:val="en-US" w:eastAsia="en-US"/>
              </w:rPr>
              <w:t xml:space="preserve">  </w:t>
            </w:r>
            <w:r>
              <w:rPr>
                <w:kern w:val="0"/>
                <w:sz w:val="22"/>
                <w:szCs w:val="22"/>
                <w:lang w:val="en-US" w:eastAsia="en-US"/>
              </w:rPr>
              <w:t>ě</w:t>
            </w:r>
            <w:r w:rsidRPr="00CC5113">
              <w:rPr>
                <w:kern w:val="0"/>
                <w:sz w:val="22"/>
                <w:szCs w:val="22"/>
                <w:lang w:val="en-US" w:eastAsia="en-US"/>
              </w:rPr>
              <w:t>˛.</w:t>
            </w:r>
          </w:p>
        </w:tc>
        <w:tc>
          <w:tcPr>
            <w:tcW w:w="1146" w:type="dxa"/>
            <w:tcBorders>
              <w:top w:val="nil"/>
              <w:left w:val="nil"/>
              <w:bottom w:val="single" w:sz="4" w:space="0" w:color="auto"/>
              <w:right w:val="single" w:sz="4" w:space="0" w:color="auto"/>
            </w:tcBorders>
            <w:noWrap/>
            <w:vAlign w:val="bottom"/>
          </w:tcPr>
          <w:p w:rsidR="00C076DD" w:rsidRPr="00CC5113" w:rsidRDefault="00C076DD" w:rsidP="00CC5113">
            <w:pPr>
              <w:suppressAutoHyphens w:val="0"/>
              <w:spacing w:line="240" w:lineRule="auto"/>
              <w:jc w:val="center"/>
              <w:rPr>
                <w:color w:val="auto"/>
                <w:kern w:val="0"/>
                <w:sz w:val="22"/>
                <w:szCs w:val="22"/>
                <w:lang w:val="en-US" w:eastAsia="en-US"/>
              </w:rPr>
            </w:pPr>
            <w:r>
              <w:rPr>
                <w:color w:val="auto"/>
                <w:kern w:val="0"/>
                <w:sz w:val="22"/>
                <w:szCs w:val="22"/>
                <w:lang w:val="en-US" w:eastAsia="en-US"/>
              </w:rPr>
              <w:t>ě</w:t>
            </w:r>
            <w:r w:rsidRPr="00CC5113">
              <w:rPr>
                <w:color w:val="auto"/>
                <w:kern w:val="0"/>
                <w:sz w:val="22"/>
                <w:szCs w:val="22"/>
                <w:lang w:val="en-US" w:eastAsia="en-US"/>
              </w:rPr>
              <w:t>˛</w:t>
            </w:r>
          </w:p>
        </w:tc>
        <w:tc>
          <w:tcPr>
            <w:tcW w:w="1191" w:type="dxa"/>
            <w:tcBorders>
              <w:top w:val="nil"/>
              <w:left w:val="nil"/>
              <w:bottom w:val="single" w:sz="4" w:space="0" w:color="auto"/>
              <w:right w:val="single" w:sz="4" w:space="0" w:color="auto"/>
            </w:tcBorders>
            <w:noWrap/>
            <w:vAlign w:val="bottom"/>
          </w:tcPr>
          <w:p w:rsidR="00C076DD" w:rsidRPr="00CC5113" w:rsidRDefault="00C076DD" w:rsidP="00CC5113">
            <w:pPr>
              <w:suppressAutoHyphens w:val="0"/>
              <w:spacing w:line="240" w:lineRule="auto"/>
              <w:jc w:val="center"/>
              <w:rPr>
                <w:kern w:val="0"/>
                <w:sz w:val="22"/>
                <w:szCs w:val="22"/>
                <w:lang w:val="en-US" w:eastAsia="en-US"/>
              </w:rPr>
            </w:pPr>
            <w:r w:rsidRPr="00CC5113">
              <w:rPr>
                <w:kern w:val="0"/>
                <w:sz w:val="22"/>
                <w:szCs w:val="22"/>
                <w:lang w:val="en-US" w:eastAsia="en-US"/>
              </w:rPr>
              <w:t>3.63</w:t>
            </w:r>
          </w:p>
        </w:tc>
        <w:tc>
          <w:tcPr>
            <w:tcW w:w="1445" w:type="dxa"/>
            <w:tcBorders>
              <w:top w:val="nil"/>
              <w:left w:val="nil"/>
              <w:bottom w:val="single" w:sz="4" w:space="0" w:color="auto"/>
              <w:right w:val="single" w:sz="4" w:space="0" w:color="auto"/>
            </w:tcBorders>
            <w:noWrap/>
            <w:vAlign w:val="bottom"/>
          </w:tcPr>
          <w:p w:rsidR="00C076DD" w:rsidRPr="00CC5113" w:rsidRDefault="00C076DD" w:rsidP="00CC5113">
            <w:pPr>
              <w:suppressAutoHyphens w:val="0"/>
              <w:spacing w:line="240" w:lineRule="auto"/>
              <w:jc w:val="right"/>
              <w:rPr>
                <w:kern w:val="0"/>
                <w:sz w:val="22"/>
                <w:szCs w:val="22"/>
                <w:lang w:val="en-US" w:eastAsia="en-US"/>
              </w:rPr>
            </w:pPr>
            <w:r w:rsidRPr="00CC5113">
              <w:rPr>
                <w:kern w:val="0"/>
                <w:sz w:val="22"/>
                <w:szCs w:val="22"/>
                <w:lang w:val="en-US" w:eastAsia="en-US"/>
              </w:rPr>
              <w:t> </w:t>
            </w:r>
          </w:p>
        </w:tc>
        <w:tc>
          <w:tcPr>
            <w:tcW w:w="1510" w:type="dxa"/>
            <w:tcBorders>
              <w:top w:val="nil"/>
              <w:left w:val="nil"/>
              <w:bottom w:val="single" w:sz="4" w:space="0" w:color="auto"/>
              <w:right w:val="single" w:sz="4" w:space="0" w:color="auto"/>
            </w:tcBorders>
            <w:noWrap/>
            <w:vAlign w:val="bottom"/>
          </w:tcPr>
          <w:p w:rsidR="00C076DD" w:rsidRPr="00CC5113" w:rsidRDefault="00C076DD" w:rsidP="00CC5113">
            <w:pPr>
              <w:suppressAutoHyphens w:val="0"/>
              <w:spacing w:line="240" w:lineRule="auto"/>
              <w:jc w:val="center"/>
              <w:rPr>
                <w:color w:val="auto"/>
                <w:kern w:val="0"/>
                <w:sz w:val="22"/>
                <w:szCs w:val="22"/>
                <w:lang w:val="en-US" w:eastAsia="en-US"/>
              </w:rPr>
            </w:pPr>
            <w:r w:rsidRPr="00CC5113">
              <w:rPr>
                <w:color w:val="auto"/>
                <w:kern w:val="0"/>
                <w:sz w:val="22"/>
                <w:szCs w:val="22"/>
                <w:lang w:val="en-US" w:eastAsia="en-US"/>
              </w:rPr>
              <w:t> </w:t>
            </w:r>
          </w:p>
        </w:tc>
      </w:tr>
      <w:tr w:rsidR="00C076DD" w:rsidRPr="00CC5113">
        <w:trPr>
          <w:trHeight w:val="1200"/>
        </w:trPr>
        <w:tc>
          <w:tcPr>
            <w:tcW w:w="932" w:type="dxa"/>
            <w:tcBorders>
              <w:top w:val="nil"/>
              <w:left w:val="single" w:sz="4" w:space="0" w:color="auto"/>
              <w:bottom w:val="single" w:sz="4" w:space="0" w:color="auto"/>
              <w:right w:val="single" w:sz="4" w:space="0" w:color="auto"/>
            </w:tcBorders>
            <w:noWrap/>
          </w:tcPr>
          <w:p w:rsidR="00C076DD" w:rsidRPr="00CC5113" w:rsidRDefault="00C076DD" w:rsidP="00CC5113">
            <w:pPr>
              <w:suppressAutoHyphens w:val="0"/>
              <w:spacing w:line="240" w:lineRule="auto"/>
              <w:jc w:val="center"/>
              <w:rPr>
                <w:kern w:val="0"/>
                <w:sz w:val="22"/>
                <w:szCs w:val="22"/>
                <w:lang w:val="en-US" w:eastAsia="en-US"/>
              </w:rPr>
            </w:pPr>
            <w:r w:rsidRPr="00CC5113">
              <w:rPr>
                <w:kern w:val="0"/>
                <w:sz w:val="22"/>
                <w:szCs w:val="22"/>
                <w:lang w:val="en-US" w:eastAsia="en-US"/>
              </w:rPr>
              <w:t>13</w:t>
            </w:r>
          </w:p>
        </w:tc>
        <w:tc>
          <w:tcPr>
            <w:tcW w:w="5257" w:type="dxa"/>
            <w:tcBorders>
              <w:top w:val="nil"/>
              <w:left w:val="nil"/>
              <w:bottom w:val="single" w:sz="4" w:space="0" w:color="auto"/>
              <w:right w:val="single" w:sz="4" w:space="0" w:color="auto"/>
            </w:tcBorders>
          </w:tcPr>
          <w:p w:rsidR="00C076DD" w:rsidRPr="00CC5113" w:rsidRDefault="00C076DD" w:rsidP="00CC5113">
            <w:pPr>
              <w:suppressAutoHyphens w:val="0"/>
              <w:spacing w:line="240" w:lineRule="auto"/>
              <w:rPr>
                <w:kern w:val="0"/>
                <w:sz w:val="22"/>
                <w:szCs w:val="22"/>
                <w:lang w:val="en-US" w:eastAsia="en-US"/>
              </w:rPr>
            </w:pPr>
            <w:r>
              <w:rPr>
                <w:kern w:val="0"/>
                <w:sz w:val="22"/>
                <w:szCs w:val="22"/>
                <w:lang w:val="pl-PL" w:eastAsia="en-US"/>
              </w:rPr>
              <w:t>Ďđîřčđĺśĺ</w:t>
            </w:r>
            <w:r w:rsidRPr="00CC5113">
              <w:rPr>
                <w:kern w:val="0"/>
                <w:sz w:val="22"/>
                <w:szCs w:val="22"/>
                <w:lang w:val="en-US" w:eastAsia="en-US"/>
              </w:rPr>
              <w:t xml:space="preserve"> </w:t>
            </w:r>
            <w:r>
              <w:rPr>
                <w:kern w:val="0"/>
                <w:sz w:val="22"/>
                <w:szCs w:val="22"/>
                <w:lang w:val="pl-PL" w:eastAsia="en-US"/>
              </w:rPr>
              <w:t>îňâîđŕ</w:t>
            </w:r>
            <w:r w:rsidRPr="00CC5113">
              <w:rPr>
                <w:kern w:val="0"/>
                <w:sz w:val="22"/>
                <w:szCs w:val="22"/>
                <w:lang w:val="en-US" w:eastAsia="en-US"/>
              </w:rPr>
              <w:t xml:space="preserve"> </w:t>
            </w:r>
            <w:r>
              <w:rPr>
                <w:kern w:val="0"/>
                <w:sz w:val="22"/>
                <w:szCs w:val="22"/>
                <w:lang w:val="pl-PL" w:eastAsia="en-US"/>
              </w:rPr>
              <w:t>íŕ</w:t>
            </w:r>
            <w:r w:rsidRPr="00CC5113">
              <w:rPr>
                <w:kern w:val="0"/>
                <w:sz w:val="22"/>
                <w:szCs w:val="22"/>
                <w:lang w:val="en-US" w:eastAsia="en-US"/>
              </w:rPr>
              <w:t xml:space="preserve"> </w:t>
            </w:r>
            <w:r>
              <w:rPr>
                <w:kern w:val="0"/>
                <w:sz w:val="22"/>
                <w:szCs w:val="22"/>
                <w:lang w:val="pl-PL" w:eastAsia="en-US"/>
              </w:rPr>
              <w:t>ęîíńňđóęňčâíîě</w:t>
            </w:r>
            <w:r w:rsidRPr="00CC5113">
              <w:rPr>
                <w:kern w:val="0"/>
                <w:sz w:val="22"/>
                <w:szCs w:val="22"/>
                <w:lang w:val="en-US" w:eastAsia="en-US"/>
              </w:rPr>
              <w:t xml:space="preserve"> </w:t>
            </w:r>
            <w:r>
              <w:rPr>
                <w:kern w:val="0"/>
                <w:sz w:val="22"/>
                <w:szCs w:val="22"/>
                <w:lang w:val="pl-PL" w:eastAsia="en-US"/>
              </w:rPr>
              <w:t>çčäó</w:t>
            </w:r>
            <w:r w:rsidRPr="00CC5113">
              <w:rPr>
                <w:kern w:val="0"/>
                <w:sz w:val="22"/>
                <w:szCs w:val="22"/>
                <w:lang w:val="en-US" w:eastAsia="en-US"/>
              </w:rPr>
              <w:t xml:space="preserve"> </w:t>
            </w:r>
            <w:r>
              <w:rPr>
                <w:kern w:val="0"/>
                <w:sz w:val="22"/>
                <w:szCs w:val="22"/>
                <w:lang w:val="pl-PL" w:eastAsia="en-US"/>
              </w:rPr>
              <w:t>îä</w:t>
            </w:r>
            <w:r w:rsidRPr="00CC5113">
              <w:rPr>
                <w:kern w:val="0"/>
                <w:sz w:val="22"/>
                <w:szCs w:val="22"/>
                <w:lang w:val="en-US" w:eastAsia="en-US"/>
              </w:rPr>
              <w:t xml:space="preserve"> </w:t>
            </w:r>
            <w:r>
              <w:rPr>
                <w:kern w:val="0"/>
                <w:sz w:val="22"/>
                <w:szCs w:val="22"/>
                <w:lang w:val="pl-PL" w:eastAsia="en-US"/>
              </w:rPr>
              <w:t>îďĺęĺ</w:t>
            </w:r>
            <w:r w:rsidRPr="00CC5113">
              <w:rPr>
                <w:kern w:val="0"/>
                <w:sz w:val="22"/>
                <w:szCs w:val="22"/>
                <w:lang w:val="en-US" w:eastAsia="en-US"/>
              </w:rPr>
              <w:t xml:space="preserve"> </w:t>
            </w:r>
            <w:r>
              <w:rPr>
                <w:kern w:val="0"/>
                <w:sz w:val="22"/>
                <w:szCs w:val="22"/>
                <w:lang w:val="pl-PL" w:eastAsia="en-US"/>
              </w:rPr>
              <w:t>çŕ</w:t>
            </w:r>
            <w:r w:rsidRPr="00CC5113">
              <w:rPr>
                <w:kern w:val="0"/>
                <w:sz w:val="22"/>
                <w:szCs w:val="22"/>
                <w:lang w:val="en-US" w:eastAsia="en-US"/>
              </w:rPr>
              <w:t xml:space="preserve"> </w:t>
            </w:r>
            <w:r>
              <w:rPr>
                <w:kern w:val="0"/>
                <w:sz w:val="22"/>
                <w:szCs w:val="22"/>
                <w:lang w:val="pl-PL" w:eastAsia="en-US"/>
              </w:rPr>
              <w:t>čçđŕäó</w:t>
            </w:r>
            <w:r w:rsidRPr="00CC5113">
              <w:rPr>
                <w:kern w:val="0"/>
                <w:sz w:val="22"/>
                <w:szCs w:val="22"/>
                <w:lang w:val="en-US" w:eastAsia="en-US"/>
              </w:rPr>
              <w:t xml:space="preserve"> </w:t>
            </w:r>
            <w:r>
              <w:rPr>
                <w:kern w:val="0"/>
                <w:sz w:val="22"/>
                <w:szCs w:val="22"/>
                <w:lang w:val="pl-PL" w:eastAsia="en-US"/>
              </w:rPr>
              <w:t>îňâîđŕ</w:t>
            </w:r>
            <w:r w:rsidRPr="00CC5113">
              <w:rPr>
                <w:kern w:val="0"/>
                <w:sz w:val="22"/>
                <w:szCs w:val="22"/>
                <w:lang w:val="en-US" w:eastAsia="en-US"/>
              </w:rPr>
              <w:t xml:space="preserve"> </w:t>
            </w:r>
            <w:r>
              <w:rPr>
                <w:kern w:val="0"/>
                <w:sz w:val="22"/>
                <w:szCs w:val="22"/>
                <w:lang w:val="pl-PL" w:eastAsia="en-US"/>
              </w:rPr>
              <w:t>âđŕňŕ</w:t>
            </w:r>
            <w:r w:rsidRPr="00CC5113">
              <w:rPr>
                <w:kern w:val="0"/>
                <w:sz w:val="22"/>
                <w:szCs w:val="22"/>
                <w:lang w:val="en-US" w:eastAsia="en-US"/>
              </w:rPr>
              <w:t xml:space="preserve"> </w:t>
            </w:r>
            <w:r>
              <w:rPr>
                <w:kern w:val="0"/>
                <w:sz w:val="22"/>
                <w:szCs w:val="22"/>
                <w:lang w:val="pl-PL" w:eastAsia="en-US"/>
              </w:rPr>
              <w:t>č</w:t>
            </w:r>
            <w:r w:rsidRPr="00CC5113">
              <w:rPr>
                <w:kern w:val="0"/>
                <w:sz w:val="22"/>
                <w:szCs w:val="22"/>
                <w:lang w:val="en-US" w:eastAsia="en-US"/>
              </w:rPr>
              <w:t xml:space="preserve"> </w:t>
            </w:r>
            <w:r>
              <w:rPr>
                <w:kern w:val="0"/>
                <w:sz w:val="22"/>
                <w:szCs w:val="22"/>
                <w:lang w:val="pl-PL" w:eastAsia="en-US"/>
              </w:rPr>
              <w:t>íŕäâđŕňíĺ</w:t>
            </w:r>
            <w:r w:rsidRPr="00CC5113">
              <w:rPr>
                <w:kern w:val="0"/>
                <w:sz w:val="22"/>
                <w:szCs w:val="22"/>
                <w:lang w:val="en-US" w:eastAsia="en-US"/>
              </w:rPr>
              <w:t xml:space="preserve"> </w:t>
            </w:r>
            <w:r>
              <w:rPr>
                <w:kern w:val="0"/>
                <w:sz w:val="22"/>
                <w:szCs w:val="22"/>
                <w:lang w:val="pl-PL" w:eastAsia="en-US"/>
              </w:rPr>
              <w:t>ăđĺäĺ</w:t>
            </w:r>
            <w:r w:rsidRPr="00CC5113">
              <w:rPr>
                <w:kern w:val="0"/>
                <w:sz w:val="22"/>
                <w:szCs w:val="22"/>
                <w:lang w:val="en-US" w:eastAsia="en-US"/>
              </w:rPr>
              <w:t xml:space="preserve">. </w:t>
            </w:r>
            <w:r>
              <w:rPr>
                <w:kern w:val="0"/>
                <w:sz w:val="22"/>
                <w:szCs w:val="22"/>
                <w:lang w:val="fr-FR" w:eastAsia="en-US"/>
              </w:rPr>
              <w:t>Ďŕćščâî</w:t>
            </w:r>
            <w:r w:rsidRPr="00CC5113">
              <w:rPr>
                <w:kern w:val="0"/>
                <w:sz w:val="22"/>
                <w:szCs w:val="22"/>
                <w:lang w:val="en-US" w:eastAsia="en-US"/>
              </w:rPr>
              <w:t xml:space="preserve"> </w:t>
            </w:r>
            <w:r>
              <w:rPr>
                <w:kern w:val="0"/>
                <w:sz w:val="22"/>
                <w:szCs w:val="22"/>
                <w:lang w:val="fr-FR" w:eastAsia="en-US"/>
              </w:rPr>
              <w:t>đóřčňč</w:t>
            </w:r>
            <w:r w:rsidRPr="00CC5113">
              <w:rPr>
                <w:kern w:val="0"/>
                <w:sz w:val="22"/>
                <w:szCs w:val="22"/>
                <w:lang w:val="en-US" w:eastAsia="en-US"/>
              </w:rPr>
              <w:t xml:space="preserve"> </w:t>
            </w:r>
            <w:r>
              <w:rPr>
                <w:kern w:val="0"/>
                <w:sz w:val="22"/>
                <w:szCs w:val="22"/>
                <w:lang w:val="fr-FR" w:eastAsia="en-US"/>
              </w:rPr>
              <w:t>äĺëîâĺ</w:t>
            </w:r>
            <w:r w:rsidRPr="00CC5113">
              <w:rPr>
                <w:kern w:val="0"/>
                <w:sz w:val="22"/>
                <w:szCs w:val="22"/>
                <w:lang w:val="en-US" w:eastAsia="en-US"/>
              </w:rPr>
              <w:t xml:space="preserve"> </w:t>
            </w:r>
            <w:r>
              <w:rPr>
                <w:kern w:val="0"/>
                <w:sz w:val="22"/>
                <w:szCs w:val="22"/>
                <w:lang w:val="fr-FR" w:eastAsia="en-US"/>
              </w:rPr>
              <w:t>çčäŕ</w:t>
            </w:r>
            <w:r w:rsidRPr="00CC5113">
              <w:rPr>
                <w:kern w:val="0"/>
                <w:sz w:val="22"/>
                <w:szCs w:val="22"/>
                <w:lang w:val="en-US" w:eastAsia="en-US"/>
              </w:rPr>
              <w:t xml:space="preserve">, </w:t>
            </w:r>
            <w:r>
              <w:rPr>
                <w:kern w:val="0"/>
                <w:sz w:val="22"/>
                <w:szCs w:val="22"/>
                <w:lang w:val="fr-FR" w:eastAsia="en-US"/>
              </w:rPr>
              <w:t>äŕ</w:t>
            </w:r>
            <w:r w:rsidRPr="00CC5113">
              <w:rPr>
                <w:kern w:val="0"/>
                <w:sz w:val="22"/>
                <w:szCs w:val="22"/>
                <w:lang w:val="en-US" w:eastAsia="en-US"/>
              </w:rPr>
              <w:t xml:space="preserve"> </w:t>
            </w:r>
            <w:r>
              <w:rPr>
                <w:kern w:val="0"/>
                <w:sz w:val="22"/>
                <w:szCs w:val="22"/>
                <w:lang w:val="fr-FR" w:eastAsia="en-US"/>
              </w:rPr>
              <w:t>ńĺ</w:t>
            </w:r>
            <w:r w:rsidRPr="00CC5113">
              <w:rPr>
                <w:kern w:val="0"/>
                <w:sz w:val="22"/>
                <w:szCs w:val="22"/>
                <w:lang w:val="en-US" w:eastAsia="en-US"/>
              </w:rPr>
              <w:t xml:space="preserve"> </w:t>
            </w:r>
            <w:r>
              <w:rPr>
                <w:kern w:val="0"/>
                <w:sz w:val="22"/>
                <w:szCs w:val="22"/>
                <w:lang w:val="fr-FR" w:eastAsia="en-US"/>
              </w:rPr>
              <w:t>íĺ</w:t>
            </w:r>
            <w:r w:rsidRPr="00CC5113">
              <w:rPr>
                <w:kern w:val="0"/>
                <w:sz w:val="22"/>
                <w:szCs w:val="22"/>
                <w:lang w:val="en-US" w:eastAsia="en-US"/>
              </w:rPr>
              <w:t xml:space="preserve"> </w:t>
            </w:r>
            <w:r>
              <w:rPr>
                <w:kern w:val="0"/>
                <w:sz w:val="22"/>
                <w:szCs w:val="22"/>
                <w:lang w:val="fr-FR" w:eastAsia="en-US"/>
              </w:rPr>
              <w:t>đŕńňđĺńĺ</w:t>
            </w:r>
            <w:r w:rsidRPr="00CC5113">
              <w:rPr>
                <w:kern w:val="0"/>
                <w:sz w:val="22"/>
                <w:szCs w:val="22"/>
                <w:lang w:val="en-US" w:eastAsia="en-US"/>
              </w:rPr>
              <w:t xml:space="preserve"> </w:t>
            </w:r>
            <w:r>
              <w:rPr>
                <w:kern w:val="0"/>
                <w:sz w:val="22"/>
                <w:szCs w:val="22"/>
                <w:lang w:val="fr-FR" w:eastAsia="en-US"/>
              </w:rPr>
              <w:t>çčäíŕ</w:t>
            </w:r>
            <w:r w:rsidRPr="00CC5113">
              <w:rPr>
                <w:kern w:val="0"/>
                <w:sz w:val="22"/>
                <w:szCs w:val="22"/>
                <w:lang w:val="en-US" w:eastAsia="en-US"/>
              </w:rPr>
              <w:t xml:space="preserve"> </w:t>
            </w:r>
            <w:r>
              <w:rPr>
                <w:kern w:val="0"/>
                <w:sz w:val="22"/>
                <w:szCs w:val="22"/>
                <w:lang w:val="fr-FR" w:eastAsia="en-US"/>
              </w:rPr>
              <w:t>ěŕńŕ</w:t>
            </w:r>
            <w:r w:rsidRPr="00CC5113">
              <w:rPr>
                <w:kern w:val="0"/>
                <w:sz w:val="22"/>
                <w:szCs w:val="22"/>
                <w:lang w:val="en-US" w:eastAsia="en-US"/>
              </w:rPr>
              <w:t xml:space="preserve">. </w:t>
            </w:r>
            <w:r>
              <w:rPr>
                <w:kern w:val="0"/>
                <w:sz w:val="22"/>
                <w:szCs w:val="22"/>
                <w:lang w:val="fr-FR" w:eastAsia="en-US"/>
              </w:rPr>
              <w:t>Řóň</w:t>
            </w:r>
            <w:r w:rsidRPr="00CC5113">
              <w:rPr>
                <w:kern w:val="0"/>
                <w:sz w:val="22"/>
                <w:szCs w:val="22"/>
                <w:lang w:val="en-US" w:eastAsia="en-US"/>
              </w:rPr>
              <w:t xml:space="preserve"> </w:t>
            </w:r>
            <w:r>
              <w:rPr>
                <w:kern w:val="0"/>
                <w:sz w:val="22"/>
                <w:szCs w:val="22"/>
                <w:lang w:val="fr-FR" w:eastAsia="en-US"/>
              </w:rPr>
              <w:t>ďđčęóďčňč</w:t>
            </w:r>
            <w:r w:rsidRPr="00CC5113">
              <w:rPr>
                <w:kern w:val="0"/>
                <w:sz w:val="22"/>
                <w:szCs w:val="22"/>
                <w:lang w:val="en-US" w:eastAsia="en-US"/>
              </w:rPr>
              <w:t xml:space="preserve">, </w:t>
            </w:r>
            <w:r>
              <w:rPr>
                <w:kern w:val="0"/>
                <w:sz w:val="22"/>
                <w:szCs w:val="22"/>
                <w:lang w:val="fr-FR" w:eastAsia="en-US"/>
              </w:rPr>
              <w:t>č</w:t>
            </w:r>
            <w:r w:rsidRPr="00CC5113">
              <w:rPr>
                <w:kern w:val="0"/>
                <w:sz w:val="22"/>
                <w:szCs w:val="22"/>
                <w:lang w:val="en-US" w:eastAsia="en-US"/>
              </w:rPr>
              <w:t xml:space="preserve"> </w:t>
            </w:r>
            <w:r>
              <w:rPr>
                <w:kern w:val="0"/>
                <w:sz w:val="22"/>
                <w:szCs w:val="22"/>
                <w:lang w:val="fr-FR" w:eastAsia="en-US"/>
              </w:rPr>
              <w:t>îäâĺńňč</w:t>
            </w:r>
            <w:r w:rsidRPr="00CC5113">
              <w:rPr>
                <w:kern w:val="0"/>
                <w:sz w:val="22"/>
                <w:szCs w:val="22"/>
                <w:lang w:val="en-US" w:eastAsia="en-US"/>
              </w:rPr>
              <w:t xml:space="preserve"> </w:t>
            </w:r>
            <w:r>
              <w:rPr>
                <w:kern w:val="0"/>
                <w:sz w:val="22"/>
                <w:szCs w:val="22"/>
                <w:lang w:val="fr-FR" w:eastAsia="en-US"/>
              </w:rPr>
              <w:t>íŕ</w:t>
            </w:r>
            <w:r w:rsidRPr="00CC5113">
              <w:rPr>
                <w:kern w:val="0"/>
                <w:sz w:val="22"/>
                <w:szCs w:val="22"/>
                <w:lang w:val="en-US" w:eastAsia="en-US"/>
              </w:rPr>
              <w:t xml:space="preserve"> </w:t>
            </w:r>
            <w:r>
              <w:rPr>
                <w:kern w:val="0"/>
                <w:sz w:val="22"/>
                <w:szCs w:val="22"/>
                <w:lang w:val="fr-FR" w:eastAsia="en-US"/>
              </w:rPr>
              <w:t>ăđŕäčëčříó</w:t>
            </w:r>
            <w:r w:rsidRPr="00CC5113">
              <w:rPr>
                <w:kern w:val="0"/>
                <w:sz w:val="22"/>
                <w:szCs w:val="22"/>
                <w:lang w:val="en-US" w:eastAsia="en-US"/>
              </w:rPr>
              <w:t xml:space="preserve"> </w:t>
            </w:r>
            <w:r>
              <w:rPr>
                <w:kern w:val="0"/>
                <w:sz w:val="22"/>
                <w:szCs w:val="22"/>
                <w:lang w:val="fr-FR" w:eastAsia="en-US"/>
              </w:rPr>
              <w:t>äĺďîíčĽó</w:t>
            </w:r>
            <w:r w:rsidRPr="00CC5113">
              <w:rPr>
                <w:kern w:val="0"/>
                <w:sz w:val="22"/>
                <w:szCs w:val="22"/>
                <w:lang w:val="en-US" w:eastAsia="en-US"/>
              </w:rPr>
              <w:t xml:space="preserve"> </w:t>
            </w:r>
            <w:r>
              <w:rPr>
                <w:kern w:val="0"/>
                <w:sz w:val="22"/>
                <w:szCs w:val="22"/>
                <w:lang w:val="fr-FR" w:eastAsia="en-US"/>
              </w:rPr>
              <w:t>ęîĽó</w:t>
            </w:r>
            <w:r w:rsidRPr="00CC5113">
              <w:rPr>
                <w:kern w:val="0"/>
                <w:sz w:val="22"/>
                <w:szCs w:val="22"/>
                <w:lang w:val="en-US" w:eastAsia="en-US"/>
              </w:rPr>
              <w:t xml:space="preserve"> </w:t>
            </w:r>
            <w:r>
              <w:rPr>
                <w:kern w:val="0"/>
                <w:sz w:val="22"/>
                <w:szCs w:val="22"/>
                <w:lang w:val="fr-FR" w:eastAsia="en-US"/>
              </w:rPr>
              <w:t>îäđĺäč</w:t>
            </w:r>
            <w:r w:rsidRPr="00CC5113">
              <w:rPr>
                <w:kern w:val="0"/>
                <w:sz w:val="22"/>
                <w:szCs w:val="22"/>
                <w:lang w:val="en-US" w:eastAsia="en-US"/>
              </w:rPr>
              <w:t xml:space="preserve"> </w:t>
            </w:r>
            <w:r>
              <w:rPr>
                <w:kern w:val="0"/>
                <w:sz w:val="22"/>
                <w:szCs w:val="22"/>
                <w:lang w:val="fr-FR" w:eastAsia="en-US"/>
              </w:rPr>
              <w:t>číâĺńňčňîđ</w:t>
            </w:r>
            <w:r w:rsidRPr="00CC5113">
              <w:rPr>
                <w:kern w:val="0"/>
                <w:sz w:val="22"/>
                <w:szCs w:val="22"/>
                <w:lang w:val="en-US" w:eastAsia="en-US"/>
              </w:rPr>
              <w:t>.</w:t>
            </w:r>
          </w:p>
        </w:tc>
        <w:tc>
          <w:tcPr>
            <w:tcW w:w="1146" w:type="dxa"/>
            <w:tcBorders>
              <w:top w:val="nil"/>
              <w:left w:val="nil"/>
              <w:bottom w:val="single" w:sz="4" w:space="0" w:color="auto"/>
              <w:right w:val="single" w:sz="4" w:space="0" w:color="auto"/>
            </w:tcBorders>
            <w:noWrap/>
            <w:vAlign w:val="bottom"/>
          </w:tcPr>
          <w:p w:rsidR="00C076DD" w:rsidRPr="00CC5113" w:rsidRDefault="00C076DD" w:rsidP="00CC5113">
            <w:pPr>
              <w:suppressAutoHyphens w:val="0"/>
              <w:spacing w:line="240" w:lineRule="auto"/>
              <w:jc w:val="center"/>
              <w:rPr>
                <w:color w:val="auto"/>
                <w:kern w:val="0"/>
                <w:sz w:val="22"/>
                <w:szCs w:val="22"/>
                <w:lang w:val="en-US" w:eastAsia="en-US"/>
              </w:rPr>
            </w:pPr>
            <w:r>
              <w:rPr>
                <w:color w:val="auto"/>
                <w:kern w:val="0"/>
                <w:sz w:val="22"/>
                <w:szCs w:val="22"/>
                <w:lang w:val="en-US" w:eastAsia="en-US"/>
              </w:rPr>
              <w:t>ě</w:t>
            </w:r>
            <w:r w:rsidRPr="00CC5113">
              <w:rPr>
                <w:color w:val="auto"/>
                <w:kern w:val="0"/>
                <w:sz w:val="22"/>
                <w:szCs w:val="22"/>
                <w:vertAlign w:val="superscript"/>
                <w:lang w:val="en-US" w:eastAsia="en-US"/>
              </w:rPr>
              <w:t>3</w:t>
            </w:r>
          </w:p>
        </w:tc>
        <w:tc>
          <w:tcPr>
            <w:tcW w:w="1191" w:type="dxa"/>
            <w:tcBorders>
              <w:top w:val="nil"/>
              <w:left w:val="nil"/>
              <w:bottom w:val="single" w:sz="4" w:space="0" w:color="auto"/>
              <w:right w:val="single" w:sz="4" w:space="0" w:color="auto"/>
            </w:tcBorders>
            <w:noWrap/>
            <w:vAlign w:val="bottom"/>
          </w:tcPr>
          <w:p w:rsidR="00C076DD" w:rsidRPr="00CC5113" w:rsidRDefault="00C076DD" w:rsidP="00CC5113">
            <w:pPr>
              <w:suppressAutoHyphens w:val="0"/>
              <w:spacing w:line="240" w:lineRule="auto"/>
              <w:jc w:val="center"/>
              <w:rPr>
                <w:kern w:val="0"/>
                <w:sz w:val="22"/>
                <w:szCs w:val="22"/>
                <w:lang w:val="en-US" w:eastAsia="en-US"/>
              </w:rPr>
            </w:pPr>
            <w:r w:rsidRPr="00CC5113">
              <w:rPr>
                <w:kern w:val="0"/>
                <w:sz w:val="22"/>
                <w:szCs w:val="22"/>
                <w:lang w:val="en-US" w:eastAsia="en-US"/>
              </w:rPr>
              <w:t>2.57</w:t>
            </w:r>
          </w:p>
        </w:tc>
        <w:tc>
          <w:tcPr>
            <w:tcW w:w="1445" w:type="dxa"/>
            <w:tcBorders>
              <w:top w:val="nil"/>
              <w:left w:val="nil"/>
              <w:bottom w:val="single" w:sz="4" w:space="0" w:color="auto"/>
              <w:right w:val="single" w:sz="4" w:space="0" w:color="auto"/>
            </w:tcBorders>
            <w:noWrap/>
            <w:vAlign w:val="bottom"/>
          </w:tcPr>
          <w:p w:rsidR="00C076DD" w:rsidRPr="00CC5113" w:rsidRDefault="00C076DD" w:rsidP="00CC5113">
            <w:pPr>
              <w:suppressAutoHyphens w:val="0"/>
              <w:spacing w:line="240" w:lineRule="auto"/>
              <w:jc w:val="right"/>
              <w:rPr>
                <w:kern w:val="0"/>
                <w:sz w:val="22"/>
                <w:szCs w:val="22"/>
                <w:lang w:val="en-US" w:eastAsia="en-US"/>
              </w:rPr>
            </w:pPr>
            <w:r w:rsidRPr="00CC5113">
              <w:rPr>
                <w:kern w:val="0"/>
                <w:sz w:val="22"/>
                <w:szCs w:val="22"/>
                <w:lang w:val="en-US" w:eastAsia="en-US"/>
              </w:rPr>
              <w:t> </w:t>
            </w:r>
          </w:p>
        </w:tc>
        <w:tc>
          <w:tcPr>
            <w:tcW w:w="1510" w:type="dxa"/>
            <w:tcBorders>
              <w:top w:val="nil"/>
              <w:left w:val="nil"/>
              <w:bottom w:val="single" w:sz="4" w:space="0" w:color="auto"/>
              <w:right w:val="single" w:sz="4" w:space="0" w:color="auto"/>
            </w:tcBorders>
            <w:noWrap/>
            <w:vAlign w:val="bottom"/>
          </w:tcPr>
          <w:p w:rsidR="00C076DD" w:rsidRPr="00CC5113" w:rsidRDefault="00C076DD" w:rsidP="00CC5113">
            <w:pPr>
              <w:suppressAutoHyphens w:val="0"/>
              <w:spacing w:line="240" w:lineRule="auto"/>
              <w:jc w:val="center"/>
              <w:rPr>
                <w:color w:val="auto"/>
                <w:kern w:val="0"/>
                <w:sz w:val="22"/>
                <w:szCs w:val="22"/>
                <w:lang w:val="en-US" w:eastAsia="en-US"/>
              </w:rPr>
            </w:pPr>
            <w:r w:rsidRPr="00CC5113">
              <w:rPr>
                <w:color w:val="auto"/>
                <w:kern w:val="0"/>
                <w:sz w:val="22"/>
                <w:szCs w:val="22"/>
                <w:lang w:val="en-US" w:eastAsia="en-US"/>
              </w:rPr>
              <w:t> </w:t>
            </w:r>
          </w:p>
        </w:tc>
      </w:tr>
      <w:tr w:rsidR="00C076DD" w:rsidRPr="00CC5113">
        <w:trPr>
          <w:trHeight w:val="300"/>
        </w:trPr>
        <w:tc>
          <w:tcPr>
            <w:tcW w:w="932" w:type="dxa"/>
            <w:tcBorders>
              <w:top w:val="nil"/>
              <w:left w:val="single" w:sz="4" w:space="0" w:color="auto"/>
              <w:bottom w:val="single" w:sz="4" w:space="0" w:color="auto"/>
              <w:right w:val="single" w:sz="4" w:space="0" w:color="auto"/>
            </w:tcBorders>
            <w:noWrap/>
          </w:tcPr>
          <w:p w:rsidR="00C076DD" w:rsidRPr="00CC5113" w:rsidRDefault="00C076DD" w:rsidP="00CC5113">
            <w:pPr>
              <w:suppressAutoHyphens w:val="0"/>
              <w:spacing w:line="240" w:lineRule="auto"/>
              <w:jc w:val="center"/>
              <w:rPr>
                <w:kern w:val="0"/>
                <w:sz w:val="22"/>
                <w:szCs w:val="22"/>
                <w:lang w:val="en-US" w:eastAsia="en-US"/>
              </w:rPr>
            </w:pPr>
            <w:r w:rsidRPr="00CC5113">
              <w:rPr>
                <w:kern w:val="0"/>
                <w:sz w:val="22"/>
                <w:szCs w:val="22"/>
                <w:lang w:val="en-US" w:eastAsia="en-US"/>
              </w:rPr>
              <w:t> </w:t>
            </w:r>
          </w:p>
        </w:tc>
        <w:tc>
          <w:tcPr>
            <w:tcW w:w="9039" w:type="dxa"/>
            <w:gridSpan w:val="4"/>
            <w:tcBorders>
              <w:top w:val="single" w:sz="4" w:space="0" w:color="auto"/>
              <w:left w:val="nil"/>
              <w:bottom w:val="single" w:sz="4" w:space="0" w:color="auto"/>
              <w:right w:val="single" w:sz="4" w:space="0" w:color="000000"/>
            </w:tcBorders>
            <w:noWrap/>
            <w:vAlign w:val="bottom"/>
          </w:tcPr>
          <w:p w:rsidR="00C076DD" w:rsidRPr="00CC5113" w:rsidRDefault="00C076DD" w:rsidP="00CC5113">
            <w:pPr>
              <w:suppressAutoHyphens w:val="0"/>
              <w:spacing w:line="240" w:lineRule="auto"/>
              <w:jc w:val="right"/>
              <w:rPr>
                <w:b/>
                <w:bCs/>
                <w:color w:val="auto"/>
                <w:kern w:val="0"/>
                <w:sz w:val="22"/>
                <w:szCs w:val="22"/>
                <w:lang w:val="en-US" w:eastAsia="en-US"/>
              </w:rPr>
            </w:pPr>
            <w:r>
              <w:rPr>
                <w:b/>
                <w:bCs/>
                <w:color w:val="auto"/>
                <w:kern w:val="0"/>
                <w:sz w:val="22"/>
                <w:szCs w:val="22"/>
                <w:lang w:val="en-US" w:eastAsia="en-US"/>
              </w:rPr>
              <w:t>ÓĘÓĎÍÎ</w:t>
            </w:r>
            <w:r w:rsidRPr="00CC5113">
              <w:rPr>
                <w:b/>
                <w:bCs/>
                <w:color w:val="auto"/>
                <w:kern w:val="0"/>
                <w:sz w:val="22"/>
                <w:szCs w:val="22"/>
                <w:lang w:val="en-US" w:eastAsia="en-US"/>
              </w:rPr>
              <w:t>:</w:t>
            </w:r>
          </w:p>
        </w:tc>
        <w:tc>
          <w:tcPr>
            <w:tcW w:w="1510" w:type="dxa"/>
            <w:tcBorders>
              <w:top w:val="nil"/>
              <w:left w:val="nil"/>
              <w:bottom w:val="single" w:sz="4" w:space="0" w:color="auto"/>
              <w:right w:val="single" w:sz="4" w:space="0" w:color="auto"/>
            </w:tcBorders>
            <w:noWrap/>
            <w:vAlign w:val="bottom"/>
          </w:tcPr>
          <w:p w:rsidR="00C076DD" w:rsidRPr="00CC5113" w:rsidRDefault="00C076DD" w:rsidP="00CC5113">
            <w:pPr>
              <w:suppressAutoHyphens w:val="0"/>
              <w:spacing w:line="240" w:lineRule="auto"/>
              <w:jc w:val="center"/>
              <w:rPr>
                <w:b/>
                <w:bCs/>
                <w:color w:val="auto"/>
                <w:kern w:val="0"/>
                <w:sz w:val="22"/>
                <w:szCs w:val="22"/>
                <w:lang w:val="en-US" w:eastAsia="en-US"/>
              </w:rPr>
            </w:pPr>
            <w:r w:rsidRPr="00CC5113">
              <w:rPr>
                <w:b/>
                <w:bCs/>
                <w:color w:val="auto"/>
                <w:kern w:val="0"/>
                <w:sz w:val="22"/>
                <w:szCs w:val="22"/>
                <w:lang w:val="en-US" w:eastAsia="en-US"/>
              </w:rPr>
              <w:t> </w:t>
            </w:r>
          </w:p>
        </w:tc>
      </w:tr>
      <w:tr w:rsidR="00C076DD" w:rsidRPr="00CC5113">
        <w:trPr>
          <w:trHeight w:val="300"/>
        </w:trPr>
        <w:tc>
          <w:tcPr>
            <w:tcW w:w="932" w:type="dxa"/>
            <w:tcBorders>
              <w:top w:val="nil"/>
              <w:left w:val="single" w:sz="4" w:space="0" w:color="auto"/>
              <w:bottom w:val="single" w:sz="4" w:space="0" w:color="auto"/>
              <w:right w:val="single" w:sz="4" w:space="0" w:color="auto"/>
            </w:tcBorders>
            <w:noWrap/>
            <w:vAlign w:val="center"/>
          </w:tcPr>
          <w:p w:rsidR="00C076DD" w:rsidRPr="00CC5113" w:rsidRDefault="00C076DD" w:rsidP="00CC5113">
            <w:pPr>
              <w:suppressAutoHyphens w:val="0"/>
              <w:spacing w:line="240" w:lineRule="auto"/>
              <w:jc w:val="center"/>
              <w:rPr>
                <w:b/>
                <w:bCs/>
                <w:color w:val="auto"/>
                <w:kern w:val="0"/>
                <w:sz w:val="22"/>
                <w:szCs w:val="22"/>
                <w:lang w:val="en-US" w:eastAsia="en-US"/>
              </w:rPr>
            </w:pPr>
            <w:r>
              <w:rPr>
                <w:b/>
                <w:bCs/>
                <w:color w:val="auto"/>
                <w:kern w:val="0"/>
                <w:sz w:val="22"/>
                <w:szCs w:val="22"/>
                <w:lang w:val="en-US" w:eastAsia="en-US"/>
              </w:rPr>
              <w:t>III</w:t>
            </w:r>
          </w:p>
        </w:tc>
        <w:tc>
          <w:tcPr>
            <w:tcW w:w="5257" w:type="dxa"/>
            <w:tcBorders>
              <w:top w:val="nil"/>
              <w:left w:val="nil"/>
              <w:bottom w:val="single" w:sz="4" w:space="0" w:color="auto"/>
              <w:right w:val="nil"/>
            </w:tcBorders>
          </w:tcPr>
          <w:p w:rsidR="00C076DD" w:rsidRPr="00CC5113" w:rsidRDefault="00C076DD" w:rsidP="00CC5113">
            <w:pPr>
              <w:suppressAutoHyphens w:val="0"/>
              <w:spacing w:line="240" w:lineRule="auto"/>
              <w:rPr>
                <w:b/>
                <w:bCs/>
                <w:color w:val="auto"/>
                <w:kern w:val="0"/>
                <w:sz w:val="22"/>
                <w:szCs w:val="22"/>
                <w:lang w:val="en-US" w:eastAsia="en-US"/>
              </w:rPr>
            </w:pPr>
            <w:r>
              <w:rPr>
                <w:b/>
                <w:bCs/>
                <w:color w:val="auto"/>
                <w:kern w:val="0"/>
                <w:sz w:val="22"/>
                <w:szCs w:val="22"/>
                <w:lang w:val="en-US" w:eastAsia="en-US"/>
              </w:rPr>
              <w:t>ÇČÄŔĐŃĘČ</w:t>
            </w:r>
            <w:r w:rsidRPr="00CC5113">
              <w:rPr>
                <w:b/>
                <w:bCs/>
                <w:color w:val="auto"/>
                <w:kern w:val="0"/>
                <w:sz w:val="22"/>
                <w:szCs w:val="22"/>
                <w:lang w:val="en-US" w:eastAsia="en-US"/>
              </w:rPr>
              <w:t xml:space="preserve"> </w:t>
            </w:r>
            <w:r>
              <w:rPr>
                <w:b/>
                <w:bCs/>
                <w:color w:val="auto"/>
                <w:kern w:val="0"/>
                <w:sz w:val="22"/>
                <w:szCs w:val="22"/>
                <w:lang w:val="en-US" w:eastAsia="en-US"/>
              </w:rPr>
              <w:t>ĐŔÄÎÂČ</w:t>
            </w:r>
          </w:p>
        </w:tc>
        <w:tc>
          <w:tcPr>
            <w:tcW w:w="1146" w:type="dxa"/>
            <w:tcBorders>
              <w:top w:val="nil"/>
              <w:left w:val="nil"/>
              <w:bottom w:val="single" w:sz="4" w:space="0" w:color="auto"/>
              <w:right w:val="nil"/>
            </w:tcBorders>
            <w:noWrap/>
            <w:vAlign w:val="bottom"/>
          </w:tcPr>
          <w:p w:rsidR="00C076DD" w:rsidRPr="00CC5113" w:rsidRDefault="00C076DD" w:rsidP="00CC5113">
            <w:pPr>
              <w:suppressAutoHyphens w:val="0"/>
              <w:spacing w:line="240" w:lineRule="auto"/>
              <w:jc w:val="center"/>
              <w:rPr>
                <w:color w:val="auto"/>
                <w:kern w:val="0"/>
                <w:sz w:val="22"/>
                <w:szCs w:val="22"/>
                <w:lang w:val="en-US" w:eastAsia="en-US"/>
              </w:rPr>
            </w:pPr>
            <w:r w:rsidRPr="00CC5113">
              <w:rPr>
                <w:color w:val="auto"/>
                <w:kern w:val="0"/>
                <w:sz w:val="22"/>
                <w:szCs w:val="22"/>
                <w:lang w:val="en-US" w:eastAsia="en-US"/>
              </w:rPr>
              <w:t> </w:t>
            </w:r>
          </w:p>
        </w:tc>
        <w:tc>
          <w:tcPr>
            <w:tcW w:w="1191" w:type="dxa"/>
            <w:tcBorders>
              <w:top w:val="nil"/>
              <w:left w:val="nil"/>
              <w:bottom w:val="single" w:sz="4" w:space="0" w:color="auto"/>
              <w:right w:val="nil"/>
            </w:tcBorders>
            <w:noWrap/>
            <w:vAlign w:val="bottom"/>
          </w:tcPr>
          <w:p w:rsidR="00C076DD" w:rsidRPr="00CC5113" w:rsidRDefault="00C076DD" w:rsidP="00CC5113">
            <w:pPr>
              <w:suppressAutoHyphens w:val="0"/>
              <w:spacing w:line="240" w:lineRule="auto"/>
              <w:jc w:val="center"/>
              <w:rPr>
                <w:color w:val="FF0000"/>
                <w:kern w:val="0"/>
                <w:sz w:val="22"/>
                <w:szCs w:val="22"/>
                <w:lang w:val="en-US" w:eastAsia="en-US"/>
              </w:rPr>
            </w:pPr>
            <w:r w:rsidRPr="00CC5113">
              <w:rPr>
                <w:color w:val="FF0000"/>
                <w:kern w:val="0"/>
                <w:sz w:val="22"/>
                <w:szCs w:val="22"/>
                <w:lang w:val="en-US" w:eastAsia="en-US"/>
              </w:rPr>
              <w:t> </w:t>
            </w:r>
          </w:p>
        </w:tc>
        <w:tc>
          <w:tcPr>
            <w:tcW w:w="1445" w:type="dxa"/>
            <w:tcBorders>
              <w:top w:val="nil"/>
              <w:left w:val="single" w:sz="4" w:space="0" w:color="auto"/>
              <w:bottom w:val="single" w:sz="4" w:space="0" w:color="auto"/>
              <w:right w:val="single" w:sz="4" w:space="0" w:color="auto"/>
            </w:tcBorders>
            <w:noWrap/>
            <w:vAlign w:val="bottom"/>
          </w:tcPr>
          <w:p w:rsidR="00C076DD" w:rsidRPr="00CC5113" w:rsidRDefault="00C076DD" w:rsidP="00CC5113">
            <w:pPr>
              <w:suppressAutoHyphens w:val="0"/>
              <w:spacing w:line="240" w:lineRule="auto"/>
              <w:jc w:val="right"/>
              <w:rPr>
                <w:b/>
                <w:bCs/>
                <w:color w:val="auto"/>
                <w:kern w:val="0"/>
                <w:sz w:val="22"/>
                <w:szCs w:val="22"/>
                <w:lang w:val="en-US" w:eastAsia="en-US"/>
              </w:rPr>
            </w:pPr>
            <w:r w:rsidRPr="00CC5113">
              <w:rPr>
                <w:b/>
                <w:bCs/>
                <w:color w:val="auto"/>
                <w:kern w:val="0"/>
                <w:sz w:val="22"/>
                <w:szCs w:val="22"/>
                <w:lang w:val="en-US" w:eastAsia="en-US"/>
              </w:rPr>
              <w:t> </w:t>
            </w:r>
          </w:p>
        </w:tc>
        <w:tc>
          <w:tcPr>
            <w:tcW w:w="1510" w:type="dxa"/>
            <w:tcBorders>
              <w:top w:val="nil"/>
              <w:left w:val="nil"/>
              <w:bottom w:val="single" w:sz="4" w:space="0" w:color="auto"/>
              <w:right w:val="single" w:sz="4" w:space="0" w:color="auto"/>
            </w:tcBorders>
            <w:noWrap/>
            <w:vAlign w:val="bottom"/>
          </w:tcPr>
          <w:p w:rsidR="00C076DD" w:rsidRPr="00CC5113" w:rsidRDefault="00C076DD" w:rsidP="00CC5113">
            <w:pPr>
              <w:suppressAutoHyphens w:val="0"/>
              <w:spacing w:line="240" w:lineRule="auto"/>
              <w:jc w:val="center"/>
              <w:rPr>
                <w:color w:val="auto"/>
                <w:kern w:val="0"/>
                <w:sz w:val="22"/>
                <w:szCs w:val="22"/>
                <w:lang w:val="en-US" w:eastAsia="en-US"/>
              </w:rPr>
            </w:pPr>
            <w:r w:rsidRPr="00CC5113">
              <w:rPr>
                <w:color w:val="auto"/>
                <w:kern w:val="0"/>
                <w:sz w:val="22"/>
                <w:szCs w:val="22"/>
                <w:lang w:val="en-US" w:eastAsia="en-US"/>
              </w:rPr>
              <w:t> </w:t>
            </w:r>
          </w:p>
        </w:tc>
      </w:tr>
      <w:tr w:rsidR="00C076DD" w:rsidRPr="00CC5113">
        <w:trPr>
          <w:trHeight w:val="1200"/>
        </w:trPr>
        <w:tc>
          <w:tcPr>
            <w:tcW w:w="932" w:type="dxa"/>
            <w:tcBorders>
              <w:top w:val="nil"/>
              <w:left w:val="single" w:sz="4" w:space="0" w:color="auto"/>
              <w:bottom w:val="single" w:sz="4" w:space="0" w:color="auto"/>
              <w:right w:val="single" w:sz="4" w:space="0" w:color="auto"/>
            </w:tcBorders>
            <w:noWrap/>
          </w:tcPr>
          <w:p w:rsidR="00C076DD" w:rsidRPr="00CC5113" w:rsidRDefault="00C076DD" w:rsidP="00CC5113">
            <w:pPr>
              <w:suppressAutoHyphens w:val="0"/>
              <w:spacing w:line="240" w:lineRule="auto"/>
              <w:jc w:val="center"/>
              <w:rPr>
                <w:color w:val="auto"/>
                <w:kern w:val="0"/>
                <w:sz w:val="22"/>
                <w:szCs w:val="22"/>
                <w:lang w:val="en-US" w:eastAsia="en-US"/>
              </w:rPr>
            </w:pPr>
            <w:r w:rsidRPr="00CC5113">
              <w:rPr>
                <w:color w:val="auto"/>
                <w:kern w:val="0"/>
                <w:sz w:val="22"/>
                <w:szCs w:val="22"/>
                <w:lang w:val="en-US" w:eastAsia="en-US"/>
              </w:rPr>
              <w:t>1.</w:t>
            </w:r>
          </w:p>
        </w:tc>
        <w:tc>
          <w:tcPr>
            <w:tcW w:w="5257" w:type="dxa"/>
            <w:tcBorders>
              <w:top w:val="nil"/>
              <w:left w:val="nil"/>
              <w:bottom w:val="single" w:sz="4" w:space="0" w:color="auto"/>
              <w:right w:val="single" w:sz="4" w:space="0" w:color="auto"/>
            </w:tcBorders>
          </w:tcPr>
          <w:p w:rsidR="00C076DD" w:rsidRPr="00CC5113" w:rsidRDefault="00C076DD" w:rsidP="00CC5113">
            <w:pPr>
              <w:suppressAutoHyphens w:val="0"/>
              <w:spacing w:line="240" w:lineRule="auto"/>
              <w:rPr>
                <w:color w:val="auto"/>
                <w:kern w:val="0"/>
                <w:sz w:val="22"/>
                <w:szCs w:val="22"/>
                <w:lang w:val="en-US" w:eastAsia="en-US"/>
              </w:rPr>
            </w:pPr>
            <w:r>
              <w:rPr>
                <w:color w:val="auto"/>
                <w:kern w:val="0"/>
                <w:sz w:val="22"/>
                <w:szCs w:val="22"/>
                <w:lang w:val="pl-PL" w:eastAsia="en-US"/>
              </w:rPr>
              <w:t>Çŕçččâŕśĺ</w:t>
            </w:r>
            <w:r w:rsidRPr="00CC5113">
              <w:rPr>
                <w:color w:val="auto"/>
                <w:kern w:val="0"/>
                <w:sz w:val="22"/>
                <w:szCs w:val="22"/>
                <w:lang w:val="en-US" w:eastAsia="en-US"/>
              </w:rPr>
              <w:t xml:space="preserve"> </w:t>
            </w:r>
            <w:r>
              <w:rPr>
                <w:color w:val="auto"/>
                <w:kern w:val="0"/>
                <w:sz w:val="22"/>
                <w:szCs w:val="22"/>
                <w:lang w:val="pl-PL" w:eastAsia="en-US"/>
              </w:rPr>
              <w:t>îňâîđŕ</w:t>
            </w:r>
            <w:r w:rsidRPr="00CC5113">
              <w:rPr>
                <w:color w:val="auto"/>
                <w:kern w:val="0"/>
                <w:sz w:val="22"/>
                <w:szCs w:val="22"/>
                <w:lang w:val="en-US" w:eastAsia="en-US"/>
              </w:rPr>
              <w:t xml:space="preserve"> </w:t>
            </w:r>
            <w:r>
              <w:rPr>
                <w:color w:val="auto"/>
                <w:kern w:val="0"/>
                <w:sz w:val="22"/>
                <w:szCs w:val="22"/>
                <w:lang w:val="pl-PL" w:eastAsia="en-US"/>
              </w:rPr>
              <w:t>íŕ</w:t>
            </w:r>
            <w:r w:rsidRPr="00CC5113">
              <w:rPr>
                <w:color w:val="auto"/>
                <w:kern w:val="0"/>
                <w:sz w:val="22"/>
                <w:szCs w:val="22"/>
                <w:lang w:val="en-US" w:eastAsia="en-US"/>
              </w:rPr>
              <w:t xml:space="preserve"> </w:t>
            </w:r>
            <w:r>
              <w:rPr>
                <w:color w:val="auto"/>
                <w:kern w:val="0"/>
                <w:sz w:val="22"/>
                <w:szCs w:val="22"/>
                <w:lang w:val="pl-PL" w:eastAsia="en-US"/>
              </w:rPr>
              <w:t>çčäó</w:t>
            </w:r>
            <w:r w:rsidRPr="00CC5113">
              <w:rPr>
                <w:color w:val="auto"/>
                <w:kern w:val="0"/>
                <w:sz w:val="22"/>
                <w:szCs w:val="22"/>
                <w:lang w:val="en-US" w:eastAsia="en-US"/>
              </w:rPr>
              <w:t xml:space="preserve"> </w:t>
            </w:r>
            <w:r>
              <w:rPr>
                <w:color w:val="auto"/>
                <w:kern w:val="0"/>
                <w:sz w:val="22"/>
                <w:szCs w:val="22"/>
                <w:lang w:val="pl-PL" w:eastAsia="en-US"/>
              </w:rPr>
              <w:t>ďóíîě</w:t>
            </w:r>
            <w:r w:rsidRPr="00CC5113">
              <w:rPr>
                <w:color w:val="auto"/>
                <w:kern w:val="0"/>
                <w:sz w:val="22"/>
                <w:szCs w:val="22"/>
                <w:lang w:val="en-US" w:eastAsia="en-US"/>
              </w:rPr>
              <w:t xml:space="preserve"> </w:t>
            </w:r>
            <w:r>
              <w:rPr>
                <w:color w:val="auto"/>
                <w:kern w:val="0"/>
                <w:sz w:val="22"/>
                <w:szCs w:val="22"/>
                <w:lang w:val="pl-PL" w:eastAsia="en-US"/>
              </w:rPr>
              <w:t>îďĺęîě</w:t>
            </w:r>
            <w:r w:rsidRPr="00CC5113">
              <w:rPr>
                <w:color w:val="auto"/>
                <w:kern w:val="0"/>
                <w:sz w:val="22"/>
                <w:szCs w:val="22"/>
                <w:lang w:val="en-US" w:eastAsia="en-US"/>
              </w:rPr>
              <w:t xml:space="preserve"> </w:t>
            </w:r>
            <w:r>
              <w:rPr>
                <w:color w:val="auto"/>
                <w:kern w:val="0"/>
                <w:sz w:val="22"/>
                <w:szCs w:val="22"/>
                <w:lang w:val="pl-PL" w:eastAsia="en-US"/>
              </w:rPr>
              <w:t>ó</w:t>
            </w:r>
            <w:r w:rsidRPr="00CC5113">
              <w:rPr>
                <w:color w:val="auto"/>
                <w:kern w:val="0"/>
                <w:sz w:val="22"/>
                <w:szCs w:val="22"/>
                <w:lang w:val="en-US" w:eastAsia="en-US"/>
              </w:rPr>
              <w:t xml:space="preserve"> </w:t>
            </w:r>
            <w:r>
              <w:rPr>
                <w:color w:val="auto"/>
                <w:kern w:val="0"/>
                <w:sz w:val="22"/>
                <w:szCs w:val="22"/>
                <w:lang w:val="pl-PL" w:eastAsia="en-US"/>
              </w:rPr>
              <w:t>ďđîäóćíîě</w:t>
            </w:r>
            <w:r w:rsidRPr="00CC5113">
              <w:rPr>
                <w:color w:val="auto"/>
                <w:kern w:val="0"/>
                <w:sz w:val="22"/>
                <w:szCs w:val="22"/>
                <w:lang w:val="en-US" w:eastAsia="en-US"/>
              </w:rPr>
              <w:t xml:space="preserve"> </w:t>
            </w:r>
            <w:r>
              <w:rPr>
                <w:color w:val="auto"/>
                <w:kern w:val="0"/>
                <w:sz w:val="22"/>
                <w:szCs w:val="22"/>
                <w:lang w:val="pl-PL" w:eastAsia="en-US"/>
              </w:rPr>
              <w:t>ěŕëňĺđó</w:t>
            </w:r>
            <w:r w:rsidRPr="00CC5113">
              <w:rPr>
                <w:color w:val="auto"/>
                <w:kern w:val="0"/>
                <w:sz w:val="22"/>
                <w:szCs w:val="22"/>
                <w:lang w:val="en-US" w:eastAsia="en-US"/>
              </w:rPr>
              <w:t xml:space="preserve"> </w:t>
            </w:r>
            <w:r>
              <w:rPr>
                <w:color w:val="auto"/>
                <w:kern w:val="0"/>
                <w:sz w:val="22"/>
                <w:szCs w:val="22"/>
                <w:lang w:val="pl-PL" w:eastAsia="en-US"/>
              </w:rPr>
              <w:t>đŕçěĺđĺ</w:t>
            </w:r>
            <w:r w:rsidRPr="00CC5113">
              <w:rPr>
                <w:color w:val="auto"/>
                <w:kern w:val="0"/>
                <w:sz w:val="22"/>
                <w:szCs w:val="22"/>
                <w:lang w:val="en-US" w:eastAsia="en-US"/>
              </w:rPr>
              <w:t xml:space="preserve"> 1:2:6. </w:t>
            </w:r>
            <w:r>
              <w:rPr>
                <w:color w:val="auto"/>
                <w:kern w:val="0"/>
                <w:sz w:val="22"/>
                <w:szCs w:val="22"/>
                <w:lang w:val="pl-PL" w:eastAsia="en-US"/>
              </w:rPr>
              <w:t>Îďĺęó</w:t>
            </w:r>
            <w:r w:rsidRPr="00CC5113">
              <w:rPr>
                <w:color w:val="auto"/>
                <w:kern w:val="0"/>
                <w:sz w:val="22"/>
                <w:szCs w:val="22"/>
                <w:lang w:val="en-US" w:eastAsia="en-US"/>
              </w:rPr>
              <w:t xml:space="preserve"> </w:t>
            </w:r>
            <w:r>
              <w:rPr>
                <w:color w:val="auto"/>
                <w:kern w:val="0"/>
                <w:sz w:val="22"/>
                <w:szCs w:val="22"/>
                <w:lang w:val="pl-PL" w:eastAsia="en-US"/>
              </w:rPr>
              <w:t>ďđĺ</w:t>
            </w:r>
            <w:r w:rsidRPr="00CC5113">
              <w:rPr>
                <w:color w:val="auto"/>
                <w:kern w:val="0"/>
                <w:sz w:val="22"/>
                <w:szCs w:val="22"/>
                <w:lang w:val="en-US" w:eastAsia="en-US"/>
              </w:rPr>
              <w:t xml:space="preserve"> </w:t>
            </w:r>
            <w:r>
              <w:rPr>
                <w:color w:val="auto"/>
                <w:kern w:val="0"/>
                <w:sz w:val="22"/>
                <w:szCs w:val="22"/>
                <w:lang w:val="pl-PL" w:eastAsia="en-US"/>
              </w:rPr>
              <w:t>óăđŕäśĺ</w:t>
            </w:r>
            <w:r w:rsidRPr="00CC5113">
              <w:rPr>
                <w:color w:val="auto"/>
                <w:kern w:val="0"/>
                <w:sz w:val="22"/>
                <w:szCs w:val="22"/>
                <w:lang w:val="en-US" w:eastAsia="en-US"/>
              </w:rPr>
              <w:t xml:space="preserve"> </w:t>
            </w:r>
            <w:r>
              <w:rPr>
                <w:color w:val="auto"/>
                <w:kern w:val="0"/>
                <w:sz w:val="22"/>
                <w:szCs w:val="22"/>
                <w:lang w:val="pl-PL" w:eastAsia="en-US"/>
              </w:rPr>
              <w:t>ęâŕńčňč</w:t>
            </w:r>
            <w:r w:rsidRPr="00CC5113">
              <w:rPr>
                <w:color w:val="auto"/>
                <w:kern w:val="0"/>
                <w:sz w:val="22"/>
                <w:szCs w:val="22"/>
                <w:lang w:val="en-US" w:eastAsia="en-US"/>
              </w:rPr>
              <w:t xml:space="preserve"> </w:t>
            </w:r>
            <w:r>
              <w:rPr>
                <w:color w:val="auto"/>
                <w:kern w:val="0"/>
                <w:sz w:val="22"/>
                <w:szCs w:val="22"/>
                <w:lang w:val="pl-PL" w:eastAsia="en-US"/>
              </w:rPr>
              <w:t>âîäîě</w:t>
            </w:r>
            <w:r w:rsidRPr="00CC5113">
              <w:rPr>
                <w:color w:val="auto"/>
                <w:kern w:val="0"/>
                <w:sz w:val="22"/>
                <w:szCs w:val="22"/>
                <w:lang w:val="en-US" w:eastAsia="en-US"/>
              </w:rPr>
              <w:t xml:space="preserve">. </w:t>
            </w:r>
            <w:r>
              <w:rPr>
                <w:color w:val="auto"/>
                <w:kern w:val="0"/>
                <w:sz w:val="22"/>
                <w:szCs w:val="22"/>
                <w:lang w:val="pl-PL" w:eastAsia="en-US"/>
              </w:rPr>
              <w:t>Çčäîâĺ</w:t>
            </w:r>
            <w:r w:rsidRPr="00CC5113">
              <w:rPr>
                <w:color w:val="auto"/>
                <w:kern w:val="0"/>
                <w:sz w:val="22"/>
                <w:szCs w:val="22"/>
                <w:lang w:val="en-US" w:eastAsia="en-US"/>
              </w:rPr>
              <w:t xml:space="preserve"> </w:t>
            </w:r>
            <w:r>
              <w:rPr>
                <w:color w:val="auto"/>
                <w:kern w:val="0"/>
                <w:sz w:val="22"/>
                <w:szCs w:val="22"/>
                <w:lang w:val="pl-PL" w:eastAsia="en-US"/>
              </w:rPr>
              <w:t>ńŕ</w:t>
            </w:r>
            <w:r w:rsidRPr="00CC5113">
              <w:rPr>
                <w:color w:val="auto"/>
                <w:kern w:val="0"/>
                <w:sz w:val="22"/>
                <w:szCs w:val="22"/>
                <w:lang w:val="en-US" w:eastAsia="en-US"/>
              </w:rPr>
              <w:t xml:space="preserve"> </w:t>
            </w:r>
            <w:r>
              <w:rPr>
                <w:color w:val="auto"/>
                <w:kern w:val="0"/>
                <w:sz w:val="22"/>
                <w:szCs w:val="22"/>
                <w:lang w:val="pl-PL" w:eastAsia="en-US"/>
              </w:rPr>
              <w:t>ďđŕâčëíčě</w:t>
            </w:r>
            <w:r w:rsidRPr="00CC5113">
              <w:rPr>
                <w:color w:val="auto"/>
                <w:kern w:val="0"/>
                <w:sz w:val="22"/>
                <w:szCs w:val="22"/>
                <w:lang w:val="en-US" w:eastAsia="en-US"/>
              </w:rPr>
              <w:t xml:space="preserve"> </w:t>
            </w:r>
            <w:r>
              <w:rPr>
                <w:color w:val="auto"/>
                <w:kern w:val="0"/>
                <w:sz w:val="22"/>
                <w:szCs w:val="22"/>
                <w:lang w:val="pl-PL" w:eastAsia="en-US"/>
              </w:rPr>
              <w:t>ńëîăîě</w:t>
            </w:r>
            <w:r w:rsidRPr="00CC5113">
              <w:rPr>
                <w:color w:val="auto"/>
                <w:kern w:val="0"/>
                <w:sz w:val="22"/>
                <w:szCs w:val="22"/>
                <w:lang w:val="en-US" w:eastAsia="en-US"/>
              </w:rPr>
              <w:t xml:space="preserve">. </w:t>
            </w:r>
            <w:r>
              <w:rPr>
                <w:color w:val="auto"/>
                <w:kern w:val="0"/>
                <w:sz w:val="22"/>
                <w:szCs w:val="22"/>
                <w:lang w:val="pl-PL" w:eastAsia="en-US"/>
              </w:rPr>
              <w:t>ŃďîĽíčöĺ</w:t>
            </w:r>
            <w:r w:rsidRPr="00CC5113">
              <w:rPr>
                <w:color w:val="auto"/>
                <w:kern w:val="0"/>
                <w:sz w:val="22"/>
                <w:szCs w:val="22"/>
                <w:lang w:val="en-US" w:eastAsia="en-US"/>
              </w:rPr>
              <w:t xml:space="preserve"> </w:t>
            </w:r>
            <w:r>
              <w:rPr>
                <w:color w:val="auto"/>
                <w:kern w:val="0"/>
                <w:sz w:val="22"/>
                <w:szCs w:val="22"/>
                <w:lang w:val="pl-PL" w:eastAsia="en-US"/>
              </w:rPr>
              <w:t>î÷čńňčňč</w:t>
            </w:r>
            <w:r w:rsidRPr="00CC5113">
              <w:rPr>
                <w:color w:val="auto"/>
                <w:kern w:val="0"/>
                <w:sz w:val="22"/>
                <w:szCs w:val="22"/>
                <w:lang w:val="en-US" w:eastAsia="en-US"/>
              </w:rPr>
              <w:t xml:space="preserve"> </w:t>
            </w:r>
            <w:r>
              <w:rPr>
                <w:color w:val="auto"/>
                <w:kern w:val="0"/>
                <w:sz w:val="22"/>
                <w:szCs w:val="22"/>
                <w:lang w:val="pl-PL" w:eastAsia="en-US"/>
              </w:rPr>
              <w:t>äî</w:t>
            </w:r>
            <w:r w:rsidRPr="00CC5113">
              <w:rPr>
                <w:color w:val="auto"/>
                <w:kern w:val="0"/>
                <w:sz w:val="22"/>
                <w:szCs w:val="22"/>
                <w:lang w:val="en-US" w:eastAsia="en-US"/>
              </w:rPr>
              <w:t xml:space="preserve"> </w:t>
            </w:r>
            <w:r>
              <w:rPr>
                <w:color w:val="auto"/>
                <w:kern w:val="0"/>
                <w:sz w:val="22"/>
                <w:szCs w:val="22"/>
                <w:lang w:val="pl-PL" w:eastAsia="en-US"/>
              </w:rPr>
              <w:t>äóáčíĺ</w:t>
            </w:r>
            <w:r w:rsidRPr="00CC5113">
              <w:rPr>
                <w:color w:val="auto"/>
                <w:kern w:val="0"/>
                <w:sz w:val="22"/>
                <w:szCs w:val="22"/>
                <w:lang w:val="en-US" w:eastAsia="en-US"/>
              </w:rPr>
              <w:t xml:space="preserve"> 2 </w:t>
            </w:r>
            <w:r>
              <w:rPr>
                <w:color w:val="auto"/>
                <w:kern w:val="0"/>
                <w:sz w:val="22"/>
                <w:szCs w:val="22"/>
                <w:lang w:val="en-US" w:eastAsia="en-US"/>
              </w:rPr>
              <w:t>cm</w:t>
            </w:r>
            <w:r w:rsidRPr="00CC5113">
              <w:rPr>
                <w:color w:val="auto"/>
                <w:kern w:val="0"/>
                <w:sz w:val="22"/>
                <w:szCs w:val="22"/>
                <w:lang w:val="en-US" w:eastAsia="en-US"/>
              </w:rPr>
              <w:t xml:space="preserve">. </w:t>
            </w:r>
            <w:r>
              <w:rPr>
                <w:color w:val="auto"/>
                <w:kern w:val="0"/>
                <w:sz w:val="22"/>
                <w:szCs w:val="22"/>
                <w:lang w:val="en-US" w:eastAsia="en-US"/>
              </w:rPr>
              <w:t>Ó</w:t>
            </w:r>
            <w:r w:rsidRPr="00CC5113">
              <w:rPr>
                <w:color w:val="auto"/>
                <w:kern w:val="0"/>
                <w:sz w:val="22"/>
                <w:szCs w:val="22"/>
                <w:lang w:val="en-US" w:eastAsia="en-US"/>
              </w:rPr>
              <w:t xml:space="preserve"> </w:t>
            </w:r>
            <w:r>
              <w:rPr>
                <w:color w:val="auto"/>
                <w:kern w:val="0"/>
                <w:sz w:val="22"/>
                <w:szCs w:val="22"/>
                <w:lang w:val="en-US" w:eastAsia="en-US"/>
              </w:rPr>
              <w:t>öĺíó</w:t>
            </w:r>
            <w:r w:rsidRPr="00CC5113">
              <w:rPr>
                <w:color w:val="auto"/>
                <w:kern w:val="0"/>
                <w:sz w:val="22"/>
                <w:szCs w:val="22"/>
                <w:lang w:val="en-US" w:eastAsia="en-US"/>
              </w:rPr>
              <w:t xml:space="preserve"> </w:t>
            </w:r>
            <w:r>
              <w:rPr>
                <w:color w:val="auto"/>
                <w:kern w:val="0"/>
                <w:sz w:val="22"/>
                <w:szCs w:val="22"/>
                <w:lang w:val="en-US" w:eastAsia="en-US"/>
              </w:rPr>
              <w:t>óëŕçč</w:t>
            </w:r>
            <w:r w:rsidRPr="00CC5113">
              <w:rPr>
                <w:color w:val="auto"/>
                <w:kern w:val="0"/>
                <w:sz w:val="22"/>
                <w:szCs w:val="22"/>
                <w:lang w:val="en-US" w:eastAsia="en-US"/>
              </w:rPr>
              <w:t xml:space="preserve"> </w:t>
            </w:r>
            <w:r>
              <w:rPr>
                <w:color w:val="auto"/>
                <w:kern w:val="0"/>
                <w:sz w:val="22"/>
                <w:szCs w:val="22"/>
                <w:lang w:val="en-US" w:eastAsia="en-US"/>
              </w:rPr>
              <w:t>ďîěîžíŕ</w:t>
            </w:r>
            <w:r w:rsidRPr="00CC5113">
              <w:rPr>
                <w:color w:val="auto"/>
                <w:kern w:val="0"/>
                <w:sz w:val="22"/>
                <w:szCs w:val="22"/>
                <w:lang w:val="en-US" w:eastAsia="en-US"/>
              </w:rPr>
              <w:t xml:space="preserve"> </w:t>
            </w:r>
            <w:r>
              <w:rPr>
                <w:color w:val="auto"/>
                <w:kern w:val="0"/>
                <w:sz w:val="22"/>
                <w:szCs w:val="22"/>
                <w:lang w:val="en-US" w:eastAsia="en-US"/>
              </w:rPr>
              <w:t>ńęĺëŕ</w:t>
            </w:r>
            <w:r w:rsidRPr="00CC5113">
              <w:rPr>
                <w:color w:val="auto"/>
                <w:kern w:val="0"/>
                <w:sz w:val="22"/>
                <w:szCs w:val="22"/>
                <w:lang w:val="en-US" w:eastAsia="en-US"/>
              </w:rPr>
              <w:t xml:space="preserve">. </w:t>
            </w:r>
            <w:r>
              <w:rPr>
                <w:color w:val="auto"/>
                <w:kern w:val="0"/>
                <w:sz w:val="22"/>
                <w:szCs w:val="22"/>
                <w:lang w:val="en-US" w:eastAsia="en-US"/>
              </w:rPr>
              <w:t>Îáđŕ÷óí</w:t>
            </w:r>
            <w:r w:rsidRPr="00CC5113">
              <w:rPr>
                <w:color w:val="auto"/>
                <w:kern w:val="0"/>
                <w:sz w:val="22"/>
                <w:szCs w:val="22"/>
                <w:lang w:val="en-US" w:eastAsia="en-US"/>
              </w:rPr>
              <w:t xml:space="preserve"> </w:t>
            </w:r>
            <w:r>
              <w:rPr>
                <w:color w:val="auto"/>
                <w:kern w:val="0"/>
                <w:sz w:val="22"/>
                <w:szCs w:val="22"/>
                <w:lang w:val="en-US" w:eastAsia="en-US"/>
              </w:rPr>
              <w:t>ďî</w:t>
            </w:r>
            <w:r w:rsidRPr="00CC5113">
              <w:rPr>
                <w:color w:val="auto"/>
                <w:kern w:val="0"/>
                <w:sz w:val="22"/>
                <w:szCs w:val="22"/>
                <w:lang w:val="en-US" w:eastAsia="en-US"/>
              </w:rPr>
              <w:t xml:space="preserve"> </w:t>
            </w:r>
            <w:r>
              <w:rPr>
                <w:color w:val="auto"/>
                <w:kern w:val="0"/>
                <w:sz w:val="22"/>
                <w:szCs w:val="22"/>
                <w:lang w:val="en-US" w:eastAsia="en-US"/>
              </w:rPr>
              <w:t>ě</w:t>
            </w:r>
            <w:r w:rsidRPr="00CC5113">
              <w:rPr>
                <w:color w:val="auto"/>
                <w:kern w:val="0"/>
                <w:sz w:val="22"/>
                <w:szCs w:val="22"/>
                <w:lang w:val="en-US" w:eastAsia="en-US"/>
              </w:rPr>
              <w:t xml:space="preserve">ł </w:t>
            </w:r>
          </w:p>
        </w:tc>
        <w:tc>
          <w:tcPr>
            <w:tcW w:w="1146" w:type="dxa"/>
            <w:tcBorders>
              <w:top w:val="nil"/>
              <w:left w:val="nil"/>
              <w:bottom w:val="single" w:sz="4" w:space="0" w:color="auto"/>
              <w:right w:val="single" w:sz="4" w:space="0" w:color="auto"/>
            </w:tcBorders>
            <w:noWrap/>
            <w:vAlign w:val="bottom"/>
          </w:tcPr>
          <w:p w:rsidR="00C076DD" w:rsidRPr="00CC5113" w:rsidRDefault="00C076DD" w:rsidP="00CC5113">
            <w:pPr>
              <w:suppressAutoHyphens w:val="0"/>
              <w:spacing w:line="240" w:lineRule="auto"/>
              <w:jc w:val="center"/>
              <w:rPr>
                <w:color w:val="auto"/>
                <w:kern w:val="0"/>
                <w:sz w:val="22"/>
                <w:szCs w:val="22"/>
                <w:lang w:val="en-US" w:eastAsia="en-US"/>
              </w:rPr>
            </w:pPr>
            <w:r>
              <w:rPr>
                <w:color w:val="auto"/>
                <w:kern w:val="0"/>
                <w:sz w:val="22"/>
                <w:szCs w:val="22"/>
                <w:lang w:val="en-US" w:eastAsia="en-US"/>
              </w:rPr>
              <w:t>ě</w:t>
            </w:r>
            <w:r w:rsidRPr="00CC5113">
              <w:rPr>
                <w:color w:val="auto"/>
                <w:kern w:val="0"/>
                <w:sz w:val="22"/>
                <w:szCs w:val="22"/>
                <w:vertAlign w:val="superscript"/>
                <w:lang w:val="en-US" w:eastAsia="en-US"/>
              </w:rPr>
              <w:t>3</w:t>
            </w:r>
          </w:p>
        </w:tc>
        <w:tc>
          <w:tcPr>
            <w:tcW w:w="1191" w:type="dxa"/>
            <w:tcBorders>
              <w:top w:val="nil"/>
              <w:left w:val="nil"/>
              <w:bottom w:val="single" w:sz="4" w:space="0" w:color="auto"/>
              <w:right w:val="single" w:sz="4" w:space="0" w:color="auto"/>
            </w:tcBorders>
            <w:noWrap/>
            <w:vAlign w:val="bottom"/>
          </w:tcPr>
          <w:p w:rsidR="00C076DD" w:rsidRPr="00CC5113" w:rsidRDefault="00C076DD" w:rsidP="00CC5113">
            <w:pPr>
              <w:suppressAutoHyphens w:val="0"/>
              <w:spacing w:line="240" w:lineRule="auto"/>
              <w:jc w:val="center"/>
              <w:rPr>
                <w:color w:val="auto"/>
                <w:kern w:val="0"/>
                <w:sz w:val="22"/>
                <w:szCs w:val="22"/>
                <w:lang w:val="en-US" w:eastAsia="en-US"/>
              </w:rPr>
            </w:pPr>
            <w:r w:rsidRPr="00CC5113">
              <w:rPr>
                <w:color w:val="auto"/>
                <w:kern w:val="0"/>
                <w:sz w:val="22"/>
                <w:szCs w:val="22"/>
                <w:lang w:val="en-US" w:eastAsia="en-US"/>
              </w:rPr>
              <w:t>2.05</w:t>
            </w:r>
          </w:p>
        </w:tc>
        <w:tc>
          <w:tcPr>
            <w:tcW w:w="1445" w:type="dxa"/>
            <w:tcBorders>
              <w:top w:val="nil"/>
              <w:left w:val="nil"/>
              <w:bottom w:val="single" w:sz="4" w:space="0" w:color="auto"/>
              <w:right w:val="single" w:sz="4" w:space="0" w:color="auto"/>
            </w:tcBorders>
            <w:noWrap/>
            <w:vAlign w:val="bottom"/>
          </w:tcPr>
          <w:p w:rsidR="00C076DD" w:rsidRPr="00CC5113" w:rsidRDefault="00C076DD" w:rsidP="00CC5113">
            <w:pPr>
              <w:suppressAutoHyphens w:val="0"/>
              <w:spacing w:line="240" w:lineRule="auto"/>
              <w:jc w:val="right"/>
              <w:rPr>
                <w:color w:val="auto"/>
                <w:kern w:val="0"/>
                <w:sz w:val="22"/>
                <w:szCs w:val="22"/>
                <w:lang w:val="en-US" w:eastAsia="en-US"/>
              </w:rPr>
            </w:pPr>
            <w:r w:rsidRPr="00CC5113">
              <w:rPr>
                <w:color w:val="auto"/>
                <w:kern w:val="0"/>
                <w:sz w:val="22"/>
                <w:szCs w:val="22"/>
                <w:lang w:val="en-US" w:eastAsia="en-US"/>
              </w:rPr>
              <w:t> </w:t>
            </w:r>
          </w:p>
        </w:tc>
        <w:tc>
          <w:tcPr>
            <w:tcW w:w="1510" w:type="dxa"/>
            <w:tcBorders>
              <w:top w:val="nil"/>
              <w:left w:val="nil"/>
              <w:bottom w:val="single" w:sz="4" w:space="0" w:color="auto"/>
              <w:right w:val="single" w:sz="4" w:space="0" w:color="auto"/>
            </w:tcBorders>
            <w:noWrap/>
            <w:vAlign w:val="bottom"/>
          </w:tcPr>
          <w:p w:rsidR="00C076DD" w:rsidRPr="00CC5113" w:rsidRDefault="00C076DD" w:rsidP="00CC5113">
            <w:pPr>
              <w:suppressAutoHyphens w:val="0"/>
              <w:spacing w:line="240" w:lineRule="auto"/>
              <w:jc w:val="center"/>
              <w:rPr>
                <w:color w:val="auto"/>
                <w:kern w:val="0"/>
                <w:sz w:val="22"/>
                <w:szCs w:val="22"/>
                <w:lang w:val="en-US" w:eastAsia="en-US"/>
              </w:rPr>
            </w:pPr>
            <w:r w:rsidRPr="00CC5113">
              <w:rPr>
                <w:color w:val="auto"/>
                <w:kern w:val="0"/>
                <w:sz w:val="22"/>
                <w:szCs w:val="22"/>
                <w:lang w:val="en-US" w:eastAsia="en-US"/>
              </w:rPr>
              <w:t> </w:t>
            </w:r>
          </w:p>
        </w:tc>
      </w:tr>
      <w:tr w:rsidR="00C076DD" w:rsidRPr="00CC5113">
        <w:trPr>
          <w:trHeight w:val="4800"/>
        </w:trPr>
        <w:tc>
          <w:tcPr>
            <w:tcW w:w="932" w:type="dxa"/>
            <w:tcBorders>
              <w:top w:val="nil"/>
              <w:left w:val="single" w:sz="4" w:space="0" w:color="auto"/>
              <w:bottom w:val="single" w:sz="4" w:space="0" w:color="auto"/>
              <w:right w:val="single" w:sz="4" w:space="0" w:color="auto"/>
            </w:tcBorders>
          </w:tcPr>
          <w:p w:rsidR="00C076DD" w:rsidRPr="00CC5113" w:rsidRDefault="00C076DD" w:rsidP="00CC5113">
            <w:pPr>
              <w:suppressAutoHyphens w:val="0"/>
              <w:spacing w:line="240" w:lineRule="auto"/>
              <w:jc w:val="center"/>
              <w:rPr>
                <w:color w:val="auto"/>
                <w:kern w:val="0"/>
                <w:sz w:val="22"/>
                <w:szCs w:val="22"/>
                <w:lang w:val="en-US" w:eastAsia="en-US"/>
              </w:rPr>
            </w:pPr>
            <w:r w:rsidRPr="00CC5113">
              <w:rPr>
                <w:color w:val="auto"/>
                <w:kern w:val="0"/>
                <w:sz w:val="22"/>
                <w:szCs w:val="22"/>
                <w:lang w:val="en-US" w:eastAsia="en-US"/>
              </w:rPr>
              <w:t>2.</w:t>
            </w:r>
          </w:p>
        </w:tc>
        <w:tc>
          <w:tcPr>
            <w:tcW w:w="5257" w:type="dxa"/>
            <w:tcBorders>
              <w:top w:val="nil"/>
              <w:left w:val="nil"/>
              <w:bottom w:val="single" w:sz="4" w:space="0" w:color="auto"/>
              <w:right w:val="single" w:sz="4" w:space="0" w:color="auto"/>
            </w:tcBorders>
          </w:tcPr>
          <w:p w:rsidR="00C076DD" w:rsidRPr="00CC5113" w:rsidRDefault="00C076DD" w:rsidP="00CC5113">
            <w:pPr>
              <w:suppressAutoHyphens w:val="0"/>
              <w:spacing w:line="240" w:lineRule="auto"/>
              <w:rPr>
                <w:color w:val="auto"/>
                <w:kern w:val="0"/>
                <w:sz w:val="22"/>
                <w:szCs w:val="22"/>
                <w:lang w:val="en-US" w:eastAsia="en-US"/>
              </w:rPr>
            </w:pPr>
            <w:r>
              <w:rPr>
                <w:color w:val="auto"/>
                <w:kern w:val="0"/>
                <w:sz w:val="22"/>
                <w:szCs w:val="22"/>
                <w:lang w:val="en-US" w:eastAsia="en-US"/>
              </w:rPr>
              <w:t>Íŕáŕâęŕ</w:t>
            </w:r>
            <w:r w:rsidRPr="00CC5113">
              <w:rPr>
                <w:color w:val="auto"/>
                <w:kern w:val="0"/>
                <w:sz w:val="22"/>
                <w:szCs w:val="22"/>
                <w:lang w:val="en-US" w:eastAsia="en-US"/>
              </w:rPr>
              <w:t xml:space="preserve"> </w:t>
            </w:r>
            <w:r>
              <w:rPr>
                <w:color w:val="auto"/>
                <w:kern w:val="0"/>
                <w:sz w:val="22"/>
                <w:szCs w:val="22"/>
                <w:lang w:val="en-US" w:eastAsia="en-US"/>
              </w:rPr>
              <w:t>č</w:t>
            </w:r>
            <w:r w:rsidRPr="00CC5113">
              <w:rPr>
                <w:color w:val="auto"/>
                <w:kern w:val="0"/>
                <w:sz w:val="22"/>
                <w:szCs w:val="22"/>
                <w:lang w:val="en-US" w:eastAsia="en-US"/>
              </w:rPr>
              <w:t xml:space="preserve"> </w:t>
            </w:r>
            <w:r>
              <w:rPr>
                <w:color w:val="auto"/>
                <w:kern w:val="0"/>
                <w:sz w:val="22"/>
                <w:szCs w:val="22"/>
                <w:lang w:val="en-US" w:eastAsia="en-US"/>
              </w:rPr>
              <w:t>óăđŕäśŕ</w:t>
            </w:r>
            <w:r w:rsidRPr="00CC5113">
              <w:rPr>
                <w:color w:val="auto"/>
                <w:kern w:val="0"/>
                <w:sz w:val="22"/>
                <w:szCs w:val="22"/>
                <w:lang w:val="en-US" w:eastAsia="en-US"/>
              </w:rPr>
              <w:t xml:space="preserve"> </w:t>
            </w:r>
            <w:r>
              <w:rPr>
                <w:color w:val="auto"/>
                <w:kern w:val="0"/>
                <w:sz w:val="22"/>
                <w:szCs w:val="22"/>
                <w:lang w:val="en-US" w:eastAsia="en-US"/>
              </w:rPr>
              <w:t>ňđîńëîĽíîă</w:t>
            </w:r>
            <w:r w:rsidRPr="00CC5113">
              <w:rPr>
                <w:color w:val="auto"/>
                <w:kern w:val="0"/>
                <w:sz w:val="22"/>
                <w:szCs w:val="22"/>
                <w:lang w:val="en-US" w:eastAsia="en-US"/>
              </w:rPr>
              <w:t xml:space="preserve"> </w:t>
            </w:r>
            <w:r>
              <w:rPr>
                <w:color w:val="auto"/>
                <w:kern w:val="0"/>
                <w:sz w:val="22"/>
                <w:szCs w:val="22"/>
                <w:lang w:val="en-US" w:eastAsia="en-US"/>
              </w:rPr>
              <w:t>ěîíňŕćíîă</w:t>
            </w:r>
            <w:r w:rsidRPr="00CC5113">
              <w:rPr>
                <w:color w:val="auto"/>
                <w:kern w:val="0"/>
                <w:sz w:val="22"/>
                <w:szCs w:val="22"/>
                <w:lang w:val="en-US" w:eastAsia="en-US"/>
              </w:rPr>
              <w:t xml:space="preserve"> </w:t>
            </w:r>
            <w:r>
              <w:rPr>
                <w:color w:val="auto"/>
                <w:kern w:val="0"/>
                <w:sz w:val="22"/>
                <w:szCs w:val="22"/>
                <w:lang w:val="en-US" w:eastAsia="en-US"/>
              </w:rPr>
              <w:t>äčěśŕ÷ęîă</w:t>
            </w:r>
            <w:r w:rsidRPr="00CC5113">
              <w:rPr>
                <w:color w:val="auto"/>
                <w:kern w:val="0"/>
                <w:sz w:val="22"/>
                <w:szCs w:val="22"/>
                <w:lang w:val="en-US" w:eastAsia="en-US"/>
              </w:rPr>
              <w:t xml:space="preserve"> </w:t>
            </w:r>
            <w:r>
              <w:rPr>
                <w:color w:val="auto"/>
                <w:kern w:val="0"/>
                <w:sz w:val="22"/>
                <w:szCs w:val="22"/>
                <w:lang w:val="en-US" w:eastAsia="en-US"/>
              </w:rPr>
              <w:t>ńčńňĺěŕ</w:t>
            </w:r>
            <w:r w:rsidRPr="00CC5113">
              <w:rPr>
                <w:color w:val="auto"/>
                <w:kern w:val="0"/>
                <w:sz w:val="22"/>
                <w:szCs w:val="22"/>
                <w:lang w:val="en-US" w:eastAsia="en-US"/>
              </w:rPr>
              <w:t xml:space="preserve"> </w:t>
            </w:r>
            <w:r>
              <w:rPr>
                <w:color w:val="auto"/>
                <w:kern w:val="0"/>
                <w:sz w:val="22"/>
                <w:szCs w:val="22"/>
                <w:lang w:val="en-US" w:eastAsia="en-US"/>
              </w:rPr>
              <w:t>SCHIEDEL</w:t>
            </w:r>
            <w:r w:rsidRPr="00CC5113">
              <w:rPr>
                <w:color w:val="auto"/>
                <w:kern w:val="0"/>
                <w:sz w:val="22"/>
                <w:szCs w:val="22"/>
                <w:lang w:val="en-US" w:eastAsia="en-US"/>
              </w:rPr>
              <w:t xml:space="preserve"> </w:t>
            </w:r>
            <w:r>
              <w:rPr>
                <w:color w:val="auto"/>
                <w:kern w:val="0"/>
                <w:sz w:val="22"/>
                <w:szCs w:val="22"/>
                <w:lang w:val="en-US" w:eastAsia="en-US"/>
              </w:rPr>
              <w:t>ňčď</w:t>
            </w:r>
            <w:r w:rsidRPr="00CC5113">
              <w:rPr>
                <w:color w:val="auto"/>
                <w:kern w:val="0"/>
                <w:sz w:val="22"/>
                <w:szCs w:val="22"/>
                <w:lang w:val="en-US" w:eastAsia="en-US"/>
              </w:rPr>
              <w:t xml:space="preserve"> </w:t>
            </w:r>
            <w:r>
              <w:rPr>
                <w:color w:val="auto"/>
                <w:kern w:val="0"/>
                <w:sz w:val="22"/>
                <w:szCs w:val="22"/>
                <w:lang w:val="en-US" w:eastAsia="en-US"/>
              </w:rPr>
              <w:t>UNI</w:t>
            </w:r>
            <w:r w:rsidRPr="00CC5113">
              <w:rPr>
                <w:color w:val="auto"/>
                <w:kern w:val="0"/>
                <w:sz w:val="22"/>
                <w:szCs w:val="22"/>
                <w:lang w:val="en-US" w:eastAsia="en-US"/>
              </w:rPr>
              <w:t xml:space="preserve"> </w:t>
            </w:r>
            <w:r>
              <w:rPr>
                <w:color w:val="auto"/>
                <w:kern w:val="0"/>
                <w:sz w:val="22"/>
                <w:szCs w:val="22"/>
                <w:lang w:val="en-US" w:eastAsia="en-US"/>
              </w:rPr>
              <w:t>čëč</w:t>
            </w:r>
            <w:r w:rsidRPr="00CC5113">
              <w:rPr>
                <w:color w:val="auto"/>
                <w:kern w:val="0"/>
                <w:sz w:val="22"/>
                <w:szCs w:val="22"/>
                <w:lang w:val="en-US" w:eastAsia="en-US"/>
              </w:rPr>
              <w:t xml:space="preserve"> </w:t>
            </w:r>
            <w:r>
              <w:rPr>
                <w:color w:val="auto"/>
                <w:kern w:val="0"/>
                <w:sz w:val="22"/>
                <w:szCs w:val="22"/>
                <w:lang w:val="en-US" w:eastAsia="en-US"/>
              </w:rPr>
              <w:t>ĺęâčâŕëĺíňŕí</w:t>
            </w:r>
            <w:r w:rsidRPr="00CC5113">
              <w:rPr>
                <w:color w:val="auto"/>
                <w:kern w:val="0"/>
                <w:sz w:val="22"/>
                <w:szCs w:val="22"/>
                <w:lang w:val="en-US" w:eastAsia="en-US"/>
              </w:rPr>
              <w:t xml:space="preserve"> </w:t>
            </w:r>
            <w:r>
              <w:rPr>
                <w:color w:val="auto"/>
                <w:kern w:val="0"/>
                <w:sz w:val="22"/>
                <w:szCs w:val="22"/>
                <w:lang w:val="en-US" w:eastAsia="en-US"/>
              </w:rPr>
              <w:t>íŕěĺśĺí</w:t>
            </w:r>
            <w:r w:rsidRPr="00CC5113">
              <w:rPr>
                <w:color w:val="auto"/>
                <w:kern w:val="0"/>
                <w:sz w:val="22"/>
                <w:szCs w:val="22"/>
                <w:lang w:val="en-US" w:eastAsia="en-US"/>
              </w:rPr>
              <w:t xml:space="preserve"> </w:t>
            </w:r>
            <w:r>
              <w:rPr>
                <w:color w:val="auto"/>
                <w:kern w:val="0"/>
                <w:sz w:val="22"/>
                <w:szCs w:val="22"/>
                <w:lang w:val="en-US" w:eastAsia="en-US"/>
              </w:rPr>
              <w:t>çŕ</w:t>
            </w:r>
            <w:r w:rsidRPr="00CC5113">
              <w:rPr>
                <w:color w:val="auto"/>
                <w:kern w:val="0"/>
                <w:sz w:val="22"/>
                <w:szCs w:val="22"/>
                <w:lang w:val="en-US" w:eastAsia="en-US"/>
              </w:rPr>
              <w:t xml:space="preserve"> </w:t>
            </w:r>
            <w:r>
              <w:rPr>
                <w:color w:val="auto"/>
                <w:kern w:val="0"/>
                <w:sz w:val="22"/>
                <w:szCs w:val="22"/>
                <w:lang w:val="en-US" w:eastAsia="en-US"/>
              </w:rPr>
              <w:t>ńâŕ</w:t>
            </w:r>
            <w:r w:rsidRPr="00CC5113">
              <w:rPr>
                <w:color w:val="auto"/>
                <w:kern w:val="0"/>
                <w:sz w:val="22"/>
                <w:szCs w:val="22"/>
                <w:lang w:val="en-US" w:eastAsia="en-US"/>
              </w:rPr>
              <w:t xml:space="preserve"> </w:t>
            </w:r>
            <w:r>
              <w:rPr>
                <w:color w:val="auto"/>
                <w:kern w:val="0"/>
                <w:sz w:val="22"/>
                <w:szCs w:val="22"/>
                <w:lang w:val="en-US" w:eastAsia="en-US"/>
              </w:rPr>
              <w:t>ëîćčřňŕ</w:t>
            </w:r>
            <w:r w:rsidRPr="00CC5113">
              <w:rPr>
                <w:color w:val="auto"/>
                <w:kern w:val="0"/>
                <w:sz w:val="22"/>
                <w:szCs w:val="22"/>
                <w:lang w:val="en-US" w:eastAsia="en-US"/>
              </w:rPr>
              <w:t xml:space="preserve"> </w:t>
            </w:r>
            <w:r>
              <w:rPr>
                <w:color w:val="auto"/>
                <w:kern w:val="0"/>
                <w:sz w:val="22"/>
                <w:szCs w:val="22"/>
                <w:lang w:val="en-US" w:eastAsia="en-US"/>
              </w:rPr>
              <w:t>č</w:t>
            </w:r>
            <w:r w:rsidRPr="00CC5113">
              <w:rPr>
                <w:color w:val="auto"/>
                <w:kern w:val="0"/>
                <w:sz w:val="22"/>
                <w:szCs w:val="22"/>
                <w:lang w:val="en-US" w:eastAsia="en-US"/>
              </w:rPr>
              <w:t xml:space="preserve"> </w:t>
            </w:r>
            <w:r>
              <w:rPr>
                <w:color w:val="auto"/>
                <w:kern w:val="0"/>
                <w:sz w:val="22"/>
                <w:szCs w:val="22"/>
                <w:lang w:val="en-US" w:eastAsia="en-US"/>
              </w:rPr>
              <w:t>ńâĺ</w:t>
            </w:r>
            <w:r w:rsidRPr="00CC5113">
              <w:rPr>
                <w:color w:val="auto"/>
                <w:kern w:val="0"/>
                <w:sz w:val="22"/>
                <w:szCs w:val="22"/>
                <w:lang w:val="en-US" w:eastAsia="en-US"/>
              </w:rPr>
              <w:t xml:space="preserve"> </w:t>
            </w:r>
            <w:r>
              <w:rPr>
                <w:color w:val="auto"/>
                <w:kern w:val="0"/>
                <w:sz w:val="22"/>
                <w:szCs w:val="22"/>
                <w:lang w:val="en-US" w:eastAsia="en-US"/>
              </w:rPr>
              <w:t>âđńňĺ</w:t>
            </w:r>
            <w:r w:rsidRPr="00CC5113">
              <w:rPr>
                <w:color w:val="auto"/>
                <w:kern w:val="0"/>
                <w:sz w:val="22"/>
                <w:szCs w:val="22"/>
                <w:lang w:val="en-US" w:eastAsia="en-US"/>
              </w:rPr>
              <w:t xml:space="preserve"> </w:t>
            </w:r>
            <w:r>
              <w:rPr>
                <w:color w:val="auto"/>
                <w:kern w:val="0"/>
                <w:sz w:val="22"/>
                <w:szCs w:val="22"/>
                <w:lang w:val="en-US" w:eastAsia="en-US"/>
              </w:rPr>
              <w:t>ăîđčâŕ</w:t>
            </w:r>
            <w:r w:rsidRPr="00CC5113">
              <w:rPr>
                <w:color w:val="auto"/>
                <w:kern w:val="0"/>
                <w:sz w:val="22"/>
                <w:szCs w:val="22"/>
                <w:lang w:val="en-US" w:eastAsia="en-US"/>
              </w:rPr>
              <w:t xml:space="preserve">. </w:t>
            </w:r>
            <w:r>
              <w:rPr>
                <w:color w:val="auto"/>
                <w:kern w:val="0"/>
                <w:sz w:val="22"/>
                <w:szCs w:val="22"/>
                <w:lang w:val="en-US" w:eastAsia="en-US"/>
              </w:rPr>
              <w:t>Ńŕńňŕâšĺí</w:t>
            </w:r>
            <w:r w:rsidRPr="00CC5113">
              <w:rPr>
                <w:color w:val="auto"/>
                <w:kern w:val="0"/>
                <w:sz w:val="22"/>
                <w:szCs w:val="22"/>
                <w:lang w:val="en-US" w:eastAsia="en-US"/>
              </w:rPr>
              <w:t xml:space="preserve"> </w:t>
            </w:r>
            <w:r>
              <w:rPr>
                <w:color w:val="auto"/>
                <w:kern w:val="0"/>
                <w:sz w:val="22"/>
                <w:szCs w:val="22"/>
                <w:lang w:val="en-US" w:eastAsia="en-US"/>
              </w:rPr>
              <w:t>Ľĺ</w:t>
            </w:r>
            <w:r w:rsidRPr="00CC5113">
              <w:rPr>
                <w:color w:val="auto"/>
                <w:kern w:val="0"/>
                <w:sz w:val="22"/>
                <w:szCs w:val="22"/>
                <w:lang w:val="en-US" w:eastAsia="en-US"/>
              </w:rPr>
              <w:t xml:space="preserve"> </w:t>
            </w:r>
            <w:r>
              <w:rPr>
                <w:color w:val="auto"/>
                <w:kern w:val="0"/>
                <w:sz w:val="22"/>
                <w:szCs w:val="22"/>
                <w:lang w:val="en-US" w:eastAsia="en-US"/>
              </w:rPr>
              <w:t>îä</w:t>
            </w:r>
            <w:r w:rsidRPr="00CC5113">
              <w:rPr>
                <w:color w:val="auto"/>
                <w:kern w:val="0"/>
                <w:sz w:val="22"/>
                <w:szCs w:val="22"/>
                <w:lang w:val="en-US" w:eastAsia="en-US"/>
              </w:rPr>
              <w:t xml:space="preserve">: </w:t>
            </w:r>
            <w:r>
              <w:rPr>
                <w:color w:val="auto"/>
                <w:kern w:val="0"/>
                <w:sz w:val="22"/>
                <w:szCs w:val="22"/>
                <w:lang w:val="en-US" w:eastAsia="en-US"/>
              </w:rPr>
              <w:t>äčěśŕ÷ęĺ</w:t>
            </w:r>
            <w:r w:rsidRPr="00CC5113">
              <w:rPr>
                <w:color w:val="auto"/>
                <w:kern w:val="0"/>
                <w:sz w:val="22"/>
                <w:szCs w:val="22"/>
                <w:lang w:val="en-US" w:eastAsia="en-US"/>
              </w:rPr>
              <w:t xml:space="preserve"> </w:t>
            </w:r>
            <w:r>
              <w:rPr>
                <w:color w:val="auto"/>
                <w:kern w:val="0"/>
                <w:sz w:val="22"/>
                <w:szCs w:val="22"/>
                <w:lang w:val="en-US" w:eastAsia="en-US"/>
              </w:rPr>
              <w:t>öĺâč</w:t>
            </w:r>
            <w:r w:rsidRPr="00CC5113">
              <w:rPr>
                <w:color w:val="auto"/>
                <w:kern w:val="0"/>
                <w:sz w:val="22"/>
                <w:szCs w:val="22"/>
                <w:lang w:val="en-US" w:eastAsia="en-US"/>
              </w:rPr>
              <w:t xml:space="preserve"> </w:t>
            </w:r>
            <w:r>
              <w:rPr>
                <w:color w:val="auto"/>
                <w:kern w:val="0"/>
                <w:sz w:val="22"/>
                <w:szCs w:val="22"/>
                <w:lang w:val="en-US" w:eastAsia="en-US"/>
              </w:rPr>
              <w:t>îä</w:t>
            </w:r>
            <w:r w:rsidRPr="00CC5113">
              <w:rPr>
                <w:color w:val="auto"/>
                <w:kern w:val="0"/>
                <w:sz w:val="22"/>
                <w:szCs w:val="22"/>
                <w:lang w:val="en-US" w:eastAsia="en-US"/>
              </w:rPr>
              <w:t xml:space="preserve"> </w:t>
            </w:r>
            <w:r>
              <w:rPr>
                <w:color w:val="auto"/>
                <w:kern w:val="0"/>
                <w:sz w:val="22"/>
                <w:szCs w:val="22"/>
                <w:lang w:val="en-US" w:eastAsia="en-US"/>
              </w:rPr>
              <w:t>ňĺőíč÷ęĺ</w:t>
            </w:r>
            <w:r w:rsidRPr="00CC5113">
              <w:rPr>
                <w:color w:val="auto"/>
                <w:kern w:val="0"/>
                <w:sz w:val="22"/>
                <w:szCs w:val="22"/>
                <w:lang w:val="en-US" w:eastAsia="en-US"/>
              </w:rPr>
              <w:t xml:space="preserve"> </w:t>
            </w:r>
            <w:r>
              <w:rPr>
                <w:color w:val="auto"/>
                <w:kern w:val="0"/>
                <w:sz w:val="22"/>
                <w:szCs w:val="22"/>
                <w:lang w:val="en-US" w:eastAsia="en-US"/>
              </w:rPr>
              <w:t>ęĺđŕěčęĺ</w:t>
            </w:r>
            <w:r w:rsidRPr="00CC5113">
              <w:rPr>
                <w:color w:val="auto"/>
                <w:kern w:val="0"/>
                <w:sz w:val="22"/>
                <w:szCs w:val="22"/>
                <w:lang w:val="en-US" w:eastAsia="en-US"/>
              </w:rPr>
              <w:t xml:space="preserve">, </w:t>
            </w:r>
            <w:r>
              <w:rPr>
                <w:color w:val="auto"/>
                <w:kern w:val="0"/>
                <w:sz w:val="22"/>
                <w:szCs w:val="22"/>
                <w:lang w:val="en-US" w:eastAsia="en-US"/>
              </w:rPr>
              <w:t>čçîëŕöčĽĺ</w:t>
            </w:r>
            <w:r w:rsidRPr="00CC5113">
              <w:rPr>
                <w:color w:val="auto"/>
                <w:kern w:val="0"/>
                <w:sz w:val="22"/>
                <w:szCs w:val="22"/>
                <w:lang w:val="en-US" w:eastAsia="en-US"/>
              </w:rPr>
              <w:t xml:space="preserve"> </w:t>
            </w:r>
            <w:r>
              <w:rPr>
                <w:color w:val="auto"/>
                <w:kern w:val="0"/>
                <w:sz w:val="22"/>
                <w:szCs w:val="22"/>
                <w:lang w:val="en-US" w:eastAsia="en-US"/>
              </w:rPr>
              <w:t>îęî</w:t>
            </w:r>
            <w:r w:rsidRPr="00CC5113">
              <w:rPr>
                <w:color w:val="auto"/>
                <w:kern w:val="0"/>
                <w:sz w:val="22"/>
                <w:szCs w:val="22"/>
                <w:lang w:val="en-US" w:eastAsia="en-US"/>
              </w:rPr>
              <w:t xml:space="preserve"> </w:t>
            </w:r>
            <w:r>
              <w:rPr>
                <w:color w:val="auto"/>
                <w:kern w:val="0"/>
                <w:sz w:val="22"/>
                <w:szCs w:val="22"/>
                <w:lang w:val="en-US" w:eastAsia="en-US"/>
              </w:rPr>
              <w:t>öĺâč</w:t>
            </w:r>
            <w:r w:rsidRPr="00CC5113">
              <w:rPr>
                <w:color w:val="auto"/>
                <w:kern w:val="0"/>
                <w:sz w:val="22"/>
                <w:szCs w:val="22"/>
                <w:lang w:val="en-US" w:eastAsia="en-US"/>
              </w:rPr>
              <w:t xml:space="preserve"> </w:t>
            </w:r>
            <w:r>
              <w:rPr>
                <w:color w:val="auto"/>
                <w:kern w:val="0"/>
                <w:sz w:val="22"/>
                <w:szCs w:val="22"/>
                <w:lang w:val="en-US" w:eastAsia="en-US"/>
              </w:rPr>
              <w:t>äčěśŕęŕ</w:t>
            </w:r>
            <w:r w:rsidRPr="00CC5113">
              <w:rPr>
                <w:color w:val="auto"/>
                <w:kern w:val="0"/>
                <w:sz w:val="22"/>
                <w:szCs w:val="22"/>
                <w:lang w:val="en-US" w:eastAsia="en-US"/>
              </w:rPr>
              <w:t xml:space="preserve"> </w:t>
            </w:r>
            <w:r>
              <w:rPr>
                <w:color w:val="auto"/>
                <w:kern w:val="0"/>
                <w:sz w:val="22"/>
                <w:szCs w:val="22"/>
                <w:lang w:val="en-US" w:eastAsia="en-US"/>
              </w:rPr>
              <w:t>îä</w:t>
            </w:r>
            <w:r w:rsidRPr="00CC5113">
              <w:rPr>
                <w:color w:val="auto"/>
                <w:kern w:val="0"/>
                <w:sz w:val="22"/>
                <w:szCs w:val="22"/>
                <w:lang w:val="en-US" w:eastAsia="en-US"/>
              </w:rPr>
              <w:t xml:space="preserve"> </w:t>
            </w:r>
            <w:r>
              <w:rPr>
                <w:color w:val="auto"/>
                <w:kern w:val="0"/>
                <w:sz w:val="22"/>
                <w:szCs w:val="22"/>
                <w:lang w:val="en-US" w:eastAsia="en-US"/>
              </w:rPr>
              <w:t>ęŕěĺíĺ</w:t>
            </w:r>
            <w:r w:rsidRPr="00CC5113">
              <w:rPr>
                <w:color w:val="auto"/>
                <w:kern w:val="0"/>
                <w:sz w:val="22"/>
                <w:szCs w:val="22"/>
                <w:lang w:val="en-US" w:eastAsia="en-US"/>
              </w:rPr>
              <w:t xml:space="preserve"> </w:t>
            </w:r>
            <w:r>
              <w:rPr>
                <w:color w:val="auto"/>
                <w:kern w:val="0"/>
                <w:sz w:val="22"/>
                <w:szCs w:val="22"/>
                <w:lang w:val="en-US" w:eastAsia="en-US"/>
              </w:rPr>
              <w:t>âóíĺ</w:t>
            </w:r>
            <w:r w:rsidRPr="00CC5113">
              <w:rPr>
                <w:color w:val="auto"/>
                <w:kern w:val="0"/>
                <w:sz w:val="22"/>
                <w:szCs w:val="22"/>
                <w:lang w:val="en-US" w:eastAsia="en-US"/>
              </w:rPr>
              <w:t xml:space="preserve"> </w:t>
            </w:r>
            <w:r>
              <w:rPr>
                <w:color w:val="auto"/>
                <w:kern w:val="0"/>
                <w:sz w:val="22"/>
                <w:szCs w:val="22"/>
                <w:lang w:val="en-US" w:eastAsia="en-US"/>
              </w:rPr>
              <w:t>ěčí</w:t>
            </w:r>
            <w:r w:rsidRPr="00CC5113">
              <w:rPr>
                <w:color w:val="auto"/>
                <w:kern w:val="0"/>
                <w:sz w:val="22"/>
                <w:szCs w:val="22"/>
                <w:lang w:val="en-US" w:eastAsia="en-US"/>
              </w:rPr>
              <w:t>.</w:t>
            </w:r>
            <w:r>
              <w:rPr>
                <w:color w:val="auto"/>
                <w:kern w:val="0"/>
                <w:sz w:val="22"/>
                <w:szCs w:val="22"/>
                <w:lang w:val="en-US" w:eastAsia="en-US"/>
              </w:rPr>
              <w:t>ńďĺö</w:t>
            </w:r>
            <w:r w:rsidRPr="00CC5113">
              <w:rPr>
                <w:color w:val="auto"/>
                <w:kern w:val="0"/>
                <w:sz w:val="22"/>
                <w:szCs w:val="22"/>
                <w:lang w:val="en-US" w:eastAsia="en-US"/>
              </w:rPr>
              <w:t>.</w:t>
            </w:r>
            <w:r>
              <w:rPr>
                <w:color w:val="auto"/>
                <w:kern w:val="0"/>
                <w:sz w:val="22"/>
                <w:szCs w:val="22"/>
                <w:lang w:val="en-US" w:eastAsia="en-US"/>
              </w:rPr>
              <w:t>ňĺćčíĺ</w:t>
            </w:r>
            <w:r w:rsidRPr="00CC5113">
              <w:rPr>
                <w:color w:val="auto"/>
                <w:kern w:val="0"/>
                <w:sz w:val="22"/>
                <w:szCs w:val="22"/>
                <w:lang w:val="en-US" w:eastAsia="en-US"/>
              </w:rPr>
              <w:t xml:space="preserve"> 80</w:t>
            </w:r>
            <w:r>
              <w:rPr>
                <w:color w:val="auto"/>
                <w:kern w:val="0"/>
                <w:sz w:val="22"/>
                <w:szCs w:val="22"/>
                <w:lang w:val="en-US" w:eastAsia="en-US"/>
              </w:rPr>
              <w:t>ęă</w:t>
            </w:r>
            <w:r w:rsidRPr="00CC5113">
              <w:rPr>
                <w:color w:val="auto"/>
                <w:kern w:val="0"/>
                <w:sz w:val="22"/>
                <w:szCs w:val="22"/>
                <w:lang w:val="en-US" w:eastAsia="en-US"/>
              </w:rPr>
              <w:t>/</w:t>
            </w:r>
            <w:r>
              <w:rPr>
                <w:color w:val="auto"/>
                <w:kern w:val="0"/>
                <w:sz w:val="22"/>
                <w:szCs w:val="22"/>
                <w:lang w:val="en-US" w:eastAsia="en-US"/>
              </w:rPr>
              <w:t>ě</w:t>
            </w:r>
            <w:r w:rsidRPr="00CC5113">
              <w:rPr>
                <w:color w:val="auto"/>
                <w:kern w:val="0"/>
                <w:sz w:val="22"/>
                <w:szCs w:val="22"/>
                <w:lang w:val="en-US" w:eastAsia="en-US"/>
              </w:rPr>
              <w:t xml:space="preserve">3, </w:t>
            </w:r>
            <w:r>
              <w:rPr>
                <w:color w:val="auto"/>
                <w:kern w:val="0"/>
                <w:sz w:val="22"/>
                <w:szCs w:val="22"/>
                <w:lang w:val="en-US" w:eastAsia="en-US"/>
              </w:rPr>
              <w:t>ńďîšíĺă</w:t>
            </w:r>
            <w:r w:rsidRPr="00CC5113">
              <w:rPr>
                <w:color w:val="auto"/>
                <w:kern w:val="0"/>
                <w:sz w:val="22"/>
                <w:szCs w:val="22"/>
                <w:lang w:val="en-US" w:eastAsia="en-US"/>
              </w:rPr>
              <w:t xml:space="preserve"> </w:t>
            </w:r>
            <w:r>
              <w:rPr>
                <w:color w:val="auto"/>
                <w:kern w:val="0"/>
                <w:sz w:val="22"/>
                <w:szCs w:val="22"/>
                <w:lang w:val="en-US" w:eastAsia="en-US"/>
              </w:rPr>
              <w:t>äčěśŕ÷ęîă</w:t>
            </w:r>
            <w:r w:rsidRPr="00CC5113">
              <w:rPr>
                <w:color w:val="auto"/>
                <w:kern w:val="0"/>
                <w:sz w:val="22"/>
                <w:szCs w:val="22"/>
                <w:lang w:val="en-US" w:eastAsia="en-US"/>
              </w:rPr>
              <w:t xml:space="preserve"> </w:t>
            </w:r>
            <w:r>
              <w:rPr>
                <w:color w:val="auto"/>
                <w:kern w:val="0"/>
                <w:sz w:val="22"/>
                <w:szCs w:val="22"/>
                <w:lang w:val="en-US" w:eastAsia="en-US"/>
              </w:rPr>
              <w:t>ďëŕřňŕ</w:t>
            </w:r>
            <w:r w:rsidRPr="00CC5113">
              <w:rPr>
                <w:color w:val="auto"/>
                <w:kern w:val="0"/>
                <w:sz w:val="22"/>
                <w:szCs w:val="22"/>
                <w:lang w:val="en-US" w:eastAsia="en-US"/>
              </w:rPr>
              <w:t xml:space="preserve"> </w:t>
            </w:r>
            <w:r>
              <w:rPr>
                <w:color w:val="auto"/>
                <w:kern w:val="0"/>
                <w:sz w:val="22"/>
                <w:szCs w:val="22"/>
                <w:lang w:val="en-US" w:eastAsia="en-US"/>
              </w:rPr>
              <w:t>îä</w:t>
            </w:r>
            <w:r w:rsidRPr="00CC5113">
              <w:rPr>
                <w:color w:val="auto"/>
                <w:kern w:val="0"/>
                <w:sz w:val="22"/>
                <w:szCs w:val="22"/>
                <w:lang w:val="en-US" w:eastAsia="en-US"/>
              </w:rPr>
              <w:t xml:space="preserve"> </w:t>
            </w:r>
            <w:r>
              <w:rPr>
                <w:color w:val="auto"/>
                <w:kern w:val="0"/>
                <w:sz w:val="22"/>
                <w:szCs w:val="22"/>
                <w:lang w:val="en-US" w:eastAsia="en-US"/>
              </w:rPr>
              <w:t>ëŕęîă</w:t>
            </w:r>
            <w:r w:rsidRPr="00CC5113">
              <w:rPr>
                <w:color w:val="auto"/>
                <w:kern w:val="0"/>
                <w:sz w:val="22"/>
                <w:szCs w:val="22"/>
                <w:lang w:val="en-US" w:eastAsia="en-US"/>
              </w:rPr>
              <w:t xml:space="preserve"> </w:t>
            </w:r>
            <w:r>
              <w:rPr>
                <w:color w:val="auto"/>
                <w:kern w:val="0"/>
                <w:sz w:val="22"/>
                <w:szCs w:val="22"/>
                <w:lang w:val="en-US" w:eastAsia="en-US"/>
              </w:rPr>
              <w:t>áĺňîíŕ</w:t>
            </w:r>
            <w:r w:rsidRPr="00CC5113">
              <w:rPr>
                <w:color w:val="auto"/>
                <w:kern w:val="0"/>
                <w:sz w:val="22"/>
                <w:szCs w:val="22"/>
                <w:lang w:val="en-US" w:eastAsia="en-US"/>
              </w:rPr>
              <w:t xml:space="preserve">, </w:t>
            </w:r>
            <w:r>
              <w:rPr>
                <w:color w:val="auto"/>
                <w:kern w:val="0"/>
                <w:sz w:val="22"/>
                <w:szCs w:val="22"/>
                <w:lang w:val="en-US" w:eastAsia="en-US"/>
              </w:rPr>
              <w:t>âŕňđîńňŕëíîă</w:t>
            </w:r>
            <w:r w:rsidRPr="00CC5113">
              <w:rPr>
                <w:color w:val="auto"/>
                <w:kern w:val="0"/>
                <w:sz w:val="22"/>
                <w:szCs w:val="22"/>
                <w:lang w:val="en-US" w:eastAsia="en-US"/>
              </w:rPr>
              <w:t xml:space="preserve"> </w:t>
            </w:r>
            <w:r>
              <w:rPr>
                <w:color w:val="auto"/>
                <w:kern w:val="0"/>
                <w:sz w:val="22"/>
                <w:szCs w:val="22"/>
                <w:lang w:val="en-US" w:eastAsia="en-US"/>
              </w:rPr>
              <w:t>ëĺďęŕ</w:t>
            </w:r>
            <w:r w:rsidRPr="00CC5113">
              <w:rPr>
                <w:color w:val="auto"/>
                <w:kern w:val="0"/>
                <w:sz w:val="22"/>
                <w:szCs w:val="22"/>
                <w:lang w:val="en-US" w:eastAsia="en-US"/>
              </w:rPr>
              <w:t xml:space="preserve"> </w:t>
            </w:r>
            <w:r>
              <w:rPr>
                <w:color w:val="auto"/>
                <w:kern w:val="0"/>
                <w:sz w:val="22"/>
                <w:szCs w:val="22"/>
                <w:lang w:val="en-US" w:eastAsia="en-US"/>
              </w:rPr>
              <w:t>ó</w:t>
            </w:r>
            <w:r w:rsidRPr="00CC5113">
              <w:rPr>
                <w:color w:val="auto"/>
                <w:kern w:val="0"/>
                <w:sz w:val="22"/>
                <w:szCs w:val="22"/>
                <w:lang w:val="en-US" w:eastAsia="en-US"/>
              </w:rPr>
              <w:t xml:space="preserve"> </w:t>
            </w:r>
            <w:r>
              <w:rPr>
                <w:color w:val="auto"/>
                <w:kern w:val="0"/>
                <w:sz w:val="22"/>
                <w:szCs w:val="22"/>
                <w:lang w:val="en-US" w:eastAsia="en-US"/>
              </w:rPr>
              <w:t>ęŕđňóřŕěŕ</w:t>
            </w:r>
            <w:r w:rsidRPr="00CC5113">
              <w:rPr>
                <w:color w:val="auto"/>
                <w:kern w:val="0"/>
                <w:sz w:val="22"/>
                <w:szCs w:val="22"/>
                <w:lang w:val="en-US" w:eastAsia="en-US"/>
              </w:rPr>
              <w:t xml:space="preserve">, </w:t>
            </w:r>
            <w:r>
              <w:rPr>
                <w:color w:val="auto"/>
                <w:kern w:val="0"/>
                <w:sz w:val="22"/>
                <w:szCs w:val="22"/>
                <w:lang w:val="en-US" w:eastAsia="en-US"/>
              </w:rPr>
              <w:t>âŕňđîîňďîđíčő</w:t>
            </w:r>
            <w:r w:rsidRPr="00CC5113">
              <w:rPr>
                <w:color w:val="auto"/>
                <w:kern w:val="0"/>
                <w:sz w:val="22"/>
                <w:szCs w:val="22"/>
                <w:lang w:val="en-US" w:eastAsia="en-US"/>
              </w:rPr>
              <w:t xml:space="preserve"> </w:t>
            </w:r>
            <w:r>
              <w:rPr>
                <w:color w:val="auto"/>
                <w:kern w:val="0"/>
                <w:sz w:val="22"/>
                <w:szCs w:val="22"/>
                <w:lang w:val="en-US" w:eastAsia="en-US"/>
              </w:rPr>
              <w:t>č</w:t>
            </w:r>
            <w:r w:rsidRPr="00CC5113">
              <w:rPr>
                <w:color w:val="auto"/>
                <w:kern w:val="0"/>
                <w:sz w:val="22"/>
                <w:szCs w:val="22"/>
                <w:lang w:val="en-US" w:eastAsia="en-US"/>
              </w:rPr>
              <w:t xml:space="preserve"> </w:t>
            </w:r>
            <w:r>
              <w:rPr>
                <w:color w:val="auto"/>
                <w:kern w:val="0"/>
                <w:sz w:val="22"/>
                <w:szCs w:val="22"/>
                <w:lang w:val="en-US" w:eastAsia="en-US"/>
              </w:rPr>
              <w:t>ăŕńíîíĺďđîďóńíčő</w:t>
            </w:r>
            <w:r w:rsidRPr="00CC5113">
              <w:rPr>
                <w:color w:val="auto"/>
                <w:kern w:val="0"/>
                <w:sz w:val="22"/>
                <w:szCs w:val="22"/>
                <w:lang w:val="en-US" w:eastAsia="en-US"/>
              </w:rPr>
              <w:t xml:space="preserve"> </w:t>
            </w:r>
            <w:r>
              <w:rPr>
                <w:color w:val="auto"/>
                <w:kern w:val="0"/>
                <w:sz w:val="22"/>
                <w:szCs w:val="22"/>
                <w:lang w:val="en-US" w:eastAsia="en-US"/>
              </w:rPr>
              <w:t>ŕňĺńňčđŕíčő</w:t>
            </w:r>
            <w:r w:rsidRPr="00CC5113">
              <w:rPr>
                <w:color w:val="auto"/>
                <w:kern w:val="0"/>
                <w:sz w:val="22"/>
                <w:szCs w:val="22"/>
                <w:lang w:val="en-US" w:eastAsia="en-US"/>
              </w:rPr>
              <w:t xml:space="preserve"> </w:t>
            </w:r>
            <w:r>
              <w:rPr>
                <w:color w:val="auto"/>
                <w:kern w:val="0"/>
                <w:sz w:val="22"/>
                <w:szCs w:val="22"/>
                <w:lang w:val="en-US" w:eastAsia="en-US"/>
              </w:rPr>
              <w:t>ňđîńëîĽíčő</w:t>
            </w:r>
            <w:r w:rsidRPr="00CC5113">
              <w:rPr>
                <w:color w:val="auto"/>
                <w:kern w:val="0"/>
                <w:sz w:val="22"/>
                <w:szCs w:val="22"/>
                <w:lang w:val="en-US" w:eastAsia="en-US"/>
              </w:rPr>
              <w:t xml:space="preserve"> </w:t>
            </w:r>
            <w:r>
              <w:rPr>
                <w:color w:val="auto"/>
                <w:kern w:val="0"/>
                <w:sz w:val="22"/>
                <w:szCs w:val="22"/>
                <w:lang w:val="en-US" w:eastAsia="en-US"/>
              </w:rPr>
              <w:t>âđŕňŕíŕöŕ</w:t>
            </w:r>
            <w:r w:rsidRPr="00CC5113">
              <w:rPr>
                <w:color w:val="auto"/>
                <w:kern w:val="0"/>
                <w:sz w:val="22"/>
                <w:szCs w:val="22"/>
                <w:lang w:val="en-US" w:eastAsia="en-US"/>
              </w:rPr>
              <w:t xml:space="preserve"> , </w:t>
            </w:r>
            <w:r>
              <w:rPr>
                <w:color w:val="auto"/>
                <w:kern w:val="0"/>
                <w:sz w:val="22"/>
                <w:szCs w:val="22"/>
                <w:lang w:val="en-US" w:eastAsia="en-US"/>
              </w:rPr>
              <w:t>ęîíäĺíç</w:t>
            </w:r>
            <w:r w:rsidRPr="00CC5113">
              <w:rPr>
                <w:color w:val="auto"/>
                <w:kern w:val="0"/>
                <w:sz w:val="22"/>
                <w:szCs w:val="22"/>
                <w:lang w:val="en-US" w:eastAsia="en-US"/>
              </w:rPr>
              <w:t xml:space="preserve"> </w:t>
            </w:r>
            <w:r>
              <w:rPr>
                <w:color w:val="auto"/>
                <w:kern w:val="0"/>
                <w:sz w:val="22"/>
                <w:szCs w:val="22"/>
                <w:lang w:val="en-US" w:eastAsia="en-US"/>
              </w:rPr>
              <w:t>ďîńóäĺ</w:t>
            </w:r>
            <w:r w:rsidRPr="00CC5113">
              <w:rPr>
                <w:color w:val="auto"/>
                <w:kern w:val="0"/>
                <w:sz w:val="22"/>
                <w:szCs w:val="22"/>
                <w:lang w:val="en-US" w:eastAsia="en-US"/>
              </w:rPr>
              <w:t xml:space="preserve">, </w:t>
            </w:r>
            <w:r>
              <w:rPr>
                <w:color w:val="auto"/>
                <w:kern w:val="0"/>
                <w:sz w:val="22"/>
                <w:szCs w:val="22"/>
                <w:lang w:val="en-US" w:eastAsia="en-US"/>
              </w:rPr>
              <w:t>ďđčęšó÷ŕęŕ</w:t>
            </w:r>
            <w:r w:rsidRPr="00CC5113">
              <w:rPr>
                <w:color w:val="auto"/>
                <w:kern w:val="0"/>
                <w:sz w:val="22"/>
                <w:szCs w:val="22"/>
                <w:lang w:val="en-US" w:eastAsia="en-US"/>
              </w:rPr>
              <w:t xml:space="preserve"> </w:t>
            </w:r>
            <w:r>
              <w:rPr>
                <w:color w:val="auto"/>
                <w:kern w:val="0"/>
                <w:sz w:val="22"/>
                <w:szCs w:val="22"/>
                <w:lang w:val="en-US" w:eastAsia="en-US"/>
              </w:rPr>
              <w:t>çŕ</w:t>
            </w:r>
            <w:r w:rsidRPr="00CC5113">
              <w:rPr>
                <w:color w:val="auto"/>
                <w:kern w:val="0"/>
                <w:sz w:val="22"/>
                <w:szCs w:val="22"/>
                <w:lang w:val="en-US" w:eastAsia="en-US"/>
              </w:rPr>
              <w:t xml:space="preserve"> </w:t>
            </w:r>
            <w:r>
              <w:rPr>
                <w:color w:val="auto"/>
                <w:kern w:val="0"/>
                <w:sz w:val="22"/>
                <w:szCs w:val="22"/>
                <w:lang w:val="en-US" w:eastAsia="en-US"/>
              </w:rPr>
              <w:t>đĺâčçčĽó</w:t>
            </w:r>
            <w:r w:rsidRPr="00CC5113">
              <w:rPr>
                <w:color w:val="auto"/>
                <w:kern w:val="0"/>
                <w:sz w:val="22"/>
                <w:szCs w:val="22"/>
                <w:lang w:val="en-US" w:eastAsia="en-US"/>
              </w:rPr>
              <w:t xml:space="preserve"> </w:t>
            </w:r>
            <w:r>
              <w:rPr>
                <w:color w:val="auto"/>
                <w:kern w:val="0"/>
                <w:sz w:val="22"/>
                <w:szCs w:val="22"/>
                <w:lang w:val="en-US" w:eastAsia="en-US"/>
              </w:rPr>
              <w:t>č</w:t>
            </w:r>
            <w:r w:rsidRPr="00CC5113">
              <w:rPr>
                <w:color w:val="auto"/>
                <w:kern w:val="0"/>
                <w:sz w:val="22"/>
                <w:szCs w:val="22"/>
                <w:lang w:val="en-US" w:eastAsia="en-US"/>
              </w:rPr>
              <w:t xml:space="preserve"> </w:t>
            </w:r>
            <w:r>
              <w:rPr>
                <w:color w:val="auto"/>
                <w:kern w:val="0"/>
                <w:sz w:val="22"/>
                <w:szCs w:val="22"/>
                <w:lang w:val="en-US" w:eastAsia="en-US"/>
              </w:rPr>
              <w:t>ëîćčřňŕ</w:t>
            </w:r>
            <w:r w:rsidRPr="00CC5113">
              <w:rPr>
                <w:color w:val="auto"/>
                <w:kern w:val="0"/>
                <w:sz w:val="22"/>
                <w:szCs w:val="22"/>
                <w:lang w:val="en-US" w:eastAsia="en-US"/>
              </w:rPr>
              <w:t xml:space="preserve">, , </w:t>
            </w:r>
            <w:r>
              <w:rPr>
                <w:color w:val="auto"/>
                <w:kern w:val="0"/>
                <w:sz w:val="22"/>
                <w:szCs w:val="22"/>
                <w:lang w:val="en-US" w:eastAsia="en-US"/>
              </w:rPr>
              <w:t>âĺíňčëŕöčîíĺ</w:t>
            </w:r>
            <w:r w:rsidRPr="00CC5113">
              <w:rPr>
                <w:color w:val="auto"/>
                <w:kern w:val="0"/>
                <w:sz w:val="22"/>
                <w:szCs w:val="22"/>
                <w:lang w:val="en-US" w:eastAsia="en-US"/>
              </w:rPr>
              <w:t xml:space="preserve"> </w:t>
            </w:r>
            <w:r>
              <w:rPr>
                <w:color w:val="auto"/>
                <w:kern w:val="0"/>
                <w:sz w:val="22"/>
                <w:szCs w:val="22"/>
                <w:lang w:val="en-US" w:eastAsia="en-US"/>
              </w:rPr>
              <w:t>đĺřĺňęĺ</w:t>
            </w:r>
            <w:r w:rsidRPr="00CC5113">
              <w:rPr>
                <w:color w:val="auto"/>
                <w:kern w:val="0"/>
                <w:sz w:val="22"/>
                <w:szCs w:val="22"/>
                <w:lang w:val="en-US" w:eastAsia="en-US"/>
              </w:rPr>
              <w:t xml:space="preserve">, </w:t>
            </w:r>
            <w:r>
              <w:rPr>
                <w:color w:val="auto"/>
                <w:kern w:val="0"/>
                <w:sz w:val="22"/>
                <w:szCs w:val="22"/>
                <w:lang w:val="en-US" w:eastAsia="en-US"/>
              </w:rPr>
              <w:t>äčëŕňŕöčîíĺ</w:t>
            </w:r>
            <w:r w:rsidRPr="00CC5113">
              <w:rPr>
                <w:color w:val="auto"/>
                <w:kern w:val="0"/>
                <w:sz w:val="22"/>
                <w:szCs w:val="22"/>
                <w:lang w:val="en-US" w:eastAsia="en-US"/>
              </w:rPr>
              <w:t xml:space="preserve"> </w:t>
            </w:r>
            <w:r>
              <w:rPr>
                <w:color w:val="auto"/>
                <w:kern w:val="0"/>
                <w:sz w:val="22"/>
                <w:szCs w:val="22"/>
                <w:lang w:val="en-US" w:eastAsia="en-US"/>
              </w:rPr>
              <w:t>đîçĺňĺ</w:t>
            </w:r>
            <w:r w:rsidRPr="00CC5113">
              <w:rPr>
                <w:color w:val="auto"/>
                <w:kern w:val="0"/>
                <w:sz w:val="22"/>
                <w:szCs w:val="22"/>
                <w:lang w:val="en-US" w:eastAsia="en-US"/>
              </w:rPr>
              <w:t xml:space="preserve"> </w:t>
            </w:r>
            <w:r>
              <w:rPr>
                <w:color w:val="auto"/>
                <w:kern w:val="0"/>
                <w:sz w:val="22"/>
                <w:szCs w:val="22"/>
                <w:lang w:val="en-US" w:eastAsia="en-US"/>
              </w:rPr>
              <w:t>îä</w:t>
            </w:r>
            <w:r w:rsidRPr="00CC5113">
              <w:rPr>
                <w:color w:val="auto"/>
                <w:kern w:val="0"/>
                <w:sz w:val="22"/>
                <w:szCs w:val="22"/>
                <w:lang w:val="en-US" w:eastAsia="en-US"/>
              </w:rPr>
              <w:t xml:space="preserve"> </w:t>
            </w:r>
            <w:r>
              <w:rPr>
                <w:color w:val="auto"/>
                <w:kern w:val="0"/>
                <w:sz w:val="22"/>
                <w:szCs w:val="22"/>
                <w:lang w:val="en-US" w:eastAsia="en-US"/>
              </w:rPr>
              <w:t>íĺđŕĽóžĺă</w:t>
            </w:r>
            <w:r w:rsidRPr="00CC5113">
              <w:rPr>
                <w:color w:val="auto"/>
                <w:kern w:val="0"/>
                <w:sz w:val="22"/>
                <w:szCs w:val="22"/>
                <w:lang w:val="en-US" w:eastAsia="en-US"/>
              </w:rPr>
              <w:t xml:space="preserve"> </w:t>
            </w:r>
            <w:r>
              <w:rPr>
                <w:color w:val="auto"/>
                <w:kern w:val="0"/>
                <w:sz w:val="22"/>
                <w:szCs w:val="22"/>
                <w:lang w:val="en-US" w:eastAsia="en-US"/>
              </w:rPr>
              <w:t>÷ĺëčęŕ</w:t>
            </w:r>
            <w:r w:rsidRPr="00CC5113">
              <w:rPr>
                <w:color w:val="auto"/>
                <w:kern w:val="0"/>
                <w:sz w:val="22"/>
                <w:szCs w:val="22"/>
                <w:lang w:val="en-US" w:eastAsia="en-US"/>
              </w:rPr>
              <w:t xml:space="preserve">. </w:t>
            </w:r>
            <w:r>
              <w:rPr>
                <w:color w:val="auto"/>
                <w:kern w:val="0"/>
                <w:sz w:val="22"/>
                <w:szCs w:val="22"/>
                <w:lang w:val="en-US" w:eastAsia="en-US"/>
              </w:rPr>
              <w:t>Ńďîšíŕ</w:t>
            </w:r>
            <w:r w:rsidRPr="00CC5113">
              <w:rPr>
                <w:color w:val="auto"/>
                <w:kern w:val="0"/>
                <w:sz w:val="22"/>
                <w:szCs w:val="22"/>
                <w:lang w:val="en-US" w:eastAsia="en-US"/>
              </w:rPr>
              <w:t xml:space="preserve"> </w:t>
            </w:r>
            <w:r>
              <w:rPr>
                <w:color w:val="auto"/>
                <w:kern w:val="0"/>
                <w:sz w:val="22"/>
                <w:szCs w:val="22"/>
                <w:lang w:val="en-US" w:eastAsia="en-US"/>
              </w:rPr>
              <w:t>äčěĺíçčĽŕ</w:t>
            </w:r>
            <w:r w:rsidRPr="00CC5113">
              <w:rPr>
                <w:color w:val="auto"/>
                <w:kern w:val="0"/>
                <w:sz w:val="22"/>
                <w:szCs w:val="22"/>
                <w:lang w:val="en-US" w:eastAsia="en-US"/>
              </w:rPr>
              <w:t xml:space="preserve"> </w:t>
            </w:r>
            <w:r>
              <w:rPr>
                <w:color w:val="auto"/>
                <w:kern w:val="0"/>
                <w:sz w:val="22"/>
                <w:szCs w:val="22"/>
                <w:lang w:val="en-US" w:eastAsia="en-US"/>
              </w:rPr>
              <w:t>äčěśŕ÷ęîă</w:t>
            </w:r>
            <w:r w:rsidRPr="00CC5113">
              <w:rPr>
                <w:color w:val="auto"/>
                <w:kern w:val="0"/>
                <w:sz w:val="22"/>
                <w:szCs w:val="22"/>
                <w:lang w:val="en-US" w:eastAsia="en-US"/>
              </w:rPr>
              <w:t xml:space="preserve"> </w:t>
            </w:r>
            <w:r>
              <w:rPr>
                <w:color w:val="auto"/>
                <w:kern w:val="0"/>
                <w:sz w:val="22"/>
                <w:szCs w:val="22"/>
                <w:lang w:val="en-US" w:eastAsia="en-US"/>
              </w:rPr>
              <w:t>ďëŕřňŕ</w:t>
            </w:r>
            <w:r w:rsidRPr="00CC5113">
              <w:rPr>
                <w:color w:val="auto"/>
                <w:kern w:val="0"/>
                <w:sz w:val="22"/>
                <w:szCs w:val="22"/>
                <w:lang w:val="en-US" w:eastAsia="en-US"/>
              </w:rPr>
              <w:t xml:space="preserve"> </w:t>
            </w:r>
            <w:r>
              <w:rPr>
                <w:color w:val="auto"/>
                <w:kern w:val="0"/>
                <w:sz w:val="22"/>
                <w:szCs w:val="22"/>
                <w:lang w:val="en-US" w:eastAsia="en-US"/>
              </w:rPr>
              <w:t>Ľĺ</w:t>
            </w:r>
            <w:r w:rsidRPr="00CC5113">
              <w:rPr>
                <w:color w:val="auto"/>
                <w:kern w:val="0"/>
                <w:sz w:val="22"/>
                <w:szCs w:val="22"/>
                <w:lang w:val="en-US" w:eastAsia="en-US"/>
              </w:rPr>
              <w:t xml:space="preserve"> </w:t>
            </w:r>
            <w:r>
              <w:rPr>
                <w:color w:val="auto"/>
                <w:kern w:val="0"/>
                <w:sz w:val="22"/>
                <w:szCs w:val="22"/>
                <w:lang w:val="en-US" w:eastAsia="en-US"/>
              </w:rPr>
              <w:t>çŕ</w:t>
            </w:r>
            <w:r w:rsidRPr="00CC5113">
              <w:rPr>
                <w:color w:val="auto"/>
                <w:kern w:val="0"/>
                <w:sz w:val="22"/>
                <w:szCs w:val="22"/>
                <w:lang w:val="en-US" w:eastAsia="en-US"/>
              </w:rPr>
              <w:t xml:space="preserve"> </w:t>
            </w:r>
            <w:r>
              <w:rPr>
                <w:color w:val="auto"/>
                <w:kern w:val="0"/>
                <w:sz w:val="22"/>
                <w:szCs w:val="22"/>
                <w:lang w:val="en-US" w:eastAsia="en-US"/>
              </w:rPr>
              <w:t>ďđĺ÷íčę</w:t>
            </w:r>
            <w:r w:rsidRPr="00CC5113">
              <w:rPr>
                <w:color w:val="auto"/>
                <w:kern w:val="0"/>
                <w:sz w:val="22"/>
                <w:szCs w:val="22"/>
                <w:lang w:val="en-US" w:eastAsia="en-US"/>
              </w:rPr>
              <w:t xml:space="preserve"> </w:t>
            </w:r>
            <w:r>
              <w:rPr>
                <w:color w:val="auto"/>
                <w:kern w:val="0"/>
                <w:sz w:val="22"/>
                <w:szCs w:val="22"/>
                <w:lang w:val="en-US" w:eastAsia="en-US"/>
              </w:rPr>
              <w:t>äčěśŕ÷ęĺ</w:t>
            </w:r>
            <w:r w:rsidRPr="00CC5113">
              <w:rPr>
                <w:color w:val="auto"/>
                <w:kern w:val="0"/>
                <w:sz w:val="22"/>
                <w:szCs w:val="22"/>
                <w:lang w:val="en-US" w:eastAsia="en-US"/>
              </w:rPr>
              <w:t xml:space="preserve"> </w:t>
            </w:r>
            <w:r>
              <w:rPr>
                <w:color w:val="auto"/>
                <w:kern w:val="0"/>
                <w:sz w:val="22"/>
                <w:szCs w:val="22"/>
                <w:lang w:val="en-US" w:eastAsia="en-US"/>
              </w:rPr>
              <w:t>öĺâč</w:t>
            </w:r>
            <w:r w:rsidRPr="00CC5113">
              <w:rPr>
                <w:color w:val="auto"/>
                <w:kern w:val="0"/>
                <w:sz w:val="22"/>
                <w:szCs w:val="22"/>
                <w:lang w:val="en-US" w:eastAsia="en-US"/>
              </w:rPr>
              <w:t xml:space="preserve"> ř30=55x55</w:t>
            </w:r>
            <w:r>
              <w:rPr>
                <w:color w:val="auto"/>
                <w:kern w:val="0"/>
                <w:sz w:val="22"/>
                <w:szCs w:val="22"/>
                <w:lang w:val="en-US" w:eastAsia="en-US"/>
              </w:rPr>
              <w:t>cm</w:t>
            </w:r>
            <w:r w:rsidRPr="00CC5113">
              <w:rPr>
                <w:color w:val="auto"/>
                <w:kern w:val="0"/>
                <w:sz w:val="22"/>
                <w:szCs w:val="22"/>
                <w:lang w:val="en-US" w:eastAsia="en-US"/>
              </w:rPr>
              <w:t xml:space="preserve">. </w:t>
            </w:r>
            <w:r>
              <w:rPr>
                <w:color w:val="auto"/>
                <w:kern w:val="0"/>
                <w:sz w:val="22"/>
                <w:szCs w:val="22"/>
                <w:lang w:val="en-US" w:eastAsia="en-US"/>
              </w:rPr>
              <w:t>Öĺíîě</w:t>
            </w:r>
            <w:r w:rsidRPr="00CC5113">
              <w:rPr>
                <w:color w:val="auto"/>
                <w:kern w:val="0"/>
                <w:sz w:val="22"/>
                <w:szCs w:val="22"/>
                <w:lang w:val="en-US" w:eastAsia="en-US"/>
              </w:rPr>
              <w:t xml:space="preserve"> </w:t>
            </w:r>
            <w:r>
              <w:rPr>
                <w:color w:val="auto"/>
                <w:kern w:val="0"/>
                <w:sz w:val="22"/>
                <w:szCs w:val="22"/>
                <w:lang w:val="en-US" w:eastAsia="en-US"/>
              </w:rPr>
              <w:t>Ľĺ</w:t>
            </w:r>
            <w:r w:rsidRPr="00CC5113">
              <w:rPr>
                <w:color w:val="auto"/>
                <w:kern w:val="0"/>
                <w:sz w:val="22"/>
                <w:szCs w:val="22"/>
                <w:lang w:val="en-US" w:eastAsia="en-US"/>
              </w:rPr>
              <w:t xml:space="preserve"> </w:t>
            </w:r>
            <w:r>
              <w:rPr>
                <w:color w:val="auto"/>
                <w:kern w:val="0"/>
                <w:sz w:val="22"/>
                <w:szCs w:val="22"/>
                <w:lang w:val="en-US" w:eastAsia="en-US"/>
              </w:rPr>
              <w:t>îáóőâŕžĺíŕ</w:t>
            </w:r>
            <w:r w:rsidRPr="00CC5113">
              <w:rPr>
                <w:color w:val="auto"/>
                <w:kern w:val="0"/>
                <w:sz w:val="22"/>
                <w:szCs w:val="22"/>
                <w:lang w:val="en-US" w:eastAsia="en-US"/>
              </w:rPr>
              <w:t xml:space="preserve"> </w:t>
            </w:r>
            <w:r>
              <w:rPr>
                <w:color w:val="auto"/>
                <w:kern w:val="0"/>
                <w:sz w:val="22"/>
                <w:szCs w:val="22"/>
                <w:lang w:val="en-US" w:eastAsia="en-US"/>
              </w:rPr>
              <w:t>č</w:t>
            </w:r>
            <w:r w:rsidRPr="00CC5113">
              <w:rPr>
                <w:color w:val="auto"/>
                <w:kern w:val="0"/>
                <w:sz w:val="22"/>
                <w:szCs w:val="22"/>
                <w:lang w:val="en-US" w:eastAsia="en-US"/>
              </w:rPr>
              <w:t xml:space="preserve"> </w:t>
            </w:r>
            <w:r>
              <w:rPr>
                <w:color w:val="auto"/>
                <w:kern w:val="0"/>
                <w:sz w:val="22"/>
                <w:szCs w:val="22"/>
                <w:lang w:val="en-US" w:eastAsia="en-US"/>
              </w:rPr>
              <w:t>óăđŕäśŕ</w:t>
            </w:r>
            <w:r w:rsidRPr="00CC5113">
              <w:rPr>
                <w:color w:val="auto"/>
                <w:kern w:val="0"/>
                <w:sz w:val="22"/>
                <w:szCs w:val="22"/>
                <w:lang w:val="en-US" w:eastAsia="en-US"/>
              </w:rPr>
              <w:t xml:space="preserve"> </w:t>
            </w:r>
            <w:r>
              <w:rPr>
                <w:color w:val="auto"/>
                <w:kern w:val="0"/>
                <w:sz w:val="22"/>
                <w:szCs w:val="22"/>
                <w:lang w:val="en-US" w:eastAsia="en-US"/>
              </w:rPr>
              <w:t>ďëŕřňĺâŕ</w:t>
            </w:r>
            <w:r w:rsidRPr="00CC5113">
              <w:rPr>
                <w:color w:val="auto"/>
                <w:kern w:val="0"/>
                <w:sz w:val="22"/>
                <w:szCs w:val="22"/>
                <w:lang w:val="en-US" w:eastAsia="en-US"/>
              </w:rPr>
              <w:t xml:space="preserve"> </w:t>
            </w:r>
            <w:r>
              <w:rPr>
                <w:color w:val="auto"/>
                <w:kern w:val="0"/>
                <w:sz w:val="22"/>
                <w:szCs w:val="22"/>
                <w:lang w:val="en-US" w:eastAsia="en-US"/>
              </w:rPr>
              <w:t>ęîĽč</w:t>
            </w:r>
            <w:r w:rsidRPr="00CC5113">
              <w:rPr>
                <w:color w:val="auto"/>
                <w:kern w:val="0"/>
                <w:sz w:val="22"/>
                <w:szCs w:val="22"/>
                <w:lang w:val="en-US" w:eastAsia="en-US"/>
              </w:rPr>
              <w:t xml:space="preserve"> </w:t>
            </w:r>
            <w:r>
              <w:rPr>
                <w:color w:val="auto"/>
                <w:kern w:val="0"/>
                <w:sz w:val="22"/>
                <w:szCs w:val="22"/>
                <w:lang w:val="en-US" w:eastAsia="en-US"/>
              </w:rPr>
              <w:t>îěîăóžŕâŕĽó</w:t>
            </w:r>
            <w:r w:rsidRPr="00CC5113">
              <w:rPr>
                <w:color w:val="auto"/>
                <w:kern w:val="0"/>
                <w:sz w:val="22"/>
                <w:szCs w:val="22"/>
                <w:lang w:val="en-US" w:eastAsia="en-US"/>
              </w:rPr>
              <w:t xml:space="preserve"> </w:t>
            </w:r>
            <w:r>
              <w:rPr>
                <w:color w:val="auto"/>
                <w:kern w:val="0"/>
                <w:sz w:val="22"/>
                <w:szCs w:val="22"/>
                <w:lang w:val="en-US" w:eastAsia="en-US"/>
              </w:rPr>
              <w:t>ńňŕňč÷ęó</w:t>
            </w:r>
            <w:r w:rsidRPr="00CC5113">
              <w:rPr>
                <w:color w:val="auto"/>
                <w:kern w:val="0"/>
                <w:sz w:val="22"/>
                <w:szCs w:val="22"/>
                <w:lang w:val="en-US" w:eastAsia="en-US"/>
              </w:rPr>
              <w:t xml:space="preserve"> </w:t>
            </w:r>
            <w:r>
              <w:rPr>
                <w:color w:val="auto"/>
                <w:kern w:val="0"/>
                <w:sz w:val="22"/>
                <w:szCs w:val="22"/>
                <w:lang w:val="en-US" w:eastAsia="en-US"/>
              </w:rPr>
              <w:t>ńňŕáčëíîńň</w:t>
            </w:r>
            <w:r w:rsidRPr="00CC5113">
              <w:rPr>
                <w:color w:val="auto"/>
                <w:kern w:val="0"/>
                <w:sz w:val="22"/>
                <w:szCs w:val="22"/>
                <w:lang w:val="en-US" w:eastAsia="en-US"/>
              </w:rPr>
              <w:t xml:space="preserve"> </w:t>
            </w:r>
            <w:r>
              <w:rPr>
                <w:color w:val="auto"/>
                <w:kern w:val="0"/>
                <w:sz w:val="22"/>
                <w:szCs w:val="22"/>
                <w:lang w:val="en-US" w:eastAsia="en-US"/>
              </w:rPr>
              <w:t>äčěśŕęŕ</w:t>
            </w:r>
            <w:r w:rsidRPr="00CC5113">
              <w:rPr>
                <w:color w:val="auto"/>
                <w:kern w:val="0"/>
                <w:sz w:val="22"/>
                <w:szCs w:val="22"/>
                <w:lang w:val="en-US" w:eastAsia="en-US"/>
              </w:rPr>
              <w:t xml:space="preserve"> </w:t>
            </w:r>
            <w:r>
              <w:rPr>
                <w:color w:val="auto"/>
                <w:kern w:val="0"/>
                <w:sz w:val="22"/>
                <w:szCs w:val="22"/>
                <w:lang w:val="en-US" w:eastAsia="en-US"/>
              </w:rPr>
              <w:t>čçíŕä</w:t>
            </w:r>
            <w:r w:rsidRPr="00CC5113">
              <w:rPr>
                <w:color w:val="auto"/>
                <w:kern w:val="0"/>
                <w:sz w:val="22"/>
                <w:szCs w:val="22"/>
                <w:lang w:val="en-US" w:eastAsia="en-US"/>
              </w:rPr>
              <w:t xml:space="preserve"> </w:t>
            </w:r>
            <w:r>
              <w:rPr>
                <w:color w:val="auto"/>
                <w:kern w:val="0"/>
                <w:sz w:val="22"/>
                <w:szCs w:val="22"/>
                <w:lang w:val="en-US" w:eastAsia="en-US"/>
              </w:rPr>
              <w:t>ęđîâŕ</w:t>
            </w:r>
            <w:r w:rsidRPr="00CC5113">
              <w:rPr>
                <w:color w:val="auto"/>
                <w:kern w:val="0"/>
                <w:sz w:val="22"/>
                <w:szCs w:val="22"/>
                <w:lang w:val="en-US" w:eastAsia="en-US"/>
              </w:rPr>
              <w:t>(</w:t>
            </w:r>
            <w:r>
              <w:rPr>
                <w:color w:val="auto"/>
                <w:kern w:val="0"/>
                <w:sz w:val="22"/>
                <w:szCs w:val="22"/>
                <w:lang w:val="en-US" w:eastAsia="en-US"/>
              </w:rPr>
              <w:t>ďëŕřňĺâč</w:t>
            </w:r>
            <w:r w:rsidRPr="00CC5113">
              <w:rPr>
                <w:color w:val="auto"/>
                <w:kern w:val="0"/>
                <w:sz w:val="22"/>
                <w:szCs w:val="22"/>
                <w:lang w:val="en-US" w:eastAsia="en-US"/>
              </w:rPr>
              <w:t xml:space="preserve"> </w:t>
            </w:r>
            <w:r>
              <w:rPr>
                <w:color w:val="auto"/>
                <w:kern w:val="0"/>
                <w:sz w:val="22"/>
                <w:szCs w:val="22"/>
                <w:lang w:val="en-US" w:eastAsia="en-US"/>
              </w:rPr>
              <w:t>ńŕ</w:t>
            </w:r>
            <w:r w:rsidRPr="00CC5113">
              <w:rPr>
                <w:color w:val="auto"/>
                <w:kern w:val="0"/>
                <w:sz w:val="22"/>
                <w:szCs w:val="22"/>
                <w:lang w:val="en-US" w:eastAsia="en-US"/>
              </w:rPr>
              <w:t xml:space="preserve"> </w:t>
            </w:r>
            <w:r>
              <w:rPr>
                <w:color w:val="auto"/>
                <w:kern w:val="0"/>
                <w:sz w:val="22"/>
                <w:szCs w:val="22"/>
                <w:lang w:val="en-US" w:eastAsia="en-US"/>
              </w:rPr>
              <w:t>îňâîđčěŕ</w:t>
            </w:r>
            <w:r w:rsidRPr="00CC5113">
              <w:rPr>
                <w:color w:val="auto"/>
                <w:kern w:val="0"/>
                <w:sz w:val="22"/>
                <w:szCs w:val="22"/>
                <w:lang w:val="en-US" w:eastAsia="en-US"/>
              </w:rPr>
              <w:t xml:space="preserve"> </w:t>
            </w:r>
            <w:r>
              <w:rPr>
                <w:color w:val="auto"/>
                <w:kern w:val="0"/>
                <w:sz w:val="22"/>
                <w:szCs w:val="22"/>
                <w:lang w:val="en-US" w:eastAsia="en-US"/>
              </w:rPr>
              <w:t>çŕ</w:t>
            </w:r>
            <w:r w:rsidRPr="00CC5113">
              <w:rPr>
                <w:color w:val="auto"/>
                <w:kern w:val="0"/>
                <w:sz w:val="22"/>
                <w:szCs w:val="22"/>
                <w:lang w:val="en-US" w:eastAsia="en-US"/>
              </w:rPr>
              <w:t xml:space="preserve"> </w:t>
            </w:r>
            <w:r>
              <w:rPr>
                <w:color w:val="auto"/>
                <w:kern w:val="0"/>
                <w:sz w:val="22"/>
                <w:szCs w:val="22"/>
                <w:lang w:val="en-US" w:eastAsia="en-US"/>
              </w:rPr>
              <w:t>ŕđěŕňóđó</w:t>
            </w:r>
            <w:r w:rsidRPr="00CC5113">
              <w:rPr>
                <w:color w:val="auto"/>
                <w:kern w:val="0"/>
                <w:sz w:val="22"/>
                <w:szCs w:val="22"/>
                <w:lang w:val="en-US" w:eastAsia="en-US"/>
              </w:rPr>
              <w:t>).</w:t>
            </w:r>
            <w:r>
              <w:rPr>
                <w:color w:val="auto"/>
                <w:kern w:val="0"/>
                <w:sz w:val="22"/>
                <w:szCs w:val="22"/>
                <w:lang w:val="en-US" w:eastAsia="en-US"/>
              </w:rPr>
              <w:t>Ńčńňĺě</w:t>
            </w:r>
            <w:r w:rsidRPr="00CC5113">
              <w:rPr>
                <w:color w:val="auto"/>
                <w:kern w:val="0"/>
                <w:sz w:val="22"/>
                <w:szCs w:val="22"/>
                <w:lang w:val="en-US" w:eastAsia="en-US"/>
              </w:rPr>
              <w:t xml:space="preserve"> </w:t>
            </w:r>
            <w:r>
              <w:rPr>
                <w:color w:val="auto"/>
                <w:kern w:val="0"/>
                <w:sz w:val="22"/>
                <w:szCs w:val="22"/>
                <w:lang w:val="en-US" w:eastAsia="en-US"/>
              </w:rPr>
              <w:t>ěîđŕ</w:t>
            </w:r>
            <w:r w:rsidRPr="00CC5113">
              <w:rPr>
                <w:color w:val="auto"/>
                <w:kern w:val="0"/>
                <w:sz w:val="22"/>
                <w:szCs w:val="22"/>
                <w:lang w:val="en-US" w:eastAsia="en-US"/>
              </w:rPr>
              <w:t xml:space="preserve"> </w:t>
            </w:r>
            <w:r>
              <w:rPr>
                <w:color w:val="auto"/>
                <w:kern w:val="0"/>
                <w:sz w:val="22"/>
                <w:szCs w:val="22"/>
                <w:lang w:val="en-US" w:eastAsia="en-US"/>
              </w:rPr>
              <w:t>äŕ</w:t>
            </w:r>
            <w:r w:rsidRPr="00CC5113">
              <w:rPr>
                <w:color w:val="auto"/>
                <w:kern w:val="0"/>
                <w:sz w:val="22"/>
                <w:szCs w:val="22"/>
                <w:lang w:val="en-US" w:eastAsia="en-US"/>
              </w:rPr>
              <w:t xml:space="preserve"> </w:t>
            </w:r>
            <w:r>
              <w:rPr>
                <w:color w:val="auto"/>
                <w:kern w:val="0"/>
                <w:sz w:val="22"/>
                <w:szCs w:val="22"/>
                <w:lang w:val="en-US" w:eastAsia="en-US"/>
              </w:rPr>
              <w:t>ďîńĺäóĽĺ</w:t>
            </w:r>
            <w:r w:rsidRPr="00CC5113">
              <w:rPr>
                <w:color w:val="auto"/>
                <w:kern w:val="0"/>
                <w:sz w:val="22"/>
                <w:szCs w:val="22"/>
                <w:lang w:val="en-US" w:eastAsia="en-US"/>
              </w:rPr>
              <w:t xml:space="preserve"> </w:t>
            </w:r>
            <w:r>
              <w:rPr>
                <w:color w:val="auto"/>
                <w:kern w:val="0"/>
                <w:sz w:val="22"/>
                <w:szCs w:val="22"/>
                <w:lang w:val="en-US" w:eastAsia="en-US"/>
              </w:rPr>
              <w:t>ńâĺ</w:t>
            </w:r>
            <w:r w:rsidRPr="00CC5113">
              <w:rPr>
                <w:color w:val="auto"/>
                <w:kern w:val="0"/>
                <w:sz w:val="22"/>
                <w:szCs w:val="22"/>
                <w:lang w:val="en-US" w:eastAsia="en-US"/>
              </w:rPr>
              <w:t xml:space="preserve"> </w:t>
            </w:r>
            <w:r>
              <w:rPr>
                <w:color w:val="auto"/>
                <w:kern w:val="0"/>
                <w:sz w:val="22"/>
                <w:szCs w:val="22"/>
                <w:lang w:val="en-US" w:eastAsia="en-US"/>
              </w:rPr>
              <w:t>ńĺđňčôčęŕňĺ</w:t>
            </w:r>
            <w:r w:rsidRPr="00CC5113">
              <w:rPr>
                <w:color w:val="auto"/>
                <w:kern w:val="0"/>
                <w:sz w:val="22"/>
                <w:szCs w:val="22"/>
                <w:lang w:val="en-US" w:eastAsia="en-US"/>
              </w:rPr>
              <w:t xml:space="preserve"> </w:t>
            </w:r>
            <w:r>
              <w:rPr>
                <w:color w:val="auto"/>
                <w:kern w:val="0"/>
                <w:sz w:val="22"/>
                <w:szCs w:val="22"/>
                <w:lang w:val="en-US" w:eastAsia="en-US"/>
              </w:rPr>
              <w:t>č</w:t>
            </w:r>
            <w:r w:rsidRPr="00CC5113">
              <w:rPr>
                <w:color w:val="auto"/>
                <w:kern w:val="0"/>
                <w:sz w:val="22"/>
                <w:szCs w:val="22"/>
                <w:lang w:val="en-US" w:eastAsia="en-US"/>
              </w:rPr>
              <w:t xml:space="preserve"> </w:t>
            </w:r>
            <w:r>
              <w:rPr>
                <w:color w:val="auto"/>
                <w:kern w:val="0"/>
                <w:sz w:val="22"/>
                <w:szCs w:val="22"/>
                <w:lang w:val="en-US" w:eastAsia="en-US"/>
              </w:rPr>
              <w:t>ŕňĺńňĺ</w:t>
            </w:r>
            <w:r w:rsidRPr="00CC5113">
              <w:rPr>
                <w:color w:val="auto"/>
                <w:kern w:val="0"/>
                <w:sz w:val="22"/>
                <w:szCs w:val="22"/>
                <w:lang w:val="en-US" w:eastAsia="en-US"/>
              </w:rPr>
              <w:t xml:space="preserve"> </w:t>
            </w:r>
            <w:r>
              <w:rPr>
                <w:color w:val="auto"/>
                <w:kern w:val="0"/>
                <w:sz w:val="22"/>
                <w:szCs w:val="22"/>
                <w:lang w:val="en-US" w:eastAsia="en-US"/>
              </w:rPr>
              <w:t>ó</w:t>
            </w:r>
            <w:r w:rsidRPr="00CC5113">
              <w:rPr>
                <w:color w:val="auto"/>
                <w:kern w:val="0"/>
                <w:sz w:val="22"/>
                <w:szCs w:val="22"/>
                <w:lang w:val="en-US" w:eastAsia="en-US"/>
              </w:rPr>
              <w:t xml:space="preserve"> </w:t>
            </w:r>
            <w:r>
              <w:rPr>
                <w:color w:val="auto"/>
                <w:kern w:val="0"/>
                <w:sz w:val="22"/>
                <w:szCs w:val="22"/>
                <w:lang w:val="en-US" w:eastAsia="en-US"/>
              </w:rPr>
              <w:t>ńęëŕäó</w:t>
            </w:r>
            <w:r w:rsidRPr="00CC5113">
              <w:rPr>
                <w:color w:val="auto"/>
                <w:kern w:val="0"/>
                <w:sz w:val="22"/>
                <w:szCs w:val="22"/>
                <w:lang w:val="en-US" w:eastAsia="en-US"/>
              </w:rPr>
              <w:t xml:space="preserve"> </w:t>
            </w:r>
            <w:r>
              <w:rPr>
                <w:color w:val="auto"/>
                <w:kern w:val="0"/>
                <w:sz w:val="22"/>
                <w:szCs w:val="22"/>
                <w:lang w:val="en-US" w:eastAsia="en-US"/>
              </w:rPr>
              <w:t>ńŕ</w:t>
            </w:r>
            <w:r w:rsidRPr="00CC5113">
              <w:rPr>
                <w:color w:val="auto"/>
                <w:kern w:val="0"/>
                <w:sz w:val="22"/>
                <w:szCs w:val="22"/>
                <w:lang w:val="en-US" w:eastAsia="en-US"/>
              </w:rPr>
              <w:t xml:space="preserve"> </w:t>
            </w:r>
            <w:r>
              <w:rPr>
                <w:color w:val="auto"/>
                <w:kern w:val="0"/>
                <w:sz w:val="22"/>
                <w:szCs w:val="22"/>
                <w:lang w:val="en-US" w:eastAsia="en-US"/>
              </w:rPr>
              <w:t>íŕöčîíŕëíčě</w:t>
            </w:r>
            <w:r w:rsidRPr="00CC5113">
              <w:rPr>
                <w:color w:val="auto"/>
                <w:kern w:val="0"/>
                <w:sz w:val="22"/>
                <w:szCs w:val="22"/>
                <w:lang w:val="en-US" w:eastAsia="en-US"/>
              </w:rPr>
              <w:t xml:space="preserve"> </w:t>
            </w:r>
            <w:r>
              <w:rPr>
                <w:color w:val="auto"/>
                <w:kern w:val="0"/>
                <w:sz w:val="22"/>
                <w:szCs w:val="22"/>
                <w:lang w:val="en-US" w:eastAsia="en-US"/>
              </w:rPr>
              <w:t>č</w:t>
            </w:r>
            <w:r w:rsidRPr="00CC5113">
              <w:rPr>
                <w:color w:val="auto"/>
                <w:kern w:val="0"/>
                <w:sz w:val="22"/>
                <w:szCs w:val="22"/>
                <w:lang w:val="en-US" w:eastAsia="en-US"/>
              </w:rPr>
              <w:t>/</w:t>
            </w:r>
            <w:r>
              <w:rPr>
                <w:color w:val="auto"/>
                <w:kern w:val="0"/>
                <w:sz w:val="22"/>
                <w:szCs w:val="22"/>
                <w:lang w:val="en-US" w:eastAsia="en-US"/>
              </w:rPr>
              <w:t>čëč</w:t>
            </w:r>
            <w:r w:rsidRPr="00CC5113">
              <w:rPr>
                <w:color w:val="auto"/>
                <w:kern w:val="0"/>
                <w:sz w:val="22"/>
                <w:szCs w:val="22"/>
                <w:lang w:val="en-US" w:eastAsia="en-US"/>
              </w:rPr>
              <w:t xml:space="preserve"> </w:t>
            </w:r>
            <w:r>
              <w:rPr>
                <w:color w:val="auto"/>
                <w:kern w:val="0"/>
                <w:sz w:val="22"/>
                <w:szCs w:val="22"/>
                <w:lang w:val="en-US" w:eastAsia="en-US"/>
              </w:rPr>
              <w:t>ĹÍ</w:t>
            </w:r>
            <w:r w:rsidRPr="00CC5113">
              <w:rPr>
                <w:color w:val="auto"/>
                <w:kern w:val="0"/>
                <w:sz w:val="22"/>
                <w:szCs w:val="22"/>
                <w:lang w:val="en-US" w:eastAsia="en-US"/>
              </w:rPr>
              <w:t xml:space="preserve"> </w:t>
            </w:r>
            <w:r>
              <w:rPr>
                <w:color w:val="auto"/>
                <w:kern w:val="0"/>
                <w:sz w:val="22"/>
                <w:szCs w:val="22"/>
                <w:lang w:val="en-US" w:eastAsia="en-US"/>
              </w:rPr>
              <w:t>ńňŕíäŕđäčěŕ</w:t>
            </w:r>
            <w:r w:rsidRPr="00CC5113">
              <w:rPr>
                <w:color w:val="auto"/>
                <w:kern w:val="0"/>
                <w:sz w:val="22"/>
                <w:szCs w:val="22"/>
                <w:lang w:val="en-US" w:eastAsia="en-US"/>
              </w:rPr>
              <w:t xml:space="preserve">. </w:t>
            </w:r>
            <w:r>
              <w:rPr>
                <w:color w:val="auto"/>
                <w:kern w:val="0"/>
                <w:sz w:val="22"/>
                <w:szCs w:val="22"/>
                <w:lang w:val="en-US" w:eastAsia="en-US"/>
              </w:rPr>
              <w:t>Îáđŕ÷óí</w:t>
            </w:r>
            <w:r w:rsidRPr="00CC5113">
              <w:rPr>
                <w:color w:val="auto"/>
                <w:kern w:val="0"/>
                <w:sz w:val="22"/>
                <w:szCs w:val="22"/>
                <w:lang w:val="en-US" w:eastAsia="en-US"/>
              </w:rPr>
              <w:t xml:space="preserve"> </w:t>
            </w:r>
            <w:r>
              <w:rPr>
                <w:color w:val="auto"/>
                <w:kern w:val="0"/>
                <w:sz w:val="22"/>
                <w:szCs w:val="22"/>
                <w:lang w:val="en-US" w:eastAsia="en-US"/>
              </w:rPr>
              <w:t>ďî</w:t>
            </w:r>
            <w:r w:rsidRPr="00CC5113">
              <w:rPr>
                <w:color w:val="auto"/>
                <w:kern w:val="0"/>
                <w:sz w:val="22"/>
                <w:szCs w:val="22"/>
                <w:lang w:val="en-US" w:eastAsia="en-US"/>
              </w:rPr>
              <w:t xml:space="preserve"> </w:t>
            </w:r>
            <w:r>
              <w:rPr>
                <w:color w:val="auto"/>
                <w:kern w:val="0"/>
                <w:sz w:val="22"/>
                <w:szCs w:val="22"/>
                <w:lang w:val="en-US" w:eastAsia="en-US"/>
              </w:rPr>
              <w:t>ě</w:t>
            </w:r>
            <w:r w:rsidRPr="00CC5113">
              <w:rPr>
                <w:color w:val="auto"/>
                <w:kern w:val="0"/>
                <w:sz w:val="22"/>
                <w:szCs w:val="22"/>
                <w:lang w:val="en-US" w:eastAsia="en-US"/>
              </w:rPr>
              <w:t>´.</w:t>
            </w:r>
          </w:p>
        </w:tc>
        <w:tc>
          <w:tcPr>
            <w:tcW w:w="1146" w:type="dxa"/>
            <w:tcBorders>
              <w:top w:val="nil"/>
              <w:left w:val="nil"/>
              <w:bottom w:val="single" w:sz="4" w:space="0" w:color="auto"/>
              <w:right w:val="single" w:sz="4" w:space="0" w:color="auto"/>
            </w:tcBorders>
            <w:noWrap/>
            <w:vAlign w:val="bottom"/>
          </w:tcPr>
          <w:p w:rsidR="00C076DD" w:rsidRPr="00CC5113" w:rsidRDefault="00C076DD" w:rsidP="00CC5113">
            <w:pPr>
              <w:suppressAutoHyphens w:val="0"/>
              <w:spacing w:line="240" w:lineRule="auto"/>
              <w:jc w:val="center"/>
              <w:rPr>
                <w:color w:val="auto"/>
                <w:kern w:val="0"/>
                <w:sz w:val="22"/>
                <w:szCs w:val="22"/>
                <w:lang w:val="en-US" w:eastAsia="en-US"/>
              </w:rPr>
            </w:pPr>
            <w:r>
              <w:rPr>
                <w:color w:val="auto"/>
                <w:kern w:val="0"/>
                <w:sz w:val="22"/>
                <w:szCs w:val="22"/>
                <w:lang w:val="en-US" w:eastAsia="en-US"/>
              </w:rPr>
              <w:t>ě</w:t>
            </w:r>
            <w:r w:rsidRPr="00CC5113">
              <w:rPr>
                <w:color w:val="auto"/>
                <w:kern w:val="0"/>
                <w:sz w:val="22"/>
                <w:szCs w:val="22"/>
                <w:lang w:val="en-US" w:eastAsia="en-US"/>
              </w:rPr>
              <w:t>´</w:t>
            </w:r>
          </w:p>
        </w:tc>
        <w:tc>
          <w:tcPr>
            <w:tcW w:w="1191" w:type="dxa"/>
            <w:tcBorders>
              <w:top w:val="nil"/>
              <w:left w:val="nil"/>
              <w:bottom w:val="single" w:sz="4" w:space="0" w:color="auto"/>
              <w:right w:val="single" w:sz="4" w:space="0" w:color="auto"/>
            </w:tcBorders>
            <w:vAlign w:val="bottom"/>
          </w:tcPr>
          <w:p w:rsidR="00C076DD" w:rsidRPr="00CC5113" w:rsidRDefault="00C076DD" w:rsidP="00CC5113">
            <w:pPr>
              <w:suppressAutoHyphens w:val="0"/>
              <w:spacing w:line="240" w:lineRule="auto"/>
              <w:jc w:val="center"/>
              <w:rPr>
                <w:color w:val="auto"/>
                <w:kern w:val="0"/>
                <w:sz w:val="22"/>
                <w:szCs w:val="22"/>
                <w:lang w:val="en-US" w:eastAsia="en-US"/>
              </w:rPr>
            </w:pPr>
            <w:r w:rsidRPr="00CC5113">
              <w:rPr>
                <w:color w:val="auto"/>
                <w:kern w:val="0"/>
                <w:sz w:val="22"/>
                <w:szCs w:val="22"/>
                <w:lang w:val="en-US" w:eastAsia="en-US"/>
              </w:rPr>
              <w:t>11.20</w:t>
            </w:r>
          </w:p>
        </w:tc>
        <w:tc>
          <w:tcPr>
            <w:tcW w:w="1445" w:type="dxa"/>
            <w:tcBorders>
              <w:top w:val="nil"/>
              <w:left w:val="nil"/>
              <w:bottom w:val="single" w:sz="4" w:space="0" w:color="auto"/>
              <w:right w:val="single" w:sz="4" w:space="0" w:color="auto"/>
            </w:tcBorders>
            <w:noWrap/>
            <w:vAlign w:val="bottom"/>
          </w:tcPr>
          <w:p w:rsidR="00C076DD" w:rsidRPr="00CC5113" w:rsidRDefault="00C076DD" w:rsidP="00CC5113">
            <w:pPr>
              <w:suppressAutoHyphens w:val="0"/>
              <w:spacing w:line="240" w:lineRule="auto"/>
              <w:jc w:val="right"/>
              <w:rPr>
                <w:kern w:val="0"/>
                <w:sz w:val="22"/>
                <w:szCs w:val="22"/>
                <w:lang w:val="en-US" w:eastAsia="en-US"/>
              </w:rPr>
            </w:pPr>
            <w:r w:rsidRPr="00CC5113">
              <w:rPr>
                <w:kern w:val="0"/>
                <w:sz w:val="22"/>
                <w:szCs w:val="22"/>
                <w:lang w:val="en-US" w:eastAsia="en-US"/>
              </w:rPr>
              <w:t> </w:t>
            </w:r>
          </w:p>
        </w:tc>
        <w:tc>
          <w:tcPr>
            <w:tcW w:w="1510" w:type="dxa"/>
            <w:tcBorders>
              <w:top w:val="nil"/>
              <w:left w:val="nil"/>
              <w:bottom w:val="single" w:sz="4" w:space="0" w:color="auto"/>
              <w:right w:val="single" w:sz="4" w:space="0" w:color="auto"/>
            </w:tcBorders>
            <w:noWrap/>
            <w:vAlign w:val="bottom"/>
          </w:tcPr>
          <w:p w:rsidR="00C076DD" w:rsidRPr="00CC5113" w:rsidRDefault="00C076DD" w:rsidP="00CC5113">
            <w:pPr>
              <w:suppressAutoHyphens w:val="0"/>
              <w:spacing w:line="240" w:lineRule="auto"/>
              <w:jc w:val="center"/>
              <w:rPr>
                <w:kern w:val="0"/>
                <w:sz w:val="22"/>
                <w:szCs w:val="22"/>
                <w:lang w:val="en-US" w:eastAsia="en-US"/>
              </w:rPr>
            </w:pPr>
            <w:r w:rsidRPr="00CC5113">
              <w:rPr>
                <w:kern w:val="0"/>
                <w:sz w:val="22"/>
                <w:szCs w:val="22"/>
                <w:lang w:val="en-US" w:eastAsia="en-US"/>
              </w:rPr>
              <w:t> </w:t>
            </w:r>
          </w:p>
        </w:tc>
      </w:tr>
      <w:tr w:rsidR="00C076DD" w:rsidRPr="00CC5113">
        <w:trPr>
          <w:trHeight w:val="1200"/>
        </w:trPr>
        <w:tc>
          <w:tcPr>
            <w:tcW w:w="932" w:type="dxa"/>
            <w:tcBorders>
              <w:top w:val="nil"/>
              <w:left w:val="single" w:sz="4" w:space="0" w:color="auto"/>
              <w:bottom w:val="single" w:sz="4" w:space="0" w:color="auto"/>
              <w:right w:val="single" w:sz="4" w:space="0" w:color="auto"/>
            </w:tcBorders>
          </w:tcPr>
          <w:p w:rsidR="00C076DD" w:rsidRPr="00CC5113" w:rsidRDefault="00C076DD" w:rsidP="00CC5113">
            <w:pPr>
              <w:suppressAutoHyphens w:val="0"/>
              <w:spacing w:line="240" w:lineRule="auto"/>
              <w:jc w:val="center"/>
              <w:rPr>
                <w:color w:val="auto"/>
                <w:kern w:val="0"/>
                <w:sz w:val="22"/>
                <w:szCs w:val="22"/>
                <w:lang w:val="en-US" w:eastAsia="en-US"/>
              </w:rPr>
            </w:pPr>
            <w:r w:rsidRPr="00CC5113">
              <w:rPr>
                <w:color w:val="auto"/>
                <w:kern w:val="0"/>
                <w:sz w:val="22"/>
                <w:szCs w:val="22"/>
                <w:lang w:val="en-US" w:eastAsia="en-US"/>
              </w:rPr>
              <w:t>3.</w:t>
            </w:r>
          </w:p>
        </w:tc>
        <w:tc>
          <w:tcPr>
            <w:tcW w:w="5257" w:type="dxa"/>
            <w:tcBorders>
              <w:top w:val="nil"/>
              <w:left w:val="nil"/>
              <w:bottom w:val="single" w:sz="4" w:space="0" w:color="auto"/>
              <w:right w:val="single" w:sz="4" w:space="0" w:color="auto"/>
            </w:tcBorders>
          </w:tcPr>
          <w:p w:rsidR="00C076DD" w:rsidRPr="00CC5113" w:rsidRDefault="00C076DD" w:rsidP="00CC5113">
            <w:pPr>
              <w:suppressAutoHyphens w:val="0"/>
              <w:spacing w:line="240" w:lineRule="auto"/>
              <w:rPr>
                <w:color w:val="auto"/>
                <w:kern w:val="0"/>
                <w:sz w:val="22"/>
                <w:szCs w:val="22"/>
                <w:lang w:val="en-US" w:eastAsia="en-US"/>
              </w:rPr>
            </w:pPr>
            <w:r>
              <w:rPr>
                <w:color w:val="auto"/>
                <w:kern w:val="0"/>
                <w:sz w:val="22"/>
                <w:szCs w:val="22"/>
                <w:lang w:val="en-US" w:eastAsia="en-US"/>
              </w:rPr>
              <w:t>Îáçččâŕśĺ</w:t>
            </w:r>
            <w:r w:rsidRPr="00CC5113">
              <w:rPr>
                <w:color w:val="auto"/>
                <w:kern w:val="0"/>
                <w:sz w:val="22"/>
                <w:szCs w:val="22"/>
                <w:lang w:val="en-US" w:eastAsia="en-US"/>
              </w:rPr>
              <w:t xml:space="preserve"> </w:t>
            </w:r>
            <w:r>
              <w:rPr>
                <w:color w:val="auto"/>
                <w:kern w:val="0"/>
                <w:sz w:val="22"/>
                <w:szCs w:val="22"/>
                <w:lang w:val="en-US" w:eastAsia="en-US"/>
              </w:rPr>
              <w:t>äčěśŕ÷ęčő</w:t>
            </w:r>
            <w:r w:rsidRPr="00CC5113">
              <w:rPr>
                <w:color w:val="auto"/>
                <w:kern w:val="0"/>
                <w:sz w:val="22"/>
                <w:szCs w:val="22"/>
                <w:lang w:val="en-US" w:eastAsia="en-US"/>
              </w:rPr>
              <w:t xml:space="preserve"> </w:t>
            </w:r>
            <w:r>
              <w:rPr>
                <w:color w:val="auto"/>
                <w:kern w:val="0"/>
                <w:sz w:val="22"/>
                <w:szCs w:val="22"/>
                <w:lang w:val="en-US" w:eastAsia="en-US"/>
              </w:rPr>
              <w:t>ęŕíŕëŕ</w:t>
            </w:r>
            <w:r w:rsidRPr="00CC5113">
              <w:rPr>
                <w:color w:val="auto"/>
                <w:kern w:val="0"/>
                <w:sz w:val="22"/>
                <w:szCs w:val="22"/>
                <w:lang w:val="en-US" w:eastAsia="en-US"/>
              </w:rPr>
              <w:t xml:space="preserve"> </w:t>
            </w:r>
            <w:r>
              <w:rPr>
                <w:color w:val="auto"/>
                <w:kern w:val="0"/>
                <w:sz w:val="22"/>
                <w:szCs w:val="22"/>
                <w:lang w:val="en-US" w:eastAsia="en-US"/>
              </w:rPr>
              <w:t>ďóíîě</w:t>
            </w:r>
            <w:r w:rsidRPr="00CC5113">
              <w:rPr>
                <w:color w:val="auto"/>
                <w:kern w:val="0"/>
                <w:sz w:val="22"/>
                <w:szCs w:val="22"/>
                <w:lang w:val="en-US" w:eastAsia="en-US"/>
              </w:rPr>
              <w:t xml:space="preserve"> </w:t>
            </w:r>
            <w:r>
              <w:rPr>
                <w:color w:val="auto"/>
                <w:kern w:val="0"/>
                <w:sz w:val="22"/>
                <w:szCs w:val="22"/>
                <w:lang w:val="en-US" w:eastAsia="en-US"/>
              </w:rPr>
              <w:t>îďĺęîě</w:t>
            </w:r>
            <w:r w:rsidRPr="00CC5113">
              <w:rPr>
                <w:color w:val="auto"/>
                <w:kern w:val="0"/>
                <w:sz w:val="22"/>
                <w:szCs w:val="22"/>
                <w:lang w:val="en-US" w:eastAsia="en-US"/>
              </w:rPr>
              <w:t xml:space="preserve">, </w:t>
            </w:r>
            <w:r>
              <w:rPr>
                <w:color w:val="auto"/>
                <w:kern w:val="0"/>
                <w:sz w:val="22"/>
                <w:szCs w:val="22"/>
                <w:lang w:val="en-US" w:eastAsia="en-US"/>
              </w:rPr>
              <w:t>äĺáščíĺ</w:t>
            </w:r>
            <w:r w:rsidRPr="00CC5113">
              <w:rPr>
                <w:color w:val="auto"/>
                <w:kern w:val="0"/>
                <w:sz w:val="22"/>
                <w:szCs w:val="22"/>
                <w:lang w:val="en-US" w:eastAsia="en-US"/>
              </w:rPr>
              <w:t xml:space="preserve"> 12 </w:t>
            </w:r>
            <w:r>
              <w:rPr>
                <w:color w:val="auto"/>
                <w:kern w:val="0"/>
                <w:sz w:val="22"/>
                <w:szCs w:val="22"/>
                <w:lang w:val="en-US" w:eastAsia="en-US"/>
              </w:rPr>
              <w:t>öě</w:t>
            </w:r>
            <w:r w:rsidRPr="00CC5113">
              <w:rPr>
                <w:color w:val="auto"/>
                <w:kern w:val="0"/>
                <w:sz w:val="22"/>
                <w:szCs w:val="22"/>
                <w:lang w:val="en-US" w:eastAsia="en-US"/>
              </w:rPr>
              <w:t xml:space="preserve"> </w:t>
            </w:r>
            <w:r>
              <w:rPr>
                <w:color w:val="auto"/>
                <w:kern w:val="0"/>
                <w:sz w:val="22"/>
                <w:szCs w:val="22"/>
                <w:lang w:val="en-US" w:eastAsia="en-US"/>
              </w:rPr>
              <w:t>ó</w:t>
            </w:r>
            <w:r w:rsidRPr="00CC5113">
              <w:rPr>
                <w:color w:val="auto"/>
                <w:kern w:val="0"/>
                <w:sz w:val="22"/>
                <w:szCs w:val="22"/>
                <w:lang w:val="en-US" w:eastAsia="en-US"/>
              </w:rPr>
              <w:t xml:space="preserve"> </w:t>
            </w:r>
            <w:r>
              <w:rPr>
                <w:color w:val="auto"/>
                <w:kern w:val="0"/>
                <w:sz w:val="22"/>
                <w:szCs w:val="22"/>
                <w:lang w:val="en-US" w:eastAsia="en-US"/>
              </w:rPr>
              <w:t>ďđîäóćíîě</w:t>
            </w:r>
            <w:r w:rsidRPr="00CC5113">
              <w:rPr>
                <w:color w:val="auto"/>
                <w:kern w:val="0"/>
                <w:sz w:val="22"/>
                <w:szCs w:val="22"/>
                <w:lang w:val="en-US" w:eastAsia="en-US"/>
              </w:rPr>
              <w:t xml:space="preserve"> </w:t>
            </w:r>
            <w:r>
              <w:rPr>
                <w:color w:val="auto"/>
                <w:kern w:val="0"/>
                <w:sz w:val="22"/>
                <w:szCs w:val="22"/>
                <w:lang w:val="en-US" w:eastAsia="en-US"/>
              </w:rPr>
              <w:t>ěŕëňĺđó</w:t>
            </w:r>
            <w:r w:rsidRPr="00CC5113">
              <w:rPr>
                <w:color w:val="auto"/>
                <w:kern w:val="0"/>
                <w:sz w:val="22"/>
                <w:szCs w:val="22"/>
                <w:lang w:val="en-US" w:eastAsia="en-US"/>
              </w:rPr>
              <w:t xml:space="preserve"> </w:t>
            </w:r>
            <w:r>
              <w:rPr>
                <w:color w:val="auto"/>
                <w:kern w:val="0"/>
                <w:sz w:val="22"/>
                <w:szCs w:val="22"/>
                <w:lang w:val="en-US" w:eastAsia="en-US"/>
              </w:rPr>
              <w:t>đŕçěĺđĺ</w:t>
            </w:r>
            <w:r w:rsidRPr="00CC5113">
              <w:rPr>
                <w:color w:val="auto"/>
                <w:kern w:val="0"/>
                <w:sz w:val="22"/>
                <w:szCs w:val="22"/>
                <w:lang w:val="en-US" w:eastAsia="en-US"/>
              </w:rPr>
              <w:t xml:space="preserve"> 1:2:6. </w:t>
            </w:r>
            <w:r>
              <w:rPr>
                <w:color w:val="auto"/>
                <w:kern w:val="0"/>
                <w:sz w:val="22"/>
                <w:szCs w:val="22"/>
                <w:lang w:val="en-US" w:eastAsia="en-US"/>
              </w:rPr>
              <w:t>Ďî</w:t>
            </w:r>
            <w:r w:rsidRPr="00CC5113">
              <w:rPr>
                <w:color w:val="auto"/>
                <w:kern w:val="0"/>
                <w:sz w:val="22"/>
                <w:szCs w:val="22"/>
                <w:lang w:val="en-US" w:eastAsia="en-US"/>
              </w:rPr>
              <w:t xml:space="preserve"> </w:t>
            </w:r>
            <w:r>
              <w:rPr>
                <w:color w:val="auto"/>
                <w:kern w:val="0"/>
                <w:sz w:val="22"/>
                <w:szCs w:val="22"/>
                <w:lang w:val="en-US" w:eastAsia="en-US"/>
              </w:rPr>
              <w:t>çŕâđřĺíîě</w:t>
            </w:r>
            <w:r w:rsidRPr="00CC5113">
              <w:rPr>
                <w:color w:val="auto"/>
                <w:kern w:val="0"/>
                <w:sz w:val="22"/>
                <w:szCs w:val="22"/>
                <w:lang w:val="en-US" w:eastAsia="en-US"/>
              </w:rPr>
              <w:t xml:space="preserve"> </w:t>
            </w:r>
            <w:r>
              <w:rPr>
                <w:color w:val="auto"/>
                <w:kern w:val="0"/>
                <w:sz w:val="22"/>
                <w:szCs w:val="22"/>
                <w:lang w:val="en-US" w:eastAsia="en-US"/>
              </w:rPr>
              <w:t>çčäŕśó</w:t>
            </w:r>
            <w:r w:rsidRPr="00CC5113">
              <w:rPr>
                <w:color w:val="auto"/>
                <w:kern w:val="0"/>
                <w:sz w:val="22"/>
                <w:szCs w:val="22"/>
                <w:lang w:val="en-US" w:eastAsia="en-US"/>
              </w:rPr>
              <w:t xml:space="preserve"> </w:t>
            </w:r>
            <w:r>
              <w:rPr>
                <w:color w:val="auto"/>
                <w:kern w:val="0"/>
                <w:sz w:val="22"/>
                <w:szCs w:val="22"/>
                <w:lang w:val="en-US" w:eastAsia="en-US"/>
              </w:rPr>
              <w:t>ńďîĽíčöĺ</w:t>
            </w:r>
            <w:r w:rsidRPr="00CC5113">
              <w:rPr>
                <w:color w:val="auto"/>
                <w:kern w:val="0"/>
                <w:sz w:val="22"/>
                <w:szCs w:val="22"/>
                <w:lang w:val="en-US" w:eastAsia="en-US"/>
              </w:rPr>
              <w:t xml:space="preserve"> </w:t>
            </w:r>
            <w:r>
              <w:rPr>
                <w:color w:val="auto"/>
                <w:kern w:val="0"/>
                <w:sz w:val="22"/>
                <w:szCs w:val="22"/>
                <w:lang w:val="en-US" w:eastAsia="en-US"/>
              </w:rPr>
              <w:t>î÷čńňčňč</w:t>
            </w:r>
            <w:r w:rsidRPr="00CC5113">
              <w:rPr>
                <w:color w:val="auto"/>
                <w:kern w:val="0"/>
                <w:sz w:val="22"/>
                <w:szCs w:val="22"/>
                <w:lang w:val="en-US" w:eastAsia="en-US"/>
              </w:rPr>
              <w:t xml:space="preserve">, </w:t>
            </w:r>
            <w:r>
              <w:rPr>
                <w:color w:val="auto"/>
                <w:kern w:val="0"/>
                <w:sz w:val="22"/>
                <w:szCs w:val="22"/>
                <w:lang w:val="en-US" w:eastAsia="en-US"/>
              </w:rPr>
              <w:t>ďđčďđĺěčňč</w:t>
            </w:r>
            <w:r w:rsidRPr="00CC5113">
              <w:rPr>
                <w:color w:val="auto"/>
                <w:kern w:val="0"/>
                <w:sz w:val="22"/>
                <w:szCs w:val="22"/>
                <w:lang w:val="en-US" w:eastAsia="en-US"/>
              </w:rPr>
              <w:t xml:space="preserve"> </w:t>
            </w:r>
            <w:r>
              <w:rPr>
                <w:color w:val="auto"/>
                <w:kern w:val="0"/>
                <w:sz w:val="22"/>
                <w:szCs w:val="22"/>
                <w:lang w:val="en-US" w:eastAsia="en-US"/>
              </w:rPr>
              <w:t>çŕ</w:t>
            </w:r>
            <w:r w:rsidRPr="00CC5113">
              <w:rPr>
                <w:color w:val="auto"/>
                <w:kern w:val="0"/>
                <w:sz w:val="22"/>
                <w:szCs w:val="22"/>
                <w:lang w:val="en-US" w:eastAsia="en-US"/>
              </w:rPr>
              <w:t xml:space="preserve"> </w:t>
            </w:r>
            <w:r>
              <w:rPr>
                <w:color w:val="auto"/>
                <w:kern w:val="0"/>
                <w:sz w:val="22"/>
                <w:szCs w:val="22"/>
                <w:lang w:val="en-US" w:eastAsia="en-US"/>
              </w:rPr>
              <w:t>ěŕëňĺđčńŕśĺ</w:t>
            </w:r>
            <w:r w:rsidRPr="00CC5113">
              <w:rPr>
                <w:color w:val="auto"/>
                <w:kern w:val="0"/>
                <w:sz w:val="22"/>
                <w:szCs w:val="22"/>
                <w:lang w:val="en-US" w:eastAsia="en-US"/>
              </w:rPr>
              <w:t xml:space="preserve"> </w:t>
            </w:r>
            <w:r>
              <w:rPr>
                <w:color w:val="auto"/>
                <w:kern w:val="0"/>
                <w:sz w:val="22"/>
                <w:szCs w:val="22"/>
                <w:lang w:val="en-US" w:eastAsia="en-US"/>
              </w:rPr>
              <w:t>čëč</w:t>
            </w:r>
            <w:r w:rsidRPr="00CC5113">
              <w:rPr>
                <w:color w:val="auto"/>
                <w:kern w:val="0"/>
                <w:sz w:val="22"/>
                <w:szCs w:val="22"/>
                <w:lang w:val="en-US" w:eastAsia="en-US"/>
              </w:rPr>
              <w:t xml:space="preserve"> </w:t>
            </w:r>
            <w:r>
              <w:rPr>
                <w:color w:val="auto"/>
                <w:kern w:val="0"/>
                <w:sz w:val="22"/>
                <w:szCs w:val="22"/>
                <w:lang w:val="en-US" w:eastAsia="en-US"/>
              </w:rPr>
              <w:t>äĺđńîâŕňč</w:t>
            </w:r>
            <w:r w:rsidRPr="00CC5113">
              <w:rPr>
                <w:color w:val="auto"/>
                <w:kern w:val="0"/>
                <w:sz w:val="22"/>
                <w:szCs w:val="22"/>
                <w:lang w:val="en-US" w:eastAsia="en-US"/>
              </w:rPr>
              <w:t xml:space="preserve">. </w:t>
            </w:r>
            <w:r>
              <w:rPr>
                <w:color w:val="auto"/>
                <w:kern w:val="0"/>
                <w:sz w:val="22"/>
                <w:szCs w:val="22"/>
                <w:lang w:val="en-US" w:eastAsia="en-US"/>
              </w:rPr>
              <w:t>Ó</w:t>
            </w:r>
            <w:r w:rsidRPr="00CC5113">
              <w:rPr>
                <w:color w:val="auto"/>
                <w:kern w:val="0"/>
                <w:sz w:val="22"/>
                <w:szCs w:val="22"/>
                <w:lang w:val="en-US" w:eastAsia="en-US"/>
              </w:rPr>
              <w:t xml:space="preserve"> </w:t>
            </w:r>
            <w:r>
              <w:rPr>
                <w:color w:val="auto"/>
                <w:kern w:val="0"/>
                <w:sz w:val="22"/>
                <w:szCs w:val="22"/>
                <w:lang w:val="en-US" w:eastAsia="en-US"/>
              </w:rPr>
              <w:t>öĺíó</w:t>
            </w:r>
            <w:r w:rsidRPr="00CC5113">
              <w:rPr>
                <w:color w:val="auto"/>
                <w:kern w:val="0"/>
                <w:sz w:val="22"/>
                <w:szCs w:val="22"/>
                <w:lang w:val="en-US" w:eastAsia="en-US"/>
              </w:rPr>
              <w:t xml:space="preserve"> </w:t>
            </w:r>
            <w:r>
              <w:rPr>
                <w:color w:val="auto"/>
                <w:kern w:val="0"/>
                <w:sz w:val="22"/>
                <w:szCs w:val="22"/>
                <w:lang w:val="en-US" w:eastAsia="en-US"/>
              </w:rPr>
              <w:t>óëŕçč</w:t>
            </w:r>
            <w:r w:rsidRPr="00CC5113">
              <w:rPr>
                <w:color w:val="auto"/>
                <w:kern w:val="0"/>
                <w:sz w:val="22"/>
                <w:szCs w:val="22"/>
                <w:lang w:val="en-US" w:eastAsia="en-US"/>
              </w:rPr>
              <w:t xml:space="preserve"> </w:t>
            </w:r>
            <w:r>
              <w:rPr>
                <w:color w:val="auto"/>
                <w:kern w:val="0"/>
                <w:sz w:val="22"/>
                <w:szCs w:val="22"/>
                <w:lang w:val="en-US" w:eastAsia="en-US"/>
              </w:rPr>
              <w:t>č</w:t>
            </w:r>
            <w:r w:rsidRPr="00CC5113">
              <w:rPr>
                <w:color w:val="auto"/>
                <w:kern w:val="0"/>
                <w:sz w:val="22"/>
                <w:szCs w:val="22"/>
                <w:lang w:val="en-US" w:eastAsia="en-US"/>
              </w:rPr>
              <w:t xml:space="preserve"> </w:t>
            </w:r>
            <w:r>
              <w:rPr>
                <w:color w:val="auto"/>
                <w:kern w:val="0"/>
                <w:sz w:val="22"/>
                <w:szCs w:val="22"/>
                <w:lang w:val="en-US" w:eastAsia="en-US"/>
              </w:rPr>
              <w:t>ďîěîžíŕ</w:t>
            </w:r>
            <w:r w:rsidRPr="00CC5113">
              <w:rPr>
                <w:color w:val="auto"/>
                <w:kern w:val="0"/>
                <w:sz w:val="22"/>
                <w:szCs w:val="22"/>
                <w:lang w:val="en-US" w:eastAsia="en-US"/>
              </w:rPr>
              <w:t xml:space="preserve"> </w:t>
            </w:r>
            <w:r>
              <w:rPr>
                <w:color w:val="auto"/>
                <w:kern w:val="0"/>
                <w:sz w:val="22"/>
                <w:szCs w:val="22"/>
                <w:lang w:val="en-US" w:eastAsia="en-US"/>
              </w:rPr>
              <w:t>ńęĺëŕ</w:t>
            </w:r>
            <w:r w:rsidRPr="00CC5113">
              <w:rPr>
                <w:color w:val="auto"/>
                <w:kern w:val="0"/>
                <w:sz w:val="22"/>
                <w:szCs w:val="22"/>
                <w:lang w:val="en-US" w:eastAsia="en-US"/>
              </w:rPr>
              <w:t xml:space="preserve">. </w:t>
            </w:r>
            <w:r>
              <w:rPr>
                <w:color w:val="auto"/>
                <w:kern w:val="0"/>
                <w:sz w:val="22"/>
                <w:szCs w:val="22"/>
                <w:lang w:val="en-US" w:eastAsia="en-US"/>
              </w:rPr>
              <w:t>Îáđŕ÷óí</w:t>
            </w:r>
            <w:r w:rsidRPr="00CC5113">
              <w:rPr>
                <w:color w:val="auto"/>
                <w:kern w:val="0"/>
                <w:sz w:val="22"/>
                <w:szCs w:val="22"/>
                <w:lang w:val="en-US" w:eastAsia="en-US"/>
              </w:rPr>
              <w:t xml:space="preserve"> </w:t>
            </w:r>
            <w:r>
              <w:rPr>
                <w:color w:val="auto"/>
                <w:kern w:val="0"/>
                <w:sz w:val="22"/>
                <w:szCs w:val="22"/>
                <w:lang w:val="en-US" w:eastAsia="en-US"/>
              </w:rPr>
              <w:t>ďî</w:t>
            </w:r>
            <w:r w:rsidRPr="00CC5113">
              <w:rPr>
                <w:color w:val="auto"/>
                <w:kern w:val="0"/>
                <w:sz w:val="22"/>
                <w:szCs w:val="22"/>
                <w:lang w:val="en-US" w:eastAsia="en-US"/>
              </w:rPr>
              <w:t xml:space="preserve"> </w:t>
            </w:r>
            <w:r>
              <w:rPr>
                <w:color w:val="auto"/>
                <w:kern w:val="0"/>
                <w:sz w:val="22"/>
                <w:szCs w:val="22"/>
                <w:lang w:val="en-US" w:eastAsia="en-US"/>
              </w:rPr>
              <w:t>ě</w:t>
            </w:r>
            <w:r w:rsidRPr="00CC5113">
              <w:rPr>
                <w:color w:val="auto"/>
                <w:kern w:val="0"/>
                <w:sz w:val="22"/>
                <w:szCs w:val="22"/>
                <w:lang w:val="en-US" w:eastAsia="en-US"/>
              </w:rPr>
              <w:t>˛.</w:t>
            </w:r>
          </w:p>
        </w:tc>
        <w:tc>
          <w:tcPr>
            <w:tcW w:w="1146" w:type="dxa"/>
            <w:tcBorders>
              <w:top w:val="nil"/>
              <w:left w:val="nil"/>
              <w:bottom w:val="single" w:sz="4" w:space="0" w:color="auto"/>
              <w:right w:val="single" w:sz="4" w:space="0" w:color="auto"/>
            </w:tcBorders>
            <w:noWrap/>
            <w:vAlign w:val="bottom"/>
          </w:tcPr>
          <w:p w:rsidR="00C076DD" w:rsidRPr="00CC5113" w:rsidRDefault="00C076DD" w:rsidP="00CC5113">
            <w:pPr>
              <w:suppressAutoHyphens w:val="0"/>
              <w:spacing w:line="240" w:lineRule="auto"/>
              <w:jc w:val="center"/>
              <w:rPr>
                <w:color w:val="auto"/>
                <w:kern w:val="0"/>
                <w:sz w:val="22"/>
                <w:szCs w:val="22"/>
                <w:lang w:val="en-US" w:eastAsia="en-US"/>
              </w:rPr>
            </w:pPr>
            <w:r>
              <w:rPr>
                <w:color w:val="auto"/>
                <w:kern w:val="0"/>
                <w:sz w:val="22"/>
                <w:szCs w:val="22"/>
                <w:lang w:val="en-US" w:eastAsia="en-US"/>
              </w:rPr>
              <w:t>ě</w:t>
            </w:r>
            <w:r w:rsidRPr="00CC5113">
              <w:rPr>
                <w:color w:val="auto"/>
                <w:kern w:val="0"/>
                <w:sz w:val="22"/>
                <w:szCs w:val="22"/>
                <w:vertAlign w:val="superscript"/>
                <w:lang w:val="en-US" w:eastAsia="en-US"/>
              </w:rPr>
              <w:t>2</w:t>
            </w:r>
          </w:p>
        </w:tc>
        <w:tc>
          <w:tcPr>
            <w:tcW w:w="1191" w:type="dxa"/>
            <w:tcBorders>
              <w:top w:val="nil"/>
              <w:left w:val="nil"/>
              <w:bottom w:val="single" w:sz="4" w:space="0" w:color="auto"/>
              <w:right w:val="single" w:sz="4" w:space="0" w:color="auto"/>
            </w:tcBorders>
            <w:vAlign w:val="bottom"/>
          </w:tcPr>
          <w:p w:rsidR="00C076DD" w:rsidRPr="00CC5113" w:rsidRDefault="00C076DD" w:rsidP="00CC5113">
            <w:pPr>
              <w:suppressAutoHyphens w:val="0"/>
              <w:spacing w:line="240" w:lineRule="auto"/>
              <w:jc w:val="center"/>
              <w:rPr>
                <w:color w:val="auto"/>
                <w:kern w:val="0"/>
                <w:sz w:val="22"/>
                <w:szCs w:val="22"/>
                <w:lang w:val="en-US" w:eastAsia="en-US"/>
              </w:rPr>
            </w:pPr>
            <w:r w:rsidRPr="00CC5113">
              <w:rPr>
                <w:color w:val="auto"/>
                <w:kern w:val="0"/>
                <w:sz w:val="22"/>
                <w:szCs w:val="22"/>
                <w:lang w:val="en-US" w:eastAsia="en-US"/>
              </w:rPr>
              <w:t>17.48</w:t>
            </w:r>
          </w:p>
        </w:tc>
        <w:tc>
          <w:tcPr>
            <w:tcW w:w="1445" w:type="dxa"/>
            <w:tcBorders>
              <w:top w:val="nil"/>
              <w:left w:val="nil"/>
              <w:bottom w:val="single" w:sz="4" w:space="0" w:color="auto"/>
              <w:right w:val="single" w:sz="4" w:space="0" w:color="auto"/>
            </w:tcBorders>
            <w:noWrap/>
            <w:vAlign w:val="bottom"/>
          </w:tcPr>
          <w:p w:rsidR="00C076DD" w:rsidRPr="00CC5113" w:rsidRDefault="00C076DD" w:rsidP="00CC5113">
            <w:pPr>
              <w:suppressAutoHyphens w:val="0"/>
              <w:spacing w:line="240" w:lineRule="auto"/>
              <w:jc w:val="right"/>
              <w:rPr>
                <w:kern w:val="0"/>
                <w:sz w:val="22"/>
                <w:szCs w:val="22"/>
                <w:lang w:val="en-US" w:eastAsia="en-US"/>
              </w:rPr>
            </w:pPr>
            <w:r w:rsidRPr="00CC5113">
              <w:rPr>
                <w:kern w:val="0"/>
                <w:sz w:val="22"/>
                <w:szCs w:val="22"/>
                <w:lang w:val="en-US" w:eastAsia="en-US"/>
              </w:rPr>
              <w:t> </w:t>
            </w:r>
          </w:p>
        </w:tc>
        <w:tc>
          <w:tcPr>
            <w:tcW w:w="1510" w:type="dxa"/>
            <w:tcBorders>
              <w:top w:val="nil"/>
              <w:left w:val="nil"/>
              <w:bottom w:val="single" w:sz="4" w:space="0" w:color="auto"/>
              <w:right w:val="single" w:sz="4" w:space="0" w:color="auto"/>
            </w:tcBorders>
            <w:noWrap/>
            <w:vAlign w:val="bottom"/>
          </w:tcPr>
          <w:p w:rsidR="00C076DD" w:rsidRPr="00CC5113" w:rsidRDefault="00C076DD" w:rsidP="00CC5113">
            <w:pPr>
              <w:suppressAutoHyphens w:val="0"/>
              <w:spacing w:line="240" w:lineRule="auto"/>
              <w:jc w:val="center"/>
              <w:rPr>
                <w:kern w:val="0"/>
                <w:sz w:val="22"/>
                <w:szCs w:val="22"/>
                <w:lang w:val="en-US" w:eastAsia="en-US"/>
              </w:rPr>
            </w:pPr>
            <w:r w:rsidRPr="00CC5113">
              <w:rPr>
                <w:kern w:val="0"/>
                <w:sz w:val="22"/>
                <w:szCs w:val="22"/>
                <w:lang w:val="en-US" w:eastAsia="en-US"/>
              </w:rPr>
              <w:t> </w:t>
            </w:r>
          </w:p>
        </w:tc>
      </w:tr>
      <w:tr w:rsidR="00C076DD" w:rsidRPr="00CC5113">
        <w:trPr>
          <w:trHeight w:val="3720"/>
        </w:trPr>
        <w:tc>
          <w:tcPr>
            <w:tcW w:w="932" w:type="dxa"/>
            <w:tcBorders>
              <w:top w:val="nil"/>
              <w:left w:val="single" w:sz="4" w:space="0" w:color="auto"/>
              <w:bottom w:val="single" w:sz="4" w:space="0" w:color="auto"/>
              <w:right w:val="single" w:sz="4" w:space="0" w:color="auto"/>
            </w:tcBorders>
            <w:noWrap/>
          </w:tcPr>
          <w:p w:rsidR="00C076DD" w:rsidRPr="00CC5113" w:rsidRDefault="00C076DD" w:rsidP="00CC5113">
            <w:pPr>
              <w:suppressAutoHyphens w:val="0"/>
              <w:spacing w:line="240" w:lineRule="auto"/>
              <w:jc w:val="center"/>
              <w:rPr>
                <w:color w:val="auto"/>
                <w:kern w:val="0"/>
                <w:sz w:val="22"/>
                <w:szCs w:val="22"/>
                <w:lang w:val="en-US" w:eastAsia="en-US"/>
              </w:rPr>
            </w:pPr>
            <w:r w:rsidRPr="00CC5113">
              <w:rPr>
                <w:color w:val="auto"/>
                <w:kern w:val="0"/>
                <w:sz w:val="22"/>
                <w:szCs w:val="22"/>
                <w:lang w:val="en-US" w:eastAsia="en-US"/>
              </w:rPr>
              <w:t>4.</w:t>
            </w:r>
          </w:p>
        </w:tc>
        <w:tc>
          <w:tcPr>
            <w:tcW w:w="5257" w:type="dxa"/>
            <w:tcBorders>
              <w:top w:val="nil"/>
              <w:left w:val="nil"/>
              <w:bottom w:val="single" w:sz="4" w:space="0" w:color="auto"/>
              <w:right w:val="single" w:sz="4" w:space="0" w:color="auto"/>
            </w:tcBorders>
          </w:tcPr>
          <w:p w:rsidR="00C076DD" w:rsidRPr="00CC5113" w:rsidRDefault="00C076DD" w:rsidP="00CC5113">
            <w:pPr>
              <w:suppressAutoHyphens w:val="0"/>
              <w:spacing w:line="240" w:lineRule="auto"/>
              <w:rPr>
                <w:color w:val="auto"/>
                <w:kern w:val="0"/>
                <w:sz w:val="22"/>
                <w:szCs w:val="22"/>
                <w:lang w:val="en-US" w:eastAsia="en-US"/>
              </w:rPr>
            </w:pPr>
            <w:r>
              <w:rPr>
                <w:color w:val="auto"/>
                <w:kern w:val="0"/>
                <w:sz w:val="22"/>
                <w:szCs w:val="22"/>
                <w:lang w:val="en-US" w:eastAsia="en-US"/>
              </w:rPr>
              <w:t>Ěŕëňĺđčńŕśĺ</w:t>
            </w:r>
            <w:r w:rsidRPr="00CC5113">
              <w:rPr>
                <w:color w:val="auto"/>
                <w:kern w:val="0"/>
                <w:sz w:val="22"/>
                <w:szCs w:val="22"/>
                <w:lang w:val="en-US" w:eastAsia="en-US"/>
              </w:rPr>
              <w:t xml:space="preserve"> </w:t>
            </w:r>
            <w:r>
              <w:rPr>
                <w:color w:val="auto"/>
                <w:kern w:val="0"/>
                <w:sz w:val="22"/>
                <w:szCs w:val="22"/>
                <w:lang w:val="en-US" w:eastAsia="en-US"/>
              </w:rPr>
              <w:t>óíóňđŕřśčő</w:t>
            </w:r>
            <w:r w:rsidRPr="00CC5113">
              <w:rPr>
                <w:color w:val="auto"/>
                <w:kern w:val="0"/>
                <w:sz w:val="22"/>
                <w:szCs w:val="22"/>
                <w:lang w:val="en-US" w:eastAsia="en-US"/>
              </w:rPr>
              <w:t xml:space="preserve"> </w:t>
            </w:r>
            <w:r>
              <w:rPr>
                <w:color w:val="auto"/>
                <w:kern w:val="0"/>
                <w:sz w:val="22"/>
                <w:szCs w:val="22"/>
                <w:lang w:val="en-US" w:eastAsia="en-US"/>
              </w:rPr>
              <w:t>çčäîâŕ</w:t>
            </w:r>
            <w:r w:rsidRPr="00CC5113">
              <w:rPr>
                <w:color w:val="auto"/>
                <w:kern w:val="0"/>
                <w:sz w:val="22"/>
                <w:szCs w:val="22"/>
                <w:lang w:val="en-US" w:eastAsia="en-US"/>
              </w:rPr>
              <w:t xml:space="preserve"> </w:t>
            </w:r>
            <w:r>
              <w:rPr>
                <w:color w:val="auto"/>
                <w:kern w:val="0"/>
                <w:sz w:val="22"/>
                <w:szCs w:val="22"/>
                <w:lang w:val="en-US" w:eastAsia="en-US"/>
              </w:rPr>
              <w:t>ďđîäóćíčě</w:t>
            </w:r>
            <w:r w:rsidRPr="00CC5113">
              <w:rPr>
                <w:color w:val="auto"/>
                <w:kern w:val="0"/>
                <w:sz w:val="22"/>
                <w:szCs w:val="22"/>
                <w:lang w:val="en-US" w:eastAsia="en-US"/>
              </w:rPr>
              <w:t xml:space="preserve"> </w:t>
            </w:r>
            <w:r>
              <w:rPr>
                <w:color w:val="auto"/>
                <w:kern w:val="0"/>
                <w:sz w:val="22"/>
                <w:szCs w:val="22"/>
                <w:lang w:val="en-US" w:eastAsia="en-US"/>
              </w:rPr>
              <w:t>ěŕëňĺđîě</w:t>
            </w:r>
            <w:r w:rsidRPr="00CC5113">
              <w:rPr>
                <w:color w:val="auto"/>
                <w:kern w:val="0"/>
                <w:sz w:val="22"/>
                <w:szCs w:val="22"/>
                <w:lang w:val="en-US" w:eastAsia="en-US"/>
              </w:rPr>
              <w:t xml:space="preserve"> </w:t>
            </w:r>
            <w:r>
              <w:rPr>
                <w:color w:val="auto"/>
                <w:kern w:val="0"/>
                <w:sz w:val="22"/>
                <w:szCs w:val="22"/>
                <w:lang w:val="en-US" w:eastAsia="en-US"/>
              </w:rPr>
              <w:t>ó</w:t>
            </w:r>
            <w:r w:rsidRPr="00CC5113">
              <w:rPr>
                <w:color w:val="auto"/>
                <w:kern w:val="0"/>
                <w:sz w:val="22"/>
                <w:szCs w:val="22"/>
                <w:lang w:val="en-US" w:eastAsia="en-US"/>
              </w:rPr>
              <w:t xml:space="preserve"> </w:t>
            </w:r>
            <w:r>
              <w:rPr>
                <w:color w:val="auto"/>
                <w:kern w:val="0"/>
                <w:sz w:val="22"/>
                <w:szCs w:val="22"/>
                <w:lang w:val="en-US" w:eastAsia="en-US"/>
              </w:rPr>
              <w:t>äâŕ</w:t>
            </w:r>
            <w:r w:rsidRPr="00CC5113">
              <w:rPr>
                <w:color w:val="auto"/>
                <w:kern w:val="0"/>
                <w:sz w:val="22"/>
                <w:szCs w:val="22"/>
                <w:lang w:val="en-US" w:eastAsia="en-US"/>
              </w:rPr>
              <w:t xml:space="preserve"> </w:t>
            </w:r>
            <w:r>
              <w:rPr>
                <w:color w:val="auto"/>
                <w:kern w:val="0"/>
                <w:sz w:val="22"/>
                <w:szCs w:val="22"/>
                <w:lang w:val="en-US" w:eastAsia="en-US"/>
              </w:rPr>
              <w:t>ńëîĽŕ</w:t>
            </w:r>
            <w:r w:rsidRPr="00CC5113">
              <w:rPr>
                <w:color w:val="auto"/>
                <w:kern w:val="0"/>
                <w:sz w:val="22"/>
                <w:szCs w:val="22"/>
                <w:lang w:val="en-US" w:eastAsia="en-US"/>
              </w:rPr>
              <w:t xml:space="preserve">. </w:t>
            </w:r>
            <w:r>
              <w:rPr>
                <w:color w:val="auto"/>
                <w:kern w:val="0"/>
                <w:sz w:val="22"/>
                <w:szCs w:val="22"/>
                <w:lang w:val="en-US" w:eastAsia="en-US"/>
              </w:rPr>
              <w:t>Ďđĺ</w:t>
            </w:r>
            <w:r w:rsidRPr="00CC5113">
              <w:rPr>
                <w:color w:val="auto"/>
                <w:kern w:val="0"/>
                <w:sz w:val="22"/>
                <w:szCs w:val="22"/>
                <w:lang w:val="en-US" w:eastAsia="en-US"/>
              </w:rPr>
              <w:t xml:space="preserve"> </w:t>
            </w:r>
            <w:r>
              <w:rPr>
                <w:color w:val="auto"/>
                <w:kern w:val="0"/>
                <w:sz w:val="22"/>
                <w:szCs w:val="22"/>
                <w:lang w:val="en-US" w:eastAsia="en-US"/>
              </w:rPr>
              <w:t>ěŕëňĺđčńśŕ</w:t>
            </w:r>
            <w:r w:rsidRPr="00CC5113">
              <w:rPr>
                <w:color w:val="auto"/>
                <w:kern w:val="0"/>
                <w:sz w:val="22"/>
                <w:szCs w:val="22"/>
                <w:lang w:val="en-US" w:eastAsia="en-US"/>
              </w:rPr>
              <w:t xml:space="preserve"> </w:t>
            </w:r>
            <w:r>
              <w:rPr>
                <w:color w:val="auto"/>
                <w:kern w:val="0"/>
                <w:sz w:val="22"/>
                <w:szCs w:val="22"/>
                <w:lang w:val="en-US" w:eastAsia="en-US"/>
              </w:rPr>
              <w:t>çčäíĺ</w:t>
            </w:r>
            <w:r w:rsidRPr="00CC5113">
              <w:rPr>
                <w:color w:val="auto"/>
                <w:kern w:val="0"/>
                <w:sz w:val="22"/>
                <w:szCs w:val="22"/>
                <w:lang w:val="en-US" w:eastAsia="en-US"/>
              </w:rPr>
              <w:t xml:space="preserve"> </w:t>
            </w:r>
            <w:r>
              <w:rPr>
                <w:color w:val="auto"/>
                <w:kern w:val="0"/>
                <w:sz w:val="22"/>
                <w:szCs w:val="22"/>
                <w:lang w:val="en-US" w:eastAsia="en-US"/>
              </w:rPr>
              <w:t>ďîâđřčíĺ</w:t>
            </w:r>
            <w:r w:rsidRPr="00CC5113">
              <w:rPr>
                <w:color w:val="auto"/>
                <w:kern w:val="0"/>
                <w:sz w:val="22"/>
                <w:szCs w:val="22"/>
                <w:lang w:val="en-US" w:eastAsia="en-US"/>
              </w:rPr>
              <w:t xml:space="preserve"> </w:t>
            </w:r>
            <w:r>
              <w:rPr>
                <w:color w:val="auto"/>
                <w:kern w:val="0"/>
                <w:sz w:val="22"/>
                <w:szCs w:val="22"/>
                <w:lang w:val="en-US" w:eastAsia="en-US"/>
              </w:rPr>
              <w:t>î÷čńňčňč</w:t>
            </w:r>
            <w:r w:rsidRPr="00CC5113">
              <w:rPr>
                <w:color w:val="auto"/>
                <w:kern w:val="0"/>
                <w:sz w:val="22"/>
                <w:szCs w:val="22"/>
                <w:lang w:val="en-US" w:eastAsia="en-US"/>
              </w:rPr>
              <w:t xml:space="preserve"> </w:t>
            </w:r>
            <w:r>
              <w:rPr>
                <w:color w:val="auto"/>
                <w:kern w:val="0"/>
                <w:sz w:val="22"/>
                <w:szCs w:val="22"/>
                <w:lang w:val="en-US" w:eastAsia="en-US"/>
              </w:rPr>
              <w:t>č</w:t>
            </w:r>
            <w:r w:rsidRPr="00CC5113">
              <w:rPr>
                <w:color w:val="auto"/>
                <w:kern w:val="0"/>
                <w:sz w:val="22"/>
                <w:szCs w:val="22"/>
                <w:lang w:val="en-US" w:eastAsia="en-US"/>
              </w:rPr>
              <w:t xml:space="preserve"> </w:t>
            </w:r>
            <w:r>
              <w:rPr>
                <w:color w:val="auto"/>
                <w:kern w:val="0"/>
                <w:sz w:val="22"/>
                <w:szCs w:val="22"/>
                <w:lang w:val="en-US" w:eastAsia="en-US"/>
              </w:rPr>
              <w:t>čńďđńęŕňč</w:t>
            </w:r>
            <w:r w:rsidRPr="00CC5113">
              <w:rPr>
                <w:color w:val="auto"/>
                <w:kern w:val="0"/>
                <w:sz w:val="22"/>
                <w:szCs w:val="22"/>
                <w:lang w:val="en-US" w:eastAsia="en-US"/>
              </w:rPr>
              <w:t xml:space="preserve"> </w:t>
            </w:r>
            <w:r>
              <w:rPr>
                <w:color w:val="auto"/>
                <w:kern w:val="0"/>
                <w:sz w:val="22"/>
                <w:szCs w:val="22"/>
                <w:lang w:val="en-US" w:eastAsia="en-US"/>
              </w:rPr>
              <w:t>ěëĺęîě</w:t>
            </w:r>
            <w:r w:rsidRPr="00CC5113">
              <w:rPr>
                <w:color w:val="auto"/>
                <w:kern w:val="0"/>
                <w:sz w:val="22"/>
                <w:szCs w:val="22"/>
                <w:lang w:val="en-US" w:eastAsia="en-US"/>
              </w:rPr>
              <w:t xml:space="preserve">. </w:t>
            </w:r>
            <w:r>
              <w:rPr>
                <w:color w:val="auto"/>
                <w:kern w:val="0"/>
                <w:sz w:val="22"/>
                <w:szCs w:val="22"/>
                <w:lang w:val="pl-PL" w:eastAsia="en-US"/>
              </w:rPr>
              <w:t>Ďđâč</w:t>
            </w:r>
            <w:r w:rsidRPr="00CC5113">
              <w:rPr>
                <w:color w:val="auto"/>
                <w:kern w:val="0"/>
                <w:sz w:val="22"/>
                <w:szCs w:val="22"/>
                <w:lang w:val="en-US" w:eastAsia="en-US"/>
              </w:rPr>
              <w:t xml:space="preserve"> </w:t>
            </w:r>
            <w:r>
              <w:rPr>
                <w:color w:val="auto"/>
                <w:kern w:val="0"/>
                <w:sz w:val="22"/>
                <w:szCs w:val="22"/>
                <w:lang w:val="pl-PL" w:eastAsia="en-US"/>
              </w:rPr>
              <w:t>ńëîĽ</w:t>
            </w:r>
            <w:r w:rsidRPr="00CC5113">
              <w:rPr>
                <w:color w:val="auto"/>
                <w:kern w:val="0"/>
                <w:sz w:val="22"/>
                <w:szCs w:val="22"/>
                <w:lang w:val="en-US" w:eastAsia="en-US"/>
              </w:rPr>
              <w:t xml:space="preserve">, </w:t>
            </w:r>
            <w:r>
              <w:rPr>
                <w:color w:val="auto"/>
                <w:kern w:val="0"/>
                <w:sz w:val="22"/>
                <w:szCs w:val="22"/>
                <w:lang w:val="pl-PL" w:eastAsia="en-US"/>
              </w:rPr>
              <w:t>ăđóíň</w:t>
            </w:r>
            <w:r w:rsidRPr="00CC5113">
              <w:rPr>
                <w:color w:val="auto"/>
                <w:kern w:val="0"/>
                <w:sz w:val="22"/>
                <w:szCs w:val="22"/>
                <w:lang w:val="en-US" w:eastAsia="en-US"/>
              </w:rPr>
              <w:t xml:space="preserve">, </w:t>
            </w:r>
            <w:r>
              <w:rPr>
                <w:color w:val="auto"/>
                <w:kern w:val="0"/>
                <w:sz w:val="22"/>
                <w:szCs w:val="22"/>
                <w:lang w:val="pl-PL" w:eastAsia="en-US"/>
              </w:rPr>
              <w:t>đŕäčňč</w:t>
            </w:r>
            <w:r w:rsidRPr="00CC5113">
              <w:rPr>
                <w:color w:val="auto"/>
                <w:kern w:val="0"/>
                <w:sz w:val="22"/>
                <w:szCs w:val="22"/>
                <w:lang w:val="en-US" w:eastAsia="en-US"/>
              </w:rPr>
              <w:t xml:space="preserve"> </w:t>
            </w:r>
            <w:r>
              <w:rPr>
                <w:color w:val="auto"/>
                <w:kern w:val="0"/>
                <w:sz w:val="22"/>
                <w:szCs w:val="22"/>
                <w:lang w:val="pl-PL" w:eastAsia="en-US"/>
              </w:rPr>
              <w:t>ďđîäóćíčě</w:t>
            </w:r>
            <w:r w:rsidRPr="00CC5113">
              <w:rPr>
                <w:color w:val="auto"/>
                <w:kern w:val="0"/>
                <w:sz w:val="22"/>
                <w:szCs w:val="22"/>
                <w:lang w:val="en-US" w:eastAsia="en-US"/>
              </w:rPr>
              <w:t xml:space="preserve"> </w:t>
            </w:r>
            <w:r>
              <w:rPr>
                <w:color w:val="auto"/>
                <w:kern w:val="0"/>
                <w:sz w:val="22"/>
                <w:szCs w:val="22"/>
                <w:lang w:val="pl-PL" w:eastAsia="en-US"/>
              </w:rPr>
              <w:t>ěŕëňĺđîě</w:t>
            </w:r>
            <w:r w:rsidRPr="00CC5113">
              <w:rPr>
                <w:color w:val="auto"/>
                <w:kern w:val="0"/>
                <w:sz w:val="22"/>
                <w:szCs w:val="22"/>
                <w:lang w:val="en-US" w:eastAsia="en-US"/>
              </w:rPr>
              <w:t xml:space="preserve"> </w:t>
            </w:r>
            <w:r>
              <w:rPr>
                <w:color w:val="auto"/>
                <w:kern w:val="0"/>
                <w:sz w:val="22"/>
                <w:szCs w:val="22"/>
                <w:lang w:val="pl-PL" w:eastAsia="en-US"/>
              </w:rPr>
              <w:t>äĺáščíĺ</w:t>
            </w:r>
            <w:r w:rsidRPr="00CC5113">
              <w:rPr>
                <w:color w:val="auto"/>
                <w:kern w:val="0"/>
                <w:sz w:val="22"/>
                <w:szCs w:val="22"/>
                <w:lang w:val="en-US" w:eastAsia="en-US"/>
              </w:rPr>
              <w:t xml:space="preserve"> </w:t>
            </w:r>
            <w:r>
              <w:rPr>
                <w:color w:val="auto"/>
                <w:kern w:val="0"/>
                <w:sz w:val="22"/>
                <w:szCs w:val="22"/>
                <w:lang w:val="pl-PL" w:eastAsia="en-US"/>
              </w:rPr>
              <w:t>ńëîĽŕ</w:t>
            </w:r>
            <w:r w:rsidRPr="00CC5113">
              <w:rPr>
                <w:color w:val="auto"/>
                <w:kern w:val="0"/>
                <w:sz w:val="22"/>
                <w:szCs w:val="22"/>
                <w:lang w:val="en-US" w:eastAsia="en-US"/>
              </w:rPr>
              <w:t xml:space="preserve"> 2</w:t>
            </w:r>
            <w:r>
              <w:rPr>
                <w:color w:val="auto"/>
                <w:kern w:val="0"/>
                <w:sz w:val="22"/>
                <w:szCs w:val="22"/>
                <w:lang w:val="en-US" w:eastAsia="en-US"/>
              </w:rPr>
              <w:t>cm</w:t>
            </w:r>
            <w:r w:rsidRPr="00CC5113">
              <w:rPr>
                <w:color w:val="auto"/>
                <w:kern w:val="0"/>
                <w:sz w:val="22"/>
                <w:szCs w:val="22"/>
                <w:lang w:val="en-US" w:eastAsia="en-US"/>
              </w:rPr>
              <w:t xml:space="preserve"> </w:t>
            </w:r>
            <w:r>
              <w:rPr>
                <w:color w:val="auto"/>
                <w:kern w:val="0"/>
                <w:sz w:val="22"/>
                <w:szCs w:val="22"/>
                <w:lang w:val="pl-PL" w:eastAsia="en-US"/>
              </w:rPr>
              <w:t>îä</w:t>
            </w:r>
            <w:r w:rsidRPr="00CC5113">
              <w:rPr>
                <w:color w:val="auto"/>
                <w:kern w:val="0"/>
                <w:sz w:val="22"/>
                <w:szCs w:val="22"/>
                <w:lang w:val="en-US" w:eastAsia="en-US"/>
              </w:rPr>
              <w:t xml:space="preserve"> </w:t>
            </w:r>
            <w:r>
              <w:rPr>
                <w:color w:val="auto"/>
                <w:kern w:val="0"/>
                <w:sz w:val="22"/>
                <w:szCs w:val="22"/>
                <w:lang w:val="pl-PL" w:eastAsia="en-US"/>
              </w:rPr>
              <w:t>ďđîńĺĽŕíîă</w:t>
            </w:r>
            <w:r w:rsidRPr="00CC5113">
              <w:rPr>
                <w:color w:val="auto"/>
                <w:kern w:val="0"/>
                <w:sz w:val="22"/>
                <w:szCs w:val="22"/>
                <w:lang w:val="en-US" w:eastAsia="en-US"/>
              </w:rPr>
              <w:t xml:space="preserve"> </w:t>
            </w:r>
            <w:r>
              <w:rPr>
                <w:color w:val="auto"/>
                <w:kern w:val="0"/>
                <w:sz w:val="22"/>
                <w:szCs w:val="22"/>
                <w:lang w:val="pl-PL" w:eastAsia="en-US"/>
              </w:rPr>
              <w:t>řšóíęŕ</w:t>
            </w:r>
            <w:r w:rsidRPr="00CC5113">
              <w:rPr>
                <w:color w:val="auto"/>
                <w:kern w:val="0"/>
                <w:sz w:val="22"/>
                <w:szCs w:val="22"/>
                <w:lang w:val="en-US" w:eastAsia="en-US"/>
              </w:rPr>
              <w:t>, "</w:t>
            </w:r>
            <w:r>
              <w:rPr>
                <w:color w:val="auto"/>
                <w:kern w:val="0"/>
                <w:sz w:val="22"/>
                <w:szCs w:val="22"/>
                <w:lang w:val="pl-PL" w:eastAsia="en-US"/>
              </w:rPr>
              <w:t>Ľĺäčíčöĺ</w:t>
            </w:r>
            <w:r w:rsidRPr="00CC5113">
              <w:rPr>
                <w:color w:val="auto"/>
                <w:kern w:val="0"/>
                <w:sz w:val="22"/>
                <w:szCs w:val="22"/>
                <w:lang w:val="en-US" w:eastAsia="en-US"/>
              </w:rPr>
              <w:t xml:space="preserve">" </w:t>
            </w:r>
            <w:r>
              <w:rPr>
                <w:color w:val="auto"/>
                <w:kern w:val="0"/>
                <w:sz w:val="22"/>
                <w:szCs w:val="22"/>
                <w:lang w:val="pl-PL" w:eastAsia="en-US"/>
              </w:rPr>
              <w:t>č</w:t>
            </w:r>
            <w:r w:rsidRPr="00CC5113">
              <w:rPr>
                <w:color w:val="auto"/>
                <w:kern w:val="0"/>
                <w:sz w:val="22"/>
                <w:szCs w:val="22"/>
                <w:lang w:val="en-US" w:eastAsia="en-US"/>
              </w:rPr>
              <w:t xml:space="preserve"> </w:t>
            </w:r>
            <w:r>
              <w:rPr>
                <w:color w:val="auto"/>
                <w:kern w:val="0"/>
                <w:sz w:val="22"/>
                <w:szCs w:val="22"/>
                <w:lang w:val="pl-PL" w:eastAsia="en-US"/>
              </w:rPr>
              <w:t>ęđĺ÷ŕ</w:t>
            </w:r>
            <w:r w:rsidRPr="00CC5113">
              <w:rPr>
                <w:color w:val="auto"/>
                <w:kern w:val="0"/>
                <w:sz w:val="22"/>
                <w:szCs w:val="22"/>
                <w:lang w:val="en-US" w:eastAsia="en-US"/>
              </w:rPr>
              <w:t xml:space="preserve">. </w:t>
            </w:r>
            <w:r>
              <w:rPr>
                <w:color w:val="auto"/>
                <w:kern w:val="0"/>
                <w:sz w:val="22"/>
                <w:szCs w:val="22"/>
                <w:lang w:val="pl-PL" w:eastAsia="en-US"/>
              </w:rPr>
              <w:t>Ěŕëňĺđ</w:t>
            </w:r>
            <w:r w:rsidRPr="00CC5113">
              <w:rPr>
                <w:color w:val="auto"/>
                <w:kern w:val="0"/>
                <w:sz w:val="22"/>
                <w:szCs w:val="22"/>
                <w:lang w:val="en-US" w:eastAsia="en-US"/>
              </w:rPr>
              <w:t xml:space="preserve"> </w:t>
            </w:r>
            <w:r>
              <w:rPr>
                <w:color w:val="auto"/>
                <w:kern w:val="0"/>
                <w:sz w:val="22"/>
                <w:szCs w:val="22"/>
                <w:lang w:val="pl-PL" w:eastAsia="en-US"/>
              </w:rPr>
              <w:t>ńňŕëíî</w:t>
            </w:r>
            <w:r w:rsidRPr="00CC5113">
              <w:rPr>
                <w:color w:val="auto"/>
                <w:kern w:val="0"/>
                <w:sz w:val="22"/>
                <w:szCs w:val="22"/>
                <w:lang w:val="en-US" w:eastAsia="en-US"/>
              </w:rPr>
              <w:t xml:space="preserve"> </w:t>
            </w:r>
            <w:r>
              <w:rPr>
                <w:color w:val="auto"/>
                <w:kern w:val="0"/>
                <w:sz w:val="22"/>
                <w:szCs w:val="22"/>
                <w:lang w:val="pl-PL" w:eastAsia="en-US"/>
              </w:rPr>
              <w:t>ěĺřŕňč</w:t>
            </w:r>
            <w:r w:rsidRPr="00CC5113">
              <w:rPr>
                <w:color w:val="auto"/>
                <w:kern w:val="0"/>
                <w:sz w:val="22"/>
                <w:szCs w:val="22"/>
                <w:lang w:val="en-US" w:eastAsia="en-US"/>
              </w:rPr>
              <w:t xml:space="preserve"> </w:t>
            </w:r>
            <w:r>
              <w:rPr>
                <w:color w:val="auto"/>
                <w:kern w:val="0"/>
                <w:sz w:val="22"/>
                <w:szCs w:val="22"/>
                <w:lang w:val="pl-PL" w:eastAsia="en-US"/>
              </w:rPr>
              <w:t>äŕ</w:t>
            </w:r>
            <w:r w:rsidRPr="00CC5113">
              <w:rPr>
                <w:color w:val="auto"/>
                <w:kern w:val="0"/>
                <w:sz w:val="22"/>
                <w:szCs w:val="22"/>
                <w:lang w:val="en-US" w:eastAsia="en-US"/>
              </w:rPr>
              <w:t xml:space="preserve"> </w:t>
            </w:r>
            <w:r>
              <w:rPr>
                <w:color w:val="auto"/>
                <w:kern w:val="0"/>
                <w:sz w:val="22"/>
                <w:szCs w:val="22"/>
                <w:lang w:val="pl-PL" w:eastAsia="en-US"/>
              </w:rPr>
              <w:t>ńĺ</w:t>
            </w:r>
            <w:r w:rsidRPr="00CC5113">
              <w:rPr>
                <w:color w:val="auto"/>
                <w:kern w:val="0"/>
                <w:sz w:val="22"/>
                <w:szCs w:val="22"/>
                <w:lang w:val="en-US" w:eastAsia="en-US"/>
              </w:rPr>
              <w:t xml:space="preserve"> </w:t>
            </w:r>
            <w:r>
              <w:rPr>
                <w:color w:val="auto"/>
                <w:kern w:val="0"/>
                <w:sz w:val="22"/>
                <w:szCs w:val="22"/>
                <w:lang w:val="pl-PL" w:eastAsia="en-US"/>
              </w:rPr>
              <w:t>ęđĺ÷íî</w:t>
            </w:r>
            <w:r w:rsidRPr="00CC5113">
              <w:rPr>
                <w:color w:val="auto"/>
                <w:kern w:val="0"/>
                <w:sz w:val="22"/>
                <w:szCs w:val="22"/>
                <w:lang w:val="en-US" w:eastAsia="en-US"/>
              </w:rPr>
              <w:t xml:space="preserve"> </w:t>
            </w:r>
            <w:r>
              <w:rPr>
                <w:color w:val="auto"/>
                <w:kern w:val="0"/>
                <w:sz w:val="22"/>
                <w:szCs w:val="22"/>
                <w:lang w:val="pl-PL" w:eastAsia="en-US"/>
              </w:rPr>
              <w:t>ěëĺęî</w:t>
            </w:r>
            <w:r w:rsidRPr="00CC5113">
              <w:rPr>
                <w:color w:val="auto"/>
                <w:kern w:val="0"/>
                <w:sz w:val="22"/>
                <w:szCs w:val="22"/>
                <w:lang w:val="en-US" w:eastAsia="en-US"/>
              </w:rPr>
              <w:t xml:space="preserve"> </w:t>
            </w:r>
            <w:r>
              <w:rPr>
                <w:color w:val="auto"/>
                <w:kern w:val="0"/>
                <w:sz w:val="22"/>
                <w:szCs w:val="22"/>
                <w:lang w:val="pl-PL" w:eastAsia="en-US"/>
              </w:rPr>
              <w:t>íĺ</w:t>
            </w:r>
            <w:r w:rsidRPr="00CC5113">
              <w:rPr>
                <w:color w:val="auto"/>
                <w:kern w:val="0"/>
                <w:sz w:val="22"/>
                <w:szCs w:val="22"/>
                <w:lang w:val="en-US" w:eastAsia="en-US"/>
              </w:rPr>
              <w:t xml:space="preserve"> </w:t>
            </w:r>
            <w:r>
              <w:rPr>
                <w:color w:val="auto"/>
                <w:kern w:val="0"/>
                <w:sz w:val="22"/>
                <w:szCs w:val="22"/>
                <w:lang w:val="pl-PL" w:eastAsia="en-US"/>
              </w:rPr>
              <w:t>čçäâîĽč</w:t>
            </w:r>
            <w:r w:rsidRPr="00CC5113">
              <w:rPr>
                <w:color w:val="auto"/>
                <w:kern w:val="0"/>
                <w:sz w:val="22"/>
                <w:szCs w:val="22"/>
                <w:lang w:val="en-US" w:eastAsia="en-US"/>
              </w:rPr>
              <w:t xml:space="preserve">. </w:t>
            </w:r>
            <w:r>
              <w:rPr>
                <w:color w:val="auto"/>
                <w:kern w:val="0"/>
                <w:sz w:val="22"/>
                <w:szCs w:val="22"/>
                <w:lang w:val="pl-PL" w:eastAsia="en-US"/>
              </w:rPr>
              <w:t>Ěŕëňĺđ</w:t>
            </w:r>
            <w:r w:rsidRPr="00CC5113">
              <w:rPr>
                <w:color w:val="auto"/>
                <w:kern w:val="0"/>
                <w:sz w:val="22"/>
                <w:szCs w:val="22"/>
                <w:lang w:val="en-US" w:eastAsia="en-US"/>
              </w:rPr>
              <w:t xml:space="preserve"> </w:t>
            </w:r>
            <w:r>
              <w:rPr>
                <w:color w:val="auto"/>
                <w:kern w:val="0"/>
                <w:sz w:val="22"/>
                <w:szCs w:val="22"/>
                <w:lang w:val="pl-PL" w:eastAsia="en-US"/>
              </w:rPr>
              <w:t>íŕíĺňč</w:t>
            </w:r>
            <w:r w:rsidRPr="00CC5113">
              <w:rPr>
                <w:color w:val="auto"/>
                <w:kern w:val="0"/>
                <w:sz w:val="22"/>
                <w:szCs w:val="22"/>
                <w:lang w:val="en-US" w:eastAsia="en-US"/>
              </w:rPr>
              <w:t xml:space="preserve"> </w:t>
            </w:r>
            <w:r>
              <w:rPr>
                <w:color w:val="auto"/>
                <w:kern w:val="0"/>
                <w:sz w:val="22"/>
                <w:szCs w:val="22"/>
                <w:lang w:val="pl-PL" w:eastAsia="en-US"/>
              </w:rPr>
              <w:t>ďđĺęî</w:t>
            </w:r>
            <w:r w:rsidRPr="00CC5113">
              <w:rPr>
                <w:color w:val="auto"/>
                <w:kern w:val="0"/>
                <w:sz w:val="22"/>
                <w:szCs w:val="22"/>
                <w:lang w:val="en-US" w:eastAsia="en-US"/>
              </w:rPr>
              <w:t xml:space="preserve"> </w:t>
            </w:r>
            <w:r>
              <w:rPr>
                <w:color w:val="auto"/>
                <w:kern w:val="0"/>
                <w:sz w:val="22"/>
                <w:szCs w:val="22"/>
                <w:lang w:val="pl-PL" w:eastAsia="en-US"/>
              </w:rPr>
              <w:t>ďîęâŕřĺíĺ</w:t>
            </w:r>
            <w:r w:rsidRPr="00CC5113">
              <w:rPr>
                <w:color w:val="auto"/>
                <w:kern w:val="0"/>
                <w:sz w:val="22"/>
                <w:szCs w:val="22"/>
                <w:lang w:val="en-US" w:eastAsia="en-US"/>
              </w:rPr>
              <w:t xml:space="preserve"> </w:t>
            </w:r>
            <w:r>
              <w:rPr>
                <w:color w:val="auto"/>
                <w:kern w:val="0"/>
                <w:sz w:val="22"/>
                <w:szCs w:val="22"/>
                <w:lang w:val="pl-PL" w:eastAsia="en-US"/>
              </w:rPr>
              <w:t>ďîäëîăĺ</w:t>
            </w:r>
            <w:r w:rsidRPr="00CC5113">
              <w:rPr>
                <w:color w:val="auto"/>
                <w:kern w:val="0"/>
                <w:sz w:val="22"/>
                <w:szCs w:val="22"/>
                <w:lang w:val="en-US" w:eastAsia="en-US"/>
              </w:rPr>
              <w:t xml:space="preserve"> </w:t>
            </w:r>
            <w:r>
              <w:rPr>
                <w:color w:val="auto"/>
                <w:kern w:val="0"/>
                <w:sz w:val="22"/>
                <w:szCs w:val="22"/>
                <w:lang w:val="pl-PL" w:eastAsia="en-US"/>
              </w:rPr>
              <w:t>č</w:t>
            </w:r>
            <w:r w:rsidRPr="00CC5113">
              <w:rPr>
                <w:color w:val="auto"/>
                <w:kern w:val="0"/>
                <w:sz w:val="22"/>
                <w:szCs w:val="22"/>
                <w:lang w:val="en-US" w:eastAsia="en-US"/>
              </w:rPr>
              <w:t xml:space="preserve"> </w:t>
            </w:r>
            <w:r>
              <w:rPr>
                <w:color w:val="auto"/>
                <w:kern w:val="0"/>
                <w:sz w:val="22"/>
                <w:szCs w:val="22"/>
                <w:lang w:val="pl-PL" w:eastAsia="en-US"/>
              </w:rPr>
              <w:t>íŕđĺçŕňč</w:t>
            </w:r>
            <w:r w:rsidRPr="00CC5113">
              <w:rPr>
                <w:color w:val="auto"/>
                <w:kern w:val="0"/>
                <w:sz w:val="22"/>
                <w:szCs w:val="22"/>
                <w:lang w:val="en-US" w:eastAsia="en-US"/>
              </w:rPr>
              <w:t xml:space="preserve"> </w:t>
            </w:r>
            <w:r>
              <w:rPr>
                <w:color w:val="auto"/>
                <w:kern w:val="0"/>
                <w:sz w:val="22"/>
                <w:szCs w:val="22"/>
                <w:lang w:val="pl-PL" w:eastAsia="en-US"/>
              </w:rPr>
              <w:t>đŕäč</w:t>
            </w:r>
            <w:r w:rsidRPr="00CC5113">
              <w:rPr>
                <w:color w:val="auto"/>
                <w:kern w:val="0"/>
                <w:sz w:val="22"/>
                <w:szCs w:val="22"/>
                <w:lang w:val="en-US" w:eastAsia="en-US"/>
              </w:rPr>
              <w:t xml:space="preserve"> </w:t>
            </w:r>
            <w:r>
              <w:rPr>
                <w:color w:val="auto"/>
                <w:kern w:val="0"/>
                <w:sz w:val="22"/>
                <w:szCs w:val="22"/>
                <w:lang w:val="pl-PL" w:eastAsia="en-US"/>
              </w:rPr>
              <w:t>áîšĺă</w:t>
            </w:r>
            <w:r w:rsidRPr="00CC5113">
              <w:rPr>
                <w:color w:val="auto"/>
                <w:kern w:val="0"/>
                <w:sz w:val="22"/>
                <w:szCs w:val="22"/>
                <w:lang w:val="en-US" w:eastAsia="en-US"/>
              </w:rPr>
              <w:t xml:space="preserve"> </w:t>
            </w:r>
            <w:r>
              <w:rPr>
                <w:color w:val="auto"/>
                <w:kern w:val="0"/>
                <w:sz w:val="22"/>
                <w:szCs w:val="22"/>
                <w:lang w:val="pl-PL" w:eastAsia="en-US"/>
              </w:rPr>
              <w:t>ďđčőâŕňŕśŕ</w:t>
            </w:r>
            <w:r w:rsidRPr="00CC5113">
              <w:rPr>
                <w:color w:val="auto"/>
                <w:kern w:val="0"/>
                <w:sz w:val="22"/>
                <w:szCs w:val="22"/>
                <w:lang w:val="en-US" w:eastAsia="en-US"/>
              </w:rPr>
              <w:t xml:space="preserve"> </w:t>
            </w:r>
            <w:r>
              <w:rPr>
                <w:color w:val="auto"/>
                <w:kern w:val="0"/>
                <w:sz w:val="22"/>
                <w:szCs w:val="22"/>
                <w:lang w:val="pl-PL" w:eastAsia="en-US"/>
              </w:rPr>
              <w:t>äđóăîă</w:t>
            </w:r>
            <w:r w:rsidRPr="00CC5113">
              <w:rPr>
                <w:color w:val="auto"/>
                <w:kern w:val="0"/>
                <w:sz w:val="22"/>
                <w:szCs w:val="22"/>
                <w:lang w:val="en-US" w:eastAsia="en-US"/>
              </w:rPr>
              <w:t xml:space="preserve"> </w:t>
            </w:r>
            <w:r>
              <w:rPr>
                <w:color w:val="auto"/>
                <w:kern w:val="0"/>
                <w:sz w:val="22"/>
                <w:szCs w:val="22"/>
                <w:lang w:val="pl-PL" w:eastAsia="en-US"/>
              </w:rPr>
              <w:t>ńëîĽŕ</w:t>
            </w:r>
            <w:r w:rsidRPr="00CC5113">
              <w:rPr>
                <w:color w:val="auto"/>
                <w:kern w:val="0"/>
                <w:sz w:val="22"/>
                <w:szCs w:val="22"/>
                <w:lang w:val="en-US" w:eastAsia="en-US"/>
              </w:rPr>
              <w:t xml:space="preserve">. </w:t>
            </w:r>
            <w:r>
              <w:rPr>
                <w:color w:val="auto"/>
                <w:kern w:val="0"/>
                <w:sz w:val="22"/>
                <w:szCs w:val="22"/>
                <w:lang w:val="pl-PL" w:eastAsia="en-US"/>
              </w:rPr>
              <w:t>Äđóăč</w:t>
            </w:r>
            <w:r w:rsidRPr="00CC5113">
              <w:rPr>
                <w:color w:val="auto"/>
                <w:kern w:val="0"/>
                <w:sz w:val="22"/>
                <w:szCs w:val="22"/>
                <w:lang w:val="en-US" w:eastAsia="en-US"/>
              </w:rPr>
              <w:t xml:space="preserve"> </w:t>
            </w:r>
            <w:r>
              <w:rPr>
                <w:color w:val="auto"/>
                <w:kern w:val="0"/>
                <w:sz w:val="22"/>
                <w:szCs w:val="22"/>
                <w:lang w:val="pl-PL" w:eastAsia="en-US"/>
              </w:rPr>
              <w:t>ńëîĽ</w:t>
            </w:r>
            <w:r w:rsidRPr="00CC5113">
              <w:rPr>
                <w:color w:val="auto"/>
                <w:kern w:val="0"/>
                <w:sz w:val="22"/>
                <w:szCs w:val="22"/>
                <w:lang w:val="en-US" w:eastAsia="en-US"/>
              </w:rPr>
              <w:t xml:space="preserve"> </w:t>
            </w:r>
            <w:r>
              <w:rPr>
                <w:color w:val="auto"/>
                <w:kern w:val="0"/>
                <w:sz w:val="22"/>
                <w:szCs w:val="22"/>
                <w:lang w:val="pl-PL" w:eastAsia="en-US"/>
              </w:rPr>
              <w:t>ńďđŕâčňč</w:t>
            </w:r>
            <w:r w:rsidRPr="00CC5113">
              <w:rPr>
                <w:color w:val="auto"/>
                <w:kern w:val="0"/>
                <w:sz w:val="22"/>
                <w:szCs w:val="22"/>
                <w:lang w:val="en-US" w:eastAsia="en-US"/>
              </w:rPr>
              <w:t xml:space="preserve"> </w:t>
            </w:r>
            <w:r>
              <w:rPr>
                <w:color w:val="auto"/>
                <w:kern w:val="0"/>
                <w:sz w:val="22"/>
                <w:szCs w:val="22"/>
                <w:lang w:val="pl-PL" w:eastAsia="en-US"/>
              </w:rPr>
              <w:t>ńŕ</w:t>
            </w:r>
            <w:r w:rsidRPr="00CC5113">
              <w:rPr>
                <w:color w:val="auto"/>
                <w:kern w:val="0"/>
                <w:sz w:val="22"/>
                <w:szCs w:val="22"/>
                <w:lang w:val="en-US" w:eastAsia="en-US"/>
              </w:rPr>
              <w:t xml:space="preserve"> </w:t>
            </w:r>
            <w:r>
              <w:rPr>
                <w:color w:val="auto"/>
                <w:kern w:val="0"/>
                <w:sz w:val="22"/>
                <w:szCs w:val="22"/>
                <w:lang w:val="pl-PL" w:eastAsia="en-US"/>
              </w:rPr>
              <w:t>ńčňíčě</w:t>
            </w:r>
            <w:r w:rsidRPr="00CC5113">
              <w:rPr>
                <w:color w:val="auto"/>
                <w:kern w:val="0"/>
                <w:sz w:val="22"/>
                <w:szCs w:val="22"/>
                <w:lang w:val="en-US" w:eastAsia="en-US"/>
              </w:rPr>
              <w:t xml:space="preserve"> </w:t>
            </w:r>
            <w:r>
              <w:rPr>
                <w:color w:val="auto"/>
                <w:kern w:val="0"/>
                <w:sz w:val="22"/>
                <w:szCs w:val="22"/>
                <w:lang w:val="pl-PL" w:eastAsia="en-US"/>
              </w:rPr>
              <w:t>č</w:t>
            </w:r>
            <w:r w:rsidRPr="00CC5113">
              <w:rPr>
                <w:color w:val="auto"/>
                <w:kern w:val="0"/>
                <w:sz w:val="22"/>
                <w:szCs w:val="22"/>
                <w:lang w:val="en-US" w:eastAsia="en-US"/>
              </w:rPr>
              <w:t xml:space="preserve"> </w:t>
            </w:r>
            <w:r>
              <w:rPr>
                <w:color w:val="auto"/>
                <w:kern w:val="0"/>
                <w:sz w:val="22"/>
                <w:szCs w:val="22"/>
                <w:lang w:val="pl-PL" w:eastAsia="en-US"/>
              </w:rPr>
              <w:t>÷čńňčě</w:t>
            </w:r>
            <w:r w:rsidRPr="00CC5113">
              <w:rPr>
                <w:color w:val="auto"/>
                <w:kern w:val="0"/>
                <w:sz w:val="22"/>
                <w:szCs w:val="22"/>
                <w:lang w:val="en-US" w:eastAsia="en-US"/>
              </w:rPr>
              <w:t xml:space="preserve"> </w:t>
            </w:r>
            <w:r>
              <w:rPr>
                <w:color w:val="auto"/>
                <w:kern w:val="0"/>
                <w:sz w:val="22"/>
                <w:szCs w:val="22"/>
                <w:lang w:val="pl-PL" w:eastAsia="en-US"/>
              </w:rPr>
              <w:t>ďĺńęîě</w:t>
            </w:r>
            <w:r w:rsidRPr="00CC5113">
              <w:rPr>
                <w:color w:val="auto"/>
                <w:kern w:val="0"/>
                <w:sz w:val="22"/>
                <w:szCs w:val="22"/>
                <w:lang w:val="en-US" w:eastAsia="en-US"/>
              </w:rPr>
              <w:t xml:space="preserve">, </w:t>
            </w:r>
            <w:r>
              <w:rPr>
                <w:color w:val="auto"/>
                <w:kern w:val="0"/>
                <w:sz w:val="22"/>
                <w:szCs w:val="22"/>
                <w:lang w:val="pl-PL" w:eastAsia="en-US"/>
              </w:rPr>
              <w:t>áĺç</w:t>
            </w:r>
            <w:r w:rsidRPr="00CC5113">
              <w:rPr>
                <w:color w:val="auto"/>
                <w:kern w:val="0"/>
                <w:sz w:val="22"/>
                <w:szCs w:val="22"/>
                <w:lang w:val="en-US" w:eastAsia="en-US"/>
              </w:rPr>
              <w:t xml:space="preserve"> </w:t>
            </w:r>
            <w:r>
              <w:rPr>
                <w:color w:val="auto"/>
                <w:kern w:val="0"/>
                <w:sz w:val="22"/>
                <w:szCs w:val="22"/>
                <w:lang w:val="pl-PL" w:eastAsia="en-US"/>
              </w:rPr>
              <w:t>ďđčěĺńŕ</w:t>
            </w:r>
            <w:r w:rsidRPr="00CC5113">
              <w:rPr>
                <w:color w:val="auto"/>
                <w:kern w:val="0"/>
                <w:sz w:val="22"/>
                <w:szCs w:val="22"/>
                <w:lang w:val="en-US" w:eastAsia="en-US"/>
              </w:rPr>
              <w:t xml:space="preserve"> </w:t>
            </w:r>
            <w:r>
              <w:rPr>
                <w:color w:val="auto"/>
                <w:kern w:val="0"/>
                <w:sz w:val="22"/>
                <w:szCs w:val="22"/>
                <w:lang w:val="pl-PL" w:eastAsia="en-US"/>
              </w:rPr>
              <w:t>ěóšŕ</w:t>
            </w:r>
            <w:r w:rsidRPr="00CC5113">
              <w:rPr>
                <w:color w:val="auto"/>
                <w:kern w:val="0"/>
                <w:sz w:val="22"/>
                <w:szCs w:val="22"/>
                <w:lang w:val="en-US" w:eastAsia="en-US"/>
              </w:rPr>
              <w:t xml:space="preserve"> </w:t>
            </w:r>
            <w:r>
              <w:rPr>
                <w:color w:val="auto"/>
                <w:kern w:val="0"/>
                <w:sz w:val="22"/>
                <w:szCs w:val="22"/>
                <w:lang w:val="pl-PL" w:eastAsia="en-US"/>
              </w:rPr>
              <w:t>č</w:t>
            </w:r>
            <w:r w:rsidRPr="00CC5113">
              <w:rPr>
                <w:color w:val="auto"/>
                <w:kern w:val="0"/>
                <w:sz w:val="22"/>
                <w:szCs w:val="22"/>
                <w:lang w:val="en-US" w:eastAsia="en-US"/>
              </w:rPr>
              <w:t xml:space="preserve"> </w:t>
            </w:r>
            <w:r>
              <w:rPr>
                <w:color w:val="auto"/>
                <w:kern w:val="0"/>
                <w:sz w:val="22"/>
                <w:szCs w:val="22"/>
                <w:lang w:val="pl-PL" w:eastAsia="en-US"/>
              </w:rPr>
              <w:t>îđăŕíńęčő</w:t>
            </w:r>
            <w:r w:rsidRPr="00CC5113">
              <w:rPr>
                <w:color w:val="auto"/>
                <w:kern w:val="0"/>
                <w:sz w:val="22"/>
                <w:szCs w:val="22"/>
                <w:lang w:val="en-US" w:eastAsia="en-US"/>
              </w:rPr>
              <w:t xml:space="preserve"> </w:t>
            </w:r>
            <w:r>
              <w:rPr>
                <w:color w:val="auto"/>
                <w:kern w:val="0"/>
                <w:sz w:val="22"/>
                <w:szCs w:val="22"/>
                <w:lang w:val="pl-PL" w:eastAsia="en-US"/>
              </w:rPr>
              <w:t>ěŕňĺđčĽŕ</w:t>
            </w:r>
            <w:r w:rsidRPr="00CC5113">
              <w:rPr>
                <w:color w:val="auto"/>
                <w:kern w:val="0"/>
                <w:sz w:val="22"/>
                <w:szCs w:val="22"/>
                <w:lang w:val="en-US" w:eastAsia="en-US"/>
              </w:rPr>
              <w:t xml:space="preserve">. </w:t>
            </w:r>
            <w:r>
              <w:rPr>
                <w:color w:val="auto"/>
                <w:kern w:val="0"/>
                <w:sz w:val="22"/>
                <w:szCs w:val="22"/>
                <w:lang w:val="pl-PL" w:eastAsia="en-US"/>
              </w:rPr>
              <w:t>Ďĺđäŕřčňč</w:t>
            </w:r>
            <w:r w:rsidRPr="00CC5113">
              <w:rPr>
                <w:color w:val="auto"/>
                <w:kern w:val="0"/>
                <w:sz w:val="22"/>
                <w:szCs w:val="22"/>
                <w:lang w:val="en-US" w:eastAsia="en-US"/>
              </w:rPr>
              <w:t xml:space="preserve"> </w:t>
            </w:r>
            <w:r>
              <w:rPr>
                <w:color w:val="auto"/>
                <w:kern w:val="0"/>
                <w:sz w:val="22"/>
                <w:szCs w:val="22"/>
                <w:lang w:val="pl-PL" w:eastAsia="en-US"/>
              </w:rPr>
              <w:t>óç</w:t>
            </w:r>
            <w:r w:rsidRPr="00CC5113">
              <w:rPr>
                <w:color w:val="auto"/>
                <w:kern w:val="0"/>
                <w:sz w:val="22"/>
                <w:szCs w:val="22"/>
                <w:lang w:val="en-US" w:eastAsia="en-US"/>
              </w:rPr>
              <w:t xml:space="preserve"> </w:t>
            </w:r>
            <w:r>
              <w:rPr>
                <w:color w:val="auto"/>
                <w:kern w:val="0"/>
                <w:sz w:val="22"/>
                <w:szCs w:val="22"/>
                <w:lang w:val="pl-PL" w:eastAsia="en-US"/>
              </w:rPr>
              <w:t>ęâŕřĺśĺ</w:t>
            </w:r>
            <w:r w:rsidRPr="00CC5113">
              <w:rPr>
                <w:color w:val="auto"/>
                <w:kern w:val="0"/>
                <w:sz w:val="22"/>
                <w:szCs w:val="22"/>
                <w:lang w:val="en-US" w:eastAsia="en-US"/>
              </w:rPr>
              <w:t xml:space="preserve"> </w:t>
            </w:r>
            <w:r>
              <w:rPr>
                <w:color w:val="auto"/>
                <w:kern w:val="0"/>
                <w:sz w:val="22"/>
                <w:szCs w:val="22"/>
                <w:lang w:val="pl-PL" w:eastAsia="en-US"/>
              </w:rPr>
              <w:t>č</w:t>
            </w:r>
            <w:r w:rsidRPr="00CC5113">
              <w:rPr>
                <w:color w:val="auto"/>
                <w:kern w:val="0"/>
                <w:sz w:val="22"/>
                <w:szCs w:val="22"/>
                <w:lang w:val="en-US" w:eastAsia="en-US"/>
              </w:rPr>
              <w:t xml:space="preserve"> </w:t>
            </w:r>
            <w:r>
              <w:rPr>
                <w:color w:val="auto"/>
                <w:kern w:val="0"/>
                <w:sz w:val="22"/>
                <w:szCs w:val="22"/>
                <w:lang w:val="pl-PL" w:eastAsia="en-US"/>
              </w:rPr>
              <w:t>ăëŕ÷ŕśĺ</w:t>
            </w:r>
            <w:r w:rsidRPr="00CC5113">
              <w:rPr>
                <w:color w:val="auto"/>
                <w:kern w:val="0"/>
                <w:sz w:val="22"/>
                <w:szCs w:val="22"/>
                <w:lang w:val="en-US" w:eastAsia="en-US"/>
              </w:rPr>
              <w:t xml:space="preserve"> </w:t>
            </w:r>
            <w:r>
              <w:rPr>
                <w:color w:val="auto"/>
                <w:kern w:val="0"/>
                <w:sz w:val="22"/>
                <w:szCs w:val="22"/>
                <w:lang w:val="pl-PL" w:eastAsia="en-US"/>
              </w:rPr>
              <w:t>ěŕëčě</w:t>
            </w:r>
            <w:r w:rsidRPr="00CC5113">
              <w:rPr>
                <w:color w:val="auto"/>
                <w:kern w:val="0"/>
                <w:sz w:val="22"/>
                <w:szCs w:val="22"/>
                <w:lang w:val="en-US" w:eastAsia="en-US"/>
              </w:rPr>
              <w:t xml:space="preserve"> </w:t>
            </w:r>
            <w:r>
              <w:rPr>
                <w:color w:val="auto"/>
                <w:kern w:val="0"/>
                <w:sz w:val="22"/>
                <w:szCs w:val="22"/>
                <w:lang w:val="pl-PL" w:eastAsia="en-US"/>
              </w:rPr>
              <w:t>ďĺđäŕřęŕěŕ</w:t>
            </w:r>
            <w:r w:rsidRPr="00CC5113">
              <w:rPr>
                <w:color w:val="auto"/>
                <w:kern w:val="0"/>
                <w:sz w:val="22"/>
                <w:szCs w:val="22"/>
                <w:lang w:val="en-US" w:eastAsia="en-US"/>
              </w:rPr>
              <w:t xml:space="preserve">. </w:t>
            </w:r>
            <w:r>
              <w:rPr>
                <w:color w:val="auto"/>
                <w:kern w:val="0"/>
                <w:sz w:val="22"/>
                <w:szCs w:val="22"/>
                <w:lang w:val="pl-PL" w:eastAsia="en-US"/>
              </w:rPr>
              <w:t>Îěŕëňĺđčńŕíĺ</w:t>
            </w:r>
            <w:r w:rsidRPr="00CC5113">
              <w:rPr>
                <w:color w:val="auto"/>
                <w:kern w:val="0"/>
                <w:sz w:val="22"/>
                <w:szCs w:val="22"/>
                <w:lang w:val="en-US" w:eastAsia="en-US"/>
              </w:rPr>
              <w:t xml:space="preserve"> </w:t>
            </w:r>
            <w:r>
              <w:rPr>
                <w:color w:val="auto"/>
                <w:kern w:val="0"/>
                <w:sz w:val="22"/>
                <w:szCs w:val="22"/>
                <w:lang w:val="pl-PL" w:eastAsia="en-US"/>
              </w:rPr>
              <w:t>ďîâđřčíĺ</w:t>
            </w:r>
            <w:r w:rsidRPr="00CC5113">
              <w:rPr>
                <w:color w:val="auto"/>
                <w:kern w:val="0"/>
                <w:sz w:val="22"/>
                <w:szCs w:val="22"/>
                <w:lang w:val="en-US" w:eastAsia="en-US"/>
              </w:rPr>
              <w:t xml:space="preserve"> </w:t>
            </w:r>
            <w:r>
              <w:rPr>
                <w:color w:val="auto"/>
                <w:kern w:val="0"/>
                <w:sz w:val="22"/>
                <w:szCs w:val="22"/>
                <w:lang w:val="pl-PL" w:eastAsia="en-US"/>
              </w:rPr>
              <w:t>ěîđŕĽó</w:t>
            </w:r>
            <w:r w:rsidRPr="00CC5113">
              <w:rPr>
                <w:color w:val="auto"/>
                <w:kern w:val="0"/>
                <w:sz w:val="22"/>
                <w:szCs w:val="22"/>
                <w:lang w:val="en-US" w:eastAsia="en-US"/>
              </w:rPr>
              <w:t xml:space="preserve"> </w:t>
            </w:r>
            <w:r>
              <w:rPr>
                <w:color w:val="auto"/>
                <w:kern w:val="0"/>
                <w:sz w:val="22"/>
                <w:szCs w:val="22"/>
                <w:lang w:val="pl-PL" w:eastAsia="en-US"/>
              </w:rPr>
              <w:t>áčňč</w:t>
            </w:r>
            <w:r w:rsidRPr="00CC5113">
              <w:rPr>
                <w:color w:val="auto"/>
                <w:kern w:val="0"/>
                <w:sz w:val="22"/>
                <w:szCs w:val="22"/>
                <w:lang w:val="en-US" w:eastAsia="en-US"/>
              </w:rPr>
              <w:t xml:space="preserve"> </w:t>
            </w:r>
            <w:r>
              <w:rPr>
                <w:color w:val="auto"/>
                <w:kern w:val="0"/>
                <w:sz w:val="22"/>
                <w:szCs w:val="22"/>
                <w:lang w:val="pl-PL" w:eastAsia="en-US"/>
              </w:rPr>
              <w:t>đŕâíĺ</w:t>
            </w:r>
            <w:r w:rsidRPr="00CC5113">
              <w:rPr>
                <w:color w:val="auto"/>
                <w:kern w:val="0"/>
                <w:sz w:val="22"/>
                <w:szCs w:val="22"/>
                <w:lang w:val="en-US" w:eastAsia="en-US"/>
              </w:rPr>
              <w:t xml:space="preserve">, </w:t>
            </w:r>
            <w:r>
              <w:rPr>
                <w:color w:val="auto"/>
                <w:kern w:val="0"/>
                <w:sz w:val="22"/>
                <w:szCs w:val="22"/>
                <w:lang w:val="pl-PL" w:eastAsia="en-US"/>
              </w:rPr>
              <w:t>áĺç</w:t>
            </w:r>
            <w:r w:rsidRPr="00CC5113">
              <w:rPr>
                <w:color w:val="auto"/>
                <w:kern w:val="0"/>
                <w:sz w:val="22"/>
                <w:szCs w:val="22"/>
                <w:lang w:val="en-US" w:eastAsia="en-US"/>
              </w:rPr>
              <w:t xml:space="preserve"> </w:t>
            </w:r>
            <w:r>
              <w:rPr>
                <w:color w:val="auto"/>
                <w:kern w:val="0"/>
                <w:sz w:val="22"/>
                <w:szCs w:val="22"/>
                <w:lang w:val="pl-PL" w:eastAsia="en-US"/>
              </w:rPr>
              <w:t>ďđĺëîěŕ</w:t>
            </w:r>
            <w:r w:rsidRPr="00CC5113">
              <w:rPr>
                <w:color w:val="auto"/>
                <w:kern w:val="0"/>
                <w:sz w:val="22"/>
                <w:szCs w:val="22"/>
                <w:lang w:val="en-US" w:eastAsia="en-US"/>
              </w:rPr>
              <w:t xml:space="preserve"> </w:t>
            </w:r>
            <w:r>
              <w:rPr>
                <w:color w:val="auto"/>
                <w:kern w:val="0"/>
                <w:sz w:val="22"/>
                <w:szCs w:val="22"/>
                <w:lang w:val="pl-PL" w:eastAsia="en-US"/>
              </w:rPr>
              <w:t>č</w:t>
            </w:r>
            <w:r w:rsidRPr="00CC5113">
              <w:rPr>
                <w:color w:val="auto"/>
                <w:kern w:val="0"/>
                <w:sz w:val="22"/>
                <w:szCs w:val="22"/>
                <w:lang w:val="en-US" w:eastAsia="en-US"/>
              </w:rPr>
              <w:t xml:space="preserve"> </w:t>
            </w:r>
            <w:r>
              <w:rPr>
                <w:color w:val="auto"/>
                <w:kern w:val="0"/>
                <w:sz w:val="22"/>
                <w:szCs w:val="22"/>
                <w:lang w:val="pl-PL" w:eastAsia="en-US"/>
              </w:rPr>
              <w:t>ňŕëŕńŕ</w:t>
            </w:r>
            <w:r w:rsidRPr="00CC5113">
              <w:rPr>
                <w:color w:val="auto"/>
                <w:kern w:val="0"/>
                <w:sz w:val="22"/>
                <w:szCs w:val="22"/>
                <w:lang w:val="en-US" w:eastAsia="en-US"/>
              </w:rPr>
              <w:t xml:space="preserve">, </w:t>
            </w:r>
            <w:r>
              <w:rPr>
                <w:color w:val="auto"/>
                <w:kern w:val="0"/>
                <w:sz w:val="22"/>
                <w:szCs w:val="22"/>
                <w:lang w:val="pl-PL" w:eastAsia="en-US"/>
              </w:rPr>
              <w:t>ŕ</w:t>
            </w:r>
            <w:r w:rsidRPr="00CC5113">
              <w:rPr>
                <w:color w:val="auto"/>
                <w:kern w:val="0"/>
                <w:sz w:val="22"/>
                <w:szCs w:val="22"/>
                <w:lang w:val="en-US" w:eastAsia="en-US"/>
              </w:rPr>
              <w:t xml:space="preserve"> </w:t>
            </w:r>
            <w:r>
              <w:rPr>
                <w:color w:val="auto"/>
                <w:kern w:val="0"/>
                <w:sz w:val="22"/>
                <w:szCs w:val="22"/>
                <w:lang w:val="pl-PL" w:eastAsia="en-US"/>
              </w:rPr>
              <w:t>čâčöĺ</w:t>
            </w:r>
            <w:r w:rsidRPr="00CC5113">
              <w:rPr>
                <w:color w:val="auto"/>
                <w:kern w:val="0"/>
                <w:sz w:val="22"/>
                <w:szCs w:val="22"/>
                <w:lang w:val="en-US" w:eastAsia="en-US"/>
              </w:rPr>
              <w:t xml:space="preserve"> </w:t>
            </w:r>
            <w:r>
              <w:rPr>
                <w:color w:val="auto"/>
                <w:kern w:val="0"/>
                <w:sz w:val="22"/>
                <w:szCs w:val="22"/>
                <w:lang w:val="pl-PL" w:eastAsia="en-US"/>
              </w:rPr>
              <w:t>îřňđĺ</w:t>
            </w:r>
            <w:r w:rsidRPr="00CC5113">
              <w:rPr>
                <w:color w:val="auto"/>
                <w:kern w:val="0"/>
                <w:sz w:val="22"/>
                <w:szCs w:val="22"/>
                <w:lang w:val="en-US" w:eastAsia="en-US"/>
              </w:rPr>
              <w:t xml:space="preserve"> </w:t>
            </w:r>
            <w:r>
              <w:rPr>
                <w:color w:val="auto"/>
                <w:kern w:val="0"/>
                <w:sz w:val="22"/>
                <w:szCs w:val="22"/>
                <w:lang w:val="pl-PL" w:eastAsia="en-US"/>
              </w:rPr>
              <w:t>č</w:t>
            </w:r>
            <w:r w:rsidRPr="00CC5113">
              <w:rPr>
                <w:color w:val="auto"/>
                <w:kern w:val="0"/>
                <w:sz w:val="22"/>
                <w:szCs w:val="22"/>
                <w:lang w:val="en-US" w:eastAsia="en-US"/>
              </w:rPr>
              <w:t xml:space="preserve"> </w:t>
            </w:r>
            <w:r>
              <w:rPr>
                <w:color w:val="auto"/>
                <w:kern w:val="0"/>
                <w:sz w:val="22"/>
                <w:szCs w:val="22"/>
                <w:lang w:val="pl-PL" w:eastAsia="en-US"/>
              </w:rPr>
              <w:t>ďđŕâĺ</w:t>
            </w:r>
            <w:r w:rsidRPr="00CC5113">
              <w:rPr>
                <w:color w:val="auto"/>
                <w:kern w:val="0"/>
                <w:sz w:val="22"/>
                <w:szCs w:val="22"/>
                <w:lang w:val="en-US" w:eastAsia="en-US"/>
              </w:rPr>
              <w:t xml:space="preserve">. </w:t>
            </w:r>
            <w:r>
              <w:rPr>
                <w:color w:val="auto"/>
                <w:kern w:val="0"/>
                <w:sz w:val="22"/>
                <w:szCs w:val="22"/>
                <w:lang w:val="pl-PL" w:eastAsia="en-US"/>
              </w:rPr>
              <w:t>Ěŕëňĺđ</w:t>
            </w:r>
            <w:r w:rsidRPr="00CC5113">
              <w:rPr>
                <w:color w:val="auto"/>
                <w:kern w:val="0"/>
                <w:sz w:val="22"/>
                <w:szCs w:val="22"/>
                <w:lang w:val="en-US" w:eastAsia="en-US"/>
              </w:rPr>
              <w:t xml:space="preserve"> </w:t>
            </w:r>
            <w:r>
              <w:rPr>
                <w:color w:val="auto"/>
                <w:kern w:val="0"/>
                <w:sz w:val="22"/>
                <w:szCs w:val="22"/>
                <w:lang w:val="pl-PL" w:eastAsia="en-US"/>
              </w:rPr>
              <w:t>ęâŕńčňč</w:t>
            </w:r>
            <w:r w:rsidRPr="00CC5113">
              <w:rPr>
                <w:color w:val="auto"/>
                <w:kern w:val="0"/>
                <w:sz w:val="22"/>
                <w:szCs w:val="22"/>
                <w:lang w:val="en-US" w:eastAsia="en-US"/>
              </w:rPr>
              <w:t xml:space="preserve"> </w:t>
            </w:r>
            <w:r>
              <w:rPr>
                <w:color w:val="auto"/>
                <w:kern w:val="0"/>
                <w:sz w:val="22"/>
                <w:szCs w:val="22"/>
                <w:lang w:val="pl-PL" w:eastAsia="en-US"/>
              </w:rPr>
              <w:t>äŕ</w:t>
            </w:r>
            <w:r w:rsidRPr="00CC5113">
              <w:rPr>
                <w:color w:val="auto"/>
                <w:kern w:val="0"/>
                <w:sz w:val="22"/>
                <w:szCs w:val="22"/>
                <w:lang w:val="en-US" w:eastAsia="en-US"/>
              </w:rPr>
              <w:t xml:space="preserve"> </w:t>
            </w:r>
            <w:r>
              <w:rPr>
                <w:color w:val="auto"/>
                <w:kern w:val="0"/>
                <w:sz w:val="22"/>
                <w:szCs w:val="22"/>
                <w:lang w:val="pl-PL" w:eastAsia="en-US"/>
              </w:rPr>
              <w:t>íĺ</w:t>
            </w:r>
            <w:r w:rsidRPr="00CC5113">
              <w:rPr>
                <w:color w:val="auto"/>
                <w:kern w:val="0"/>
                <w:sz w:val="22"/>
                <w:szCs w:val="22"/>
                <w:lang w:val="en-US" w:eastAsia="en-US"/>
              </w:rPr>
              <w:t xml:space="preserve"> </w:t>
            </w:r>
            <w:r>
              <w:rPr>
                <w:color w:val="auto"/>
                <w:kern w:val="0"/>
                <w:sz w:val="22"/>
                <w:szCs w:val="22"/>
                <w:lang w:val="pl-PL" w:eastAsia="en-US"/>
              </w:rPr>
              <w:t>äîĺ</w:t>
            </w:r>
            <w:r w:rsidRPr="00CC5113">
              <w:rPr>
                <w:color w:val="auto"/>
                <w:kern w:val="0"/>
                <w:sz w:val="22"/>
                <w:szCs w:val="22"/>
                <w:lang w:val="en-US" w:eastAsia="en-US"/>
              </w:rPr>
              <w:t xml:space="preserve"> </w:t>
            </w:r>
            <w:r>
              <w:rPr>
                <w:color w:val="auto"/>
                <w:kern w:val="0"/>
                <w:sz w:val="22"/>
                <w:szCs w:val="22"/>
                <w:lang w:val="pl-PL" w:eastAsia="en-US"/>
              </w:rPr>
              <w:t>äî</w:t>
            </w:r>
            <w:r w:rsidRPr="00CC5113">
              <w:rPr>
                <w:color w:val="auto"/>
                <w:kern w:val="0"/>
                <w:sz w:val="22"/>
                <w:szCs w:val="22"/>
                <w:lang w:val="en-US" w:eastAsia="en-US"/>
              </w:rPr>
              <w:t xml:space="preserve"> </w:t>
            </w:r>
            <w:r>
              <w:rPr>
                <w:color w:val="auto"/>
                <w:kern w:val="0"/>
                <w:sz w:val="22"/>
                <w:szCs w:val="22"/>
                <w:lang w:val="pl-PL" w:eastAsia="en-US"/>
              </w:rPr>
              <w:t>áđçîă</w:t>
            </w:r>
            <w:r w:rsidRPr="00CC5113">
              <w:rPr>
                <w:color w:val="auto"/>
                <w:kern w:val="0"/>
                <w:sz w:val="22"/>
                <w:szCs w:val="22"/>
                <w:lang w:val="en-US" w:eastAsia="en-US"/>
              </w:rPr>
              <w:t xml:space="preserve"> </w:t>
            </w:r>
            <w:r>
              <w:rPr>
                <w:color w:val="auto"/>
                <w:kern w:val="0"/>
                <w:sz w:val="22"/>
                <w:szCs w:val="22"/>
                <w:lang w:val="pl-PL" w:eastAsia="en-US"/>
              </w:rPr>
              <w:t>ńóřĺśŕ</w:t>
            </w:r>
            <w:r w:rsidRPr="00CC5113">
              <w:rPr>
                <w:color w:val="auto"/>
                <w:kern w:val="0"/>
                <w:sz w:val="22"/>
                <w:szCs w:val="22"/>
                <w:lang w:val="en-US" w:eastAsia="en-US"/>
              </w:rPr>
              <w:t xml:space="preserve"> </w:t>
            </w:r>
            <w:r>
              <w:rPr>
                <w:color w:val="auto"/>
                <w:kern w:val="0"/>
                <w:sz w:val="22"/>
                <w:szCs w:val="22"/>
                <w:lang w:val="pl-PL" w:eastAsia="en-US"/>
              </w:rPr>
              <w:t>č</w:t>
            </w:r>
            <w:r w:rsidRPr="00CC5113">
              <w:rPr>
                <w:color w:val="auto"/>
                <w:kern w:val="0"/>
                <w:sz w:val="22"/>
                <w:szCs w:val="22"/>
                <w:lang w:val="en-US" w:eastAsia="en-US"/>
              </w:rPr>
              <w:t xml:space="preserve"> "</w:t>
            </w:r>
            <w:r>
              <w:rPr>
                <w:color w:val="auto"/>
                <w:kern w:val="0"/>
                <w:sz w:val="22"/>
                <w:szCs w:val="22"/>
                <w:lang w:val="pl-PL" w:eastAsia="en-US"/>
              </w:rPr>
              <w:t>ďđĺăîđĺâŕśŕ</w:t>
            </w:r>
            <w:r w:rsidRPr="00CC5113">
              <w:rPr>
                <w:color w:val="auto"/>
                <w:kern w:val="0"/>
                <w:sz w:val="22"/>
                <w:szCs w:val="22"/>
                <w:lang w:val="en-US" w:eastAsia="en-US"/>
              </w:rPr>
              <w:t xml:space="preserve">". </w:t>
            </w:r>
            <w:r>
              <w:rPr>
                <w:color w:val="auto"/>
                <w:kern w:val="0"/>
                <w:sz w:val="22"/>
                <w:szCs w:val="22"/>
                <w:lang w:val="en-US" w:eastAsia="en-US"/>
              </w:rPr>
              <w:t>Îáđŕ÷óí</w:t>
            </w:r>
            <w:r w:rsidRPr="00CC5113">
              <w:rPr>
                <w:color w:val="auto"/>
                <w:kern w:val="0"/>
                <w:sz w:val="22"/>
                <w:szCs w:val="22"/>
                <w:lang w:val="en-US" w:eastAsia="en-US"/>
              </w:rPr>
              <w:t xml:space="preserve"> </w:t>
            </w:r>
            <w:r>
              <w:rPr>
                <w:color w:val="auto"/>
                <w:kern w:val="0"/>
                <w:sz w:val="22"/>
                <w:szCs w:val="22"/>
                <w:lang w:val="en-US" w:eastAsia="en-US"/>
              </w:rPr>
              <w:t>ďî</w:t>
            </w:r>
            <w:r w:rsidRPr="00CC5113">
              <w:rPr>
                <w:color w:val="auto"/>
                <w:kern w:val="0"/>
                <w:sz w:val="22"/>
                <w:szCs w:val="22"/>
                <w:lang w:val="en-US" w:eastAsia="en-US"/>
              </w:rPr>
              <w:t xml:space="preserve"> </w:t>
            </w:r>
            <w:r>
              <w:rPr>
                <w:color w:val="auto"/>
                <w:kern w:val="0"/>
                <w:sz w:val="22"/>
                <w:szCs w:val="22"/>
                <w:lang w:val="en-US" w:eastAsia="en-US"/>
              </w:rPr>
              <w:t>ě</w:t>
            </w:r>
            <w:r w:rsidRPr="00CC5113">
              <w:rPr>
                <w:color w:val="auto"/>
                <w:kern w:val="0"/>
                <w:sz w:val="22"/>
                <w:szCs w:val="22"/>
                <w:vertAlign w:val="superscript"/>
                <w:lang w:val="en-US" w:eastAsia="en-US"/>
              </w:rPr>
              <w:t xml:space="preserve">2 </w:t>
            </w:r>
            <w:r>
              <w:rPr>
                <w:color w:val="auto"/>
                <w:kern w:val="0"/>
                <w:sz w:val="22"/>
                <w:szCs w:val="22"/>
                <w:lang w:val="en-US" w:eastAsia="en-US"/>
              </w:rPr>
              <w:t>ěŕëňĺđčńŕíĺ</w:t>
            </w:r>
            <w:r w:rsidRPr="00CC5113">
              <w:rPr>
                <w:color w:val="auto"/>
                <w:kern w:val="0"/>
                <w:sz w:val="22"/>
                <w:szCs w:val="22"/>
                <w:lang w:val="en-US" w:eastAsia="en-US"/>
              </w:rPr>
              <w:t xml:space="preserve"> </w:t>
            </w:r>
            <w:r>
              <w:rPr>
                <w:color w:val="auto"/>
                <w:kern w:val="0"/>
                <w:sz w:val="22"/>
                <w:szCs w:val="22"/>
                <w:lang w:val="en-US" w:eastAsia="en-US"/>
              </w:rPr>
              <w:t>ďîâđřčíĺ</w:t>
            </w:r>
            <w:r w:rsidRPr="00CC5113">
              <w:rPr>
                <w:color w:val="auto"/>
                <w:kern w:val="0"/>
                <w:sz w:val="22"/>
                <w:szCs w:val="22"/>
                <w:lang w:val="en-US" w:eastAsia="en-US"/>
              </w:rPr>
              <w:t>.</w:t>
            </w:r>
          </w:p>
        </w:tc>
        <w:tc>
          <w:tcPr>
            <w:tcW w:w="1146" w:type="dxa"/>
            <w:tcBorders>
              <w:top w:val="nil"/>
              <w:left w:val="nil"/>
              <w:bottom w:val="single" w:sz="4" w:space="0" w:color="auto"/>
              <w:right w:val="single" w:sz="4" w:space="0" w:color="auto"/>
            </w:tcBorders>
            <w:noWrap/>
            <w:vAlign w:val="bottom"/>
          </w:tcPr>
          <w:p w:rsidR="00C076DD" w:rsidRPr="00CC5113" w:rsidRDefault="00C076DD" w:rsidP="00CC5113">
            <w:pPr>
              <w:suppressAutoHyphens w:val="0"/>
              <w:spacing w:line="240" w:lineRule="auto"/>
              <w:jc w:val="center"/>
              <w:rPr>
                <w:color w:val="auto"/>
                <w:kern w:val="0"/>
                <w:sz w:val="22"/>
                <w:szCs w:val="22"/>
                <w:lang w:val="en-US" w:eastAsia="en-US"/>
              </w:rPr>
            </w:pPr>
            <w:r>
              <w:rPr>
                <w:color w:val="auto"/>
                <w:kern w:val="0"/>
                <w:sz w:val="22"/>
                <w:szCs w:val="22"/>
                <w:lang w:val="en-US" w:eastAsia="en-US"/>
              </w:rPr>
              <w:t>ě</w:t>
            </w:r>
            <w:r w:rsidRPr="00CC5113">
              <w:rPr>
                <w:color w:val="auto"/>
                <w:kern w:val="0"/>
                <w:sz w:val="22"/>
                <w:szCs w:val="22"/>
                <w:vertAlign w:val="superscript"/>
                <w:lang w:val="en-US" w:eastAsia="en-US"/>
              </w:rPr>
              <w:t>2</w:t>
            </w:r>
          </w:p>
        </w:tc>
        <w:tc>
          <w:tcPr>
            <w:tcW w:w="1191" w:type="dxa"/>
            <w:tcBorders>
              <w:top w:val="nil"/>
              <w:left w:val="nil"/>
              <w:bottom w:val="single" w:sz="4" w:space="0" w:color="auto"/>
              <w:right w:val="single" w:sz="4" w:space="0" w:color="auto"/>
            </w:tcBorders>
            <w:noWrap/>
            <w:vAlign w:val="bottom"/>
          </w:tcPr>
          <w:p w:rsidR="00C076DD" w:rsidRPr="00CC5113" w:rsidRDefault="00C076DD" w:rsidP="00CC5113">
            <w:pPr>
              <w:suppressAutoHyphens w:val="0"/>
              <w:spacing w:line="240" w:lineRule="auto"/>
              <w:jc w:val="center"/>
              <w:rPr>
                <w:color w:val="auto"/>
                <w:kern w:val="0"/>
                <w:sz w:val="22"/>
                <w:szCs w:val="22"/>
                <w:lang w:val="en-US" w:eastAsia="en-US"/>
              </w:rPr>
            </w:pPr>
            <w:r w:rsidRPr="00CC5113">
              <w:rPr>
                <w:color w:val="auto"/>
                <w:kern w:val="0"/>
                <w:sz w:val="22"/>
                <w:szCs w:val="22"/>
                <w:lang w:val="en-US" w:eastAsia="en-US"/>
              </w:rPr>
              <w:t>17.17</w:t>
            </w:r>
          </w:p>
        </w:tc>
        <w:tc>
          <w:tcPr>
            <w:tcW w:w="1445" w:type="dxa"/>
            <w:tcBorders>
              <w:top w:val="nil"/>
              <w:left w:val="nil"/>
              <w:bottom w:val="single" w:sz="4" w:space="0" w:color="auto"/>
              <w:right w:val="single" w:sz="4" w:space="0" w:color="auto"/>
            </w:tcBorders>
            <w:vAlign w:val="bottom"/>
          </w:tcPr>
          <w:p w:rsidR="00C076DD" w:rsidRPr="00CC5113" w:rsidRDefault="00C076DD" w:rsidP="00CC5113">
            <w:pPr>
              <w:suppressAutoHyphens w:val="0"/>
              <w:spacing w:line="240" w:lineRule="auto"/>
              <w:jc w:val="right"/>
              <w:rPr>
                <w:color w:val="auto"/>
                <w:kern w:val="0"/>
                <w:sz w:val="22"/>
                <w:szCs w:val="22"/>
                <w:lang w:val="en-US" w:eastAsia="en-US"/>
              </w:rPr>
            </w:pPr>
            <w:r w:rsidRPr="00CC5113">
              <w:rPr>
                <w:color w:val="auto"/>
                <w:kern w:val="0"/>
                <w:sz w:val="22"/>
                <w:szCs w:val="22"/>
                <w:lang w:val="en-US" w:eastAsia="en-US"/>
              </w:rPr>
              <w:t> </w:t>
            </w:r>
          </w:p>
        </w:tc>
        <w:tc>
          <w:tcPr>
            <w:tcW w:w="1510" w:type="dxa"/>
            <w:tcBorders>
              <w:top w:val="nil"/>
              <w:left w:val="nil"/>
              <w:bottom w:val="single" w:sz="4" w:space="0" w:color="auto"/>
              <w:right w:val="single" w:sz="4" w:space="0" w:color="auto"/>
            </w:tcBorders>
            <w:noWrap/>
            <w:vAlign w:val="bottom"/>
          </w:tcPr>
          <w:p w:rsidR="00C076DD" w:rsidRPr="00CC5113" w:rsidRDefault="00C076DD" w:rsidP="00CC5113">
            <w:pPr>
              <w:suppressAutoHyphens w:val="0"/>
              <w:spacing w:line="240" w:lineRule="auto"/>
              <w:jc w:val="center"/>
              <w:rPr>
                <w:color w:val="auto"/>
                <w:kern w:val="0"/>
                <w:sz w:val="22"/>
                <w:szCs w:val="22"/>
                <w:lang w:val="en-US" w:eastAsia="en-US"/>
              </w:rPr>
            </w:pPr>
            <w:r w:rsidRPr="00CC5113">
              <w:rPr>
                <w:color w:val="auto"/>
                <w:kern w:val="0"/>
                <w:sz w:val="22"/>
                <w:szCs w:val="22"/>
                <w:lang w:val="en-US" w:eastAsia="en-US"/>
              </w:rPr>
              <w:t> </w:t>
            </w:r>
          </w:p>
        </w:tc>
      </w:tr>
      <w:tr w:rsidR="00C076DD" w:rsidRPr="00CC5113">
        <w:trPr>
          <w:trHeight w:val="3060"/>
        </w:trPr>
        <w:tc>
          <w:tcPr>
            <w:tcW w:w="932" w:type="dxa"/>
            <w:tcBorders>
              <w:top w:val="nil"/>
              <w:left w:val="single" w:sz="4" w:space="0" w:color="auto"/>
              <w:bottom w:val="single" w:sz="4" w:space="0" w:color="auto"/>
              <w:right w:val="single" w:sz="4" w:space="0" w:color="auto"/>
            </w:tcBorders>
            <w:noWrap/>
          </w:tcPr>
          <w:p w:rsidR="00C076DD" w:rsidRPr="00CC5113" w:rsidRDefault="00C076DD" w:rsidP="00CC5113">
            <w:pPr>
              <w:suppressAutoHyphens w:val="0"/>
              <w:spacing w:line="240" w:lineRule="auto"/>
              <w:jc w:val="center"/>
              <w:rPr>
                <w:color w:val="auto"/>
                <w:kern w:val="0"/>
                <w:sz w:val="22"/>
                <w:szCs w:val="22"/>
                <w:lang w:val="en-US" w:eastAsia="en-US"/>
              </w:rPr>
            </w:pPr>
            <w:r w:rsidRPr="00CC5113">
              <w:rPr>
                <w:color w:val="auto"/>
                <w:kern w:val="0"/>
                <w:sz w:val="22"/>
                <w:szCs w:val="22"/>
                <w:lang w:val="en-US" w:eastAsia="en-US"/>
              </w:rPr>
              <w:t>5.</w:t>
            </w:r>
          </w:p>
        </w:tc>
        <w:tc>
          <w:tcPr>
            <w:tcW w:w="5257" w:type="dxa"/>
            <w:tcBorders>
              <w:top w:val="nil"/>
              <w:left w:val="nil"/>
              <w:bottom w:val="single" w:sz="4" w:space="0" w:color="auto"/>
              <w:right w:val="single" w:sz="4" w:space="0" w:color="auto"/>
            </w:tcBorders>
          </w:tcPr>
          <w:p w:rsidR="00C076DD" w:rsidRPr="00CC5113" w:rsidRDefault="00C076DD" w:rsidP="00CC5113">
            <w:pPr>
              <w:suppressAutoHyphens w:val="0"/>
              <w:spacing w:line="240" w:lineRule="auto"/>
              <w:rPr>
                <w:color w:val="auto"/>
                <w:kern w:val="0"/>
                <w:sz w:val="22"/>
                <w:szCs w:val="22"/>
                <w:lang w:val="en-US" w:eastAsia="en-US"/>
              </w:rPr>
            </w:pPr>
            <w:r>
              <w:rPr>
                <w:color w:val="auto"/>
                <w:kern w:val="0"/>
                <w:sz w:val="22"/>
                <w:szCs w:val="22"/>
                <w:lang w:val="pl-PL" w:eastAsia="en-US"/>
              </w:rPr>
              <w:t>Ěŕëňĺđčńŕśĺ</w:t>
            </w:r>
            <w:r w:rsidRPr="00CC5113">
              <w:rPr>
                <w:color w:val="auto"/>
                <w:kern w:val="0"/>
                <w:sz w:val="22"/>
                <w:szCs w:val="22"/>
                <w:lang w:val="en-US" w:eastAsia="en-US"/>
              </w:rPr>
              <w:t xml:space="preserve"> </w:t>
            </w:r>
            <w:r>
              <w:rPr>
                <w:color w:val="auto"/>
                <w:kern w:val="0"/>
                <w:sz w:val="22"/>
                <w:szCs w:val="22"/>
                <w:lang w:val="pl-PL" w:eastAsia="en-US"/>
              </w:rPr>
              <w:t>ôŕńŕäĺ</w:t>
            </w:r>
            <w:r w:rsidRPr="00CC5113">
              <w:rPr>
                <w:color w:val="auto"/>
                <w:kern w:val="0"/>
                <w:sz w:val="22"/>
                <w:szCs w:val="22"/>
                <w:lang w:val="en-US" w:eastAsia="en-US"/>
              </w:rPr>
              <w:t xml:space="preserve"> </w:t>
            </w:r>
            <w:r>
              <w:rPr>
                <w:color w:val="auto"/>
                <w:kern w:val="0"/>
                <w:sz w:val="22"/>
                <w:szCs w:val="22"/>
                <w:lang w:val="pl-PL" w:eastAsia="en-US"/>
              </w:rPr>
              <w:t>ďđîäóćíčě</w:t>
            </w:r>
            <w:r w:rsidRPr="00CC5113">
              <w:rPr>
                <w:color w:val="auto"/>
                <w:kern w:val="0"/>
                <w:sz w:val="22"/>
                <w:szCs w:val="22"/>
                <w:lang w:val="en-US" w:eastAsia="en-US"/>
              </w:rPr>
              <w:t xml:space="preserve"> </w:t>
            </w:r>
            <w:r>
              <w:rPr>
                <w:color w:val="auto"/>
                <w:kern w:val="0"/>
                <w:sz w:val="22"/>
                <w:szCs w:val="22"/>
                <w:lang w:val="pl-PL" w:eastAsia="en-US"/>
              </w:rPr>
              <w:t>ěŕëňĺđîě</w:t>
            </w:r>
            <w:r w:rsidRPr="00CC5113">
              <w:rPr>
                <w:color w:val="auto"/>
                <w:kern w:val="0"/>
                <w:sz w:val="22"/>
                <w:szCs w:val="22"/>
                <w:lang w:val="en-US" w:eastAsia="en-US"/>
              </w:rPr>
              <w:t xml:space="preserve"> </w:t>
            </w:r>
            <w:r>
              <w:rPr>
                <w:color w:val="auto"/>
                <w:kern w:val="0"/>
                <w:sz w:val="22"/>
                <w:szCs w:val="22"/>
                <w:lang w:val="pl-PL" w:eastAsia="en-US"/>
              </w:rPr>
              <w:t>ó</w:t>
            </w:r>
            <w:r w:rsidRPr="00CC5113">
              <w:rPr>
                <w:color w:val="auto"/>
                <w:kern w:val="0"/>
                <w:sz w:val="22"/>
                <w:szCs w:val="22"/>
                <w:lang w:val="en-US" w:eastAsia="en-US"/>
              </w:rPr>
              <w:t xml:space="preserve"> </w:t>
            </w:r>
            <w:r>
              <w:rPr>
                <w:color w:val="auto"/>
                <w:kern w:val="0"/>
                <w:sz w:val="22"/>
                <w:szCs w:val="22"/>
                <w:lang w:val="pl-PL" w:eastAsia="en-US"/>
              </w:rPr>
              <w:t>äâŕ</w:t>
            </w:r>
            <w:r w:rsidRPr="00CC5113">
              <w:rPr>
                <w:color w:val="auto"/>
                <w:kern w:val="0"/>
                <w:sz w:val="22"/>
                <w:szCs w:val="22"/>
                <w:lang w:val="en-US" w:eastAsia="en-US"/>
              </w:rPr>
              <w:t xml:space="preserve"> </w:t>
            </w:r>
            <w:r>
              <w:rPr>
                <w:color w:val="auto"/>
                <w:kern w:val="0"/>
                <w:sz w:val="22"/>
                <w:szCs w:val="22"/>
                <w:lang w:val="pl-PL" w:eastAsia="en-US"/>
              </w:rPr>
              <w:t>ńëîĽŕ</w:t>
            </w:r>
            <w:r w:rsidRPr="00CC5113">
              <w:rPr>
                <w:color w:val="auto"/>
                <w:kern w:val="0"/>
                <w:sz w:val="22"/>
                <w:szCs w:val="22"/>
                <w:lang w:val="en-US" w:eastAsia="en-US"/>
              </w:rPr>
              <w:t xml:space="preserve">. </w:t>
            </w:r>
            <w:r>
              <w:rPr>
                <w:color w:val="auto"/>
                <w:kern w:val="0"/>
                <w:sz w:val="22"/>
                <w:szCs w:val="22"/>
                <w:lang w:val="pl-PL" w:eastAsia="en-US"/>
              </w:rPr>
              <w:t>Ďđĺ</w:t>
            </w:r>
            <w:r w:rsidRPr="00CC5113">
              <w:rPr>
                <w:color w:val="auto"/>
                <w:kern w:val="0"/>
                <w:sz w:val="22"/>
                <w:szCs w:val="22"/>
                <w:lang w:val="en-US" w:eastAsia="en-US"/>
              </w:rPr>
              <w:t xml:space="preserve"> </w:t>
            </w:r>
            <w:r>
              <w:rPr>
                <w:color w:val="auto"/>
                <w:kern w:val="0"/>
                <w:sz w:val="22"/>
                <w:szCs w:val="22"/>
                <w:lang w:val="pl-PL" w:eastAsia="en-US"/>
              </w:rPr>
              <w:t>ěŕëňĺđčńŕśŕ</w:t>
            </w:r>
            <w:r w:rsidRPr="00CC5113">
              <w:rPr>
                <w:color w:val="auto"/>
                <w:kern w:val="0"/>
                <w:sz w:val="22"/>
                <w:szCs w:val="22"/>
                <w:lang w:val="en-US" w:eastAsia="en-US"/>
              </w:rPr>
              <w:t xml:space="preserve"> </w:t>
            </w:r>
            <w:r>
              <w:rPr>
                <w:color w:val="auto"/>
                <w:kern w:val="0"/>
                <w:sz w:val="22"/>
                <w:szCs w:val="22"/>
                <w:lang w:val="pl-PL" w:eastAsia="en-US"/>
              </w:rPr>
              <w:t>ôŕńŕäíĺ</w:t>
            </w:r>
            <w:r w:rsidRPr="00CC5113">
              <w:rPr>
                <w:color w:val="auto"/>
                <w:kern w:val="0"/>
                <w:sz w:val="22"/>
                <w:szCs w:val="22"/>
                <w:lang w:val="en-US" w:eastAsia="en-US"/>
              </w:rPr>
              <w:t xml:space="preserve"> </w:t>
            </w:r>
            <w:r>
              <w:rPr>
                <w:color w:val="auto"/>
                <w:kern w:val="0"/>
                <w:sz w:val="22"/>
                <w:szCs w:val="22"/>
                <w:lang w:val="pl-PL" w:eastAsia="en-US"/>
              </w:rPr>
              <w:t>ďîâđřčíĺ</w:t>
            </w:r>
            <w:r w:rsidRPr="00CC5113">
              <w:rPr>
                <w:color w:val="auto"/>
                <w:kern w:val="0"/>
                <w:sz w:val="22"/>
                <w:szCs w:val="22"/>
                <w:lang w:val="en-US" w:eastAsia="en-US"/>
              </w:rPr>
              <w:t xml:space="preserve"> </w:t>
            </w:r>
            <w:r>
              <w:rPr>
                <w:color w:val="auto"/>
                <w:kern w:val="0"/>
                <w:sz w:val="22"/>
                <w:szCs w:val="22"/>
                <w:lang w:val="pl-PL" w:eastAsia="en-US"/>
              </w:rPr>
              <w:t>î÷čńňčňč</w:t>
            </w:r>
            <w:r w:rsidRPr="00CC5113">
              <w:rPr>
                <w:color w:val="auto"/>
                <w:kern w:val="0"/>
                <w:sz w:val="22"/>
                <w:szCs w:val="22"/>
                <w:lang w:val="en-US" w:eastAsia="en-US"/>
              </w:rPr>
              <w:t xml:space="preserve"> </w:t>
            </w:r>
            <w:r>
              <w:rPr>
                <w:color w:val="auto"/>
                <w:kern w:val="0"/>
                <w:sz w:val="22"/>
                <w:szCs w:val="22"/>
                <w:lang w:val="pl-PL" w:eastAsia="en-US"/>
              </w:rPr>
              <w:t>č</w:t>
            </w:r>
            <w:r w:rsidRPr="00CC5113">
              <w:rPr>
                <w:color w:val="auto"/>
                <w:kern w:val="0"/>
                <w:sz w:val="22"/>
                <w:szCs w:val="22"/>
                <w:lang w:val="en-US" w:eastAsia="en-US"/>
              </w:rPr>
              <w:t xml:space="preserve"> </w:t>
            </w:r>
            <w:r>
              <w:rPr>
                <w:color w:val="auto"/>
                <w:kern w:val="0"/>
                <w:sz w:val="22"/>
                <w:szCs w:val="22"/>
                <w:lang w:val="pl-PL" w:eastAsia="en-US"/>
              </w:rPr>
              <w:t>čńďđńęŕňč</w:t>
            </w:r>
            <w:r w:rsidRPr="00CC5113">
              <w:rPr>
                <w:color w:val="auto"/>
                <w:kern w:val="0"/>
                <w:sz w:val="22"/>
                <w:szCs w:val="22"/>
                <w:lang w:val="en-US" w:eastAsia="en-US"/>
              </w:rPr>
              <w:t xml:space="preserve"> </w:t>
            </w:r>
            <w:r>
              <w:rPr>
                <w:color w:val="auto"/>
                <w:kern w:val="0"/>
                <w:sz w:val="22"/>
                <w:szCs w:val="22"/>
                <w:lang w:val="pl-PL" w:eastAsia="en-US"/>
              </w:rPr>
              <w:t>ěëĺęîě</w:t>
            </w:r>
            <w:r w:rsidRPr="00CC5113">
              <w:rPr>
                <w:color w:val="auto"/>
                <w:kern w:val="0"/>
                <w:sz w:val="22"/>
                <w:szCs w:val="22"/>
                <w:lang w:val="en-US" w:eastAsia="en-US"/>
              </w:rPr>
              <w:t xml:space="preserve">. </w:t>
            </w:r>
            <w:r>
              <w:rPr>
                <w:color w:val="auto"/>
                <w:kern w:val="0"/>
                <w:sz w:val="22"/>
                <w:szCs w:val="22"/>
                <w:lang w:val="pl-PL" w:eastAsia="en-US"/>
              </w:rPr>
              <w:t>Ďđîäóćíč</w:t>
            </w:r>
            <w:r w:rsidRPr="00CC5113">
              <w:rPr>
                <w:color w:val="auto"/>
                <w:kern w:val="0"/>
                <w:sz w:val="22"/>
                <w:szCs w:val="22"/>
                <w:lang w:val="en-US" w:eastAsia="en-US"/>
              </w:rPr>
              <w:t xml:space="preserve"> </w:t>
            </w:r>
            <w:r>
              <w:rPr>
                <w:color w:val="auto"/>
                <w:kern w:val="0"/>
                <w:sz w:val="22"/>
                <w:szCs w:val="22"/>
                <w:lang w:val="pl-PL" w:eastAsia="en-US"/>
              </w:rPr>
              <w:t>ěŕëňĺđ</w:t>
            </w:r>
            <w:r w:rsidRPr="00CC5113">
              <w:rPr>
                <w:color w:val="auto"/>
                <w:kern w:val="0"/>
                <w:sz w:val="22"/>
                <w:szCs w:val="22"/>
                <w:lang w:val="en-US" w:eastAsia="en-US"/>
              </w:rPr>
              <w:t xml:space="preserve"> </w:t>
            </w:r>
            <w:r>
              <w:rPr>
                <w:color w:val="auto"/>
                <w:kern w:val="0"/>
                <w:sz w:val="22"/>
                <w:szCs w:val="22"/>
                <w:lang w:val="pl-PL" w:eastAsia="en-US"/>
              </w:rPr>
              <w:t>ńďđŕâčňč</w:t>
            </w:r>
            <w:r w:rsidRPr="00CC5113">
              <w:rPr>
                <w:color w:val="auto"/>
                <w:kern w:val="0"/>
                <w:sz w:val="22"/>
                <w:szCs w:val="22"/>
                <w:lang w:val="en-US" w:eastAsia="en-US"/>
              </w:rPr>
              <w:t xml:space="preserve"> </w:t>
            </w:r>
            <w:r>
              <w:rPr>
                <w:color w:val="auto"/>
                <w:kern w:val="0"/>
                <w:sz w:val="22"/>
                <w:szCs w:val="22"/>
                <w:lang w:val="pl-PL" w:eastAsia="en-US"/>
              </w:rPr>
              <w:t>ńŕ</w:t>
            </w:r>
            <w:r w:rsidRPr="00CC5113">
              <w:rPr>
                <w:color w:val="auto"/>
                <w:kern w:val="0"/>
                <w:sz w:val="22"/>
                <w:szCs w:val="22"/>
                <w:lang w:val="en-US" w:eastAsia="en-US"/>
              </w:rPr>
              <w:t xml:space="preserve"> </w:t>
            </w:r>
            <w:r>
              <w:rPr>
                <w:color w:val="auto"/>
                <w:kern w:val="0"/>
                <w:sz w:val="22"/>
                <w:szCs w:val="22"/>
                <w:lang w:val="pl-PL" w:eastAsia="en-US"/>
              </w:rPr>
              <w:t>ďđîńĺĽŕíčě</w:t>
            </w:r>
            <w:r w:rsidRPr="00CC5113">
              <w:rPr>
                <w:color w:val="auto"/>
                <w:kern w:val="0"/>
                <w:sz w:val="22"/>
                <w:szCs w:val="22"/>
                <w:lang w:val="en-US" w:eastAsia="en-US"/>
              </w:rPr>
              <w:t xml:space="preserve"> </w:t>
            </w:r>
            <w:r>
              <w:rPr>
                <w:color w:val="auto"/>
                <w:kern w:val="0"/>
                <w:sz w:val="22"/>
                <w:szCs w:val="22"/>
                <w:lang w:val="pl-PL" w:eastAsia="en-US"/>
              </w:rPr>
              <w:t>řšóíęîě</w:t>
            </w:r>
            <w:r w:rsidRPr="00CC5113">
              <w:rPr>
                <w:color w:val="auto"/>
                <w:kern w:val="0"/>
                <w:sz w:val="22"/>
                <w:szCs w:val="22"/>
                <w:lang w:val="en-US" w:eastAsia="en-US"/>
              </w:rPr>
              <w:t>, „</w:t>
            </w:r>
            <w:r>
              <w:rPr>
                <w:color w:val="auto"/>
                <w:kern w:val="0"/>
                <w:sz w:val="22"/>
                <w:szCs w:val="22"/>
                <w:lang w:val="pl-PL" w:eastAsia="en-US"/>
              </w:rPr>
              <w:t>Ľĺäčíčöîě</w:t>
            </w:r>
            <w:r w:rsidRPr="00CC5113">
              <w:rPr>
                <w:color w:val="auto"/>
                <w:kern w:val="0"/>
                <w:sz w:val="22"/>
                <w:szCs w:val="22"/>
                <w:lang w:val="en-US" w:eastAsia="en-US"/>
              </w:rPr>
              <w:t xml:space="preserve">“, </w:t>
            </w:r>
            <w:r>
              <w:rPr>
                <w:color w:val="auto"/>
                <w:kern w:val="0"/>
                <w:sz w:val="22"/>
                <w:szCs w:val="22"/>
                <w:lang w:val="pl-PL" w:eastAsia="en-US"/>
              </w:rPr>
              <w:t>íŕíĺňč</w:t>
            </w:r>
            <w:r w:rsidRPr="00CC5113">
              <w:rPr>
                <w:color w:val="auto"/>
                <w:kern w:val="0"/>
                <w:sz w:val="22"/>
                <w:szCs w:val="22"/>
                <w:lang w:val="en-US" w:eastAsia="en-US"/>
              </w:rPr>
              <w:t xml:space="preserve"> </w:t>
            </w:r>
            <w:r>
              <w:rPr>
                <w:color w:val="auto"/>
                <w:kern w:val="0"/>
                <w:sz w:val="22"/>
                <w:szCs w:val="22"/>
                <w:lang w:val="pl-PL" w:eastAsia="en-US"/>
              </w:rPr>
              <w:t>ďđâč</w:t>
            </w:r>
            <w:r w:rsidRPr="00CC5113">
              <w:rPr>
                <w:color w:val="auto"/>
                <w:kern w:val="0"/>
                <w:sz w:val="22"/>
                <w:szCs w:val="22"/>
                <w:lang w:val="en-US" w:eastAsia="en-US"/>
              </w:rPr>
              <w:t xml:space="preserve"> </w:t>
            </w:r>
            <w:r>
              <w:rPr>
                <w:color w:val="auto"/>
                <w:kern w:val="0"/>
                <w:sz w:val="22"/>
                <w:szCs w:val="22"/>
                <w:lang w:val="pl-PL" w:eastAsia="en-US"/>
              </w:rPr>
              <w:t>ńëîĽ</w:t>
            </w:r>
            <w:r w:rsidRPr="00CC5113">
              <w:rPr>
                <w:color w:val="auto"/>
                <w:kern w:val="0"/>
                <w:sz w:val="22"/>
                <w:szCs w:val="22"/>
                <w:lang w:val="en-US" w:eastAsia="en-US"/>
              </w:rPr>
              <w:t xml:space="preserve"> </w:t>
            </w:r>
            <w:r>
              <w:rPr>
                <w:color w:val="auto"/>
                <w:kern w:val="0"/>
                <w:sz w:val="22"/>
                <w:szCs w:val="22"/>
                <w:lang w:val="pl-PL" w:eastAsia="en-US"/>
              </w:rPr>
              <w:t>ěŕëňĺđŕ</w:t>
            </w:r>
            <w:r w:rsidRPr="00CC5113">
              <w:rPr>
                <w:color w:val="auto"/>
                <w:kern w:val="0"/>
                <w:sz w:val="22"/>
                <w:szCs w:val="22"/>
                <w:lang w:val="en-US" w:eastAsia="en-US"/>
              </w:rPr>
              <w:t xml:space="preserve"> </w:t>
            </w:r>
            <w:r>
              <w:rPr>
                <w:color w:val="auto"/>
                <w:kern w:val="0"/>
                <w:sz w:val="22"/>
                <w:szCs w:val="22"/>
                <w:lang w:val="pl-PL" w:eastAsia="en-US"/>
              </w:rPr>
              <w:t>č</w:t>
            </w:r>
            <w:r w:rsidRPr="00CC5113">
              <w:rPr>
                <w:color w:val="auto"/>
                <w:kern w:val="0"/>
                <w:sz w:val="22"/>
                <w:szCs w:val="22"/>
                <w:lang w:val="en-US" w:eastAsia="en-US"/>
              </w:rPr>
              <w:t xml:space="preserve"> </w:t>
            </w:r>
            <w:r>
              <w:rPr>
                <w:color w:val="auto"/>
                <w:kern w:val="0"/>
                <w:sz w:val="22"/>
                <w:szCs w:val="22"/>
                <w:lang w:val="pl-PL" w:eastAsia="en-US"/>
              </w:rPr>
              <w:t>íŕđĺçŕňč</w:t>
            </w:r>
            <w:r w:rsidRPr="00CC5113">
              <w:rPr>
                <w:color w:val="auto"/>
                <w:kern w:val="0"/>
                <w:sz w:val="22"/>
                <w:szCs w:val="22"/>
                <w:lang w:val="en-US" w:eastAsia="en-US"/>
              </w:rPr>
              <w:t xml:space="preserve"> </w:t>
            </w:r>
            <w:r>
              <w:rPr>
                <w:color w:val="auto"/>
                <w:kern w:val="0"/>
                <w:sz w:val="22"/>
                <w:szCs w:val="22"/>
                <w:lang w:val="pl-PL" w:eastAsia="en-US"/>
              </w:rPr>
              <w:t>ăŕ</w:t>
            </w:r>
            <w:r w:rsidRPr="00CC5113">
              <w:rPr>
                <w:color w:val="auto"/>
                <w:kern w:val="0"/>
                <w:sz w:val="22"/>
                <w:szCs w:val="22"/>
                <w:lang w:val="en-US" w:eastAsia="en-US"/>
              </w:rPr>
              <w:t xml:space="preserve">. </w:t>
            </w:r>
            <w:r>
              <w:rPr>
                <w:color w:val="auto"/>
                <w:kern w:val="0"/>
                <w:sz w:val="22"/>
                <w:szCs w:val="22"/>
                <w:lang w:val="pl-PL" w:eastAsia="en-US"/>
              </w:rPr>
              <w:t>Äđóăč</w:t>
            </w:r>
            <w:r w:rsidRPr="00CC5113">
              <w:rPr>
                <w:color w:val="auto"/>
                <w:kern w:val="0"/>
                <w:sz w:val="22"/>
                <w:szCs w:val="22"/>
                <w:lang w:val="en-US" w:eastAsia="en-US"/>
              </w:rPr>
              <w:t xml:space="preserve"> </w:t>
            </w:r>
            <w:r>
              <w:rPr>
                <w:color w:val="auto"/>
                <w:kern w:val="0"/>
                <w:sz w:val="22"/>
                <w:szCs w:val="22"/>
                <w:lang w:val="pl-PL" w:eastAsia="en-US"/>
              </w:rPr>
              <w:t>ńëîĽ</w:t>
            </w:r>
            <w:r w:rsidRPr="00CC5113">
              <w:rPr>
                <w:color w:val="auto"/>
                <w:kern w:val="0"/>
                <w:sz w:val="22"/>
                <w:szCs w:val="22"/>
                <w:lang w:val="en-US" w:eastAsia="en-US"/>
              </w:rPr>
              <w:t xml:space="preserve"> </w:t>
            </w:r>
            <w:r>
              <w:rPr>
                <w:color w:val="auto"/>
                <w:kern w:val="0"/>
                <w:sz w:val="22"/>
                <w:szCs w:val="22"/>
                <w:lang w:val="pl-PL" w:eastAsia="en-US"/>
              </w:rPr>
              <w:t>ńďđŕâčňč</w:t>
            </w:r>
            <w:r w:rsidRPr="00CC5113">
              <w:rPr>
                <w:color w:val="auto"/>
                <w:kern w:val="0"/>
                <w:sz w:val="22"/>
                <w:szCs w:val="22"/>
                <w:lang w:val="en-US" w:eastAsia="en-US"/>
              </w:rPr>
              <w:t xml:space="preserve"> </w:t>
            </w:r>
            <w:r>
              <w:rPr>
                <w:color w:val="auto"/>
                <w:kern w:val="0"/>
                <w:sz w:val="22"/>
                <w:szCs w:val="22"/>
                <w:lang w:val="pl-PL" w:eastAsia="en-US"/>
              </w:rPr>
              <w:t>ńŕ</w:t>
            </w:r>
            <w:r w:rsidRPr="00CC5113">
              <w:rPr>
                <w:color w:val="auto"/>
                <w:kern w:val="0"/>
                <w:sz w:val="22"/>
                <w:szCs w:val="22"/>
                <w:lang w:val="en-US" w:eastAsia="en-US"/>
              </w:rPr>
              <w:t xml:space="preserve"> </w:t>
            </w:r>
            <w:r>
              <w:rPr>
                <w:color w:val="auto"/>
                <w:kern w:val="0"/>
                <w:sz w:val="22"/>
                <w:szCs w:val="22"/>
                <w:lang w:val="pl-PL" w:eastAsia="en-US"/>
              </w:rPr>
              <w:t>ńčňíčě</w:t>
            </w:r>
            <w:r w:rsidRPr="00CC5113">
              <w:rPr>
                <w:color w:val="auto"/>
                <w:kern w:val="0"/>
                <w:sz w:val="22"/>
                <w:szCs w:val="22"/>
                <w:lang w:val="en-US" w:eastAsia="en-US"/>
              </w:rPr>
              <w:t xml:space="preserve"> </w:t>
            </w:r>
            <w:r>
              <w:rPr>
                <w:color w:val="auto"/>
                <w:kern w:val="0"/>
                <w:sz w:val="22"/>
                <w:szCs w:val="22"/>
                <w:lang w:val="pl-PL" w:eastAsia="en-US"/>
              </w:rPr>
              <w:t>÷čńňčě</w:t>
            </w:r>
            <w:r w:rsidRPr="00CC5113">
              <w:rPr>
                <w:color w:val="auto"/>
                <w:kern w:val="0"/>
                <w:sz w:val="22"/>
                <w:szCs w:val="22"/>
                <w:lang w:val="en-US" w:eastAsia="en-US"/>
              </w:rPr>
              <w:t xml:space="preserve"> </w:t>
            </w:r>
            <w:r>
              <w:rPr>
                <w:color w:val="auto"/>
                <w:kern w:val="0"/>
                <w:sz w:val="22"/>
                <w:szCs w:val="22"/>
                <w:lang w:val="pl-PL" w:eastAsia="en-US"/>
              </w:rPr>
              <w:t>ďĺńęîě</w:t>
            </w:r>
            <w:r w:rsidRPr="00CC5113">
              <w:rPr>
                <w:color w:val="auto"/>
                <w:kern w:val="0"/>
                <w:sz w:val="22"/>
                <w:szCs w:val="22"/>
                <w:lang w:val="en-US" w:eastAsia="en-US"/>
              </w:rPr>
              <w:t xml:space="preserve">, </w:t>
            </w:r>
            <w:r>
              <w:rPr>
                <w:color w:val="auto"/>
                <w:kern w:val="0"/>
                <w:sz w:val="22"/>
                <w:szCs w:val="22"/>
                <w:lang w:val="pl-PL" w:eastAsia="en-US"/>
              </w:rPr>
              <w:t>áĺç</w:t>
            </w:r>
            <w:r w:rsidRPr="00CC5113">
              <w:rPr>
                <w:color w:val="auto"/>
                <w:kern w:val="0"/>
                <w:sz w:val="22"/>
                <w:szCs w:val="22"/>
                <w:lang w:val="en-US" w:eastAsia="en-US"/>
              </w:rPr>
              <w:t xml:space="preserve"> </w:t>
            </w:r>
            <w:r>
              <w:rPr>
                <w:color w:val="auto"/>
                <w:kern w:val="0"/>
                <w:sz w:val="22"/>
                <w:szCs w:val="22"/>
                <w:lang w:val="pl-PL" w:eastAsia="en-US"/>
              </w:rPr>
              <w:t>ďđčěĺńŕ</w:t>
            </w:r>
            <w:r w:rsidRPr="00CC5113">
              <w:rPr>
                <w:color w:val="auto"/>
                <w:kern w:val="0"/>
                <w:sz w:val="22"/>
                <w:szCs w:val="22"/>
                <w:lang w:val="en-US" w:eastAsia="en-US"/>
              </w:rPr>
              <w:t xml:space="preserve"> </w:t>
            </w:r>
            <w:r>
              <w:rPr>
                <w:color w:val="auto"/>
                <w:kern w:val="0"/>
                <w:sz w:val="22"/>
                <w:szCs w:val="22"/>
                <w:lang w:val="pl-PL" w:eastAsia="en-US"/>
              </w:rPr>
              <w:t>ěóšŕ</w:t>
            </w:r>
            <w:r w:rsidRPr="00CC5113">
              <w:rPr>
                <w:color w:val="auto"/>
                <w:kern w:val="0"/>
                <w:sz w:val="22"/>
                <w:szCs w:val="22"/>
                <w:lang w:val="en-US" w:eastAsia="en-US"/>
              </w:rPr>
              <w:t xml:space="preserve"> </w:t>
            </w:r>
            <w:r>
              <w:rPr>
                <w:color w:val="auto"/>
                <w:kern w:val="0"/>
                <w:sz w:val="22"/>
                <w:szCs w:val="22"/>
                <w:lang w:val="pl-PL" w:eastAsia="en-US"/>
              </w:rPr>
              <w:t>č</w:t>
            </w:r>
            <w:r w:rsidRPr="00CC5113">
              <w:rPr>
                <w:color w:val="auto"/>
                <w:kern w:val="0"/>
                <w:sz w:val="22"/>
                <w:szCs w:val="22"/>
                <w:lang w:val="en-US" w:eastAsia="en-US"/>
              </w:rPr>
              <w:t xml:space="preserve"> </w:t>
            </w:r>
            <w:r>
              <w:rPr>
                <w:color w:val="auto"/>
                <w:kern w:val="0"/>
                <w:sz w:val="22"/>
                <w:szCs w:val="22"/>
                <w:lang w:val="pl-PL" w:eastAsia="en-US"/>
              </w:rPr>
              <w:t>îđăŕíńęčő</w:t>
            </w:r>
            <w:r w:rsidRPr="00CC5113">
              <w:rPr>
                <w:color w:val="auto"/>
                <w:kern w:val="0"/>
                <w:sz w:val="22"/>
                <w:szCs w:val="22"/>
                <w:lang w:val="en-US" w:eastAsia="en-US"/>
              </w:rPr>
              <w:t xml:space="preserve"> </w:t>
            </w:r>
            <w:r>
              <w:rPr>
                <w:color w:val="auto"/>
                <w:kern w:val="0"/>
                <w:sz w:val="22"/>
                <w:szCs w:val="22"/>
                <w:lang w:val="pl-PL" w:eastAsia="en-US"/>
              </w:rPr>
              <w:t>ěŕňĺđčĽŕ</w:t>
            </w:r>
            <w:r w:rsidRPr="00CC5113">
              <w:rPr>
                <w:color w:val="auto"/>
                <w:kern w:val="0"/>
                <w:sz w:val="22"/>
                <w:szCs w:val="22"/>
                <w:lang w:val="en-US" w:eastAsia="en-US"/>
              </w:rPr>
              <w:t xml:space="preserve"> </w:t>
            </w:r>
            <w:r>
              <w:rPr>
                <w:color w:val="auto"/>
                <w:kern w:val="0"/>
                <w:sz w:val="22"/>
                <w:szCs w:val="22"/>
                <w:lang w:val="pl-PL" w:eastAsia="en-US"/>
              </w:rPr>
              <w:t>č</w:t>
            </w:r>
            <w:r w:rsidRPr="00CC5113">
              <w:rPr>
                <w:color w:val="auto"/>
                <w:kern w:val="0"/>
                <w:sz w:val="22"/>
                <w:szCs w:val="22"/>
                <w:lang w:val="en-US" w:eastAsia="en-US"/>
              </w:rPr>
              <w:t xml:space="preserve"> </w:t>
            </w:r>
            <w:r>
              <w:rPr>
                <w:color w:val="auto"/>
                <w:kern w:val="0"/>
                <w:sz w:val="22"/>
                <w:szCs w:val="22"/>
                <w:lang w:val="pl-PL" w:eastAsia="en-US"/>
              </w:rPr>
              <w:t>íŕíĺňč</w:t>
            </w:r>
            <w:r w:rsidRPr="00CC5113">
              <w:rPr>
                <w:color w:val="auto"/>
                <w:kern w:val="0"/>
                <w:sz w:val="22"/>
                <w:szCs w:val="22"/>
                <w:lang w:val="en-US" w:eastAsia="en-US"/>
              </w:rPr>
              <w:t xml:space="preserve"> </w:t>
            </w:r>
            <w:r>
              <w:rPr>
                <w:color w:val="auto"/>
                <w:kern w:val="0"/>
                <w:sz w:val="22"/>
                <w:szCs w:val="22"/>
                <w:lang w:val="pl-PL" w:eastAsia="en-US"/>
              </w:rPr>
              <w:t>ďđĺęî</w:t>
            </w:r>
            <w:r w:rsidRPr="00CC5113">
              <w:rPr>
                <w:color w:val="auto"/>
                <w:kern w:val="0"/>
                <w:sz w:val="22"/>
                <w:szCs w:val="22"/>
                <w:lang w:val="en-US" w:eastAsia="en-US"/>
              </w:rPr>
              <w:t xml:space="preserve"> </w:t>
            </w:r>
            <w:r>
              <w:rPr>
                <w:color w:val="auto"/>
                <w:kern w:val="0"/>
                <w:sz w:val="22"/>
                <w:szCs w:val="22"/>
                <w:lang w:val="pl-PL" w:eastAsia="en-US"/>
              </w:rPr>
              <w:t>ďđâîă</w:t>
            </w:r>
            <w:r w:rsidRPr="00CC5113">
              <w:rPr>
                <w:color w:val="auto"/>
                <w:kern w:val="0"/>
                <w:sz w:val="22"/>
                <w:szCs w:val="22"/>
                <w:lang w:val="en-US" w:eastAsia="en-US"/>
              </w:rPr>
              <w:t xml:space="preserve"> </w:t>
            </w:r>
            <w:r>
              <w:rPr>
                <w:color w:val="auto"/>
                <w:kern w:val="0"/>
                <w:sz w:val="22"/>
                <w:szCs w:val="22"/>
                <w:lang w:val="pl-PL" w:eastAsia="en-US"/>
              </w:rPr>
              <w:t>ńëîĽŕ</w:t>
            </w:r>
            <w:r w:rsidRPr="00CC5113">
              <w:rPr>
                <w:color w:val="auto"/>
                <w:kern w:val="0"/>
                <w:sz w:val="22"/>
                <w:szCs w:val="22"/>
                <w:lang w:val="en-US" w:eastAsia="en-US"/>
              </w:rPr>
              <w:t xml:space="preserve">. </w:t>
            </w:r>
            <w:r>
              <w:rPr>
                <w:color w:val="auto"/>
                <w:kern w:val="0"/>
                <w:sz w:val="22"/>
                <w:szCs w:val="22"/>
                <w:lang w:val="pl-PL" w:eastAsia="en-US"/>
              </w:rPr>
              <w:t>Îěŕëňĺđčńŕíĺ</w:t>
            </w:r>
            <w:r w:rsidRPr="00CC5113">
              <w:rPr>
                <w:color w:val="auto"/>
                <w:kern w:val="0"/>
                <w:sz w:val="22"/>
                <w:szCs w:val="22"/>
                <w:lang w:val="en-US" w:eastAsia="en-US"/>
              </w:rPr>
              <w:t xml:space="preserve"> </w:t>
            </w:r>
            <w:r>
              <w:rPr>
                <w:color w:val="auto"/>
                <w:kern w:val="0"/>
                <w:sz w:val="22"/>
                <w:szCs w:val="22"/>
                <w:lang w:val="pl-PL" w:eastAsia="en-US"/>
              </w:rPr>
              <w:t>ďîâđřčíĺ</w:t>
            </w:r>
            <w:r w:rsidRPr="00CC5113">
              <w:rPr>
                <w:color w:val="auto"/>
                <w:kern w:val="0"/>
                <w:sz w:val="22"/>
                <w:szCs w:val="22"/>
                <w:lang w:val="en-US" w:eastAsia="en-US"/>
              </w:rPr>
              <w:t xml:space="preserve"> </w:t>
            </w:r>
            <w:r>
              <w:rPr>
                <w:color w:val="auto"/>
                <w:kern w:val="0"/>
                <w:sz w:val="22"/>
                <w:szCs w:val="22"/>
                <w:lang w:val="pl-PL" w:eastAsia="en-US"/>
              </w:rPr>
              <w:t>ěîđŕĽó</w:t>
            </w:r>
            <w:r w:rsidRPr="00CC5113">
              <w:rPr>
                <w:color w:val="auto"/>
                <w:kern w:val="0"/>
                <w:sz w:val="22"/>
                <w:szCs w:val="22"/>
                <w:lang w:val="en-US" w:eastAsia="en-US"/>
              </w:rPr>
              <w:t xml:space="preserve"> </w:t>
            </w:r>
            <w:r>
              <w:rPr>
                <w:color w:val="auto"/>
                <w:kern w:val="0"/>
                <w:sz w:val="22"/>
                <w:szCs w:val="22"/>
                <w:lang w:val="pl-PL" w:eastAsia="en-US"/>
              </w:rPr>
              <w:t>áčňč</w:t>
            </w:r>
            <w:r w:rsidRPr="00CC5113">
              <w:rPr>
                <w:color w:val="auto"/>
                <w:kern w:val="0"/>
                <w:sz w:val="22"/>
                <w:szCs w:val="22"/>
                <w:lang w:val="en-US" w:eastAsia="en-US"/>
              </w:rPr>
              <w:t xml:space="preserve"> </w:t>
            </w:r>
            <w:r>
              <w:rPr>
                <w:color w:val="auto"/>
                <w:kern w:val="0"/>
                <w:sz w:val="22"/>
                <w:szCs w:val="22"/>
                <w:lang w:val="pl-PL" w:eastAsia="en-US"/>
              </w:rPr>
              <w:t>đŕâíĺ</w:t>
            </w:r>
            <w:r w:rsidRPr="00CC5113">
              <w:rPr>
                <w:color w:val="auto"/>
                <w:kern w:val="0"/>
                <w:sz w:val="22"/>
                <w:szCs w:val="22"/>
                <w:lang w:val="en-US" w:eastAsia="en-US"/>
              </w:rPr>
              <w:t xml:space="preserve">, </w:t>
            </w:r>
            <w:r>
              <w:rPr>
                <w:color w:val="auto"/>
                <w:kern w:val="0"/>
                <w:sz w:val="22"/>
                <w:szCs w:val="22"/>
                <w:lang w:val="pl-PL" w:eastAsia="en-US"/>
              </w:rPr>
              <w:t>áĺç</w:t>
            </w:r>
            <w:r w:rsidRPr="00CC5113">
              <w:rPr>
                <w:color w:val="auto"/>
                <w:kern w:val="0"/>
                <w:sz w:val="22"/>
                <w:szCs w:val="22"/>
                <w:lang w:val="en-US" w:eastAsia="en-US"/>
              </w:rPr>
              <w:t xml:space="preserve"> </w:t>
            </w:r>
            <w:r>
              <w:rPr>
                <w:color w:val="auto"/>
                <w:kern w:val="0"/>
                <w:sz w:val="22"/>
                <w:szCs w:val="22"/>
                <w:lang w:val="pl-PL" w:eastAsia="en-US"/>
              </w:rPr>
              <w:t>ďđĺëîěŕ</w:t>
            </w:r>
            <w:r w:rsidRPr="00CC5113">
              <w:rPr>
                <w:color w:val="auto"/>
                <w:kern w:val="0"/>
                <w:sz w:val="22"/>
                <w:szCs w:val="22"/>
                <w:lang w:val="en-US" w:eastAsia="en-US"/>
              </w:rPr>
              <w:t xml:space="preserve"> </w:t>
            </w:r>
            <w:r>
              <w:rPr>
                <w:color w:val="auto"/>
                <w:kern w:val="0"/>
                <w:sz w:val="22"/>
                <w:szCs w:val="22"/>
                <w:lang w:val="pl-PL" w:eastAsia="en-US"/>
              </w:rPr>
              <w:t>č</w:t>
            </w:r>
            <w:r w:rsidRPr="00CC5113">
              <w:rPr>
                <w:color w:val="auto"/>
                <w:kern w:val="0"/>
                <w:sz w:val="22"/>
                <w:szCs w:val="22"/>
                <w:lang w:val="en-US" w:eastAsia="en-US"/>
              </w:rPr>
              <w:t xml:space="preserve"> </w:t>
            </w:r>
            <w:r>
              <w:rPr>
                <w:color w:val="auto"/>
                <w:kern w:val="0"/>
                <w:sz w:val="22"/>
                <w:szCs w:val="22"/>
                <w:lang w:val="pl-PL" w:eastAsia="en-US"/>
              </w:rPr>
              <w:t>ňŕëŕńŕ</w:t>
            </w:r>
            <w:r w:rsidRPr="00CC5113">
              <w:rPr>
                <w:color w:val="auto"/>
                <w:kern w:val="0"/>
                <w:sz w:val="22"/>
                <w:szCs w:val="22"/>
                <w:lang w:val="en-US" w:eastAsia="en-US"/>
              </w:rPr>
              <w:t xml:space="preserve">, </w:t>
            </w:r>
            <w:r>
              <w:rPr>
                <w:color w:val="auto"/>
                <w:kern w:val="0"/>
                <w:sz w:val="22"/>
                <w:szCs w:val="22"/>
                <w:lang w:val="pl-PL" w:eastAsia="en-US"/>
              </w:rPr>
              <w:t>ŕ</w:t>
            </w:r>
            <w:r w:rsidRPr="00CC5113">
              <w:rPr>
                <w:color w:val="auto"/>
                <w:kern w:val="0"/>
                <w:sz w:val="22"/>
                <w:szCs w:val="22"/>
                <w:lang w:val="en-US" w:eastAsia="en-US"/>
              </w:rPr>
              <w:t xml:space="preserve"> </w:t>
            </w:r>
            <w:r>
              <w:rPr>
                <w:color w:val="auto"/>
                <w:kern w:val="0"/>
                <w:sz w:val="22"/>
                <w:szCs w:val="22"/>
                <w:lang w:val="pl-PL" w:eastAsia="en-US"/>
              </w:rPr>
              <w:t>čâčöĺ</w:t>
            </w:r>
            <w:r w:rsidRPr="00CC5113">
              <w:rPr>
                <w:color w:val="auto"/>
                <w:kern w:val="0"/>
                <w:sz w:val="22"/>
                <w:szCs w:val="22"/>
                <w:lang w:val="en-US" w:eastAsia="en-US"/>
              </w:rPr>
              <w:t xml:space="preserve"> </w:t>
            </w:r>
            <w:r>
              <w:rPr>
                <w:color w:val="auto"/>
                <w:kern w:val="0"/>
                <w:sz w:val="22"/>
                <w:szCs w:val="22"/>
                <w:lang w:val="pl-PL" w:eastAsia="en-US"/>
              </w:rPr>
              <w:t>îřňđĺ</w:t>
            </w:r>
            <w:r w:rsidRPr="00CC5113">
              <w:rPr>
                <w:color w:val="auto"/>
                <w:kern w:val="0"/>
                <w:sz w:val="22"/>
                <w:szCs w:val="22"/>
                <w:lang w:val="en-US" w:eastAsia="en-US"/>
              </w:rPr>
              <w:t xml:space="preserve"> </w:t>
            </w:r>
            <w:r>
              <w:rPr>
                <w:color w:val="auto"/>
                <w:kern w:val="0"/>
                <w:sz w:val="22"/>
                <w:szCs w:val="22"/>
                <w:lang w:val="pl-PL" w:eastAsia="en-US"/>
              </w:rPr>
              <w:t>č</w:t>
            </w:r>
            <w:r w:rsidRPr="00CC5113">
              <w:rPr>
                <w:color w:val="auto"/>
                <w:kern w:val="0"/>
                <w:sz w:val="22"/>
                <w:szCs w:val="22"/>
                <w:lang w:val="en-US" w:eastAsia="en-US"/>
              </w:rPr>
              <w:t xml:space="preserve"> </w:t>
            </w:r>
            <w:r>
              <w:rPr>
                <w:color w:val="auto"/>
                <w:kern w:val="0"/>
                <w:sz w:val="22"/>
                <w:szCs w:val="22"/>
                <w:lang w:val="pl-PL" w:eastAsia="en-US"/>
              </w:rPr>
              <w:t>ďđŕâĺ</w:t>
            </w:r>
            <w:r w:rsidRPr="00CC5113">
              <w:rPr>
                <w:color w:val="auto"/>
                <w:kern w:val="0"/>
                <w:sz w:val="22"/>
                <w:szCs w:val="22"/>
                <w:lang w:val="en-US" w:eastAsia="en-US"/>
              </w:rPr>
              <w:t xml:space="preserve">. </w:t>
            </w:r>
            <w:r>
              <w:rPr>
                <w:color w:val="auto"/>
                <w:kern w:val="0"/>
                <w:sz w:val="22"/>
                <w:szCs w:val="22"/>
                <w:lang w:val="pl-PL" w:eastAsia="en-US"/>
              </w:rPr>
              <w:t>Ěŕëňĺđ</w:t>
            </w:r>
            <w:r w:rsidRPr="00CC5113">
              <w:rPr>
                <w:color w:val="auto"/>
                <w:kern w:val="0"/>
                <w:sz w:val="22"/>
                <w:szCs w:val="22"/>
                <w:lang w:val="en-US" w:eastAsia="en-US"/>
              </w:rPr>
              <w:t xml:space="preserve"> </w:t>
            </w:r>
            <w:r>
              <w:rPr>
                <w:color w:val="auto"/>
                <w:kern w:val="0"/>
                <w:sz w:val="22"/>
                <w:szCs w:val="22"/>
                <w:lang w:val="pl-PL" w:eastAsia="en-US"/>
              </w:rPr>
              <w:t>ęâŕńčňč</w:t>
            </w:r>
            <w:r w:rsidRPr="00CC5113">
              <w:rPr>
                <w:color w:val="auto"/>
                <w:kern w:val="0"/>
                <w:sz w:val="22"/>
                <w:szCs w:val="22"/>
                <w:lang w:val="en-US" w:eastAsia="en-US"/>
              </w:rPr>
              <w:t xml:space="preserve"> </w:t>
            </w:r>
            <w:r>
              <w:rPr>
                <w:color w:val="auto"/>
                <w:kern w:val="0"/>
                <w:sz w:val="22"/>
                <w:szCs w:val="22"/>
                <w:lang w:val="pl-PL" w:eastAsia="en-US"/>
              </w:rPr>
              <w:t>äŕ</w:t>
            </w:r>
            <w:r w:rsidRPr="00CC5113">
              <w:rPr>
                <w:color w:val="auto"/>
                <w:kern w:val="0"/>
                <w:sz w:val="22"/>
                <w:szCs w:val="22"/>
                <w:lang w:val="en-US" w:eastAsia="en-US"/>
              </w:rPr>
              <w:t xml:space="preserve"> </w:t>
            </w:r>
            <w:r>
              <w:rPr>
                <w:color w:val="auto"/>
                <w:kern w:val="0"/>
                <w:sz w:val="22"/>
                <w:szCs w:val="22"/>
                <w:lang w:val="pl-PL" w:eastAsia="en-US"/>
              </w:rPr>
              <w:t>íĺ</w:t>
            </w:r>
            <w:r w:rsidRPr="00CC5113">
              <w:rPr>
                <w:color w:val="auto"/>
                <w:kern w:val="0"/>
                <w:sz w:val="22"/>
                <w:szCs w:val="22"/>
                <w:lang w:val="en-US" w:eastAsia="en-US"/>
              </w:rPr>
              <w:t xml:space="preserve"> </w:t>
            </w:r>
            <w:r>
              <w:rPr>
                <w:color w:val="auto"/>
                <w:kern w:val="0"/>
                <w:sz w:val="22"/>
                <w:szCs w:val="22"/>
                <w:lang w:val="pl-PL" w:eastAsia="en-US"/>
              </w:rPr>
              <w:t>äîĺ</w:t>
            </w:r>
            <w:r w:rsidRPr="00CC5113">
              <w:rPr>
                <w:color w:val="auto"/>
                <w:kern w:val="0"/>
                <w:sz w:val="22"/>
                <w:szCs w:val="22"/>
                <w:lang w:val="en-US" w:eastAsia="en-US"/>
              </w:rPr>
              <w:t xml:space="preserve"> </w:t>
            </w:r>
            <w:r>
              <w:rPr>
                <w:color w:val="auto"/>
                <w:kern w:val="0"/>
                <w:sz w:val="22"/>
                <w:szCs w:val="22"/>
                <w:lang w:val="pl-PL" w:eastAsia="en-US"/>
              </w:rPr>
              <w:t>äî</w:t>
            </w:r>
            <w:r w:rsidRPr="00CC5113">
              <w:rPr>
                <w:color w:val="auto"/>
                <w:kern w:val="0"/>
                <w:sz w:val="22"/>
                <w:szCs w:val="22"/>
                <w:lang w:val="en-US" w:eastAsia="en-US"/>
              </w:rPr>
              <w:t xml:space="preserve"> </w:t>
            </w:r>
            <w:r>
              <w:rPr>
                <w:color w:val="auto"/>
                <w:kern w:val="0"/>
                <w:sz w:val="22"/>
                <w:szCs w:val="22"/>
                <w:lang w:val="pl-PL" w:eastAsia="en-US"/>
              </w:rPr>
              <w:t>áđçîă</w:t>
            </w:r>
            <w:r w:rsidRPr="00CC5113">
              <w:rPr>
                <w:color w:val="auto"/>
                <w:kern w:val="0"/>
                <w:sz w:val="22"/>
                <w:szCs w:val="22"/>
                <w:lang w:val="en-US" w:eastAsia="en-US"/>
              </w:rPr>
              <w:t xml:space="preserve"> </w:t>
            </w:r>
            <w:r>
              <w:rPr>
                <w:color w:val="auto"/>
                <w:kern w:val="0"/>
                <w:sz w:val="22"/>
                <w:szCs w:val="22"/>
                <w:lang w:val="pl-PL" w:eastAsia="en-US"/>
              </w:rPr>
              <w:t>ńóřĺśŕ</w:t>
            </w:r>
            <w:r w:rsidRPr="00CC5113">
              <w:rPr>
                <w:color w:val="auto"/>
                <w:kern w:val="0"/>
                <w:sz w:val="22"/>
                <w:szCs w:val="22"/>
                <w:lang w:val="en-US" w:eastAsia="en-US"/>
              </w:rPr>
              <w:t xml:space="preserve"> </w:t>
            </w:r>
            <w:r>
              <w:rPr>
                <w:color w:val="auto"/>
                <w:kern w:val="0"/>
                <w:sz w:val="22"/>
                <w:szCs w:val="22"/>
                <w:lang w:val="pl-PL" w:eastAsia="en-US"/>
              </w:rPr>
              <w:t>č</w:t>
            </w:r>
            <w:r w:rsidRPr="00CC5113">
              <w:rPr>
                <w:color w:val="auto"/>
                <w:kern w:val="0"/>
                <w:sz w:val="22"/>
                <w:szCs w:val="22"/>
                <w:lang w:val="en-US" w:eastAsia="en-US"/>
              </w:rPr>
              <w:t xml:space="preserve"> „</w:t>
            </w:r>
            <w:r>
              <w:rPr>
                <w:color w:val="auto"/>
                <w:kern w:val="0"/>
                <w:sz w:val="22"/>
                <w:szCs w:val="22"/>
                <w:lang w:val="pl-PL" w:eastAsia="en-US"/>
              </w:rPr>
              <w:t>ďđĺăîđĺâŕśŕ</w:t>
            </w:r>
            <w:r w:rsidRPr="00CC5113">
              <w:rPr>
                <w:color w:val="auto"/>
                <w:kern w:val="0"/>
                <w:sz w:val="22"/>
                <w:szCs w:val="22"/>
                <w:lang w:val="en-US" w:eastAsia="en-US"/>
              </w:rPr>
              <w:t xml:space="preserve">“. </w:t>
            </w:r>
            <w:r>
              <w:rPr>
                <w:color w:val="auto"/>
                <w:kern w:val="0"/>
                <w:sz w:val="22"/>
                <w:szCs w:val="22"/>
                <w:lang w:val="pl-PL" w:eastAsia="en-US"/>
              </w:rPr>
              <w:t>Ó</w:t>
            </w:r>
            <w:r w:rsidRPr="00CC5113">
              <w:rPr>
                <w:color w:val="auto"/>
                <w:kern w:val="0"/>
                <w:sz w:val="22"/>
                <w:szCs w:val="22"/>
                <w:lang w:val="en-US" w:eastAsia="en-US"/>
              </w:rPr>
              <w:t xml:space="preserve"> </w:t>
            </w:r>
            <w:r>
              <w:rPr>
                <w:color w:val="auto"/>
                <w:kern w:val="0"/>
                <w:sz w:val="22"/>
                <w:szCs w:val="22"/>
                <w:lang w:val="pl-PL" w:eastAsia="en-US"/>
              </w:rPr>
              <w:t>öĺíó</w:t>
            </w:r>
            <w:r w:rsidRPr="00CC5113">
              <w:rPr>
                <w:color w:val="auto"/>
                <w:kern w:val="0"/>
                <w:sz w:val="22"/>
                <w:szCs w:val="22"/>
                <w:lang w:val="en-US" w:eastAsia="en-US"/>
              </w:rPr>
              <w:t xml:space="preserve"> </w:t>
            </w:r>
            <w:r>
              <w:rPr>
                <w:color w:val="auto"/>
                <w:kern w:val="0"/>
                <w:sz w:val="22"/>
                <w:szCs w:val="22"/>
                <w:lang w:val="pl-PL" w:eastAsia="en-US"/>
              </w:rPr>
              <w:t>óëŕçč</w:t>
            </w:r>
            <w:r w:rsidRPr="00CC5113">
              <w:rPr>
                <w:color w:val="auto"/>
                <w:kern w:val="0"/>
                <w:sz w:val="22"/>
                <w:szCs w:val="22"/>
                <w:lang w:val="en-US" w:eastAsia="en-US"/>
              </w:rPr>
              <w:t xml:space="preserve"> </w:t>
            </w:r>
            <w:r>
              <w:rPr>
                <w:color w:val="auto"/>
                <w:kern w:val="0"/>
                <w:sz w:val="22"/>
                <w:szCs w:val="22"/>
                <w:lang w:val="pl-PL" w:eastAsia="en-US"/>
              </w:rPr>
              <w:t>č</w:t>
            </w:r>
            <w:r w:rsidRPr="00CC5113">
              <w:rPr>
                <w:color w:val="auto"/>
                <w:kern w:val="0"/>
                <w:sz w:val="22"/>
                <w:szCs w:val="22"/>
                <w:lang w:val="en-US" w:eastAsia="en-US"/>
              </w:rPr>
              <w:t xml:space="preserve"> </w:t>
            </w:r>
            <w:r>
              <w:rPr>
                <w:color w:val="auto"/>
                <w:kern w:val="0"/>
                <w:sz w:val="22"/>
                <w:szCs w:val="22"/>
                <w:lang w:val="pl-PL" w:eastAsia="en-US"/>
              </w:rPr>
              <w:t>ďîěîžíŕ</w:t>
            </w:r>
            <w:r w:rsidRPr="00CC5113">
              <w:rPr>
                <w:color w:val="auto"/>
                <w:kern w:val="0"/>
                <w:sz w:val="22"/>
                <w:szCs w:val="22"/>
                <w:lang w:val="en-US" w:eastAsia="en-US"/>
              </w:rPr>
              <w:t xml:space="preserve"> </w:t>
            </w:r>
            <w:r>
              <w:rPr>
                <w:color w:val="auto"/>
                <w:kern w:val="0"/>
                <w:sz w:val="22"/>
                <w:szCs w:val="22"/>
                <w:lang w:val="pl-PL" w:eastAsia="en-US"/>
              </w:rPr>
              <w:t>ńęĺëŕ</w:t>
            </w:r>
            <w:r w:rsidRPr="00CC5113">
              <w:rPr>
                <w:color w:val="auto"/>
                <w:kern w:val="0"/>
                <w:sz w:val="22"/>
                <w:szCs w:val="22"/>
                <w:lang w:val="en-US" w:eastAsia="en-US"/>
              </w:rPr>
              <w:t xml:space="preserve">. </w:t>
            </w:r>
            <w:r>
              <w:rPr>
                <w:color w:val="auto"/>
                <w:kern w:val="0"/>
                <w:sz w:val="22"/>
                <w:szCs w:val="22"/>
                <w:lang w:val="pl-PL" w:eastAsia="en-US"/>
              </w:rPr>
              <w:t>Îáđŕ÷óí</w:t>
            </w:r>
            <w:r w:rsidRPr="00CC5113">
              <w:rPr>
                <w:color w:val="auto"/>
                <w:kern w:val="0"/>
                <w:sz w:val="22"/>
                <w:szCs w:val="22"/>
                <w:lang w:val="en-US" w:eastAsia="en-US"/>
              </w:rPr>
              <w:t xml:space="preserve"> </w:t>
            </w:r>
            <w:r>
              <w:rPr>
                <w:color w:val="auto"/>
                <w:kern w:val="0"/>
                <w:sz w:val="22"/>
                <w:szCs w:val="22"/>
                <w:lang w:val="pl-PL" w:eastAsia="en-US"/>
              </w:rPr>
              <w:t>ďî</w:t>
            </w:r>
            <w:r w:rsidRPr="00CC5113">
              <w:rPr>
                <w:color w:val="auto"/>
                <w:kern w:val="0"/>
                <w:sz w:val="22"/>
                <w:szCs w:val="22"/>
                <w:lang w:val="en-US" w:eastAsia="en-US"/>
              </w:rPr>
              <w:t xml:space="preserve"> </w:t>
            </w:r>
            <w:r>
              <w:rPr>
                <w:color w:val="auto"/>
                <w:kern w:val="0"/>
                <w:sz w:val="22"/>
                <w:szCs w:val="22"/>
                <w:lang w:val="pl-PL" w:eastAsia="en-US"/>
              </w:rPr>
              <w:t>ě</w:t>
            </w:r>
            <w:r w:rsidRPr="00CC5113">
              <w:rPr>
                <w:color w:val="auto"/>
                <w:kern w:val="0"/>
                <w:sz w:val="22"/>
                <w:szCs w:val="22"/>
                <w:vertAlign w:val="superscript"/>
                <w:lang w:val="en-US" w:eastAsia="en-US"/>
              </w:rPr>
              <w:t>2</w:t>
            </w:r>
            <w:r w:rsidRPr="00CC5113">
              <w:rPr>
                <w:color w:val="auto"/>
                <w:kern w:val="0"/>
                <w:sz w:val="22"/>
                <w:szCs w:val="22"/>
                <w:lang w:val="en-US" w:eastAsia="en-US"/>
              </w:rPr>
              <w:t xml:space="preserve"> </w:t>
            </w:r>
            <w:r>
              <w:rPr>
                <w:color w:val="auto"/>
                <w:kern w:val="0"/>
                <w:sz w:val="22"/>
                <w:szCs w:val="22"/>
                <w:lang w:val="pl-PL" w:eastAsia="en-US"/>
              </w:rPr>
              <w:t>îěŕëňĺđčńŕíĺ</w:t>
            </w:r>
            <w:r w:rsidRPr="00CC5113">
              <w:rPr>
                <w:color w:val="auto"/>
                <w:kern w:val="0"/>
                <w:sz w:val="22"/>
                <w:szCs w:val="22"/>
                <w:lang w:val="en-US" w:eastAsia="en-US"/>
              </w:rPr>
              <w:t xml:space="preserve"> </w:t>
            </w:r>
            <w:r>
              <w:rPr>
                <w:color w:val="auto"/>
                <w:kern w:val="0"/>
                <w:sz w:val="22"/>
                <w:szCs w:val="22"/>
                <w:lang w:val="pl-PL" w:eastAsia="en-US"/>
              </w:rPr>
              <w:t>ďîâđřčíĺ</w:t>
            </w:r>
            <w:r w:rsidRPr="00CC5113">
              <w:rPr>
                <w:color w:val="auto"/>
                <w:kern w:val="0"/>
                <w:sz w:val="22"/>
                <w:szCs w:val="22"/>
                <w:lang w:val="en-US" w:eastAsia="en-US"/>
              </w:rPr>
              <w:t>.</w:t>
            </w:r>
          </w:p>
        </w:tc>
        <w:tc>
          <w:tcPr>
            <w:tcW w:w="1146" w:type="dxa"/>
            <w:tcBorders>
              <w:top w:val="nil"/>
              <w:left w:val="nil"/>
              <w:bottom w:val="single" w:sz="4" w:space="0" w:color="auto"/>
              <w:right w:val="single" w:sz="4" w:space="0" w:color="auto"/>
            </w:tcBorders>
            <w:noWrap/>
            <w:vAlign w:val="bottom"/>
          </w:tcPr>
          <w:p w:rsidR="00C076DD" w:rsidRPr="00CC5113" w:rsidRDefault="00C076DD" w:rsidP="00CC5113">
            <w:pPr>
              <w:suppressAutoHyphens w:val="0"/>
              <w:spacing w:line="240" w:lineRule="auto"/>
              <w:jc w:val="center"/>
              <w:rPr>
                <w:color w:val="auto"/>
                <w:kern w:val="0"/>
                <w:sz w:val="22"/>
                <w:szCs w:val="22"/>
                <w:lang w:val="en-US" w:eastAsia="en-US"/>
              </w:rPr>
            </w:pPr>
            <w:r>
              <w:rPr>
                <w:color w:val="auto"/>
                <w:kern w:val="0"/>
                <w:sz w:val="22"/>
                <w:szCs w:val="22"/>
                <w:lang w:val="en-US" w:eastAsia="en-US"/>
              </w:rPr>
              <w:t>ě</w:t>
            </w:r>
            <w:r w:rsidRPr="00CC5113">
              <w:rPr>
                <w:color w:val="auto"/>
                <w:kern w:val="0"/>
                <w:sz w:val="22"/>
                <w:szCs w:val="22"/>
                <w:vertAlign w:val="superscript"/>
                <w:lang w:val="en-US" w:eastAsia="en-US"/>
              </w:rPr>
              <w:t>2</w:t>
            </w:r>
          </w:p>
        </w:tc>
        <w:tc>
          <w:tcPr>
            <w:tcW w:w="1191" w:type="dxa"/>
            <w:tcBorders>
              <w:top w:val="nil"/>
              <w:left w:val="nil"/>
              <w:bottom w:val="single" w:sz="4" w:space="0" w:color="auto"/>
              <w:right w:val="single" w:sz="4" w:space="0" w:color="auto"/>
            </w:tcBorders>
            <w:noWrap/>
            <w:vAlign w:val="bottom"/>
          </w:tcPr>
          <w:p w:rsidR="00C076DD" w:rsidRPr="00CC5113" w:rsidRDefault="00C076DD" w:rsidP="00CC5113">
            <w:pPr>
              <w:suppressAutoHyphens w:val="0"/>
              <w:spacing w:line="240" w:lineRule="auto"/>
              <w:jc w:val="center"/>
              <w:rPr>
                <w:color w:val="auto"/>
                <w:kern w:val="0"/>
                <w:sz w:val="22"/>
                <w:szCs w:val="22"/>
                <w:lang w:val="en-US" w:eastAsia="en-US"/>
              </w:rPr>
            </w:pPr>
            <w:r w:rsidRPr="00CC5113">
              <w:rPr>
                <w:color w:val="auto"/>
                <w:kern w:val="0"/>
                <w:sz w:val="22"/>
                <w:szCs w:val="22"/>
                <w:lang w:val="en-US" w:eastAsia="en-US"/>
              </w:rPr>
              <w:t>18.52</w:t>
            </w:r>
          </w:p>
        </w:tc>
        <w:tc>
          <w:tcPr>
            <w:tcW w:w="1445" w:type="dxa"/>
            <w:tcBorders>
              <w:top w:val="nil"/>
              <w:left w:val="nil"/>
              <w:bottom w:val="single" w:sz="4" w:space="0" w:color="auto"/>
              <w:right w:val="single" w:sz="4" w:space="0" w:color="auto"/>
            </w:tcBorders>
            <w:vAlign w:val="bottom"/>
          </w:tcPr>
          <w:p w:rsidR="00C076DD" w:rsidRPr="00CC5113" w:rsidRDefault="00C076DD" w:rsidP="00CC5113">
            <w:pPr>
              <w:suppressAutoHyphens w:val="0"/>
              <w:spacing w:line="240" w:lineRule="auto"/>
              <w:jc w:val="right"/>
              <w:rPr>
                <w:color w:val="auto"/>
                <w:kern w:val="0"/>
                <w:sz w:val="22"/>
                <w:szCs w:val="22"/>
                <w:lang w:val="en-US" w:eastAsia="en-US"/>
              </w:rPr>
            </w:pPr>
            <w:r w:rsidRPr="00CC5113">
              <w:rPr>
                <w:color w:val="auto"/>
                <w:kern w:val="0"/>
                <w:sz w:val="22"/>
                <w:szCs w:val="22"/>
                <w:lang w:val="en-US" w:eastAsia="en-US"/>
              </w:rPr>
              <w:t> </w:t>
            </w:r>
          </w:p>
        </w:tc>
        <w:tc>
          <w:tcPr>
            <w:tcW w:w="1510" w:type="dxa"/>
            <w:tcBorders>
              <w:top w:val="nil"/>
              <w:left w:val="nil"/>
              <w:bottom w:val="single" w:sz="4" w:space="0" w:color="auto"/>
              <w:right w:val="single" w:sz="4" w:space="0" w:color="auto"/>
            </w:tcBorders>
            <w:noWrap/>
            <w:vAlign w:val="bottom"/>
          </w:tcPr>
          <w:p w:rsidR="00C076DD" w:rsidRPr="00CC5113" w:rsidRDefault="00C076DD" w:rsidP="00CC5113">
            <w:pPr>
              <w:suppressAutoHyphens w:val="0"/>
              <w:spacing w:line="240" w:lineRule="auto"/>
              <w:jc w:val="center"/>
              <w:rPr>
                <w:color w:val="auto"/>
                <w:kern w:val="0"/>
                <w:sz w:val="22"/>
                <w:szCs w:val="22"/>
                <w:lang w:val="en-US" w:eastAsia="en-US"/>
              </w:rPr>
            </w:pPr>
            <w:r w:rsidRPr="00CC5113">
              <w:rPr>
                <w:color w:val="auto"/>
                <w:kern w:val="0"/>
                <w:sz w:val="22"/>
                <w:szCs w:val="22"/>
                <w:lang w:val="en-US" w:eastAsia="en-US"/>
              </w:rPr>
              <w:t> </w:t>
            </w:r>
          </w:p>
        </w:tc>
      </w:tr>
      <w:tr w:rsidR="00C076DD" w:rsidRPr="00CC5113">
        <w:trPr>
          <w:trHeight w:val="1200"/>
        </w:trPr>
        <w:tc>
          <w:tcPr>
            <w:tcW w:w="932" w:type="dxa"/>
            <w:tcBorders>
              <w:top w:val="nil"/>
              <w:left w:val="single" w:sz="4" w:space="0" w:color="auto"/>
              <w:bottom w:val="single" w:sz="4" w:space="0" w:color="auto"/>
              <w:right w:val="single" w:sz="4" w:space="0" w:color="auto"/>
            </w:tcBorders>
          </w:tcPr>
          <w:p w:rsidR="00C076DD" w:rsidRPr="00CC5113" w:rsidRDefault="00C076DD" w:rsidP="00CC5113">
            <w:pPr>
              <w:suppressAutoHyphens w:val="0"/>
              <w:spacing w:line="240" w:lineRule="auto"/>
              <w:jc w:val="center"/>
              <w:rPr>
                <w:color w:val="auto"/>
                <w:kern w:val="0"/>
                <w:sz w:val="22"/>
                <w:szCs w:val="22"/>
                <w:lang w:val="en-US" w:eastAsia="en-US"/>
              </w:rPr>
            </w:pPr>
            <w:r w:rsidRPr="00CC5113">
              <w:rPr>
                <w:color w:val="auto"/>
                <w:kern w:val="0"/>
                <w:sz w:val="22"/>
                <w:szCs w:val="22"/>
                <w:lang w:val="en-US" w:eastAsia="en-US"/>
              </w:rPr>
              <w:t>6.</w:t>
            </w:r>
          </w:p>
        </w:tc>
        <w:tc>
          <w:tcPr>
            <w:tcW w:w="5257" w:type="dxa"/>
            <w:tcBorders>
              <w:top w:val="nil"/>
              <w:left w:val="nil"/>
              <w:bottom w:val="single" w:sz="4" w:space="0" w:color="auto"/>
              <w:right w:val="single" w:sz="4" w:space="0" w:color="auto"/>
            </w:tcBorders>
          </w:tcPr>
          <w:p w:rsidR="00C076DD" w:rsidRPr="00CC5113" w:rsidRDefault="00C076DD" w:rsidP="00CC5113">
            <w:pPr>
              <w:suppressAutoHyphens w:val="0"/>
              <w:spacing w:line="240" w:lineRule="auto"/>
              <w:rPr>
                <w:color w:val="auto"/>
                <w:kern w:val="0"/>
                <w:sz w:val="22"/>
                <w:szCs w:val="22"/>
                <w:lang w:val="en-US" w:eastAsia="en-US"/>
              </w:rPr>
            </w:pPr>
            <w:r>
              <w:rPr>
                <w:color w:val="auto"/>
                <w:kern w:val="0"/>
                <w:sz w:val="22"/>
                <w:szCs w:val="22"/>
                <w:lang w:val="en-US" w:eastAsia="en-US"/>
              </w:rPr>
              <w:t>Çčäŕđńęĺ</w:t>
            </w:r>
            <w:r w:rsidRPr="00CC5113">
              <w:rPr>
                <w:color w:val="auto"/>
                <w:kern w:val="0"/>
                <w:sz w:val="22"/>
                <w:szCs w:val="22"/>
                <w:lang w:val="en-US" w:eastAsia="en-US"/>
              </w:rPr>
              <w:t xml:space="preserve">  </w:t>
            </w:r>
            <w:r>
              <w:rPr>
                <w:color w:val="auto"/>
                <w:kern w:val="0"/>
                <w:sz w:val="22"/>
                <w:szCs w:val="22"/>
                <w:lang w:val="en-US" w:eastAsia="en-US"/>
              </w:rPr>
              <w:t>ďîďđŕâęĺ</w:t>
            </w:r>
            <w:r w:rsidRPr="00CC5113">
              <w:rPr>
                <w:color w:val="auto"/>
                <w:kern w:val="0"/>
                <w:sz w:val="22"/>
                <w:szCs w:val="22"/>
                <w:lang w:val="en-US" w:eastAsia="en-US"/>
              </w:rPr>
              <w:t xml:space="preserve"> </w:t>
            </w:r>
            <w:r>
              <w:rPr>
                <w:color w:val="auto"/>
                <w:kern w:val="0"/>
                <w:sz w:val="22"/>
                <w:szCs w:val="22"/>
                <w:lang w:val="en-US" w:eastAsia="en-US"/>
              </w:rPr>
              <w:t>čçŕ</w:t>
            </w:r>
            <w:r w:rsidRPr="00CC5113">
              <w:rPr>
                <w:color w:val="auto"/>
                <w:kern w:val="0"/>
                <w:sz w:val="22"/>
                <w:szCs w:val="22"/>
                <w:lang w:val="en-US" w:eastAsia="en-US"/>
              </w:rPr>
              <w:t xml:space="preserve"> </w:t>
            </w:r>
            <w:r>
              <w:rPr>
                <w:color w:val="auto"/>
                <w:kern w:val="0"/>
                <w:sz w:val="22"/>
                <w:szCs w:val="22"/>
                <w:lang w:val="en-US" w:eastAsia="en-US"/>
              </w:rPr>
              <w:t>đŕçíčő</w:t>
            </w:r>
            <w:r w:rsidRPr="00CC5113">
              <w:rPr>
                <w:color w:val="auto"/>
                <w:kern w:val="0"/>
                <w:sz w:val="22"/>
                <w:szCs w:val="22"/>
                <w:lang w:val="en-US" w:eastAsia="en-US"/>
              </w:rPr>
              <w:t xml:space="preserve"> </w:t>
            </w:r>
            <w:r>
              <w:rPr>
                <w:color w:val="auto"/>
                <w:kern w:val="0"/>
                <w:sz w:val="22"/>
                <w:szCs w:val="22"/>
                <w:lang w:val="en-US" w:eastAsia="en-US"/>
              </w:rPr>
              <w:t>çŕíŕňńęčő</w:t>
            </w:r>
            <w:r w:rsidRPr="00CC5113">
              <w:rPr>
                <w:color w:val="auto"/>
                <w:kern w:val="0"/>
                <w:sz w:val="22"/>
                <w:szCs w:val="22"/>
                <w:lang w:val="en-US" w:eastAsia="en-US"/>
              </w:rPr>
              <w:t xml:space="preserve"> </w:t>
            </w:r>
            <w:r>
              <w:rPr>
                <w:color w:val="auto"/>
                <w:kern w:val="0"/>
                <w:sz w:val="22"/>
                <w:szCs w:val="22"/>
                <w:lang w:val="en-US" w:eastAsia="en-US"/>
              </w:rPr>
              <w:t>đŕäîâŕ</w:t>
            </w:r>
            <w:r w:rsidRPr="00CC5113">
              <w:rPr>
                <w:color w:val="auto"/>
                <w:kern w:val="0"/>
                <w:sz w:val="22"/>
                <w:szCs w:val="22"/>
                <w:lang w:val="en-US" w:eastAsia="en-US"/>
              </w:rPr>
              <w:t xml:space="preserve">, </w:t>
            </w:r>
            <w:r>
              <w:rPr>
                <w:color w:val="auto"/>
                <w:kern w:val="0"/>
                <w:sz w:val="22"/>
                <w:szCs w:val="22"/>
                <w:lang w:val="en-US" w:eastAsia="en-US"/>
              </w:rPr>
              <w:t>ńŕ</w:t>
            </w:r>
            <w:r w:rsidRPr="00CC5113">
              <w:rPr>
                <w:color w:val="auto"/>
                <w:kern w:val="0"/>
                <w:sz w:val="22"/>
                <w:szCs w:val="22"/>
                <w:lang w:val="en-US" w:eastAsia="en-US"/>
              </w:rPr>
              <w:t xml:space="preserve"> </w:t>
            </w:r>
            <w:r>
              <w:rPr>
                <w:color w:val="auto"/>
                <w:kern w:val="0"/>
                <w:sz w:val="22"/>
                <w:szCs w:val="22"/>
                <w:lang w:val="en-US" w:eastAsia="en-US"/>
              </w:rPr>
              <w:t>äŕâŕśĺě</w:t>
            </w:r>
            <w:r w:rsidRPr="00CC5113">
              <w:rPr>
                <w:color w:val="auto"/>
                <w:kern w:val="0"/>
                <w:sz w:val="22"/>
                <w:szCs w:val="22"/>
                <w:lang w:val="en-US" w:eastAsia="en-US"/>
              </w:rPr>
              <w:t xml:space="preserve"> </w:t>
            </w:r>
            <w:r>
              <w:rPr>
                <w:color w:val="auto"/>
                <w:kern w:val="0"/>
                <w:sz w:val="22"/>
                <w:szCs w:val="22"/>
                <w:lang w:val="en-US" w:eastAsia="en-US"/>
              </w:rPr>
              <w:t>ěŕëňĺđŕ</w:t>
            </w:r>
            <w:r w:rsidRPr="00CC5113">
              <w:rPr>
                <w:color w:val="auto"/>
                <w:kern w:val="0"/>
                <w:sz w:val="22"/>
                <w:szCs w:val="22"/>
                <w:lang w:val="en-US" w:eastAsia="en-US"/>
              </w:rPr>
              <w:t xml:space="preserve"> </w:t>
            </w:r>
            <w:r>
              <w:rPr>
                <w:color w:val="auto"/>
                <w:kern w:val="0"/>
                <w:sz w:val="22"/>
                <w:szCs w:val="22"/>
                <w:lang w:val="en-US" w:eastAsia="en-US"/>
              </w:rPr>
              <w:t>îäíîńíî</w:t>
            </w:r>
            <w:r w:rsidRPr="00CC5113">
              <w:rPr>
                <w:color w:val="auto"/>
                <w:kern w:val="0"/>
                <w:sz w:val="22"/>
                <w:szCs w:val="22"/>
                <w:lang w:val="en-US" w:eastAsia="en-US"/>
              </w:rPr>
              <w:t xml:space="preserve"> </w:t>
            </w:r>
            <w:r>
              <w:rPr>
                <w:color w:val="auto"/>
                <w:kern w:val="0"/>
                <w:sz w:val="22"/>
                <w:szCs w:val="22"/>
                <w:lang w:val="en-US" w:eastAsia="en-US"/>
              </w:rPr>
              <w:t>áĺňîíŕ</w:t>
            </w:r>
            <w:r w:rsidRPr="00CC5113">
              <w:rPr>
                <w:color w:val="auto"/>
                <w:kern w:val="0"/>
                <w:sz w:val="22"/>
                <w:szCs w:val="22"/>
                <w:lang w:val="en-US" w:eastAsia="en-US"/>
              </w:rPr>
              <w:t xml:space="preserve"> </w:t>
            </w:r>
            <w:r>
              <w:rPr>
                <w:color w:val="auto"/>
                <w:kern w:val="0"/>
                <w:sz w:val="22"/>
                <w:szCs w:val="22"/>
                <w:lang w:val="en-US" w:eastAsia="en-US"/>
              </w:rPr>
              <w:t>ńŕ</w:t>
            </w:r>
            <w:r w:rsidRPr="00CC5113">
              <w:rPr>
                <w:color w:val="auto"/>
                <w:kern w:val="0"/>
                <w:sz w:val="22"/>
                <w:szCs w:val="22"/>
                <w:lang w:val="en-US" w:eastAsia="en-US"/>
              </w:rPr>
              <w:t xml:space="preserve"> </w:t>
            </w:r>
            <w:r>
              <w:rPr>
                <w:color w:val="auto"/>
                <w:kern w:val="0"/>
                <w:sz w:val="22"/>
                <w:szCs w:val="22"/>
                <w:lang w:val="en-US" w:eastAsia="en-US"/>
              </w:rPr>
              <w:t>ďđîńĺĽŕíčě</w:t>
            </w:r>
            <w:r w:rsidRPr="00CC5113">
              <w:rPr>
                <w:color w:val="auto"/>
                <w:kern w:val="0"/>
                <w:sz w:val="22"/>
                <w:szCs w:val="22"/>
                <w:lang w:val="en-US" w:eastAsia="en-US"/>
              </w:rPr>
              <w:t xml:space="preserve"> </w:t>
            </w:r>
            <w:r>
              <w:rPr>
                <w:color w:val="auto"/>
                <w:kern w:val="0"/>
                <w:sz w:val="22"/>
                <w:szCs w:val="22"/>
                <w:lang w:val="en-US" w:eastAsia="en-US"/>
              </w:rPr>
              <w:t>řšóíęîě</w:t>
            </w:r>
            <w:r w:rsidRPr="00CC5113">
              <w:rPr>
                <w:color w:val="auto"/>
                <w:kern w:val="0"/>
                <w:sz w:val="22"/>
                <w:szCs w:val="22"/>
                <w:lang w:val="en-US" w:eastAsia="en-US"/>
              </w:rPr>
              <w:t xml:space="preserve">. </w:t>
            </w:r>
            <w:r>
              <w:rPr>
                <w:color w:val="auto"/>
                <w:kern w:val="0"/>
                <w:sz w:val="22"/>
                <w:szCs w:val="22"/>
                <w:lang w:val="en-US" w:eastAsia="en-US"/>
              </w:rPr>
              <w:t>Îáđŕ÷óí</w:t>
            </w:r>
            <w:r w:rsidRPr="00CC5113">
              <w:rPr>
                <w:color w:val="auto"/>
                <w:kern w:val="0"/>
                <w:sz w:val="22"/>
                <w:szCs w:val="22"/>
                <w:lang w:val="en-US" w:eastAsia="en-US"/>
              </w:rPr>
              <w:t xml:space="preserve"> </w:t>
            </w:r>
            <w:r>
              <w:rPr>
                <w:color w:val="auto"/>
                <w:kern w:val="0"/>
                <w:sz w:val="22"/>
                <w:szCs w:val="22"/>
                <w:lang w:val="en-US" w:eastAsia="en-US"/>
              </w:rPr>
              <w:t>ďî</w:t>
            </w:r>
            <w:r w:rsidRPr="00CC5113">
              <w:rPr>
                <w:color w:val="auto"/>
                <w:kern w:val="0"/>
                <w:sz w:val="22"/>
                <w:szCs w:val="22"/>
                <w:lang w:val="en-US" w:eastAsia="en-US"/>
              </w:rPr>
              <w:t xml:space="preserve"> </w:t>
            </w:r>
            <w:r>
              <w:rPr>
                <w:color w:val="auto"/>
                <w:kern w:val="0"/>
                <w:sz w:val="22"/>
                <w:szCs w:val="22"/>
                <w:lang w:val="en-US" w:eastAsia="en-US"/>
              </w:rPr>
              <w:t>ńňâŕđíčě</w:t>
            </w:r>
            <w:r w:rsidRPr="00CC5113">
              <w:rPr>
                <w:color w:val="auto"/>
                <w:kern w:val="0"/>
                <w:sz w:val="22"/>
                <w:szCs w:val="22"/>
                <w:lang w:val="en-US" w:eastAsia="en-US"/>
              </w:rPr>
              <w:t xml:space="preserve"> </w:t>
            </w:r>
            <w:r>
              <w:rPr>
                <w:color w:val="auto"/>
                <w:kern w:val="0"/>
                <w:sz w:val="22"/>
                <w:szCs w:val="22"/>
                <w:lang w:val="en-US" w:eastAsia="en-US"/>
              </w:rPr>
              <w:t>óňđîřĺíčě</w:t>
            </w:r>
            <w:r w:rsidRPr="00CC5113">
              <w:rPr>
                <w:color w:val="auto"/>
                <w:kern w:val="0"/>
                <w:sz w:val="22"/>
                <w:szCs w:val="22"/>
                <w:lang w:val="en-US" w:eastAsia="en-US"/>
              </w:rPr>
              <w:t xml:space="preserve"> </w:t>
            </w:r>
            <w:r>
              <w:rPr>
                <w:color w:val="auto"/>
                <w:kern w:val="0"/>
                <w:sz w:val="22"/>
                <w:szCs w:val="22"/>
                <w:lang w:val="en-US" w:eastAsia="en-US"/>
              </w:rPr>
              <w:t>ĺôĺęňčâíčě</w:t>
            </w:r>
            <w:r w:rsidRPr="00CC5113">
              <w:rPr>
                <w:color w:val="auto"/>
                <w:kern w:val="0"/>
                <w:sz w:val="22"/>
                <w:szCs w:val="22"/>
                <w:lang w:val="en-US" w:eastAsia="en-US"/>
              </w:rPr>
              <w:t xml:space="preserve"> </w:t>
            </w:r>
            <w:r>
              <w:rPr>
                <w:color w:val="auto"/>
                <w:kern w:val="0"/>
                <w:sz w:val="22"/>
                <w:szCs w:val="22"/>
                <w:lang w:val="en-US" w:eastAsia="en-US"/>
              </w:rPr>
              <w:t>÷ŕńîâčěŕ</w:t>
            </w:r>
            <w:r w:rsidRPr="00CC5113">
              <w:rPr>
                <w:color w:val="auto"/>
                <w:kern w:val="0"/>
                <w:sz w:val="22"/>
                <w:szCs w:val="22"/>
                <w:lang w:val="en-US" w:eastAsia="en-US"/>
              </w:rPr>
              <w:t xml:space="preserve">, </w:t>
            </w:r>
            <w:r>
              <w:rPr>
                <w:color w:val="auto"/>
                <w:kern w:val="0"/>
                <w:sz w:val="22"/>
                <w:szCs w:val="22"/>
                <w:lang w:val="en-US" w:eastAsia="en-US"/>
              </w:rPr>
              <w:t>ńŕ</w:t>
            </w:r>
            <w:r w:rsidRPr="00CC5113">
              <w:rPr>
                <w:color w:val="auto"/>
                <w:kern w:val="0"/>
                <w:sz w:val="22"/>
                <w:szCs w:val="22"/>
                <w:lang w:val="en-US" w:eastAsia="en-US"/>
              </w:rPr>
              <w:t xml:space="preserve"> </w:t>
            </w:r>
            <w:r>
              <w:rPr>
                <w:color w:val="auto"/>
                <w:kern w:val="0"/>
                <w:sz w:val="22"/>
                <w:szCs w:val="22"/>
                <w:lang w:val="en-US" w:eastAsia="en-US"/>
              </w:rPr>
              <w:t>äŕâŕśĺě</w:t>
            </w:r>
            <w:r w:rsidRPr="00CC5113">
              <w:rPr>
                <w:color w:val="auto"/>
                <w:kern w:val="0"/>
                <w:sz w:val="22"/>
                <w:szCs w:val="22"/>
                <w:lang w:val="en-US" w:eastAsia="en-US"/>
              </w:rPr>
              <w:t xml:space="preserve"> </w:t>
            </w:r>
            <w:r>
              <w:rPr>
                <w:color w:val="auto"/>
                <w:kern w:val="0"/>
                <w:sz w:val="22"/>
                <w:szCs w:val="22"/>
                <w:lang w:val="en-US" w:eastAsia="en-US"/>
              </w:rPr>
              <w:t>ńâčő</w:t>
            </w:r>
            <w:r w:rsidRPr="00CC5113">
              <w:rPr>
                <w:color w:val="auto"/>
                <w:kern w:val="0"/>
                <w:sz w:val="22"/>
                <w:szCs w:val="22"/>
                <w:lang w:val="en-US" w:eastAsia="en-US"/>
              </w:rPr>
              <w:t xml:space="preserve"> </w:t>
            </w:r>
            <w:r>
              <w:rPr>
                <w:color w:val="auto"/>
                <w:kern w:val="0"/>
                <w:sz w:val="22"/>
                <w:szCs w:val="22"/>
                <w:lang w:val="en-US" w:eastAsia="en-US"/>
              </w:rPr>
              <w:t>ďîňđĺáíčő</w:t>
            </w:r>
            <w:r w:rsidRPr="00CC5113">
              <w:rPr>
                <w:color w:val="auto"/>
                <w:kern w:val="0"/>
                <w:sz w:val="22"/>
                <w:szCs w:val="22"/>
                <w:lang w:val="en-US" w:eastAsia="en-US"/>
              </w:rPr>
              <w:t xml:space="preserve"> </w:t>
            </w:r>
            <w:r>
              <w:rPr>
                <w:color w:val="auto"/>
                <w:kern w:val="0"/>
                <w:sz w:val="22"/>
                <w:szCs w:val="22"/>
                <w:lang w:val="en-US" w:eastAsia="en-US"/>
              </w:rPr>
              <w:t>ěŕňĺđčĽŕëŕ</w:t>
            </w:r>
            <w:r w:rsidRPr="00CC5113">
              <w:rPr>
                <w:color w:val="auto"/>
                <w:kern w:val="0"/>
                <w:sz w:val="22"/>
                <w:szCs w:val="22"/>
                <w:lang w:val="en-US" w:eastAsia="en-US"/>
              </w:rPr>
              <w:t xml:space="preserve">. </w:t>
            </w:r>
            <w:r>
              <w:rPr>
                <w:color w:val="auto"/>
                <w:kern w:val="0"/>
                <w:sz w:val="22"/>
                <w:szCs w:val="22"/>
                <w:lang w:val="en-US" w:eastAsia="en-US"/>
              </w:rPr>
              <w:t>Îáđŕ÷óí</w:t>
            </w:r>
            <w:r w:rsidRPr="00CC5113">
              <w:rPr>
                <w:color w:val="auto"/>
                <w:kern w:val="0"/>
                <w:sz w:val="22"/>
                <w:szCs w:val="22"/>
                <w:lang w:val="en-US" w:eastAsia="en-US"/>
              </w:rPr>
              <w:t xml:space="preserve"> </w:t>
            </w:r>
            <w:r>
              <w:rPr>
                <w:color w:val="auto"/>
                <w:kern w:val="0"/>
                <w:sz w:val="22"/>
                <w:szCs w:val="22"/>
                <w:lang w:val="en-US" w:eastAsia="en-US"/>
              </w:rPr>
              <w:t>ďŕóřŕëíî</w:t>
            </w:r>
            <w:r w:rsidRPr="00CC5113">
              <w:rPr>
                <w:color w:val="auto"/>
                <w:kern w:val="0"/>
                <w:sz w:val="22"/>
                <w:szCs w:val="22"/>
                <w:lang w:val="en-US" w:eastAsia="en-US"/>
              </w:rPr>
              <w:t>.</w:t>
            </w:r>
          </w:p>
        </w:tc>
        <w:tc>
          <w:tcPr>
            <w:tcW w:w="1146" w:type="dxa"/>
            <w:tcBorders>
              <w:top w:val="nil"/>
              <w:left w:val="nil"/>
              <w:bottom w:val="single" w:sz="4" w:space="0" w:color="auto"/>
              <w:right w:val="single" w:sz="4" w:space="0" w:color="auto"/>
            </w:tcBorders>
            <w:noWrap/>
            <w:vAlign w:val="bottom"/>
          </w:tcPr>
          <w:p w:rsidR="00C076DD" w:rsidRPr="00CC5113" w:rsidRDefault="00C076DD" w:rsidP="00CC5113">
            <w:pPr>
              <w:suppressAutoHyphens w:val="0"/>
              <w:spacing w:line="240" w:lineRule="auto"/>
              <w:jc w:val="center"/>
              <w:rPr>
                <w:color w:val="auto"/>
                <w:kern w:val="0"/>
                <w:sz w:val="22"/>
                <w:szCs w:val="22"/>
                <w:lang w:val="en-US" w:eastAsia="en-US"/>
              </w:rPr>
            </w:pPr>
            <w:r>
              <w:rPr>
                <w:color w:val="auto"/>
                <w:kern w:val="0"/>
                <w:sz w:val="22"/>
                <w:szCs w:val="22"/>
                <w:lang w:val="en-US" w:eastAsia="en-US"/>
              </w:rPr>
              <w:t>ďŕóř</w:t>
            </w:r>
            <w:r w:rsidRPr="00CC5113">
              <w:rPr>
                <w:color w:val="auto"/>
                <w:kern w:val="0"/>
                <w:sz w:val="22"/>
                <w:szCs w:val="22"/>
                <w:lang w:val="en-US" w:eastAsia="en-US"/>
              </w:rPr>
              <w:t>.</w:t>
            </w:r>
          </w:p>
        </w:tc>
        <w:tc>
          <w:tcPr>
            <w:tcW w:w="1191" w:type="dxa"/>
            <w:tcBorders>
              <w:top w:val="nil"/>
              <w:left w:val="nil"/>
              <w:bottom w:val="single" w:sz="4" w:space="0" w:color="auto"/>
              <w:right w:val="single" w:sz="4" w:space="0" w:color="auto"/>
            </w:tcBorders>
            <w:vAlign w:val="bottom"/>
          </w:tcPr>
          <w:p w:rsidR="00C076DD" w:rsidRPr="00CC5113" w:rsidRDefault="00C076DD" w:rsidP="00CC5113">
            <w:pPr>
              <w:suppressAutoHyphens w:val="0"/>
              <w:spacing w:line="240" w:lineRule="auto"/>
              <w:jc w:val="center"/>
              <w:rPr>
                <w:color w:val="auto"/>
                <w:kern w:val="0"/>
                <w:sz w:val="22"/>
                <w:szCs w:val="22"/>
                <w:lang w:val="en-US" w:eastAsia="en-US"/>
              </w:rPr>
            </w:pPr>
            <w:r w:rsidRPr="00CC5113">
              <w:rPr>
                <w:color w:val="auto"/>
                <w:kern w:val="0"/>
                <w:sz w:val="22"/>
                <w:szCs w:val="22"/>
                <w:lang w:val="en-US" w:eastAsia="en-US"/>
              </w:rPr>
              <w:t>1.00</w:t>
            </w:r>
          </w:p>
        </w:tc>
        <w:tc>
          <w:tcPr>
            <w:tcW w:w="1445" w:type="dxa"/>
            <w:tcBorders>
              <w:top w:val="nil"/>
              <w:left w:val="nil"/>
              <w:bottom w:val="single" w:sz="4" w:space="0" w:color="auto"/>
              <w:right w:val="single" w:sz="4" w:space="0" w:color="auto"/>
            </w:tcBorders>
            <w:noWrap/>
            <w:vAlign w:val="bottom"/>
          </w:tcPr>
          <w:p w:rsidR="00C076DD" w:rsidRPr="00CC5113" w:rsidRDefault="00C076DD" w:rsidP="00CC5113">
            <w:pPr>
              <w:suppressAutoHyphens w:val="0"/>
              <w:spacing w:line="240" w:lineRule="auto"/>
              <w:jc w:val="right"/>
              <w:rPr>
                <w:kern w:val="0"/>
                <w:sz w:val="22"/>
                <w:szCs w:val="22"/>
                <w:lang w:val="en-US" w:eastAsia="en-US"/>
              </w:rPr>
            </w:pPr>
            <w:r w:rsidRPr="00CC5113">
              <w:rPr>
                <w:kern w:val="0"/>
                <w:sz w:val="22"/>
                <w:szCs w:val="22"/>
                <w:lang w:val="en-US" w:eastAsia="en-US"/>
              </w:rPr>
              <w:t> </w:t>
            </w:r>
          </w:p>
        </w:tc>
        <w:tc>
          <w:tcPr>
            <w:tcW w:w="1510" w:type="dxa"/>
            <w:tcBorders>
              <w:top w:val="nil"/>
              <w:left w:val="nil"/>
              <w:bottom w:val="single" w:sz="4" w:space="0" w:color="auto"/>
              <w:right w:val="single" w:sz="4" w:space="0" w:color="auto"/>
            </w:tcBorders>
            <w:noWrap/>
            <w:vAlign w:val="bottom"/>
          </w:tcPr>
          <w:p w:rsidR="00C076DD" w:rsidRPr="00CC5113" w:rsidRDefault="00C076DD" w:rsidP="00CC5113">
            <w:pPr>
              <w:suppressAutoHyphens w:val="0"/>
              <w:spacing w:line="240" w:lineRule="auto"/>
              <w:jc w:val="center"/>
              <w:rPr>
                <w:kern w:val="0"/>
                <w:sz w:val="22"/>
                <w:szCs w:val="22"/>
                <w:lang w:val="en-US" w:eastAsia="en-US"/>
              </w:rPr>
            </w:pPr>
            <w:r w:rsidRPr="00CC5113">
              <w:rPr>
                <w:kern w:val="0"/>
                <w:sz w:val="22"/>
                <w:szCs w:val="22"/>
                <w:lang w:val="en-US" w:eastAsia="en-US"/>
              </w:rPr>
              <w:t> </w:t>
            </w:r>
          </w:p>
        </w:tc>
      </w:tr>
      <w:tr w:rsidR="00C076DD" w:rsidRPr="00CC5113">
        <w:trPr>
          <w:trHeight w:val="300"/>
        </w:trPr>
        <w:tc>
          <w:tcPr>
            <w:tcW w:w="932" w:type="dxa"/>
            <w:tcBorders>
              <w:top w:val="nil"/>
              <w:left w:val="single" w:sz="4" w:space="0" w:color="auto"/>
              <w:bottom w:val="single" w:sz="4" w:space="0" w:color="auto"/>
              <w:right w:val="single" w:sz="4" w:space="0" w:color="auto"/>
            </w:tcBorders>
            <w:noWrap/>
          </w:tcPr>
          <w:p w:rsidR="00C076DD" w:rsidRPr="00CC5113" w:rsidRDefault="00C076DD" w:rsidP="00CC5113">
            <w:pPr>
              <w:suppressAutoHyphens w:val="0"/>
              <w:spacing w:line="240" w:lineRule="auto"/>
              <w:jc w:val="center"/>
              <w:rPr>
                <w:kern w:val="0"/>
                <w:sz w:val="22"/>
                <w:szCs w:val="22"/>
                <w:lang w:val="en-US" w:eastAsia="en-US"/>
              </w:rPr>
            </w:pPr>
            <w:r w:rsidRPr="00CC5113">
              <w:rPr>
                <w:kern w:val="0"/>
                <w:sz w:val="22"/>
                <w:szCs w:val="22"/>
                <w:lang w:val="en-US" w:eastAsia="en-US"/>
              </w:rPr>
              <w:t> </w:t>
            </w:r>
          </w:p>
        </w:tc>
        <w:tc>
          <w:tcPr>
            <w:tcW w:w="9039" w:type="dxa"/>
            <w:gridSpan w:val="4"/>
            <w:tcBorders>
              <w:top w:val="single" w:sz="4" w:space="0" w:color="auto"/>
              <w:left w:val="nil"/>
              <w:bottom w:val="single" w:sz="4" w:space="0" w:color="auto"/>
              <w:right w:val="single" w:sz="4" w:space="0" w:color="000000"/>
            </w:tcBorders>
            <w:noWrap/>
            <w:vAlign w:val="bottom"/>
          </w:tcPr>
          <w:p w:rsidR="00C076DD" w:rsidRPr="00CC5113" w:rsidRDefault="00C076DD" w:rsidP="00CC5113">
            <w:pPr>
              <w:suppressAutoHyphens w:val="0"/>
              <w:spacing w:line="240" w:lineRule="auto"/>
              <w:jc w:val="right"/>
              <w:rPr>
                <w:b/>
                <w:bCs/>
                <w:color w:val="auto"/>
                <w:kern w:val="0"/>
                <w:sz w:val="22"/>
                <w:szCs w:val="22"/>
                <w:lang w:val="en-US" w:eastAsia="en-US"/>
              </w:rPr>
            </w:pPr>
            <w:r>
              <w:rPr>
                <w:b/>
                <w:bCs/>
                <w:color w:val="auto"/>
                <w:kern w:val="0"/>
                <w:sz w:val="22"/>
                <w:szCs w:val="22"/>
                <w:lang w:val="en-US" w:eastAsia="en-US"/>
              </w:rPr>
              <w:t>ÓĘÓĎÍÎ</w:t>
            </w:r>
            <w:r w:rsidRPr="00CC5113">
              <w:rPr>
                <w:b/>
                <w:bCs/>
                <w:color w:val="auto"/>
                <w:kern w:val="0"/>
                <w:sz w:val="22"/>
                <w:szCs w:val="22"/>
                <w:lang w:val="en-US" w:eastAsia="en-US"/>
              </w:rPr>
              <w:t>:</w:t>
            </w:r>
          </w:p>
        </w:tc>
        <w:tc>
          <w:tcPr>
            <w:tcW w:w="1510" w:type="dxa"/>
            <w:tcBorders>
              <w:top w:val="nil"/>
              <w:left w:val="nil"/>
              <w:bottom w:val="single" w:sz="4" w:space="0" w:color="auto"/>
              <w:right w:val="single" w:sz="4" w:space="0" w:color="auto"/>
            </w:tcBorders>
            <w:noWrap/>
            <w:vAlign w:val="bottom"/>
          </w:tcPr>
          <w:p w:rsidR="00C076DD" w:rsidRPr="00CC5113" w:rsidRDefault="00C076DD" w:rsidP="00CC5113">
            <w:pPr>
              <w:suppressAutoHyphens w:val="0"/>
              <w:spacing w:line="240" w:lineRule="auto"/>
              <w:jc w:val="center"/>
              <w:rPr>
                <w:b/>
                <w:bCs/>
                <w:color w:val="auto"/>
                <w:kern w:val="0"/>
                <w:sz w:val="22"/>
                <w:szCs w:val="22"/>
                <w:lang w:val="en-US" w:eastAsia="en-US"/>
              </w:rPr>
            </w:pPr>
            <w:r w:rsidRPr="00CC5113">
              <w:rPr>
                <w:b/>
                <w:bCs/>
                <w:color w:val="auto"/>
                <w:kern w:val="0"/>
                <w:sz w:val="22"/>
                <w:szCs w:val="22"/>
                <w:lang w:val="en-US" w:eastAsia="en-US"/>
              </w:rPr>
              <w:t> </w:t>
            </w:r>
          </w:p>
        </w:tc>
      </w:tr>
      <w:tr w:rsidR="00C076DD" w:rsidRPr="00CC5113">
        <w:trPr>
          <w:trHeight w:val="300"/>
        </w:trPr>
        <w:tc>
          <w:tcPr>
            <w:tcW w:w="932" w:type="dxa"/>
            <w:tcBorders>
              <w:top w:val="nil"/>
              <w:left w:val="single" w:sz="4" w:space="0" w:color="auto"/>
              <w:bottom w:val="single" w:sz="4" w:space="0" w:color="auto"/>
              <w:right w:val="single" w:sz="4" w:space="0" w:color="auto"/>
            </w:tcBorders>
            <w:noWrap/>
            <w:vAlign w:val="center"/>
          </w:tcPr>
          <w:p w:rsidR="00C076DD" w:rsidRPr="00CC5113" w:rsidRDefault="00C076DD" w:rsidP="00CC5113">
            <w:pPr>
              <w:suppressAutoHyphens w:val="0"/>
              <w:spacing w:line="240" w:lineRule="auto"/>
              <w:jc w:val="center"/>
              <w:rPr>
                <w:b/>
                <w:bCs/>
                <w:color w:val="auto"/>
                <w:kern w:val="0"/>
                <w:sz w:val="22"/>
                <w:szCs w:val="22"/>
                <w:lang w:val="en-US" w:eastAsia="en-US"/>
              </w:rPr>
            </w:pPr>
            <w:r>
              <w:rPr>
                <w:b/>
                <w:bCs/>
                <w:color w:val="auto"/>
                <w:kern w:val="0"/>
                <w:sz w:val="22"/>
                <w:szCs w:val="22"/>
                <w:lang w:val="en-US" w:eastAsia="en-US"/>
              </w:rPr>
              <w:t>IV</w:t>
            </w:r>
          </w:p>
        </w:tc>
        <w:tc>
          <w:tcPr>
            <w:tcW w:w="5257" w:type="dxa"/>
            <w:tcBorders>
              <w:top w:val="nil"/>
              <w:left w:val="nil"/>
              <w:bottom w:val="single" w:sz="4" w:space="0" w:color="auto"/>
              <w:right w:val="nil"/>
            </w:tcBorders>
          </w:tcPr>
          <w:p w:rsidR="00C076DD" w:rsidRPr="00CC5113" w:rsidRDefault="00C076DD" w:rsidP="00CC5113">
            <w:pPr>
              <w:suppressAutoHyphens w:val="0"/>
              <w:spacing w:line="240" w:lineRule="auto"/>
              <w:rPr>
                <w:b/>
                <w:bCs/>
                <w:color w:val="auto"/>
                <w:kern w:val="0"/>
                <w:sz w:val="22"/>
                <w:szCs w:val="22"/>
                <w:lang w:val="en-US" w:eastAsia="en-US"/>
              </w:rPr>
            </w:pPr>
            <w:r>
              <w:rPr>
                <w:b/>
                <w:bCs/>
                <w:color w:val="auto"/>
                <w:kern w:val="0"/>
                <w:sz w:val="22"/>
                <w:szCs w:val="22"/>
                <w:lang w:val="pl-PL" w:eastAsia="en-US"/>
              </w:rPr>
              <w:t>ÁĹŇÎÍŃĘČ</w:t>
            </w:r>
            <w:r w:rsidRPr="00CC5113">
              <w:rPr>
                <w:b/>
                <w:bCs/>
                <w:color w:val="auto"/>
                <w:kern w:val="0"/>
                <w:sz w:val="22"/>
                <w:szCs w:val="22"/>
                <w:lang w:val="en-US" w:eastAsia="en-US"/>
              </w:rPr>
              <w:t xml:space="preserve"> </w:t>
            </w:r>
            <w:r>
              <w:rPr>
                <w:b/>
                <w:bCs/>
                <w:color w:val="auto"/>
                <w:kern w:val="0"/>
                <w:sz w:val="22"/>
                <w:szCs w:val="22"/>
                <w:lang w:val="pl-PL" w:eastAsia="en-US"/>
              </w:rPr>
              <w:t>Č</w:t>
            </w:r>
            <w:r w:rsidRPr="00CC5113">
              <w:rPr>
                <w:b/>
                <w:bCs/>
                <w:color w:val="auto"/>
                <w:kern w:val="0"/>
                <w:sz w:val="22"/>
                <w:szCs w:val="22"/>
                <w:lang w:val="en-US" w:eastAsia="en-US"/>
              </w:rPr>
              <w:t xml:space="preserve"> </w:t>
            </w:r>
            <w:r>
              <w:rPr>
                <w:b/>
                <w:bCs/>
                <w:color w:val="auto"/>
                <w:kern w:val="0"/>
                <w:sz w:val="22"/>
                <w:szCs w:val="22"/>
                <w:lang w:val="pl-PL" w:eastAsia="en-US"/>
              </w:rPr>
              <w:t>ŔĐĚČĐŔÍÎ</w:t>
            </w:r>
            <w:r w:rsidRPr="00CC5113">
              <w:rPr>
                <w:b/>
                <w:bCs/>
                <w:color w:val="auto"/>
                <w:kern w:val="0"/>
                <w:sz w:val="22"/>
                <w:szCs w:val="22"/>
                <w:lang w:val="en-US" w:eastAsia="en-US"/>
              </w:rPr>
              <w:t xml:space="preserve"> </w:t>
            </w:r>
            <w:r>
              <w:rPr>
                <w:b/>
                <w:bCs/>
                <w:color w:val="auto"/>
                <w:kern w:val="0"/>
                <w:sz w:val="22"/>
                <w:szCs w:val="22"/>
                <w:lang w:val="pl-PL" w:eastAsia="en-US"/>
              </w:rPr>
              <w:t>ÁĹŇÎÍŃĘČ</w:t>
            </w:r>
            <w:r w:rsidRPr="00CC5113">
              <w:rPr>
                <w:b/>
                <w:bCs/>
                <w:color w:val="auto"/>
                <w:kern w:val="0"/>
                <w:sz w:val="22"/>
                <w:szCs w:val="22"/>
                <w:lang w:val="en-US" w:eastAsia="en-US"/>
              </w:rPr>
              <w:t xml:space="preserve">  </w:t>
            </w:r>
            <w:r>
              <w:rPr>
                <w:b/>
                <w:bCs/>
                <w:color w:val="auto"/>
                <w:kern w:val="0"/>
                <w:sz w:val="22"/>
                <w:szCs w:val="22"/>
                <w:lang w:val="pl-PL" w:eastAsia="en-US"/>
              </w:rPr>
              <w:t>ĐŔÄÎÂČ</w:t>
            </w:r>
          </w:p>
        </w:tc>
        <w:tc>
          <w:tcPr>
            <w:tcW w:w="1146" w:type="dxa"/>
            <w:tcBorders>
              <w:top w:val="nil"/>
              <w:left w:val="nil"/>
              <w:bottom w:val="single" w:sz="4" w:space="0" w:color="auto"/>
              <w:right w:val="nil"/>
            </w:tcBorders>
            <w:noWrap/>
            <w:vAlign w:val="bottom"/>
          </w:tcPr>
          <w:p w:rsidR="00C076DD" w:rsidRPr="00CC5113" w:rsidRDefault="00C076DD" w:rsidP="00CC5113">
            <w:pPr>
              <w:suppressAutoHyphens w:val="0"/>
              <w:spacing w:line="240" w:lineRule="auto"/>
              <w:jc w:val="center"/>
              <w:rPr>
                <w:color w:val="auto"/>
                <w:kern w:val="0"/>
                <w:sz w:val="22"/>
                <w:szCs w:val="22"/>
                <w:lang w:val="en-US" w:eastAsia="en-US"/>
              </w:rPr>
            </w:pPr>
            <w:r w:rsidRPr="00CC5113">
              <w:rPr>
                <w:color w:val="auto"/>
                <w:kern w:val="0"/>
                <w:sz w:val="22"/>
                <w:szCs w:val="22"/>
                <w:lang w:val="en-US" w:eastAsia="en-US"/>
              </w:rPr>
              <w:t> </w:t>
            </w:r>
          </w:p>
        </w:tc>
        <w:tc>
          <w:tcPr>
            <w:tcW w:w="1191" w:type="dxa"/>
            <w:tcBorders>
              <w:top w:val="nil"/>
              <w:left w:val="nil"/>
              <w:bottom w:val="single" w:sz="4" w:space="0" w:color="auto"/>
              <w:right w:val="nil"/>
            </w:tcBorders>
            <w:noWrap/>
            <w:vAlign w:val="bottom"/>
          </w:tcPr>
          <w:p w:rsidR="00C076DD" w:rsidRPr="00CC5113" w:rsidRDefault="00C076DD" w:rsidP="00CC5113">
            <w:pPr>
              <w:suppressAutoHyphens w:val="0"/>
              <w:spacing w:line="240" w:lineRule="auto"/>
              <w:jc w:val="center"/>
              <w:rPr>
                <w:color w:val="auto"/>
                <w:kern w:val="0"/>
                <w:sz w:val="22"/>
                <w:szCs w:val="22"/>
                <w:lang w:val="en-US" w:eastAsia="en-US"/>
              </w:rPr>
            </w:pPr>
            <w:r w:rsidRPr="00CC5113">
              <w:rPr>
                <w:color w:val="auto"/>
                <w:kern w:val="0"/>
                <w:sz w:val="22"/>
                <w:szCs w:val="22"/>
                <w:lang w:val="en-US" w:eastAsia="en-US"/>
              </w:rPr>
              <w:t> </w:t>
            </w:r>
          </w:p>
        </w:tc>
        <w:tc>
          <w:tcPr>
            <w:tcW w:w="1445" w:type="dxa"/>
            <w:tcBorders>
              <w:top w:val="nil"/>
              <w:left w:val="single" w:sz="4" w:space="0" w:color="auto"/>
              <w:bottom w:val="single" w:sz="4" w:space="0" w:color="auto"/>
              <w:right w:val="single" w:sz="4" w:space="0" w:color="auto"/>
            </w:tcBorders>
            <w:noWrap/>
            <w:vAlign w:val="bottom"/>
          </w:tcPr>
          <w:p w:rsidR="00C076DD" w:rsidRPr="00CC5113" w:rsidRDefault="00C076DD" w:rsidP="00CC5113">
            <w:pPr>
              <w:suppressAutoHyphens w:val="0"/>
              <w:spacing w:line="240" w:lineRule="auto"/>
              <w:jc w:val="right"/>
              <w:rPr>
                <w:color w:val="auto"/>
                <w:kern w:val="0"/>
                <w:sz w:val="22"/>
                <w:szCs w:val="22"/>
                <w:lang w:val="en-US" w:eastAsia="en-US"/>
              </w:rPr>
            </w:pPr>
            <w:r w:rsidRPr="00CC5113">
              <w:rPr>
                <w:color w:val="auto"/>
                <w:kern w:val="0"/>
                <w:sz w:val="22"/>
                <w:szCs w:val="22"/>
                <w:lang w:val="en-US" w:eastAsia="en-US"/>
              </w:rPr>
              <w:t> </w:t>
            </w:r>
          </w:p>
        </w:tc>
        <w:tc>
          <w:tcPr>
            <w:tcW w:w="1510" w:type="dxa"/>
            <w:tcBorders>
              <w:top w:val="nil"/>
              <w:left w:val="nil"/>
              <w:bottom w:val="single" w:sz="4" w:space="0" w:color="auto"/>
              <w:right w:val="single" w:sz="4" w:space="0" w:color="auto"/>
            </w:tcBorders>
            <w:noWrap/>
            <w:vAlign w:val="bottom"/>
          </w:tcPr>
          <w:p w:rsidR="00C076DD" w:rsidRPr="00CC5113" w:rsidRDefault="00C076DD" w:rsidP="00CC5113">
            <w:pPr>
              <w:suppressAutoHyphens w:val="0"/>
              <w:spacing w:line="240" w:lineRule="auto"/>
              <w:jc w:val="center"/>
              <w:rPr>
                <w:color w:val="auto"/>
                <w:kern w:val="0"/>
                <w:sz w:val="22"/>
                <w:szCs w:val="22"/>
                <w:lang w:val="en-US" w:eastAsia="en-US"/>
              </w:rPr>
            </w:pPr>
            <w:r w:rsidRPr="00CC5113">
              <w:rPr>
                <w:color w:val="auto"/>
                <w:kern w:val="0"/>
                <w:sz w:val="22"/>
                <w:szCs w:val="22"/>
                <w:lang w:val="en-US" w:eastAsia="en-US"/>
              </w:rPr>
              <w:t> </w:t>
            </w:r>
          </w:p>
        </w:tc>
      </w:tr>
      <w:tr w:rsidR="00C076DD" w:rsidRPr="00CC5113">
        <w:trPr>
          <w:trHeight w:val="1500"/>
        </w:trPr>
        <w:tc>
          <w:tcPr>
            <w:tcW w:w="932" w:type="dxa"/>
            <w:tcBorders>
              <w:top w:val="nil"/>
              <w:left w:val="single" w:sz="4" w:space="0" w:color="auto"/>
              <w:bottom w:val="single" w:sz="4" w:space="0" w:color="auto"/>
              <w:right w:val="single" w:sz="4" w:space="0" w:color="auto"/>
            </w:tcBorders>
            <w:noWrap/>
          </w:tcPr>
          <w:p w:rsidR="00C076DD" w:rsidRPr="00CC5113" w:rsidRDefault="00C076DD" w:rsidP="00CC5113">
            <w:pPr>
              <w:suppressAutoHyphens w:val="0"/>
              <w:spacing w:line="240" w:lineRule="auto"/>
              <w:jc w:val="center"/>
              <w:rPr>
                <w:color w:val="auto"/>
                <w:kern w:val="0"/>
                <w:sz w:val="22"/>
                <w:szCs w:val="22"/>
                <w:lang w:val="en-US" w:eastAsia="en-US"/>
              </w:rPr>
            </w:pPr>
            <w:r w:rsidRPr="00CC5113">
              <w:rPr>
                <w:color w:val="auto"/>
                <w:kern w:val="0"/>
                <w:sz w:val="22"/>
                <w:szCs w:val="22"/>
                <w:lang w:val="en-US" w:eastAsia="en-US"/>
              </w:rPr>
              <w:t>1.</w:t>
            </w:r>
          </w:p>
        </w:tc>
        <w:tc>
          <w:tcPr>
            <w:tcW w:w="5257" w:type="dxa"/>
            <w:tcBorders>
              <w:top w:val="nil"/>
              <w:left w:val="nil"/>
              <w:bottom w:val="single" w:sz="4" w:space="0" w:color="auto"/>
              <w:right w:val="single" w:sz="4" w:space="0" w:color="auto"/>
            </w:tcBorders>
          </w:tcPr>
          <w:p w:rsidR="00C076DD" w:rsidRPr="00CC5113" w:rsidRDefault="00C076DD" w:rsidP="00CC5113">
            <w:pPr>
              <w:suppressAutoHyphens w:val="0"/>
              <w:spacing w:line="240" w:lineRule="auto"/>
              <w:rPr>
                <w:color w:val="auto"/>
                <w:kern w:val="0"/>
                <w:sz w:val="22"/>
                <w:szCs w:val="22"/>
                <w:lang w:val="en-US" w:eastAsia="en-US"/>
              </w:rPr>
            </w:pPr>
            <w:r>
              <w:rPr>
                <w:color w:val="auto"/>
                <w:kern w:val="0"/>
                <w:sz w:val="22"/>
                <w:szCs w:val="22"/>
                <w:lang w:val="pl-PL" w:eastAsia="en-US"/>
              </w:rPr>
              <w:t>Čçđŕäŕ</w:t>
            </w:r>
            <w:r w:rsidRPr="00CC5113">
              <w:rPr>
                <w:color w:val="auto"/>
                <w:kern w:val="0"/>
                <w:sz w:val="22"/>
                <w:szCs w:val="22"/>
                <w:lang w:val="en-US" w:eastAsia="en-US"/>
              </w:rPr>
              <w:t xml:space="preserve"> </w:t>
            </w:r>
            <w:r>
              <w:rPr>
                <w:color w:val="auto"/>
                <w:kern w:val="0"/>
                <w:sz w:val="22"/>
                <w:szCs w:val="22"/>
                <w:lang w:val="pl-PL" w:eastAsia="en-US"/>
              </w:rPr>
              <w:t>ŕđěčđŕíî</w:t>
            </w:r>
            <w:r w:rsidRPr="00CC5113">
              <w:rPr>
                <w:color w:val="auto"/>
                <w:kern w:val="0"/>
                <w:sz w:val="22"/>
                <w:szCs w:val="22"/>
                <w:lang w:val="en-US" w:eastAsia="en-US"/>
              </w:rPr>
              <w:t xml:space="preserve"> </w:t>
            </w:r>
            <w:r>
              <w:rPr>
                <w:color w:val="auto"/>
                <w:kern w:val="0"/>
                <w:sz w:val="22"/>
                <w:szCs w:val="22"/>
                <w:lang w:val="pl-PL" w:eastAsia="en-US"/>
              </w:rPr>
              <w:t>áĺňîíńęîă</w:t>
            </w:r>
            <w:r w:rsidRPr="00CC5113">
              <w:rPr>
                <w:color w:val="auto"/>
                <w:kern w:val="0"/>
                <w:sz w:val="22"/>
                <w:szCs w:val="22"/>
                <w:lang w:val="en-US" w:eastAsia="en-US"/>
              </w:rPr>
              <w:t xml:space="preserve"> </w:t>
            </w:r>
            <w:r>
              <w:rPr>
                <w:color w:val="auto"/>
                <w:kern w:val="0"/>
                <w:sz w:val="22"/>
                <w:szCs w:val="22"/>
                <w:lang w:val="pl-PL" w:eastAsia="en-US"/>
              </w:rPr>
              <w:t>íŕäâđŕňíčęŕ</w:t>
            </w:r>
            <w:r w:rsidRPr="00CC5113">
              <w:rPr>
                <w:color w:val="auto"/>
                <w:kern w:val="0"/>
                <w:sz w:val="22"/>
                <w:szCs w:val="22"/>
                <w:lang w:val="en-US" w:eastAsia="en-US"/>
              </w:rPr>
              <w:t xml:space="preserve"> </w:t>
            </w:r>
            <w:r>
              <w:rPr>
                <w:color w:val="auto"/>
                <w:kern w:val="0"/>
                <w:sz w:val="22"/>
                <w:szCs w:val="22"/>
                <w:lang w:val="pl-PL" w:eastAsia="en-US"/>
              </w:rPr>
              <w:t>ěŕđęĺ</w:t>
            </w:r>
            <w:r w:rsidRPr="00CC5113">
              <w:rPr>
                <w:color w:val="auto"/>
                <w:kern w:val="0"/>
                <w:sz w:val="22"/>
                <w:szCs w:val="22"/>
                <w:lang w:val="en-US" w:eastAsia="en-US"/>
              </w:rPr>
              <w:t xml:space="preserve"> </w:t>
            </w:r>
            <w:r>
              <w:rPr>
                <w:color w:val="auto"/>
                <w:kern w:val="0"/>
                <w:sz w:val="22"/>
                <w:szCs w:val="22"/>
                <w:lang w:val="en-US" w:eastAsia="en-US"/>
              </w:rPr>
              <w:t>MB</w:t>
            </w:r>
            <w:r w:rsidRPr="00CC5113">
              <w:rPr>
                <w:color w:val="auto"/>
                <w:kern w:val="0"/>
                <w:sz w:val="22"/>
                <w:szCs w:val="22"/>
                <w:lang w:val="en-US" w:eastAsia="en-US"/>
              </w:rPr>
              <w:t xml:space="preserve"> 20. </w:t>
            </w:r>
            <w:r>
              <w:rPr>
                <w:color w:val="auto"/>
                <w:kern w:val="0"/>
                <w:sz w:val="22"/>
                <w:szCs w:val="22"/>
                <w:lang w:val="pl-PL" w:eastAsia="en-US"/>
              </w:rPr>
              <w:t>Čçđŕäčňč</w:t>
            </w:r>
            <w:r w:rsidRPr="00CC5113">
              <w:rPr>
                <w:color w:val="auto"/>
                <w:kern w:val="0"/>
                <w:sz w:val="22"/>
                <w:szCs w:val="22"/>
                <w:lang w:val="en-US" w:eastAsia="en-US"/>
              </w:rPr>
              <w:t xml:space="preserve"> </w:t>
            </w:r>
            <w:r>
              <w:rPr>
                <w:color w:val="auto"/>
                <w:kern w:val="0"/>
                <w:sz w:val="22"/>
                <w:szCs w:val="22"/>
                <w:lang w:val="pl-PL" w:eastAsia="en-US"/>
              </w:rPr>
              <w:t>îďëŕňó</w:t>
            </w:r>
            <w:r w:rsidRPr="00CC5113">
              <w:rPr>
                <w:color w:val="auto"/>
                <w:kern w:val="0"/>
                <w:sz w:val="22"/>
                <w:szCs w:val="22"/>
                <w:lang w:val="en-US" w:eastAsia="en-US"/>
              </w:rPr>
              <w:t xml:space="preserve">  </w:t>
            </w:r>
            <w:r>
              <w:rPr>
                <w:color w:val="auto"/>
                <w:kern w:val="0"/>
                <w:sz w:val="22"/>
                <w:szCs w:val="22"/>
                <w:lang w:val="pl-PL" w:eastAsia="en-US"/>
              </w:rPr>
              <w:t>č</w:t>
            </w:r>
            <w:r w:rsidRPr="00CC5113">
              <w:rPr>
                <w:color w:val="auto"/>
                <w:kern w:val="0"/>
                <w:sz w:val="22"/>
                <w:szCs w:val="22"/>
                <w:lang w:val="en-US" w:eastAsia="en-US"/>
              </w:rPr>
              <w:t xml:space="preserve"> </w:t>
            </w:r>
            <w:r>
              <w:rPr>
                <w:color w:val="auto"/>
                <w:kern w:val="0"/>
                <w:sz w:val="22"/>
                <w:szCs w:val="22"/>
                <w:lang w:val="pl-PL" w:eastAsia="en-US"/>
              </w:rPr>
              <w:t>íŕäâđŕňíčę</w:t>
            </w:r>
            <w:r w:rsidRPr="00CC5113">
              <w:rPr>
                <w:color w:val="auto"/>
                <w:kern w:val="0"/>
                <w:sz w:val="22"/>
                <w:szCs w:val="22"/>
                <w:lang w:val="en-US" w:eastAsia="en-US"/>
              </w:rPr>
              <w:t xml:space="preserve"> </w:t>
            </w:r>
            <w:r>
              <w:rPr>
                <w:color w:val="auto"/>
                <w:kern w:val="0"/>
                <w:sz w:val="22"/>
                <w:szCs w:val="22"/>
                <w:lang w:val="pl-PL" w:eastAsia="en-US"/>
              </w:rPr>
              <w:t>ŕđěčđŕňč</w:t>
            </w:r>
            <w:r w:rsidRPr="00CC5113">
              <w:rPr>
                <w:color w:val="auto"/>
                <w:kern w:val="0"/>
                <w:sz w:val="22"/>
                <w:szCs w:val="22"/>
                <w:lang w:val="en-US" w:eastAsia="en-US"/>
              </w:rPr>
              <w:t xml:space="preserve"> </w:t>
            </w:r>
            <w:r>
              <w:rPr>
                <w:color w:val="auto"/>
                <w:kern w:val="0"/>
                <w:sz w:val="22"/>
                <w:szCs w:val="22"/>
                <w:lang w:val="pl-PL" w:eastAsia="en-US"/>
              </w:rPr>
              <w:t>ďî</w:t>
            </w:r>
            <w:r w:rsidRPr="00CC5113">
              <w:rPr>
                <w:color w:val="auto"/>
                <w:kern w:val="0"/>
                <w:sz w:val="22"/>
                <w:szCs w:val="22"/>
                <w:lang w:val="en-US" w:eastAsia="en-US"/>
              </w:rPr>
              <w:t xml:space="preserve"> </w:t>
            </w:r>
            <w:r>
              <w:rPr>
                <w:color w:val="auto"/>
                <w:kern w:val="0"/>
                <w:sz w:val="22"/>
                <w:szCs w:val="22"/>
                <w:lang w:val="pl-PL" w:eastAsia="en-US"/>
              </w:rPr>
              <w:t>äĺňŕščěŕ</w:t>
            </w:r>
            <w:r w:rsidRPr="00CC5113">
              <w:rPr>
                <w:color w:val="auto"/>
                <w:kern w:val="0"/>
                <w:sz w:val="22"/>
                <w:szCs w:val="22"/>
                <w:lang w:val="en-US" w:eastAsia="en-US"/>
              </w:rPr>
              <w:t xml:space="preserve"> </w:t>
            </w:r>
            <w:r>
              <w:rPr>
                <w:color w:val="auto"/>
                <w:kern w:val="0"/>
                <w:sz w:val="22"/>
                <w:szCs w:val="22"/>
                <w:lang w:val="pl-PL" w:eastAsia="en-US"/>
              </w:rPr>
              <w:t>č</w:t>
            </w:r>
            <w:r w:rsidRPr="00CC5113">
              <w:rPr>
                <w:color w:val="auto"/>
                <w:kern w:val="0"/>
                <w:sz w:val="22"/>
                <w:szCs w:val="22"/>
                <w:lang w:val="en-US" w:eastAsia="en-US"/>
              </w:rPr>
              <w:t xml:space="preserve"> </w:t>
            </w:r>
            <w:r>
              <w:rPr>
                <w:color w:val="auto"/>
                <w:kern w:val="0"/>
                <w:sz w:val="22"/>
                <w:szCs w:val="22"/>
                <w:lang w:val="pl-PL" w:eastAsia="en-US"/>
              </w:rPr>
              <w:t>ńňŕňč÷ęîě</w:t>
            </w:r>
            <w:r w:rsidRPr="00CC5113">
              <w:rPr>
                <w:color w:val="auto"/>
                <w:kern w:val="0"/>
                <w:sz w:val="22"/>
                <w:szCs w:val="22"/>
                <w:lang w:val="en-US" w:eastAsia="en-US"/>
              </w:rPr>
              <w:t xml:space="preserve"> </w:t>
            </w:r>
            <w:r>
              <w:rPr>
                <w:color w:val="auto"/>
                <w:kern w:val="0"/>
                <w:sz w:val="22"/>
                <w:szCs w:val="22"/>
                <w:lang w:val="pl-PL" w:eastAsia="en-US"/>
              </w:rPr>
              <w:t>ďđîđŕ÷óíó</w:t>
            </w:r>
            <w:r w:rsidRPr="00CC5113">
              <w:rPr>
                <w:color w:val="auto"/>
                <w:kern w:val="0"/>
                <w:sz w:val="22"/>
                <w:szCs w:val="22"/>
                <w:lang w:val="en-US" w:eastAsia="en-US"/>
              </w:rPr>
              <w:t xml:space="preserve">. </w:t>
            </w:r>
            <w:r>
              <w:rPr>
                <w:color w:val="auto"/>
                <w:kern w:val="0"/>
                <w:sz w:val="22"/>
                <w:szCs w:val="22"/>
                <w:lang w:val="pl-PL" w:eastAsia="en-US"/>
              </w:rPr>
              <w:t>Áĺňîí</w:t>
            </w:r>
            <w:r w:rsidRPr="00CC5113">
              <w:rPr>
                <w:color w:val="auto"/>
                <w:kern w:val="0"/>
                <w:sz w:val="22"/>
                <w:szCs w:val="22"/>
                <w:lang w:val="en-US" w:eastAsia="en-US"/>
              </w:rPr>
              <w:t xml:space="preserve"> </w:t>
            </w:r>
            <w:r>
              <w:rPr>
                <w:color w:val="auto"/>
                <w:kern w:val="0"/>
                <w:sz w:val="22"/>
                <w:szCs w:val="22"/>
                <w:lang w:val="pl-PL" w:eastAsia="en-US"/>
              </w:rPr>
              <w:t>óăđŕäčňč</w:t>
            </w:r>
            <w:r w:rsidRPr="00CC5113">
              <w:rPr>
                <w:color w:val="auto"/>
                <w:kern w:val="0"/>
                <w:sz w:val="22"/>
                <w:szCs w:val="22"/>
                <w:lang w:val="en-US" w:eastAsia="en-US"/>
              </w:rPr>
              <w:t xml:space="preserve"> </w:t>
            </w:r>
            <w:r>
              <w:rPr>
                <w:color w:val="auto"/>
                <w:kern w:val="0"/>
                <w:sz w:val="22"/>
                <w:szCs w:val="22"/>
                <w:lang w:val="pl-PL" w:eastAsia="en-US"/>
              </w:rPr>
              <w:t>č</w:t>
            </w:r>
            <w:r w:rsidRPr="00CC5113">
              <w:rPr>
                <w:color w:val="auto"/>
                <w:kern w:val="0"/>
                <w:sz w:val="22"/>
                <w:szCs w:val="22"/>
                <w:lang w:val="en-US" w:eastAsia="en-US"/>
              </w:rPr>
              <w:t xml:space="preserve"> </w:t>
            </w:r>
            <w:r>
              <w:rPr>
                <w:color w:val="auto"/>
                <w:kern w:val="0"/>
                <w:sz w:val="22"/>
                <w:szCs w:val="22"/>
                <w:lang w:val="pl-PL" w:eastAsia="en-US"/>
              </w:rPr>
              <w:t>íĺăîâŕňč</w:t>
            </w:r>
            <w:r w:rsidRPr="00CC5113">
              <w:rPr>
                <w:color w:val="auto"/>
                <w:kern w:val="0"/>
                <w:sz w:val="22"/>
                <w:szCs w:val="22"/>
                <w:lang w:val="en-US" w:eastAsia="en-US"/>
              </w:rPr>
              <w:t xml:space="preserve"> </w:t>
            </w:r>
            <w:r>
              <w:rPr>
                <w:color w:val="auto"/>
                <w:kern w:val="0"/>
                <w:sz w:val="22"/>
                <w:szCs w:val="22"/>
                <w:lang w:val="pl-PL" w:eastAsia="en-US"/>
              </w:rPr>
              <w:t>ďî</w:t>
            </w:r>
            <w:r w:rsidRPr="00CC5113">
              <w:rPr>
                <w:color w:val="auto"/>
                <w:kern w:val="0"/>
                <w:sz w:val="22"/>
                <w:szCs w:val="22"/>
                <w:lang w:val="en-US" w:eastAsia="en-US"/>
              </w:rPr>
              <w:t xml:space="preserve"> </w:t>
            </w:r>
            <w:r>
              <w:rPr>
                <w:color w:val="auto"/>
                <w:kern w:val="0"/>
                <w:sz w:val="22"/>
                <w:szCs w:val="22"/>
                <w:lang w:val="pl-PL" w:eastAsia="en-US"/>
              </w:rPr>
              <w:t>ďđîďčńčěŕ</w:t>
            </w:r>
            <w:r w:rsidRPr="00CC5113">
              <w:rPr>
                <w:color w:val="auto"/>
                <w:kern w:val="0"/>
                <w:sz w:val="22"/>
                <w:szCs w:val="22"/>
                <w:lang w:val="en-US" w:eastAsia="en-US"/>
              </w:rPr>
              <w:t xml:space="preserve">. </w:t>
            </w:r>
            <w:r>
              <w:rPr>
                <w:color w:val="auto"/>
                <w:kern w:val="0"/>
                <w:sz w:val="22"/>
                <w:szCs w:val="22"/>
                <w:lang w:val="pl-PL" w:eastAsia="en-US"/>
              </w:rPr>
              <w:t>Ó</w:t>
            </w:r>
            <w:r w:rsidRPr="00CC5113">
              <w:rPr>
                <w:color w:val="auto"/>
                <w:kern w:val="0"/>
                <w:sz w:val="22"/>
                <w:szCs w:val="22"/>
                <w:lang w:val="en-US" w:eastAsia="en-US"/>
              </w:rPr>
              <w:t xml:space="preserve"> </w:t>
            </w:r>
            <w:r>
              <w:rPr>
                <w:color w:val="auto"/>
                <w:kern w:val="0"/>
                <w:sz w:val="22"/>
                <w:szCs w:val="22"/>
                <w:lang w:val="pl-PL" w:eastAsia="en-US"/>
              </w:rPr>
              <w:t>öĺíó</w:t>
            </w:r>
            <w:r w:rsidRPr="00CC5113">
              <w:rPr>
                <w:color w:val="auto"/>
                <w:kern w:val="0"/>
                <w:sz w:val="22"/>
                <w:szCs w:val="22"/>
                <w:lang w:val="en-US" w:eastAsia="en-US"/>
              </w:rPr>
              <w:t xml:space="preserve"> </w:t>
            </w:r>
            <w:r>
              <w:rPr>
                <w:color w:val="auto"/>
                <w:kern w:val="0"/>
                <w:sz w:val="22"/>
                <w:szCs w:val="22"/>
                <w:lang w:val="pl-PL" w:eastAsia="en-US"/>
              </w:rPr>
              <w:t>óëŕçĺ</w:t>
            </w:r>
            <w:r w:rsidRPr="00CC5113">
              <w:rPr>
                <w:color w:val="auto"/>
                <w:kern w:val="0"/>
                <w:sz w:val="22"/>
                <w:szCs w:val="22"/>
                <w:lang w:val="en-US" w:eastAsia="en-US"/>
              </w:rPr>
              <w:t xml:space="preserve"> </w:t>
            </w:r>
            <w:r>
              <w:rPr>
                <w:color w:val="auto"/>
                <w:kern w:val="0"/>
                <w:sz w:val="22"/>
                <w:szCs w:val="22"/>
                <w:lang w:val="pl-PL" w:eastAsia="en-US"/>
              </w:rPr>
              <w:t>ŕđěŕňóđŕ</w:t>
            </w:r>
            <w:r w:rsidRPr="00CC5113">
              <w:rPr>
                <w:color w:val="auto"/>
                <w:kern w:val="0"/>
                <w:sz w:val="22"/>
                <w:szCs w:val="22"/>
                <w:lang w:val="en-US" w:eastAsia="en-US"/>
              </w:rPr>
              <w:t xml:space="preserve">, </w:t>
            </w:r>
            <w:r>
              <w:rPr>
                <w:color w:val="auto"/>
                <w:kern w:val="0"/>
                <w:sz w:val="22"/>
                <w:szCs w:val="22"/>
                <w:lang w:val="pl-PL" w:eastAsia="en-US"/>
              </w:rPr>
              <w:t>îďëŕňŕ</w:t>
            </w:r>
            <w:r w:rsidRPr="00CC5113">
              <w:rPr>
                <w:color w:val="auto"/>
                <w:kern w:val="0"/>
                <w:sz w:val="22"/>
                <w:szCs w:val="22"/>
                <w:lang w:val="en-US" w:eastAsia="en-US"/>
              </w:rPr>
              <w:t xml:space="preserve">, </w:t>
            </w:r>
            <w:r>
              <w:rPr>
                <w:color w:val="auto"/>
                <w:kern w:val="0"/>
                <w:sz w:val="22"/>
                <w:szCs w:val="22"/>
                <w:lang w:val="pl-PL" w:eastAsia="en-US"/>
              </w:rPr>
              <w:t>ďîäóďčđŕ÷č</w:t>
            </w:r>
            <w:r w:rsidRPr="00CC5113">
              <w:rPr>
                <w:color w:val="auto"/>
                <w:kern w:val="0"/>
                <w:sz w:val="22"/>
                <w:szCs w:val="22"/>
                <w:lang w:val="en-US" w:eastAsia="en-US"/>
              </w:rPr>
              <w:t xml:space="preserve"> </w:t>
            </w:r>
            <w:r>
              <w:rPr>
                <w:color w:val="auto"/>
                <w:kern w:val="0"/>
                <w:sz w:val="22"/>
                <w:szCs w:val="22"/>
                <w:lang w:val="pl-PL" w:eastAsia="en-US"/>
              </w:rPr>
              <w:t>č</w:t>
            </w:r>
            <w:r w:rsidRPr="00CC5113">
              <w:rPr>
                <w:color w:val="auto"/>
                <w:kern w:val="0"/>
                <w:sz w:val="22"/>
                <w:szCs w:val="22"/>
                <w:lang w:val="en-US" w:eastAsia="en-US"/>
              </w:rPr>
              <w:t xml:space="preserve"> </w:t>
            </w:r>
            <w:r>
              <w:rPr>
                <w:color w:val="auto"/>
                <w:kern w:val="0"/>
                <w:sz w:val="22"/>
                <w:szCs w:val="22"/>
                <w:lang w:val="pl-PL" w:eastAsia="en-US"/>
              </w:rPr>
              <w:t>ďîěîžíŕ</w:t>
            </w:r>
            <w:r w:rsidRPr="00CC5113">
              <w:rPr>
                <w:color w:val="auto"/>
                <w:kern w:val="0"/>
                <w:sz w:val="22"/>
                <w:szCs w:val="22"/>
                <w:lang w:val="en-US" w:eastAsia="en-US"/>
              </w:rPr>
              <w:t xml:space="preserve"> </w:t>
            </w:r>
            <w:r>
              <w:rPr>
                <w:color w:val="auto"/>
                <w:kern w:val="0"/>
                <w:sz w:val="22"/>
                <w:szCs w:val="22"/>
                <w:lang w:val="pl-PL" w:eastAsia="en-US"/>
              </w:rPr>
              <w:t>ńęĺëŕ</w:t>
            </w:r>
            <w:r w:rsidRPr="00CC5113">
              <w:rPr>
                <w:color w:val="auto"/>
                <w:kern w:val="0"/>
                <w:sz w:val="22"/>
                <w:szCs w:val="22"/>
                <w:lang w:val="en-US" w:eastAsia="en-US"/>
              </w:rPr>
              <w:t xml:space="preserve">. </w:t>
            </w:r>
          </w:p>
        </w:tc>
        <w:tc>
          <w:tcPr>
            <w:tcW w:w="1146" w:type="dxa"/>
            <w:tcBorders>
              <w:top w:val="nil"/>
              <w:left w:val="nil"/>
              <w:bottom w:val="single" w:sz="4" w:space="0" w:color="auto"/>
              <w:right w:val="single" w:sz="4" w:space="0" w:color="auto"/>
            </w:tcBorders>
            <w:noWrap/>
            <w:vAlign w:val="bottom"/>
          </w:tcPr>
          <w:p w:rsidR="00C076DD" w:rsidRPr="00CC5113" w:rsidRDefault="00C076DD" w:rsidP="00CC5113">
            <w:pPr>
              <w:suppressAutoHyphens w:val="0"/>
              <w:spacing w:line="240" w:lineRule="auto"/>
              <w:jc w:val="center"/>
              <w:rPr>
                <w:color w:val="auto"/>
                <w:kern w:val="0"/>
                <w:sz w:val="22"/>
                <w:szCs w:val="22"/>
                <w:lang w:val="en-US" w:eastAsia="en-US"/>
              </w:rPr>
            </w:pPr>
            <w:r>
              <w:rPr>
                <w:color w:val="auto"/>
                <w:kern w:val="0"/>
                <w:sz w:val="22"/>
                <w:szCs w:val="22"/>
                <w:lang w:val="en-US" w:eastAsia="en-US"/>
              </w:rPr>
              <w:t>ě</w:t>
            </w:r>
            <w:r w:rsidRPr="00CC5113">
              <w:rPr>
                <w:color w:val="auto"/>
                <w:kern w:val="0"/>
                <w:sz w:val="22"/>
                <w:szCs w:val="22"/>
                <w:vertAlign w:val="superscript"/>
                <w:lang w:val="en-US" w:eastAsia="en-US"/>
              </w:rPr>
              <w:t>3</w:t>
            </w:r>
          </w:p>
        </w:tc>
        <w:tc>
          <w:tcPr>
            <w:tcW w:w="1191" w:type="dxa"/>
            <w:tcBorders>
              <w:top w:val="nil"/>
              <w:left w:val="nil"/>
              <w:bottom w:val="single" w:sz="4" w:space="0" w:color="auto"/>
              <w:right w:val="single" w:sz="4" w:space="0" w:color="auto"/>
            </w:tcBorders>
            <w:noWrap/>
            <w:vAlign w:val="bottom"/>
          </w:tcPr>
          <w:p w:rsidR="00C076DD" w:rsidRPr="00CC5113" w:rsidRDefault="00C076DD" w:rsidP="00CC5113">
            <w:pPr>
              <w:suppressAutoHyphens w:val="0"/>
              <w:spacing w:line="240" w:lineRule="auto"/>
              <w:jc w:val="center"/>
              <w:rPr>
                <w:kern w:val="0"/>
                <w:sz w:val="22"/>
                <w:szCs w:val="22"/>
                <w:lang w:val="en-US" w:eastAsia="en-US"/>
              </w:rPr>
            </w:pPr>
            <w:r w:rsidRPr="00CC5113">
              <w:rPr>
                <w:kern w:val="0"/>
                <w:sz w:val="22"/>
                <w:szCs w:val="22"/>
                <w:lang w:val="en-US" w:eastAsia="en-US"/>
              </w:rPr>
              <w:t>0.10</w:t>
            </w:r>
          </w:p>
        </w:tc>
        <w:tc>
          <w:tcPr>
            <w:tcW w:w="1445" w:type="dxa"/>
            <w:tcBorders>
              <w:top w:val="nil"/>
              <w:left w:val="nil"/>
              <w:bottom w:val="single" w:sz="4" w:space="0" w:color="auto"/>
              <w:right w:val="single" w:sz="4" w:space="0" w:color="auto"/>
            </w:tcBorders>
            <w:noWrap/>
            <w:vAlign w:val="bottom"/>
          </w:tcPr>
          <w:p w:rsidR="00C076DD" w:rsidRPr="00CC5113" w:rsidRDefault="00C076DD" w:rsidP="00CC5113">
            <w:pPr>
              <w:suppressAutoHyphens w:val="0"/>
              <w:spacing w:line="240" w:lineRule="auto"/>
              <w:jc w:val="right"/>
              <w:rPr>
                <w:kern w:val="0"/>
                <w:sz w:val="22"/>
                <w:szCs w:val="22"/>
                <w:lang w:val="en-US" w:eastAsia="en-US"/>
              </w:rPr>
            </w:pPr>
            <w:r w:rsidRPr="00CC5113">
              <w:rPr>
                <w:kern w:val="0"/>
                <w:sz w:val="22"/>
                <w:szCs w:val="22"/>
                <w:lang w:val="en-US" w:eastAsia="en-US"/>
              </w:rPr>
              <w:t> </w:t>
            </w:r>
          </w:p>
        </w:tc>
        <w:tc>
          <w:tcPr>
            <w:tcW w:w="1510" w:type="dxa"/>
            <w:tcBorders>
              <w:top w:val="nil"/>
              <w:left w:val="nil"/>
              <w:bottom w:val="single" w:sz="4" w:space="0" w:color="auto"/>
              <w:right w:val="single" w:sz="4" w:space="0" w:color="auto"/>
            </w:tcBorders>
            <w:noWrap/>
            <w:vAlign w:val="bottom"/>
          </w:tcPr>
          <w:p w:rsidR="00C076DD" w:rsidRPr="00CC5113" w:rsidRDefault="00C076DD" w:rsidP="00CC5113">
            <w:pPr>
              <w:suppressAutoHyphens w:val="0"/>
              <w:spacing w:line="240" w:lineRule="auto"/>
              <w:jc w:val="center"/>
              <w:rPr>
                <w:kern w:val="0"/>
                <w:sz w:val="22"/>
                <w:szCs w:val="22"/>
                <w:lang w:val="en-US" w:eastAsia="en-US"/>
              </w:rPr>
            </w:pPr>
            <w:r w:rsidRPr="00CC5113">
              <w:rPr>
                <w:kern w:val="0"/>
                <w:sz w:val="22"/>
                <w:szCs w:val="22"/>
                <w:lang w:val="en-US" w:eastAsia="en-US"/>
              </w:rPr>
              <w:t> </w:t>
            </w:r>
          </w:p>
        </w:tc>
      </w:tr>
      <w:tr w:rsidR="00C076DD" w:rsidRPr="00CC5113">
        <w:trPr>
          <w:trHeight w:val="600"/>
        </w:trPr>
        <w:tc>
          <w:tcPr>
            <w:tcW w:w="932" w:type="dxa"/>
            <w:tcBorders>
              <w:top w:val="nil"/>
              <w:left w:val="single" w:sz="4" w:space="0" w:color="auto"/>
              <w:bottom w:val="single" w:sz="4" w:space="0" w:color="auto"/>
              <w:right w:val="single" w:sz="4" w:space="0" w:color="auto"/>
            </w:tcBorders>
            <w:noWrap/>
          </w:tcPr>
          <w:p w:rsidR="00C076DD" w:rsidRPr="00CC5113" w:rsidRDefault="00C076DD" w:rsidP="00CC5113">
            <w:pPr>
              <w:suppressAutoHyphens w:val="0"/>
              <w:spacing w:line="240" w:lineRule="auto"/>
              <w:jc w:val="center"/>
              <w:rPr>
                <w:color w:val="auto"/>
                <w:kern w:val="0"/>
                <w:sz w:val="22"/>
                <w:szCs w:val="22"/>
                <w:lang w:val="en-US" w:eastAsia="en-US"/>
              </w:rPr>
            </w:pPr>
            <w:r w:rsidRPr="00CC5113">
              <w:rPr>
                <w:color w:val="auto"/>
                <w:kern w:val="0"/>
                <w:sz w:val="22"/>
                <w:szCs w:val="22"/>
                <w:lang w:val="en-US" w:eastAsia="en-US"/>
              </w:rPr>
              <w:t>2.</w:t>
            </w:r>
          </w:p>
        </w:tc>
        <w:tc>
          <w:tcPr>
            <w:tcW w:w="5257" w:type="dxa"/>
            <w:tcBorders>
              <w:top w:val="nil"/>
              <w:left w:val="nil"/>
              <w:bottom w:val="single" w:sz="4" w:space="0" w:color="auto"/>
              <w:right w:val="nil"/>
            </w:tcBorders>
          </w:tcPr>
          <w:p w:rsidR="00C076DD" w:rsidRPr="00CC5113" w:rsidRDefault="00C076DD" w:rsidP="00CC5113">
            <w:pPr>
              <w:suppressAutoHyphens w:val="0"/>
              <w:spacing w:line="240" w:lineRule="auto"/>
              <w:rPr>
                <w:color w:val="auto"/>
                <w:kern w:val="0"/>
                <w:sz w:val="22"/>
                <w:szCs w:val="22"/>
                <w:lang w:val="en-US" w:eastAsia="en-US"/>
              </w:rPr>
            </w:pPr>
            <w:r>
              <w:rPr>
                <w:color w:val="auto"/>
                <w:kern w:val="0"/>
                <w:sz w:val="22"/>
                <w:szCs w:val="22"/>
                <w:lang w:val="pl-PL" w:eastAsia="en-US"/>
              </w:rPr>
              <w:t>ĐĺęîíńňđóęöčĽŕ</w:t>
            </w:r>
            <w:r w:rsidRPr="00CC5113">
              <w:rPr>
                <w:color w:val="auto"/>
                <w:kern w:val="0"/>
                <w:sz w:val="22"/>
                <w:szCs w:val="22"/>
                <w:lang w:val="en-US" w:eastAsia="en-US"/>
              </w:rPr>
              <w:t xml:space="preserve"> </w:t>
            </w:r>
            <w:r>
              <w:rPr>
                <w:color w:val="auto"/>
                <w:kern w:val="0"/>
                <w:sz w:val="22"/>
                <w:szCs w:val="22"/>
                <w:lang w:val="pl-PL" w:eastAsia="en-US"/>
              </w:rPr>
              <w:t>ňĺěĺšŕ</w:t>
            </w:r>
            <w:r w:rsidRPr="00CC5113">
              <w:rPr>
                <w:color w:val="auto"/>
                <w:kern w:val="0"/>
                <w:sz w:val="22"/>
                <w:szCs w:val="22"/>
                <w:lang w:val="en-US" w:eastAsia="en-US"/>
              </w:rPr>
              <w:t xml:space="preserve"> </w:t>
            </w:r>
            <w:r>
              <w:rPr>
                <w:color w:val="auto"/>
                <w:kern w:val="0"/>
                <w:sz w:val="22"/>
                <w:szCs w:val="22"/>
                <w:lang w:val="pl-PL" w:eastAsia="en-US"/>
              </w:rPr>
              <w:t>äčěśŕęŕ</w:t>
            </w:r>
            <w:r w:rsidRPr="00CC5113">
              <w:rPr>
                <w:color w:val="auto"/>
                <w:kern w:val="0"/>
                <w:sz w:val="22"/>
                <w:szCs w:val="22"/>
                <w:lang w:val="en-US" w:eastAsia="en-US"/>
              </w:rPr>
              <w:t xml:space="preserve"> </w:t>
            </w:r>
            <w:r>
              <w:rPr>
                <w:color w:val="auto"/>
                <w:kern w:val="0"/>
                <w:sz w:val="22"/>
                <w:szCs w:val="22"/>
                <w:lang w:val="pl-PL" w:eastAsia="en-US"/>
              </w:rPr>
              <w:t>áĺňîíîě</w:t>
            </w:r>
            <w:r w:rsidRPr="00CC5113">
              <w:rPr>
                <w:color w:val="auto"/>
                <w:kern w:val="0"/>
                <w:sz w:val="22"/>
                <w:szCs w:val="22"/>
                <w:lang w:val="en-US" w:eastAsia="en-US"/>
              </w:rPr>
              <w:t xml:space="preserve"> </w:t>
            </w:r>
            <w:r>
              <w:rPr>
                <w:color w:val="auto"/>
                <w:kern w:val="0"/>
                <w:sz w:val="22"/>
                <w:szCs w:val="22"/>
                <w:lang w:val="pl-PL" w:eastAsia="en-US"/>
              </w:rPr>
              <w:t>ĚB</w:t>
            </w:r>
            <w:r w:rsidRPr="00CC5113">
              <w:rPr>
                <w:color w:val="auto"/>
                <w:kern w:val="0"/>
                <w:sz w:val="22"/>
                <w:szCs w:val="22"/>
                <w:lang w:val="en-US" w:eastAsia="en-US"/>
              </w:rPr>
              <w:t xml:space="preserve"> 20. </w:t>
            </w:r>
            <w:r>
              <w:rPr>
                <w:color w:val="auto"/>
                <w:kern w:val="0"/>
                <w:sz w:val="22"/>
                <w:szCs w:val="22"/>
                <w:lang w:val="pl-PL" w:eastAsia="en-US"/>
              </w:rPr>
              <w:t>Áĺňîí</w:t>
            </w:r>
            <w:r w:rsidRPr="00CC5113">
              <w:rPr>
                <w:color w:val="auto"/>
                <w:kern w:val="0"/>
                <w:sz w:val="22"/>
                <w:szCs w:val="22"/>
                <w:lang w:val="en-US" w:eastAsia="en-US"/>
              </w:rPr>
              <w:t xml:space="preserve"> </w:t>
            </w:r>
            <w:r>
              <w:rPr>
                <w:color w:val="auto"/>
                <w:kern w:val="0"/>
                <w:sz w:val="22"/>
                <w:szCs w:val="22"/>
                <w:lang w:val="pl-PL" w:eastAsia="en-US"/>
              </w:rPr>
              <w:t>óăđŕäčňč</w:t>
            </w:r>
            <w:r w:rsidRPr="00CC5113">
              <w:rPr>
                <w:color w:val="auto"/>
                <w:kern w:val="0"/>
                <w:sz w:val="22"/>
                <w:szCs w:val="22"/>
                <w:lang w:val="en-US" w:eastAsia="en-US"/>
              </w:rPr>
              <w:t xml:space="preserve"> </w:t>
            </w:r>
            <w:r>
              <w:rPr>
                <w:color w:val="auto"/>
                <w:kern w:val="0"/>
                <w:sz w:val="22"/>
                <w:szCs w:val="22"/>
                <w:lang w:val="pl-PL" w:eastAsia="en-US"/>
              </w:rPr>
              <w:t>č</w:t>
            </w:r>
            <w:r w:rsidRPr="00CC5113">
              <w:rPr>
                <w:color w:val="auto"/>
                <w:kern w:val="0"/>
                <w:sz w:val="22"/>
                <w:szCs w:val="22"/>
                <w:lang w:val="en-US" w:eastAsia="en-US"/>
              </w:rPr>
              <w:t xml:space="preserve"> </w:t>
            </w:r>
            <w:r>
              <w:rPr>
                <w:color w:val="auto"/>
                <w:kern w:val="0"/>
                <w:sz w:val="22"/>
                <w:szCs w:val="22"/>
                <w:lang w:val="pl-PL" w:eastAsia="en-US"/>
              </w:rPr>
              <w:t>íĺăîâŕňč</w:t>
            </w:r>
            <w:r w:rsidRPr="00CC5113">
              <w:rPr>
                <w:color w:val="auto"/>
                <w:kern w:val="0"/>
                <w:sz w:val="22"/>
                <w:szCs w:val="22"/>
                <w:lang w:val="en-US" w:eastAsia="en-US"/>
              </w:rPr>
              <w:t xml:space="preserve"> </w:t>
            </w:r>
            <w:r>
              <w:rPr>
                <w:color w:val="auto"/>
                <w:kern w:val="0"/>
                <w:sz w:val="22"/>
                <w:szCs w:val="22"/>
                <w:lang w:val="pl-PL" w:eastAsia="en-US"/>
              </w:rPr>
              <w:t>ďî</w:t>
            </w:r>
            <w:r w:rsidRPr="00CC5113">
              <w:rPr>
                <w:color w:val="auto"/>
                <w:kern w:val="0"/>
                <w:sz w:val="22"/>
                <w:szCs w:val="22"/>
                <w:lang w:val="en-US" w:eastAsia="en-US"/>
              </w:rPr>
              <w:t xml:space="preserve"> </w:t>
            </w:r>
            <w:r>
              <w:rPr>
                <w:color w:val="auto"/>
                <w:kern w:val="0"/>
                <w:sz w:val="22"/>
                <w:szCs w:val="22"/>
                <w:lang w:val="pl-PL" w:eastAsia="en-US"/>
              </w:rPr>
              <w:t>ďđîďčńčěŕ</w:t>
            </w:r>
            <w:r w:rsidRPr="00CC5113">
              <w:rPr>
                <w:color w:val="auto"/>
                <w:kern w:val="0"/>
                <w:sz w:val="22"/>
                <w:szCs w:val="22"/>
                <w:lang w:val="en-US" w:eastAsia="en-US"/>
              </w:rPr>
              <w:t>.</w:t>
            </w:r>
          </w:p>
        </w:tc>
        <w:tc>
          <w:tcPr>
            <w:tcW w:w="1146" w:type="dxa"/>
            <w:tcBorders>
              <w:top w:val="nil"/>
              <w:left w:val="single" w:sz="4" w:space="0" w:color="auto"/>
              <w:bottom w:val="single" w:sz="4" w:space="0" w:color="auto"/>
              <w:right w:val="single" w:sz="4" w:space="0" w:color="auto"/>
            </w:tcBorders>
            <w:noWrap/>
            <w:vAlign w:val="bottom"/>
          </w:tcPr>
          <w:p w:rsidR="00C076DD" w:rsidRPr="00CC5113" w:rsidRDefault="00C076DD" w:rsidP="00CC5113">
            <w:pPr>
              <w:suppressAutoHyphens w:val="0"/>
              <w:spacing w:line="240" w:lineRule="auto"/>
              <w:jc w:val="center"/>
              <w:rPr>
                <w:color w:val="auto"/>
                <w:kern w:val="0"/>
                <w:sz w:val="22"/>
                <w:szCs w:val="22"/>
                <w:lang w:val="en-US" w:eastAsia="en-US"/>
              </w:rPr>
            </w:pPr>
            <w:r>
              <w:rPr>
                <w:color w:val="auto"/>
                <w:kern w:val="0"/>
                <w:sz w:val="22"/>
                <w:szCs w:val="22"/>
                <w:lang w:val="en-US" w:eastAsia="en-US"/>
              </w:rPr>
              <w:t>ě</w:t>
            </w:r>
            <w:r w:rsidRPr="00CC5113">
              <w:rPr>
                <w:color w:val="auto"/>
                <w:kern w:val="0"/>
                <w:sz w:val="22"/>
                <w:szCs w:val="22"/>
                <w:vertAlign w:val="superscript"/>
                <w:lang w:val="en-US" w:eastAsia="en-US"/>
              </w:rPr>
              <w:t>3</w:t>
            </w:r>
          </w:p>
        </w:tc>
        <w:tc>
          <w:tcPr>
            <w:tcW w:w="1191" w:type="dxa"/>
            <w:tcBorders>
              <w:top w:val="nil"/>
              <w:left w:val="nil"/>
              <w:bottom w:val="single" w:sz="4" w:space="0" w:color="auto"/>
              <w:right w:val="single" w:sz="4" w:space="0" w:color="auto"/>
            </w:tcBorders>
            <w:noWrap/>
            <w:vAlign w:val="bottom"/>
          </w:tcPr>
          <w:p w:rsidR="00C076DD" w:rsidRPr="00CC5113" w:rsidRDefault="00C076DD" w:rsidP="00CC5113">
            <w:pPr>
              <w:suppressAutoHyphens w:val="0"/>
              <w:spacing w:line="240" w:lineRule="auto"/>
              <w:jc w:val="center"/>
              <w:rPr>
                <w:kern w:val="0"/>
                <w:sz w:val="22"/>
                <w:szCs w:val="22"/>
                <w:lang w:val="en-US" w:eastAsia="en-US"/>
              </w:rPr>
            </w:pPr>
            <w:r w:rsidRPr="00CC5113">
              <w:rPr>
                <w:kern w:val="0"/>
                <w:sz w:val="22"/>
                <w:szCs w:val="22"/>
                <w:lang w:val="en-US" w:eastAsia="en-US"/>
              </w:rPr>
              <w:t>0.72</w:t>
            </w:r>
          </w:p>
        </w:tc>
        <w:tc>
          <w:tcPr>
            <w:tcW w:w="1445" w:type="dxa"/>
            <w:tcBorders>
              <w:top w:val="nil"/>
              <w:left w:val="nil"/>
              <w:bottom w:val="single" w:sz="4" w:space="0" w:color="auto"/>
              <w:right w:val="single" w:sz="4" w:space="0" w:color="auto"/>
            </w:tcBorders>
            <w:noWrap/>
            <w:vAlign w:val="bottom"/>
          </w:tcPr>
          <w:p w:rsidR="00C076DD" w:rsidRPr="00CC5113" w:rsidRDefault="00C076DD" w:rsidP="00CC5113">
            <w:pPr>
              <w:suppressAutoHyphens w:val="0"/>
              <w:spacing w:line="240" w:lineRule="auto"/>
              <w:jc w:val="right"/>
              <w:rPr>
                <w:kern w:val="0"/>
                <w:sz w:val="22"/>
                <w:szCs w:val="22"/>
                <w:lang w:val="en-US" w:eastAsia="en-US"/>
              </w:rPr>
            </w:pPr>
            <w:r w:rsidRPr="00CC5113">
              <w:rPr>
                <w:kern w:val="0"/>
                <w:sz w:val="22"/>
                <w:szCs w:val="22"/>
                <w:lang w:val="en-US" w:eastAsia="en-US"/>
              </w:rPr>
              <w:t> </w:t>
            </w:r>
          </w:p>
        </w:tc>
        <w:tc>
          <w:tcPr>
            <w:tcW w:w="1510" w:type="dxa"/>
            <w:tcBorders>
              <w:top w:val="nil"/>
              <w:left w:val="nil"/>
              <w:bottom w:val="single" w:sz="4" w:space="0" w:color="auto"/>
              <w:right w:val="single" w:sz="4" w:space="0" w:color="auto"/>
            </w:tcBorders>
            <w:noWrap/>
            <w:vAlign w:val="bottom"/>
          </w:tcPr>
          <w:p w:rsidR="00C076DD" w:rsidRPr="00CC5113" w:rsidRDefault="00C076DD" w:rsidP="00CC5113">
            <w:pPr>
              <w:suppressAutoHyphens w:val="0"/>
              <w:spacing w:line="240" w:lineRule="auto"/>
              <w:jc w:val="center"/>
              <w:rPr>
                <w:kern w:val="0"/>
                <w:sz w:val="22"/>
                <w:szCs w:val="22"/>
                <w:lang w:val="en-US" w:eastAsia="en-US"/>
              </w:rPr>
            </w:pPr>
            <w:r w:rsidRPr="00CC5113">
              <w:rPr>
                <w:kern w:val="0"/>
                <w:sz w:val="22"/>
                <w:szCs w:val="22"/>
                <w:lang w:val="en-US" w:eastAsia="en-US"/>
              </w:rPr>
              <w:t> </w:t>
            </w:r>
          </w:p>
        </w:tc>
      </w:tr>
      <w:tr w:rsidR="00C076DD" w:rsidRPr="00CC5113">
        <w:trPr>
          <w:trHeight w:val="300"/>
        </w:trPr>
        <w:tc>
          <w:tcPr>
            <w:tcW w:w="932" w:type="dxa"/>
            <w:tcBorders>
              <w:top w:val="nil"/>
              <w:left w:val="single" w:sz="4" w:space="0" w:color="auto"/>
              <w:bottom w:val="single" w:sz="4" w:space="0" w:color="auto"/>
              <w:right w:val="single" w:sz="4" w:space="0" w:color="auto"/>
            </w:tcBorders>
            <w:noWrap/>
          </w:tcPr>
          <w:p w:rsidR="00C076DD" w:rsidRPr="00CC5113" w:rsidRDefault="00C076DD" w:rsidP="00CC5113">
            <w:pPr>
              <w:suppressAutoHyphens w:val="0"/>
              <w:spacing w:line="240" w:lineRule="auto"/>
              <w:jc w:val="center"/>
              <w:rPr>
                <w:kern w:val="0"/>
                <w:sz w:val="22"/>
                <w:szCs w:val="22"/>
                <w:lang w:val="en-US" w:eastAsia="en-US"/>
              </w:rPr>
            </w:pPr>
            <w:r w:rsidRPr="00CC5113">
              <w:rPr>
                <w:kern w:val="0"/>
                <w:sz w:val="22"/>
                <w:szCs w:val="22"/>
                <w:lang w:val="en-US" w:eastAsia="en-US"/>
              </w:rPr>
              <w:t> </w:t>
            </w:r>
          </w:p>
        </w:tc>
        <w:tc>
          <w:tcPr>
            <w:tcW w:w="9039" w:type="dxa"/>
            <w:gridSpan w:val="4"/>
            <w:tcBorders>
              <w:top w:val="single" w:sz="4" w:space="0" w:color="auto"/>
              <w:left w:val="nil"/>
              <w:bottom w:val="single" w:sz="4" w:space="0" w:color="auto"/>
              <w:right w:val="single" w:sz="4" w:space="0" w:color="000000"/>
            </w:tcBorders>
            <w:noWrap/>
            <w:vAlign w:val="bottom"/>
          </w:tcPr>
          <w:p w:rsidR="00C076DD" w:rsidRPr="00CC5113" w:rsidRDefault="00C076DD" w:rsidP="00CC5113">
            <w:pPr>
              <w:suppressAutoHyphens w:val="0"/>
              <w:spacing w:line="240" w:lineRule="auto"/>
              <w:jc w:val="right"/>
              <w:rPr>
                <w:b/>
                <w:bCs/>
                <w:color w:val="auto"/>
                <w:kern w:val="0"/>
                <w:sz w:val="22"/>
                <w:szCs w:val="22"/>
                <w:lang w:val="en-US" w:eastAsia="en-US"/>
              </w:rPr>
            </w:pPr>
            <w:r>
              <w:rPr>
                <w:b/>
                <w:bCs/>
                <w:color w:val="auto"/>
                <w:kern w:val="0"/>
                <w:sz w:val="22"/>
                <w:szCs w:val="22"/>
                <w:lang w:val="en-US" w:eastAsia="en-US"/>
              </w:rPr>
              <w:t>ÓĘÓĎÍÎ</w:t>
            </w:r>
            <w:r w:rsidRPr="00CC5113">
              <w:rPr>
                <w:b/>
                <w:bCs/>
                <w:color w:val="auto"/>
                <w:kern w:val="0"/>
                <w:sz w:val="22"/>
                <w:szCs w:val="22"/>
                <w:lang w:val="en-US" w:eastAsia="en-US"/>
              </w:rPr>
              <w:t>:</w:t>
            </w:r>
          </w:p>
        </w:tc>
        <w:tc>
          <w:tcPr>
            <w:tcW w:w="1510" w:type="dxa"/>
            <w:tcBorders>
              <w:top w:val="nil"/>
              <w:left w:val="nil"/>
              <w:bottom w:val="single" w:sz="4" w:space="0" w:color="auto"/>
              <w:right w:val="single" w:sz="4" w:space="0" w:color="auto"/>
            </w:tcBorders>
            <w:noWrap/>
            <w:vAlign w:val="bottom"/>
          </w:tcPr>
          <w:p w:rsidR="00C076DD" w:rsidRPr="00CC5113" w:rsidRDefault="00C076DD" w:rsidP="00CC5113">
            <w:pPr>
              <w:suppressAutoHyphens w:val="0"/>
              <w:spacing w:line="240" w:lineRule="auto"/>
              <w:jc w:val="center"/>
              <w:rPr>
                <w:b/>
                <w:bCs/>
                <w:color w:val="auto"/>
                <w:kern w:val="0"/>
                <w:sz w:val="22"/>
                <w:szCs w:val="22"/>
                <w:lang w:val="en-US" w:eastAsia="en-US"/>
              </w:rPr>
            </w:pPr>
            <w:r w:rsidRPr="00CC5113">
              <w:rPr>
                <w:b/>
                <w:bCs/>
                <w:color w:val="auto"/>
                <w:kern w:val="0"/>
                <w:sz w:val="22"/>
                <w:szCs w:val="22"/>
                <w:lang w:val="en-US" w:eastAsia="en-US"/>
              </w:rPr>
              <w:t> </w:t>
            </w:r>
          </w:p>
        </w:tc>
      </w:tr>
      <w:tr w:rsidR="00C076DD" w:rsidRPr="00CC5113">
        <w:trPr>
          <w:trHeight w:val="300"/>
        </w:trPr>
        <w:tc>
          <w:tcPr>
            <w:tcW w:w="932" w:type="dxa"/>
            <w:tcBorders>
              <w:top w:val="nil"/>
              <w:left w:val="single" w:sz="4" w:space="0" w:color="auto"/>
              <w:bottom w:val="single" w:sz="4" w:space="0" w:color="auto"/>
              <w:right w:val="single" w:sz="4" w:space="0" w:color="auto"/>
            </w:tcBorders>
            <w:noWrap/>
          </w:tcPr>
          <w:p w:rsidR="00C076DD" w:rsidRPr="00CC5113" w:rsidRDefault="00C076DD" w:rsidP="00CC5113">
            <w:pPr>
              <w:suppressAutoHyphens w:val="0"/>
              <w:spacing w:line="240" w:lineRule="auto"/>
              <w:jc w:val="center"/>
              <w:rPr>
                <w:b/>
                <w:bCs/>
                <w:color w:val="auto"/>
                <w:kern w:val="0"/>
                <w:sz w:val="22"/>
                <w:szCs w:val="22"/>
                <w:lang w:val="en-US" w:eastAsia="en-US"/>
              </w:rPr>
            </w:pPr>
            <w:r>
              <w:rPr>
                <w:b/>
                <w:bCs/>
                <w:color w:val="auto"/>
                <w:kern w:val="0"/>
                <w:sz w:val="22"/>
                <w:szCs w:val="22"/>
                <w:lang w:val="en-US" w:eastAsia="en-US"/>
              </w:rPr>
              <w:t>V</w:t>
            </w:r>
            <w:r w:rsidRPr="00CC5113">
              <w:rPr>
                <w:b/>
                <w:bCs/>
                <w:color w:val="auto"/>
                <w:kern w:val="0"/>
                <w:sz w:val="22"/>
                <w:szCs w:val="22"/>
                <w:lang w:val="en-US" w:eastAsia="en-US"/>
              </w:rPr>
              <w:t>.</w:t>
            </w:r>
          </w:p>
        </w:tc>
        <w:tc>
          <w:tcPr>
            <w:tcW w:w="5257" w:type="dxa"/>
            <w:tcBorders>
              <w:top w:val="nil"/>
              <w:left w:val="nil"/>
              <w:bottom w:val="single" w:sz="4" w:space="0" w:color="auto"/>
              <w:right w:val="single" w:sz="4" w:space="0" w:color="auto"/>
            </w:tcBorders>
          </w:tcPr>
          <w:p w:rsidR="00C076DD" w:rsidRPr="00CC5113" w:rsidRDefault="00C076DD" w:rsidP="00CC5113">
            <w:pPr>
              <w:suppressAutoHyphens w:val="0"/>
              <w:spacing w:line="240" w:lineRule="auto"/>
              <w:rPr>
                <w:b/>
                <w:bCs/>
                <w:color w:val="auto"/>
                <w:kern w:val="0"/>
                <w:sz w:val="22"/>
                <w:szCs w:val="22"/>
                <w:lang w:val="en-US" w:eastAsia="en-US"/>
              </w:rPr>
            </w:pPr>
            <w:r>
              <w:rPr>
                <w:b/>
                <w:bCs/>
                <w:color w:val="auto"/>
                <w:kern w:val="0"/>
                <w:sz w:val="22"/>
                <w:szCs w:val="22"/>
                <w:lang w:val="en-US" w:eastAsia="en-US"/>
              </w:rPr>
              <w:t>ĎÎĘĐČÂŔ×ĘČ</w:t>
            </w:r>
            <w:r w:rsidRPr="00CC5113">
              <w:rPr>
                <w:b/>
                <w:bCs/>
                <w:color w:val="auto"/>
                <w:kern w:val="0"/>
                <w:sz w:val="22"/>
                <w:szCs w:val="22"/>
                <w:lang w:val="en-US" w:eastAsia="en-US"/>
              </w:rPr>
              <w:t xml:space="preserve"> </w:t>
            </w:r>
            <w:r>
              <w:rPr>
                <w:b/>
                <w:bCs/>
                <w:color w:val="auto"/>
                <w:kern w:val="0"/>
                <w:sz w:val="22"/>
                <w:szCs w:val="22"/>
                <w:lang w:val="en-US" w:eastAsia="en-US"/>
              </w:rPr>
              <w:t>ĐŔÄÎÂČ</w:t>
            </w:r>
          </w:p>
        </w:tc>
        <w:tc>
          <w:tcPr>
            <w:tcW w:w="1146" w:type="dxa"/>
            <w:tcBorders>
              <w:top w:val="nil"/>
              <w:left w:val="nil"/>
              <w:bottom w:val="single" w:sz="4" w:space="0" w:color="auto"/>
              <w:right w:val="single" w:sz="4" w:space="0" w:color="auto"/>
            </w:tcBorders>
            <w:noWrap/>
            <w:vAlign w:val="bottom"/>
          </w:tcPr>
          <w:p w:rsidR="00C076DD" w:rsidRPr="00CC5113" w:rsidRDefault="00C076DD" w:rsidP="00CC5113">
            <w:pPr>
              <w:suppressAutoHyphens w:val="0"/>
              <w:spacing w:line="240" w:lineRule="auto"/>
              <w:jc w:val="center"/>
              <w:rPr>
                <w:color w:val="auto"/>
                <w:kern w:val="0"/>
                <w:sz w:val="22"/>
                <w:szCs w:val="22"/>
                <w:lang w:val="en-US" w:eastAsia="en-US"/>
              </w:rPr>
            </w:pPr>
            <w:r w:rsidRPr="00CC5113">
              <w:rPr>
                <w:color w:val="auto"/>
                <w:kern w:val="0"/>
                <w:sz w:val="22"/>
                <w:szCs w:val="22"/>
                <w:lang w:val="en-US" w:eastAsia="en-US"/>
              </w:rPr>
              <w:t> </w:t>
            </w:r>
          </w:p>
        </w:tc>
        <w:tc>
          <w:tcPr>
            <w:tcW w:w="1191" w:type="dxa"/>
            <w:tcBorders>
              <w:top w:val="nil"/>
              <w:left w:val="nil"/>
              <w:bottom w:val="single" w:sz="4" w:space="0" w:color="auto"/>
              <w:right w:val="single" w:sz="4" w:space="0" w:color="auto"/>
            </w:tcBorders>
            <w:noWrap/>
            <w:vAlign w:val="bottom"/>
          </w:tcPr>
          <w:p w:rsidR="00C076DD" w:rsidRPr="00CC5113" w:rsidRDefault="00C076DD" w:rsidP="00CC5113">
            <w:pPr>
              <w:suppressAutoHyphens w:val="0"/>
              <w:spacing w:line="240" w:lineRule="auto"/>
              <w:jc w:val="center"/>
              <w:rPr>
                <w:color w:val="auto"/>
                <w:kern w:val="0"/>
                <w:sz w:val="22"/>
                <w:szCs w:val="22"/>
                <w:lang w:val="en-US" w:eastAsia="en-US"/>
              </w:rPr>
            </w:pPr>
            <w:r w:rsidRPr="00CC5113">
              <w:rPr>
                <w:color w:val="auto"/>
                <w:kern w:val="0"/>
                <w:sz w:val="22"/>
                <w:szCs w:val="22"/>
                <w:lang w:val="en-US" w:eastAsia="en-US"/>
              </w:rPr>
              <w:t> </w:t>
            </w:r>
          </w:p>
        </w:tc>
        <w:tc>
          <w:tcPr>
            <w:tcW w:w="1445" w:type="dxa"/>
            <w:tcBorders>
              <w:top w:val="nil"/>
              <w:left w:val="nil"/>
              <w:bottom w:val="single" w:sz="4" w:space="0" w:color="auto"/>
              <w:right w:val="single" w:sz="4" w:space="0" w:color="auto"/>
            </w:tcBorders>
            <w:noWrap/>
            <w:vAlign w:val="bottom"/>
          </w:tcPr>
          <w:p w:rsidR="00C076DD" w:rsidRPr="00CC5113" w:rsidRDefault="00C076DD" w:rsidP="00CC5113">
            <w:pPr>
              <w:suppressAutoHyphens w:val="0"/>
              <w:spacing w:line="240" w:lineRule="auto"/>
              <w:jc w:val="right"/>
              <w:rPr>
                <w:color w:val="auto"/>
                <w:kern w:val="0"/>
                <w:sz w:val="22"/>
                <w:szCs w:val="22"/>
                <w:lang w:val="en-US" w:eastAsia="en-US"/>
              </w:rPr>
            </w:pPr>
            <w:r w:rsidRPr="00CC5113">
              <w:rPr>
                <w:color w:val="auto"/>
                <w:kern w:val="0"/>
                <w:sz w:val="22"/>
                <w:szCs w:val="22"/>
                <w:lang w:val="en-US" w:eastAsia="en-US"/>
              </w:rPr>
              <w:t> </w:t>
            </w:r>
          </w:p>
        </w:tc>
        <w:tc>
          <w:tcPr>
            <w:tcW w:w="1510" w:type="dxa"/>
            <w:tcBorders>
              <w:top w:val="nil"/>
              <w:left w:val="nil"/>
              <w:bottom w:val="single" w:sz="4" w:space="0" w:color="auto"/>
              <w:right w:val="single" w:sz="4" w:space="0" w:color="auto"/>
            </w:tcBorders>
            <w:noWrap/>
            <w:vAlign w:val="bottom"/>
          </w:tcPr>
          <w:p w:rsidR="00C076DD" w:rsidRPr="00CC5113" w:rsidRDefault="00C076DD" w:rsidP="00CC5113">
            <w:pPr>
              <w:suppressAutoHyphens w:val="0"/>
              <w:spacing w:line="240" w:lineRule="auto"/>
              <w:jc w:val="center"/>
              <w:rPr>
                <w:color w:val="auto"/>
                <w:kern w:val="0"/>
                <w:sz w:val="22"/>
                <w:szCs w:val="22"/>
                <w:lang w:val="en-US" w:eastAsia="en-US"/>
              </w:rPr>
            </w:pPr>
            <w:r w:rsidRPr="00CC5113">
              <w:rPr>
                <w:color w:val="auto"/>
                <w:kern w:val="0"/>
                <w:sz w:val="22"/>
                <w:szCs w:val="22"/>
                <w:lang w:val="en-US" w:eastAsia="en-US"/>
              </w:rPr>
              <w:t> </w:t>
            </w:r>
          </w:p>
        </w:tc>
      </w:tr>
      <w:tr w:rsidR="00C076DD" w:rsidRPr="00CC5113">
        <w:trPr>
          <w:trHeight w:val="2400"/>
        </w:trPr>
        <w:tc>
          <w:tcPr>
            <w:tcW w:w="932" w:type="dxa"/>
            <w:tcBorders>
              <w:top w:val="nil"/>
              <w:left w:val="single" w:sz="4" w:space="0" w:color="auto"/>
              <w:bottom w:val="single" w:sz="4" w:space="0" w:color="auto"/>
              <w:right w:val="single" w:sz="4" w:space="0" w:color="auto"/>
            </w:tcBorders>
            <w:noWrap/>
          </w:tcPr>
          <w:p w:rsidR="00C076DD" w:rsidRPr="00CC5113" w:rsidRDefault="00C076DD" w:rsidP="00CC5113">
            <w:pPr>
              <w:suppressAutoHyphens w:val="0"/>
              <w:spacing w:line="240" w:lineRule="auto"/>
              <w:jc w:val="center"/>
              <w:rPr>
                <w:color w:val="auto"/>
                <w:kern w:val="0"/>
                <w:sz w:val="22"/>
                <w:szCs w:val="22"/>
                <w:lang w:val="en-US" w:eastAsia="en-US"/>
              </w:rPr>
            </w:pPr>
            <w:r w:rsidRPr="00CC5113">
              <w:rPr>
                <w:color w:val="auto"/>
                <w:kern w:val="0"/>
                <w:sz w:val="22"/>
                <w:szCs w:val="22"/>
                <w:lang w:val="en-US" w:eastAsia="en-US"/>
              </w:rPr>
              <w:t>1.</w:t>
            </w:r>
          </w:p>
        </w:tc>
        <w:tc>
          <w:tcPr>
            <w:tcW w:w="5257" w:type="dxa"/>
            <w:tcBorders>
              <w:top w:val="nil"/>
              <w:left w:val="nil"/>
              <w:bottom w:val="single" w:sz="4" w:space="0" w:color="auto"/>
              <w:right w:val="nil"/>
            </w:tcBorders>
          </w:tcPr>
          <w:p w:rsidR="00C076DD" w:rsidRPr="00CC5113" w:rsidRDefault="00C076DD" w:rsidP="00CC5113">
            <w:pPr>
              <w:suppressAutoHyphens w:val="0"/>
              <w:spacing w:line="240" w:lineRule="auto"/>
              <w:rPr>
                <w:kern w:val="0"/>
                <w:sz w:val="22"/>
                <w:szCs w:val="22"/>
                <w:lang w:val="en-US" w:eastAsia="en-US"/>
              </w:rPr>
            </w:pPr>
            <w:r>
              <w:rPr>
                <w:kern w:val="0"/>
                <w:sz w:val="22"/>
                <w:szCs w:val="22"/>
                <w:lang w:val="en-US" w:eastAsia="en-US"/>
              </w:rPr>
              <w:t>Ďîęđčâŕśĺ</w:t>
            </w:r>
            <w:r w:rsidRPr="00CC5113">
              <w:rPr>
                <w:kern w:val="0"/>
                <w:sz w:val="22"/>
                <w:szCs w:val="22"/>
                <w:lang w:val="en-US" w:eastAsia="en-US"/>
              </w:rPr>
              <w:t xml:space="preserve"> </w:t>
            </w:r>
            <w:r>
              <w:rPr>
                <w:kern w:val="0"/>
                <w:sz w:val="22"/>
                <w:szCs w:val="22"/>
                <w:lang w:val="en-US" w:eastAsia="en-US"/>
              </w:rPr>
              <w:t>ęđîâŕ</w:t>
            </w:r>
            <w:r w:rsidRPr="00CC5113">
              <w:rPr>
                <w:kern w:val="0"/>
                <w:sz w:val="22"/>
                <w:szCs w:val="22"/>
                <w:lang w:val="en-US" w:eastAsia="en-US"/>
              </w:rPr>
              <w:t xml:space="preserve"> </w:t>
            </w:r>
            <w:r>
              <w:rPr>
                <w:kern w:val="0"/>
                <w:sz w:val="22"/>
                <w:szCs w:val="22"/>
                <w:lang w:val="en-US" w:eastAsia="en-US"/>
              </w:rPr>
              <w:t>ńĺíäâč÷</w:t>
            </w:r>
            <w:r w:rsidRPr="00CC5113">
              <w:rPr>
                <w:kern w:val="0"/>
                <w:sz w:val="22"/>
                <w:szCs w:val="22"/>
                <w:lang w:val="en-US" w:eastAsia="en-US"/>
              </w:rPr>
              <w:t xml:space="preserve"> </w:t>
            </w:r>
            <w:r>
              <w:rPr>
                <w:kern w:val="0"/>
                <w:sz w:val="22"/>
                <w:szCs w:val="22"/>
                <w:lang w:val="en-US" w:eastAsia="en-US"/>
              </w:rPr>
              <w:t>ďŕíĺëčěŕ</w:t>
            </w:r>
            <w:r w:rsidRPr="00CC5113">
              <w:rPr>
                <w:kern w:val="0"/>
                <w:sz w:val="22"/>
                <w:szCs w:val="22"/>
                <w:lang w:val="en-US" w:eastAsia="en-US"/>
              </w:rPr>
              <w:t xml:space="preserve"> </w:t>
            </w:r>
            <w:r>
              <w:rPr>
                <w:kern w:val="0"/>
                <w:sz w:val="22"/>
                <w:szCs w:val="22"/>
                <w:lang w:val="en-US" w:eastAsia="en-US"/>
              </w:rPr>
              <w:t>ňčďŕ</w:t>
            </w:r>
            <w:r w:rsidRPr="00CC5113">
              <w:rPr>
                <w:kern w:val="0"/>
                <w:sz w:val="22"/>
                <w:szCs w:val="22"/>
                <w:lang w:val="en-US" w:eastAsia="en-US"/>
              </w:rPr>
              <w:t xml:space="preserve"> "</w:t>
            </w:r>
            <w:r>
              <w:rPr>
                <w:kern w:val="0"/>
                <w:sz w:val="22"/>
                <w:szCs w:val="22"/>
                <w:lang w:val="en-US" w:eastAsia="en-US"/>
              </w:rPr>
              <w:t>KINGSPAN</w:t>
            </w:r>
            <w:r w:rsidRPr="00CC5113">
              <w:rPr>
                <w:kern w:val="0"/>
                <w:sz w:val="22"/>
                <w:szCs w:val="22"/>
                <w:lang w:val="en-US" w:eastAsia="en-US"/>
              </w:rPr>
              <w:t xml:space="preserve"> </w:t>
            </w:r>
            <w:r>
              <w:rPr>
                <w:kern w:val="0"/>
                <w:sz w:val="22"/>
                <w:szCs w:val="22"/>
                <w:lang w:val="en-US" w:eastAsia="en-US"/>
              </w:rPr>
              <w:t>KS</w:t>
            </w:r>
            <w:r w:rsidRPr="00CC5113">
              <w:rPr>
                <w:kern w:val="0"/>
                <w:sz w:val="22"/>
                <w:szCs w:val="22"/>
                <w:lang w:val="en-US" w:eastAsia="en-US"/>
              </w:rPr>
              <w:t xml:space="preserve"> 1000 </w:t>
            </w:r>
            <w:r>
              <w:rPr>
                <w:kern w:val="0"/>
                <w:sz w:val="22"/>
                <w:szCs w:val="22"/>
                <w:lang w:val="en-US" w:eastAsia="en-US"/>
              </w:rPr>
              <w:t>R</w:t>
            </w:r>
            <w:r w:rsidRPr="00CC5113">
              <w:rPr>
                <w:kern w:val="0"/>
                <w:sz w:val="22"/>
                <w:szCs w:val="22"/>
                <w:lang w:val="en-US" w:eastAsia="en-US"/>
              </w:rPr>
              <w:t xml:space="preserve">W" </w:t>
            </w:r>
            <w:r>
              <w:rPr>
                <w:kern w:val="0"/>
                <w:sz w:val="22"/>
                <w:szCs w:val="22"/>
                <w:lang w:val="en-US" w:eastAsia="en-US"/>
              </w:rPr>
              <w:t>čëč</w:t>
            </w:r>
            <w:r w:rsidRPr="00CC5113">
              <w:rPr>
                <w:kern w:val="0"/>
                <w:sz w:val="22"/>
                <w:szCs w:val="22"/>
                <w:lang w:val="en-US" w:eastAsia="en-US"/>
              </w:rPr>
              <w:t xml:space="preserve"> </w:t>
            </w:r>
            <w:r>
              <w:rPr>
                <w:kern w:val="0"/>
                <w:sz w:val="22"/>
                <w:szCs w:val="22"/>
                <w:lang w:val="en-US" w:eastAsia="en-US"/>
              </w:rPr>
              <w:t>ĺęâčâŕëĺíňíî</w:t>
            </w:r>
            <w:r w:rsidRPr="00CC5113">
              <w:rPr>
                <w:kern w:val="0"/>
                <w:sz w:val="22"/>
                <w:szCs w:val="22"/>
                <w:lang w:val="en-US" w:eastAsia="en-US"/>
              </w:rPr>
              <w:t xml:space="preserve"> </w:t>
            </w:r>
            <w:r>
              <w:rPr>
                <w:kern w:val="0"/>
                <w:sz w:val="22"/>
                <w:szCs w:val="22"/>
                <w:lang w:val="en-US" w:eastAsia="en-US"/>
              </w:rPr>
              <w:t>ęîĽč</w:t>
            </w:r>
            <w:r w:rsidRPr="00CC5113">
              <w:rPr>
                <w:kern w:val="0"/>
                <w:sz w:val="22"/>
                <w:szCs w:val="22"/>
                <w:lang w:val="en-US" w:eastAsia="en-US"/>
              </w:rPr>
              <w:t xml:space="preserve"> </w:t>
            </w:r>
            <w:r>
              <w:rPr>
                <w:kern w:val="0"/>
                <w:sz w:val="22"/>
                <w:szCs w:val="22"/>
                <w:lang w:val="en-US" w:eastAsia="en-US"/>
              </w:rPr>
              <w:t>÷číĺ</w:t>
            </w:r>
            <w:r w:rsidRPr="00CC5113">
              <w:rPr>
                <w:kern w:val="0"/>
                <w:sz w:val="22"/>
                <w:szCs w:val="22"/>
                <w:lang w:val="en-US" w:eastAsia="en-US"/>
              </w:rPr>
              <w:t xml:space="preserve"> </w:t>
            </w:r>
            <w:r>
              <w:rPr>
                <w:kern w:val="0"/>
                <w:sz w:val="22"/>
                <w:szCs w:val="22"/>
                <w:lang w:val="en-US" w:eastAsia="en-US"/>
              </w:rPr>
              <w:t>ńĺíäâč÷</w:t>
            </w:r>
            <w:r w:rsidRPr="00CC5113">
              <w:rPr>
                <w:kern w:val="0"/>
                <w:sz w:val="22"/>
                <w:szCs w:val="22"/>
                <w:lang w:val="en-US" w:eastAsia="en-US"/>
              </w:rPr>
              <w:t xml:space="preserve"> </w:t>
            </w:r>
            <w:r>
              <w:rPr>
                <w:kern w:val="0"/>
                <w:sz w:val="22"/>
                <w:szCs w:val="22"/>
                <w:lang w:val="en-US" w:eastAsia="en-US"/>
              </w:rPr>
              <w:t>îä</w:t>
            </w:r>
            <w:r w:rsidRPr="00CC5113">
              <w:rPr>
                <w:kern w:val="0"/>
                <w:sz w:val="22"/>
                <w:szCs w:val="22"/>
                <w:lang w:val="en-US" w:eastAsia="en-US"/>
              </w:rPr>
              <w:t xml:space="preserve"> </w:t>
            </w:r>
            <w:r>
              <w:rPr>
                <w:kern w:val="0"/>
                <w:sz w:val="22"/>
                <w:szCs w:val="22"/>
                <w:lang w:val="en-US" w:eastAsia="en-US"/>
              </w:rPr>
              <w:t>äâŕ</w:t>
            </w:r>
            <w:r w:rsidRPr="00CC5113">
              <w:rPr>
                <w:kern w:val="0"/>
                <w:sz w:val="22"/>
                <w:szCs w:val="22"/>
                <w:lang w:val="en-US" w:eastAsia="en-US"/>
              </w:rPr>
              <w:t xml:space="preserve"> </w:t>
            </w:r>
            <w:r>
              <w:rPr>
                <w:kern w:val="0"/>
                <w:sz w:val="22"/>
                <w:szCs w:val="22"/>
                <w:lang w:val="en-US" w:eastAsia="en-US"/>
              </w:rPr>
              <w:t>ňđŕďĺçŕńňŕ</w:t>
            </w:r>
            <w:r w:rsidRPr="00CC5113">
              <w:rPr>
                <w:kern w:val="0"/>
                <w:sz w:val="22"/>
                <w:szCs w:val="22"/>
                <w:lang w:val="en-US" w:eastAsia="en-US"/>
              </w:rPr>
              <w:t xml:space="preserve"> </w:t>
            </w:r>
            <w:r>
              <w:rPr>
                <w:kern w:val="0"/>
                <w:sz w:val="22"/>
                <w:szCs w:val="22"/>
                <w:lang w:val="en-US" w:eastAsia="en-US"/>
              </w:rPr>
              <w:t>ďëŕńňčôčöčđŕíŕ</w:t>
            </w:r>
            <w:r w:rsidRPr="00CC5113">
              <w:rPr>
                <w:kern w:val="0"/>
                <w:sz w:val="22"/>
                <w:szCs w:val="22"/>
                <w:lang w:val="en-US" w:eastAsia="en-US"/>
              </w:rPr>
              <w:t xml:space="preserve"> </w:t>
            </w:r>
            <w:r>
              <w:rPr>
                <w:kern w:val="0"/>
                <w:sz w:val="22"/>
                <w:szCs w:val="22"/>
                <w:lang w:val="en-US" w:eastAsia="en-US"/>
              </w:rPr>
              <w:t>÷ĺëč÷íŕ</w:t>
            </w:r>
            <w:r w:rsidRPr="00CC5113">
              <w:rPr>
                <w:kern w:val="0"/>
                <w:sz w:val="22"/>
                <w:szCs w:val="22"/>
                <w:lang w:val="en-US" w:eastAsia="en-US"/>
              </w:rPr>
              <w:t xml:space="preserve"> </w:t>
            </w:r>
            <w:r>
              <w:rPr>
                <w:kern w:val="0"/>
                <w:sz w:val="22"/>
                <w:szCs w:val="22"/>
                <w:lang w:val="en-US" w:eastAsia="en-US"/>
              </w:rPr>
              <w:t>ëčěŕ</w:t>
            </w:r>
            <w:r w:rsidRPr="00CC5113">
              <w:rPr>
                <w:kern w:val="0"/>
                <w:sz w:val="22"/>
                <w:szCs w:val="22"/>
                <w:lang w:val="en-US" w:eastAsia="en-US"/>
              </w:rPr>
              <w:t xml:space="preserve"> </w:t>
            </w:r>
            <w:r>
              <w:rPr>
                <w:kern w:val="0"/>
                <w:sz w:val="22"/>
                <w:szCs w:val="22"/>
                <w:lang w:val="en-US" w:eastAsia="en-US"/>
              </w:rPr>
              <w:t>ńŕ</w:t>
            </w:r>
            <w:r w:rsidRPr="00CC5113">
              <w:rPr>
                <w:kern w:val="0"/>
                <w:sz w:val="22"/>
                <w:szCs w:val="22"/>
                <w:lang w:val="en-US" w:eastAsia="en-US"/>
              </w:rPr>
              <w:t xml:space="preserve"> </w:t>
            </w:r>
            <w:r>
              <w:rPr>
                <w:kern w:val="0"/>
                <w:sz w:val="22"/>
                <w:szCs w:val="22"/>
                <w:lang w:val="en-US" w:eastAsia="en-US"/>
              </w:rPr>
              <w:t>čńďóíîě</w:t>
            </w:r>
            <w:r w:rsidRPr="00CC5113">
              <w:rPr>
                <w:kern w:val="0"/>
                <w:sz w:val="22"/>
                <w:szCs w:val="22"/>
                <w:lang w:val="en-US" w:eastAsia="en-US"/>
              </w:rPr>
              <w:t xml:space="preserve">  </w:t>
            </w:r>
            <w:r>
              <w:rPr>
                <w:kern w:val="0"/>
                <w:sz w:val="22"/>
                <w:szCs w:val="22"/>
                <w:lang w:val="en-US" w:eastAsia="en-US"/>
              </w:rPr>
              <w:t>îä</w:t>
            </w:r>
            <w:r w:rsidRPr="00CC5113">
              <w:rPr>
                <w:kern w:val="0"/>
                <w:sz w:val="22"/>
                <w:szCs w:val="22"/>
                <w:lang w:val="en-US" w:eastAsia="en-US"/>
              </w:rPr>
              <w:t xml:space="preserve"> </w:t>
            </w:r>
            <w:r>
              <w:rPr>
                <w:kern w:val="0"/>
                <w:sz w:val="22"/>
                <w:szCs w:val="22"/>
                <w:lang w:val="en-US" w:eastAsia="en-US"/>
              </w:rPr>
              <w:t>ęŕěĺíĺ</w:t>
            </w:r>
            <w:r w:rsidRPr="00CC5113">
              <w:rPr>
                <w:kern w:val="0"/>
                <w:sz w:val="22"/>
                <w:szCs w:val="22"/>
                <w:lang w:val="en-US" w:eastAsia="en-US"/>
              </w:rPr>
              <w:t xml:space="preserve"> </w:t>
            </w:r>
            <w:r>
              <w:rPr>
                <w:kern w:val="0"/>
                <w:sz w:val="22"/>
                <w:szCs w:val="22"/>
                <w:lang w:val="en-US" w:eastAsia="en-US"/>
              </w:rPr>
              <w:t>âóíĺ</w:t>
            </w:r>
            <w:r w:rsidRPr="00CC5113">
              <w:rPr>
                <w:kern w:val="0"/>
                <w:sz w:val="22"/>
                <w:szCs w:val="22"/>
                <w:lang w:val="en-US" w:eastAsia="en-US"/>
              </w:rPr>
              <w:t xml:space="preserve"> </w:t>
            </w:r>
            <w:r>
              <w:rPr>
                <w:kern w:val="0"/>
                <w:sz w:val="22"/>
                <w:szCs w:val="22"/>
                <w:lang w:val="en-US" w:eastAsia="en-US"/>
              </w:rPr>
              <w:t>äĺáščíĺ</w:t>
            </w:r>
            <w:r w:rsidRPr="00CC5113">
              <w:rPr>
                <w:kern w:val="0"/>
                <w:sz w:val="22"/>
                <w:szCs w:val="22"/>
                <w:lang w:val="en-US" w:eastAsia="en-US"/>
              </w:rPr>
              <w:t xml:space="preserve"> </w:t>
            </w:r>
            <w:r>
              <w:rPr>
                <w:kern w:val="0"/>
                <w:sz w:val="22"/>
                <w:szCs w:val="22"/>
                <w:lang w:val="en-US" w:eastAsia="en-US"/>
              </w:rPr>
              <w:t>d</w:t>
            </w:r>
            <w:r w:rsidRPr="00CC5113">
              <w:rPr>
                <w:kern w:val="0"/>
                <w:sz w:val="22"/>
                <w:szCs w:val="22"/>
                <w:lang w:val="en-US" w:eastAsia="en-US"/>
              </w:rPr>
              <w:t>=50</w:t>
            </w:r>
            <w:r>
              <w:rPr>
                <w:kern w:val="0"/>
                <w:sz w:val="22"/>
                <w:szCs w:val="22"/>
                <w:lang w:val="en-US" w:eastAsia="en-US"/>
              </w:rPr>
              <w:t>ěě</w:t>
            </w:r>
            <w:r w:rsidRPr="00CC5113">
              <w:rPr>
                <w:kern w:val="0"/>
                <w:sz w:val="22"/>
                <w:szCs w:val="22"/>
                <w:lang w:val="en-US" w:eastAsia="en-US"/>
              </w:rPr>
              <w:t xml:space="preserve">, </w:t>
            </w:r>
            <w:r>
              <w:rPr>
                <w:kern w:val="0"/>
                <w:sz w:val="22"/>
                <w:szCs w:val="22"/>
                <w:lang w:val="en-US" w:eastAsia="en-US"/>
              </w:rPr>
              <w:t>óęóďíĺ</w:t>
            </w:r>
            <w:r w:rsidRPr="00CC5113">
              <w:rPr>
                <w:kern w:val="0"/>
                <w:sz w:val="22"/>
                <w:szCs w:val="22"/>
                <w:lang w:val="en-US" w:eastAsia="en-US"/>
              </w:rPr>
              <w:t xml:space="preserve"> </w:t>
            </w:r>
            <w:r>
              <w:rPr>
                <w:kern w:val="0"/>
                <w:sz w:val="22"/>
                <w:szCs w:val="22"/>
                <w:lang w:val="en-US" w:eastAsia="en-US"/>
              </w:rPr>
              <w:t>äĺáščíĺ</w:t>
            </w:r>
            <w:r w:rsidRPr="00CC5113">
              <w:rPr>
                <w:kern w:val="0"/>
                <w:sz w:val="22"/>
                <w:szCs w:val="22"/>
                <w:lang w:val="en-US" w:eastAsia="en-US"/>
              </w:rPr>
              <w:t xml:space="preserve"> </w:t>
            </w:r>
            <w:r>
              <w:rPr>
                <w:kern w:val="0"/>
                <w:sz w:val="22"/>
                <w:szCs w:val="22"/>
                <w:lang w:val="en-US" w:eastAsia="en-US"/>
              </w:rPr>
              <w:t>D</w:t>
            </w:r>
            <w:r w:rsidRPr="00CC5113">
              <w:rPr>
                <w:kern w:val="0"/>
                <w:sz w:val="22"/>
                <w:szCs w:val="22"/>
                <w:lang w:val="en-US" w:eastAsia="en-US"/>
              </w:rPr>
              <w:t xml:space="preserve">=85 </w:t>
            </w:r>
            <w:r>
              <w:rPr>
                <w:kern w:val="0"/>
                <w:sz w:val="22"/>
                <w:szCs w:val="22"/>
                <w:lang w:val="en-US" w:eastAsia="en-US"/>
              </w:rPr>
              <w:t>ěě</w:t>
            </w:r>
            <w:r w:rsidRPr="00CC5113">
              <w:rPr>
                <w:kern w:val="0"/>
                <w:sz w:val="22"/>
                <w:szCs w:val="22"/>
                <w:lang w:val="en-US" w:eastAsia="en-US"/>
              </w:rPr>
              <w:t xml:space="preserve"> . </w:t>
            </w:r>
            <w:r>
              <w:rPr>
                <w:kern w:val="0"/>
                <w:sz w:val="22"/>
                <w:szCs w:val="22"/>
                <w:lang w:val="en-US" w:eastAsia="en-US"/>
              </w:rPr>
              <w:t>Ęđîâíč</w:t>
            </w:r>
            <w:r w:rsidRPr="00CC5113">
              <w:rPr>
                <w:kern w:val="0"/>
                <w:sz w:val="22"/>
                <w:szCs w:val="22"/>
                <w:lang w:val="en-US" w:eastAsia="en-US"/>
              </w:rPr>
              <w:t xml:space="preserve"> </w:t>
            </w:r>
            <w:r>
              <w:rPr>
                <w:kern w:val="0"/>
                <w:sz w:val="22"/>
                <w:szCs w:val="22"/>
                <w:lang w:val="en-US" w:eastAsia="en-US"/>
              </w:rPr>
              <w:t>ďŕíĺëč</w:t>
            </w:r>
            <w:r w:rsidRPr="00CC5113">
              <w:rPr>
                <w:kern w:val="0"/>
                <w:sz w:val="22"/>
                <w:szCs w:val="22"/>
                <w:lang w:val="en-US" w:eastAsia="en-US"/>
              </w:rPr>
              <w:t xml:space="preserve"> </w:t>
            </w:r>
            <w:r>
              <w:rPr>
                <w:kern w:val="0"/>
                <w:sz w:val="22"/>
                <w:szCs w:val="22"/>
                <w:lang w:val="en-US" w:eastAsia="en-US"/>
              </w:rPr>
              <w:t>ńĺ</w:t>
            </w:r>
            <w:r w:rsidRPr="00CC5113">
              <w:rPr>
                <w:kern w:val="0"/>
                <w:sz w:val="22"/>
                <w:szCs w:val="22"/>
                <w:lang w:val="en-US" w:eastAsia="en-US"/>
              </w:rPr>
              <w:t xml:space="preserve"> </w:t>
            </w:r>
            <w:r>
              <w:rPr>
                <w:kern w:val="0"/>
                <w:sz w:val="22"/>
                <w:szCs w:val="22"/>
                <w:lang w:val="en-US" w:eastAsia="en-US"/>
              </w:rPr>
              <w:t>ďđč÷âđřžóĽó</w:t>
            </w:r>
            <w:r w:rsidRPr="00CC5113">
              <w:rPr>
                <w:kern w:val="0"/>
                <w:sz w:val="22"/>
                <w:szCs w:val="22"/>
                <w:lang w:val="en-US" w:eastAsia="en-US"/>
              </w:rPr>
              <w:t xml:space="preserve"> </w:t>
            </w:r>
            <w:r>
              <w:rPr>
                <w:kern w:val="0"/>
                <w:sz w:val="22"/>
                <w:szCs w:val="22"/>
                <w:lang w:val="en-US" w:eastAsia="en-US"/>
              </w:rPr>
              <w:t>ńŕěîíŕđĺćóžčě</w:t>
            </w:r>
            <w:r w:rsidRPr="00CC5113">
              <w:rPr>
                <w:kern w:val="0"/>
                <w:sz w:val="22"/>
                <w:szCs w:val="22"/>
                <w:lang w:val="en-US" w:eastAsia="en-US"/>
              </w:rPr>
              <w:t xml:space="preserve"> </w:t>
            </w:r>
            <w:r>
              <w:rPr>
                <w:kern w:val="0"/>
                <w:sz w:val="22"/>
                <w:szCs w:val="22"/>
                <w:lang w:val="en-US" w:eastAsia="en-US"/>
              </w:rPr>
              <w:t>çŕâđňśĺâčěŕ</w:t>
            </w:r>
            <w:r w:rsidRPr="00CC5113">
              <w:rPr>
                <w:kern w:val="0"/>
                <w:sz w:val="22"/>
                <w:szCs w:val="22"/>
                <w:lang w:val="en-US" w:eastAsia="en-US"/>
              </w:rPr>
              <w:t xml:space="preserve"> </w:t>
            </w:r>
            <w:r>
              <w:rPr>
                <w:kern w:val="0"/>
                <w:sz w:val="22"/>
                <w:szCs w:val="22"/>
                <w:lang w:val="en-US" w:eastAsia="en-US"/>
              </w:rPr>
              <w:t>ńŕ</w:t>
            </w:r>
            <w:r w:rsidRPr="00CC5113">
              <w:rPr>
                <w:kern w:val="0"/>
                <w:sz w:val="22"/>
                <w:szCs w:val="22"/>
                <w:lang w:val="en-US" w:eastAsia="en-US"/>
              </w:rPr>
              <w:t xml:space="preserve"> </w:t>
            </w:r>
            <w:r>
              <w:rPr>
                <w:kern w:val="0"/>
                <w:sz w:val="22"/>
                <w:szCs w:val="22"/>
                <w:lang w:val="en-US" w:eastAsia="en-US"/>
              </w:rPr>
              <w:t>íŕăëŕâęîě</w:t>
            </w:r>
            <w:r w:rsidRPr="00CC5113">
              <w:rPr>
                <w:kern w:val="0"/>
                <w:sz w:val="22"/>
                <w:szCs w:val="22"/>
                <w:lang w:val="en-US" w:eastAsia="en-US"/>
              </w:rPr>
              <w:t xml:space="preserve"> </w:t>
            </w:r>
            <w:r>
              <w:rPr>
                <w:kern w:val="0"/>
                <w:sz w:val="22"/>
                <w:szCs w:val="22"/>
                <w:lang w:val="en-US" w:eastAsia="en-US"/>
              </w:rPr>
              <w:t>č</w:t>
            </w:r>
            <w:r w:rsidRPr="00CC5113">
              <w:rPr>
                <w:kern w:val="0"/>
                <w:sz w:val="22"/>
                <w:szCs w:val="22"/>
                <w:lang w:val="en-US" w:eastAsia="en-US"/>
              </w:rPr>
              <w:t xml:space="preserve"> </w:t>
            </w:r>
            <w:r>
              <w:rPr>
                <w:kern w:val="0"/>
                <w:sz w:val="22"/>
                <w:szCs w:val="22"/>
                <w:lang w:val="en-US" w:eastAsia="en-US"/>
              </w:rPr>
              <w:t>çŕďňčâíîě</w:t>
            </w:r>
            <w:r w:rsidRPr="00CC5113">
              <w:rPr>
                <w:kern w:val="0"/>
                <w:sz w:val="22"/>
                <w:szCs w:val="22"/>
                <w:lang w:val="en-US" w:eastAsia="en-US"/>
              </w:rPr>
              <w:t xml:space="preserve"> </w:t>
            </w:r>
            <w:r>
              <w:rPr>
                <w:kern w:val="0"/>
                <w:sz w:val="22"/>
                <w:szCs w:val="22"/>
                <w:lang w:val="en-US" w:eastAsia="en-US"/>
              </w:rPr>
              <w:t>ďîäëîřęîě</w:t>
            </w:r>
            <w:r w:rsidRPr="00CC5113">
              <w:rPr>
                <w:kern w:val="0"/>
                <w:sz w:val="22"/>
                <w:szCs w:val="22"/>
                <w:lang w:val="en-US" w:eastAsia="en-US"/>
              </w:rPr>
              <w:t xml:space="preserve">. </w:t>
            </w:r>
            <w:r>
              <w:rPr>
                <w:kern w:val="0"/>
                <w:sz w:val="22"/>
                <w:szCs w:val="22"/>
                <w:lang w:val="en-US" w:eastAsia="en-US"/>
              </w:rPr>
              <w:t>ďîęđčâŕśĺ</w:t>
            </w:r>
            <w:r w:rsidRPr="00CC5113">
              <w:rPr>
                <w:kern w:val="0"/>
                <w:sz w:val="22"/>
                <w:szCs w:val="22"/>
                <w:lang w:val="en-US" w:eastAsia="en-US"/>
              </w:rPr>
              <w:t xml:space="preserve"> </w:t>
            </w:r>
            <w:r>
              <w:rPr>
                <w:kern w:val="0"/>
                <w:sz w:val="22"/>
                <w:szCs w:val="22"/>
                <w:lang w:val="en-US" w:eastAsia="en-US"/>
              </w:rPr>
              <w:t>čçâĺńňč</w:t>
            </w:r>
            <w:r w:rsidRPr="00CC5113">
              <w:rPr>
                <w:kern w:val="0"/>
                <w:sz w:val="22"/>
                <w:szCs w:val="22"/>
                <w:lang w:val="en-US" w:eastAsia="en-US"/>
              </w:rPr>
              <w:t xml:space="preserve"> </w:t>
            </w:r>
            <w:r>
              <w:rPr>
                <w:kern w:val="0"/>
                <w:sz w:val="22"/>
                <w:szCs w:val="22"/>
                <w:lang w:val="en-US" w:eastAsia="en-US"/>
              </w:rPr>
              <w:t>ďđĺěŕ</w:t>
            </w:r>
            <w:r w:rsidRPr="00CC5113">
              <w:rPr>
                <w:kern w:val="0"/>
                <w:sz w:val="22"/>
                <w:szCs w:val="22"/>
                <w:lang w:val="en-US" w:eastAsia="en-US"/>
              </w:rPr>
              <w:t xml:space="preserve"> </w:t>
            </w:r>
            <w:r>
              <w:rPr>
                <w:kern w:val="0"/>
                <w:sz w:val="22"/>
                <w:szCs w:val="22"/>
                <w:lang w:val="en-US" w:eastAsia="en-US"/>
              </w:rPr>
              <w:t>ďđîĽĺęňó</w:t>
            </w:r>
            <w:r w:rsidRPr="00CC5113">
              <w:rPr>
                <w:kern w:val="0"/>
                <w:sz w:val="22"/>
                <w:szCs w:val="22"/>
                <w:lang w:val="en-US" w:eastAsia="en-US"/>
              </w:rPr>
              <w:t xml:space="preserve">, </w:t>
            </w:r>
            <w:r>
              <w:rPr>
                <w:kern w:val="0"/>
                <w:sz w:val="22"/>
                <w:szCs w:val="22"/>
                <w:lang w:val="en-US" w:eastAsia="en-US"/>
              </w:rPr>
              <w:t>äĺňŕščěŕ</w:t>
            </w:r>
            <w:r w:rsidRPr="00CC5113">
              <w:rPr>
                <w:kern w:val="0"/>
                <w:sz w:val="22"/>
                <w:szCs w:val="22"/>
                <w:lang w:val="en-US" w:eastAsia="en-US"/>
              </w:rPr>
              <w:t xml:space="preserve"> </w:t>
            </w:r>
            <w:r>
              <w:rPr>
                <w:kern w:val="0"/>
                <w:sz w:val="22"/>
                <w:szCs w:val="22"/>
                <w:lang w:val="en-US" w:eastAsia="en-US"/>
              </w:rPr>
              <w:t>č</w:t>
            </w:r>
            <w:r w:rsidRPr="00CC5113">
              <w:rPr>
                <w:kern w:val="0"/>
                <w:sz w:val="22"/>
                <w:szCs w:val="22"/>
                <w:lang w:val="en-US" w:eastAsia="en-US"/>
              </w:rPr>
              <w:t xml:space="preserve"> </w:t>
            </w:r>
            <w:r>
              <w:rPr>
                <w:kern w:val="0"/>
                <w:sz w:val="22"/>
                <w:szCs w:val="22"/>
                <w:lang w:val="en-US" w:eastAsia="en-US"/>
              </w:rPr>
              <w:t>óďóňńňâó</w:t>
            </w:r>
            <w:r w:rsidRPr="00CC5113">
              <w:rPr>
                <w:kern w:val="0"/>
                <w:sz w:val="22"/>
                <w:szCs w:val="22"/>
                <w:lang w:val="en-US" w:eastAsia="en-US"/>
              </w:rPr>
              <w:t xml:space="preserve"> </w:t>
            </w:r>
            <w:r>
              <w:rPr>
                <w:kern w:val="0"/>
                <w:sz w:val="22"/>
                <w:szCs w:val="22"/>
                <w:lang w:val="en-US" w:eastAsia="en-US"/>
              </w:rPr>
              <w:t>ďđîčçâîŕ÷ŕ</w:t>
            </w:r>
            <w:r w:rsidRPr="00CC5113">
              <w:rPr>
                <w:kern w:val="0"/>
                <w:sz w:val="22"/>
                <w:szCs w:val="22"/>
                <w:lang w:val="en-US" w:eastAsia="en-US"/>
              </w:rPr>
              <w:t xml:space="preserve">.  </w:t>
            </w:r>
            <w:r>
              <w:rPr>
                <w:kern w:val="0"/>
                <w:sz w:val="22"/>
                <w:szCs w:val="22"/>
                <w:lang w:val="en-US" w:eastAsia="en-US"/>
              </w:rPr>
              <w:t>Îáđŕ÷óí</w:t>
            </w:r>
            <w:r w:rsidRPr="00CC5113">
              <w:rPr>
                <w:kern w:val="0"/>
                <w:sz w:val="22"/>
                <w:szCs w:val="22"/>
                <w:lang w:val="en-US" w:eastAsia="en-US"/>
              </w:rPr>
              <w:t xml:space="preserve"> </w:t>
            </w:r>
            <w:r>
              <w:rPr>
                <w:kern w:val="0"/>
                <w:sz w:val="22"/>
                <w:szCs w:val="22"/>
                <w:lang w:val="en-US" w:eastAsia="en-US"/>
              </w:rPr>
              <w:t>ďî</w:t>
            </w:r>
            <w:r w:rsidRPr="00CC5113">
              <w:rPr>
                <w:kern w:val="0"/>
                <w:sz w:val="22"/>
                <w:szCs w:val="22"/>
                <w:lang w:val="en-US" w:eastAsia="en-US"/>
              </w:rPr>
              <w:t xml:space="preserve"> </w:t>
            </w:r>
            <w:r>
              <w:rPr>
                <w:kern w:val="0"/>
                <w:sz w:val="22"/>
                <w:szCs w:val="22"/>
                <w:lang w:val="en-US" w:eastAsia="en-US"/>
              </w:rPr>
              <w:t>ě</w:t>
            </w:r>
            <w:r w:rsidRPr="00CC5113">
              <w:rPr>
                <w:kern w:val="0"/>
                <w:sz w:val="22"/>
                <w:szCs w:val="22"/>
                <w:lang w:val="en-US" w:eastAsia="en-US"/>
              </w:rPr>
              <w:t xml:space="preserve">˛ </w:t>
            </w:r>
            <w:r>
              <w:rPr>
                <w:kern w:val="0"/>
                <w:sz w:val="22"/>
                <w:szCs w:val="22"/>
                <w:lang w:val="en-US" w:eastAsia="en-US"/>
              </w:rPr>
              <w:t>ęîěďëĺň</w:t>
            </w:r>
            <w:r w:rsidRPr="00CC5113">
              <w:rPr>
                <w:kern w:val="0"/>
                <w:sz w:val="22"/>
                <w:szCs w:val="22"/>
                <w:lang w:val="en-US" w:eastAsia="en-US"/>
              </w:rPr>
              <w:t xml:space="preserve"> </w:t>
            </w:r>
            <w:r>
              <w:rPr>
                <w:kern w:val="0"/>
                <w:sz w:val="22"/>
                <w:szCs w:val="22"/>
                <w:lang w:val="en-US" w:eastAsia="en-US"/>
              </w:rPr>
              <w:t>čçâĺäĺíĺ</w:t>
            </w:r>
            <w:r w:rsidRPr="00CC5113">
              <w:rPr>
                <w:kern w:val="0"/>
                <w:sz w:val="22"/>
                <w:szCs w:val="22"/>
                <w:lang w:val="en-US" w:eastAsia="en-US"/>
              </w:rPr>
              <w:t xml:space="preserve"> </w:t>
            </w:r>
            <w:r>
              <w:rPr>
                <w:kern w:val="0"/>
                <w:sz w:val="22"/>
                <w:szCs w:val="22"/>
                <w:lang w:val="en-US" w:eastAsia="en-US"/>
              </w:rPr>
              <w:t>ďîçčöčĽĺ</w:t>
            </w:r>
            <w:r w:rsidRPr="00CC5113">
              <w:rPr>
                <w:kern w:val="0"/>
                <w:sz w:val="22"/>
                <w:szCs w:val="22"/>
                <w:lang w:val="en-US" w:eastAsia="en-US"/>
              </w:rPr>
              <w:t>.</w:t>
            </w:r>
          </w:p>
        </w:tc>
        <w:tc>
          <w:tcPr>
            <w:tcW w:w="1146" w:type="dxa"/>
            <w:tcBorders>
              <w:top w:val="nil"/>
              <w:left w:val="single" w:sz="4" w:space="0" w:color="auto"/>
              <w:bottom w:val="single" w:sz="4" w:space="0" w:color="auto"/>
              <w:right w:val="single" w:sz="4" w:space="0" w:color="auto"/>
            </w:tcBorders>
            <w:noWrap/>
            <w:vAlign w:val="bottom"/>
          </w:tcPr>
          <w:p w:rsidR="00C076DD" w:rsidRPr="00CC5113" w:rsidRDefault="00C076DD" w:rsidP="00CC5113">
            <w:pPr>
              <w:suppressAutoHyphens w:val="0"/>
              <w:spacing w:line="240" w:lineRule="auto"/>
              <w:jc w:val="center"/>
              <w:rPr>
                <w:color w:val="auto"/>
                <w:kern w:val="0"/>
                <w:sz w:val="22"/>
                <w:szCs w:val="22"/>
                <w:lang w:val="en-US" w:eastAsia="en-US"/>
              </w:rPr>
            </w:pPr>
            <w:r>
              <w:rPr>
                <w:color w:val="auto"/>
                <w:kern w:val="0"/>
                <w:sz w:val="22"/>
                <w:szCs w:val="22"/>
                <w:lang w:val="en-US" w:eastAsia="en-US"/>
              </w:rPr>
              <w:t>ě</w:t>
            </w:r>
            <w:r w:rsidRPr="00CC5113">
              <w:rPr>
                <w:color w:val="auto"/>
                <w:kern w:val="0"/>
                <w:sz w:val="22"/>
                <w:szCs w:val="22"/>
                <w:lang w:val="en-US" w:eastAsia="en-US"/>
              </w:rPr>
              <w:t>˛</w:t>
            </w:r>
          </w:p>
        </w:tc>
        <w:tc>
          <w:tcPr>
            <w:tcW w:w="1191" w:type="dxa"/>
            <w:tcBorders>
              <w:top w:val="nil"/>
              <w:left w:val="nil"/>
              <w:bottom w:val="single" w:sz="4" w:space="0" w:color="auto"/>
              <w:right w:val="single" w:sz="4" w:space="0" w:color="auto"/>
            </w:tcBorders>
            <w:noWrap/>
            <w:vAlign w:val="bottom"/>
          </w:tcPr>
          <w:p w:rsidR="00C076DD" w:rsidRPr="00CC5113" w:rsidRDefault="00C076DD" w:rsidP="00CC5113">
            <w:pPr>
              <w:suppressAutoHyphens w:val="0"/>
              <w:spacing w:line="240" w:lineRule="auto"/>
              <w:jc w:val="center"/>
              <w:rPr>
                <w:color w:val="auto"/>
                <w:kern w:val="0"/>
                <w:sz w:val="22"/>
                <w:szCs w:val="22"/>
                <w:lang w:val="en-US" w:eastAsia="en-US"/>
              </w:rPr>
            </w:pPr>
            <w:r w:rsidRPr="00CC5113">
              <w:rPr>
                <w:color w:val="auto"/>
                <w:kern w:val="0"/>
                <w:sz w:val="22"/>
                <w:szCs w:val="22"/>
                <w:lang w:val="en-US" w:eastAsia="en-US"/>
              </w:rPr>
              <w:t>29.54</w:t>
            </w:r>
          </w:p>
        </w:tc>
        <w:tc>
          <w:tcPr>
            <w:tcW w:w="1445" w:type="dxa"/>
            <w:tcBorders>
              <w:top w:val="nil"/>
              <w:left w:val="nil"/>
              <w:bottom w:val="single" w:sz="4" w:space="0" w:color="auto"/>
              <w:right w:val="single" w:sz="4" w:space="0" w:color="auto"/>
            </w:tcBorders>
            <w:noWrap/>
            <w:vAlign w:val="bottom"/>
          </w:tcPr>
          <w:p w:rsidR="00C076DD" w:rsidRPr="00CC5113" w:rsidRDefault="00C076DD" w:rsidP="00CC5113">
            <w:pPr>
              <w:suppressAutoHyphens w:val="0"/>
              <w:spacing w:line="240" w:lineRule="auto"/>
              <w:jc w:val="right"/>
              <w:rPr>
                <w:color w:val="auto"/>
                <w:kern w:val="0"/>
                <w:sz w:val="22"/>
                <w:szCs w:val="22"/>
                <w:lang w:val="en-US" w:eastAsia="en-US"/>
              </w:rPr>
            </w:pPr>
            <w:r w:rsidRPr="00CC5113">
              <w:rPr>
                <w:color w:val="auto"/>
                <w:kern w:val="0"/>
                <w:sz w:val="22"/>
                <w:szCs w:val="22"/>
                <w:lang w:val="en-US" w:eastAsia="en-US"/>
              </w:rPr>
              <w:t> </w:t>
            </w:r>
          </w:p>
        </w:tc>
        <w:tc>
          <w:tcPr>
            <w:tcW w:w="1510" w:type="dxa"/>
            <w:tcBorders>
              <w:top w:val="nil"/>
              <w:left w:val="nil"/>
              <w:bottom w:val="single" w:sz="4" w:space="0" w:color="auto"/>
              <w:right w:val="single" w:sz="4" w:space="0" w:color="auto"/>
            </w:tcBorders>
            <w:noWrap/>
            <w:vAlign w:val="bottom"/>
          </w:tcPr>
          <w:p w:rsidR="00C076DD" w:rsidRPr="00CC5113" w:rsidRDefault="00C076DD" w:rsidP="00CC5113">
            <w:pPr>
              <w:suppressAutoHyphens w:val="0"/>
              <w:spacing w:line="240" w:lineRule="auto"/>
              <w:jc w:val="center"/>
              <w:rPr>
                <w:color w:val="auto"/>
                <w:kern w:val="0"/>
                <w:sz w:val="22"/>
                <w:szCs w:val="22"/>
                <w:lang w:val="en-US" w:eastAsia="en-US"/>
              </w:rPr>
            </w:pPr>
            <w:r w:rsidRPr="00CC5113">
              <w:rPr>
                <w:color w:val="auto"/>
                <w:kern w:val="0"/>
                <w:sz w:val="22"/>
                <w:szCs w:val="22"/>
                <w:lang w:val="en-US" w:eastAsia="en-US"/>
              </w:rPr>
              <w:t> </w:t>
            </w:r>
          </w:p>
        </w:tc>
      </w:tr>
      <w:tr w:rsidR="00C076DD" w:rsidRPr="00CC5113">
        <w:trPr>
          <w:trHeight w:val="300"/>
        </w:trPr>
        <w:tc>
          <w:tcPr>
            <w:tcW w:w="932" w:type="dxa"/>
            <w:tcBorders>
              <w:top w:val="nil"/>
              <w:left w:val="single" w:sz="4" w:space="0" w:color="auto"/>
              <w:bottom w:val="single" w:sz="4" w:space="0" w:color="auto"/>
              <w:right w:val="single" w:sz="4" w:space="0" w:color="auto"/>
            </w:tcBorders>
            <w:noWrap/>
          </w:tcPr>
          <w:p w:rsidR="00C076DD" w:rsidRPr="00CC5113" w:rsidRDefault="00C076DD" w:rsidP="00CC5113">
            <w:pPr>
              <w:suppressAutoHyphens w:val="0"/>
              <w:spacing w:line="240" w:lineRule="auto"/>
              <w:jc w:val="center"/>
              <w:rPr>
                <w:color w:val="auto"/>
                <w:kern w:val="0"/>
                <w:sz w:val="22"/>
                <w:szCs w:val="22"/>
                <w:lang w:val="en-US" w:eastAsia="en-US"/>
              </w:rPr>
            </w:pPr>
            <w:r w:rsidRPr="00CC5113">
              <w:rPr>
                <w:color w:val="auto"/>
                <w:kern w:val="0"/>
                <w:sz w:val="22"/>
                <w:szCs w:val="22"/>
                <w:lang w:val="en-US" w:eastAsia="en-US"/>
              </w:rPr>
              <w:t>2.</w:t>
            </w:r>
          </w:p>
        </w:tc>
        <w:tc>
          <w:tcPr>
            <w:tcW w:w="5257" w:type="dxa"/>
            <w:tcBorders>
              <w:top w:val="nil"/>
              <w:left w:val="nil"/>
              <w:bottom w:val="single" w:sz="4" w:space="0" w:color="auto"/>
              <w:right w:val="nil"/>
            </w:tcBorders>
          </w:tcPr>
          <w:p w:rsidR="00C076DD" w:rsidRPr="00CC5113" w:rsidRDefault="00C076DD" w:rsidP="00CC5113">
            <w:pPr>
              <w:suppressAutoHyphens w:val="0"/>
              <w:spacing w:line="240" w:lineRule="auto"/>
              <w:rPr>
                <w:kern w:val="0"/>
                <w:sz w:val="22"/>
                <w:szCs w:val="22"/>
                <w:lang w:val="en-US" w:eastAsia="en-US"/>
              </w:rPr>
            </w:pPr>
            <w:r>
              <w:rPr>
                <w:kern w:val="0"/>
                <w:sz w:val="22"/>
                <w:szCs w:val="22"/>
                <w:lang w:val="en-US" w:eastAsia="en-US"/>
              </w:rPr>
              <w:t>Íŕáŕâęŕ</w:t>
            </w:r>
            <w:r w:rsidRPr="00CC5113">
              <w:rPr>
                <w:kern w:val="0"/>
                <w:sz w:val="22"/>
                <w:szCs w:val="22"/>
                <w:lang w:val="en-US" w:eastAsia="en-US"/>
              </w:rPr>
              <w:t xml:space="preserve">  </w:t>
            </w:r>
            <w:r>
              <w:rPr>
                <w:kern w:val="0"/>
                <w:sz w:val="22"/>
                <w:szCs w:val="22"/>
                <w:lang w:val="en-US" w:eastAsia="en-US"/>
              </w:rPr>
              <w:t>ďŕíĺëŕ</w:t>
            </w:r>
            <w:r w:rsidRPr="00CC5113">
              <w:rPr>
                <w:kern w:val="0"/>
                <w:sz w:val="22"/>
                <w:szCs w:val="22"/>
                <w:lang w:val="en-US" w:eastAsia="en-US"/>
              </w:rPr>
              <w:t>.</w:t>
            </w:r>
          </w:p>
        </w:tc>
        <w:tc>
          <w:tcPr>
            <w:tcW w:w="1146" w:type="dxa"/>
            <w:tcBorders>
              <w:top w:val="nil"/>
              <w:left w:val="single" w:sz="4" w:space="0" w:color="auto"/>
              <w:bottom w:val="single" w:sz="4" w:space="0" w:color="auto"/>
              <w:right w:val="single" w:sz="4" w:space="0" w:color="auto"/>
            </w:tcBorders>
            <w:noWrap/>
            <w:vAlign w:val="bottom"/>
          </w:tcPr>
          <w:p w:rsidR="00C076DD" w:rsidRPr="00CC5113" w:rsidRDefault="00C076DD" w:rsidP="00CC5113">
            <w:pPr>
              <w:suppressAutoHyphens w:val="0"/>
              <w:spacing w:line="240" w:lineRule="auto"/>
              <w:jc w:val="center"/>
              <w:rPr>
                <w:color w:val="auto"/>
                <w:kern w:val="0"/>
                <w:sz w:val="22"/>
                <w:szCs w:val="22"/>
                <w:lang w:val="en-US" w:eastAsia="en-US"/>
              </w:rPr>
            </w:pPr>
            <w:r>
              <w:rPr>
                <w:color w:val="auto"/>
                <w:kern w:val="0"/>
                <w:sz w:val="22"/>
                <w:szCs w:val="22"/>
                <w:lang w:val="en-US" w:eastAsia="en-US"/>
              </w:rPr>
              <w:t>ě</w:t>
            </w:r>
            <w:r w:rsidRPr="00CC5113">
              <w:rPr>
                <w:color w:val="auto"/>
                <w:kern w:val="0"/>
                <w:sz w:val="22"/>
                <w:szCs w:val="22"/>
                <w:lang w:val="en-US" w:eastAsia="en-US"/>
              </w:rPr>
              <w:t>˛</w:t>
            </w:r>
          </w:p>
        </w:tc>
        <w:tc>
          <w:tcPr>
            <w:tcW w:w="1191" w:type="dxa"/>
            <w:tcBorders>
              <w:top w:val="nil"/>
              <w:left w:val="nil"/>
              <w:bottom w:val="single" w:sz="4" w:space="0" w:color="auto"/>
              <w:right w:val="single" w:sz="4" w:space="0" w:color="auto"/>
            </w:tcBorders>
            <w:noWrap/>
            <w:vAlign w:val="bottom"/>
          </w:tcPr>
          <w:p w:rsidR="00C076DD" w:rsidRPr="00CC5113" w:rsidRDefault="00C076DD" w:rsidP="00CC5113">
            <w:pPr>
              <w:suppressAutoHyphens w:val="0"/>
              <w:spacing w:line="240" w:lineRule="auto"/>
              <w:jc w:val="center"/>
              <w:rPr>
                <w:color w:val="auto"/>
                <w:kern w:val="0"/>
                <w:sz w:val="22"/>
                <w:szCs w:val="22"/>
                <w:lang w:val="en-US" w:eastAsia="en-US"/>
              </w:rPr>
            </w:pPr>
            <w:r w:rsidRPr="00CC5113">
              <w:rPr>
                <w:color w:val="auto"/>
                <w:kern w:val="0"/>
                <w:sz w:val="22"/>
                <w:szCs w:val="22"/>
                <w:lang w:val="en-US" w:eastAsia="en-US"/>
              </w:rPr>
              <w:t>32.50</w:t>
            </w:r>
          </w:p>
        </w:tc>
        <w:tc>
          <w:tcPr>
            <w:tcW w:w="1445" w:type="dxa"/>
            <w:tcBorders>
              <w:top w:val="nil"/>
              <w:left w:val="nil"/>
              <w:bottom w:val="single" w:sz="4" w:space="0" w:color="auto"/>
              <w:right w:val="single" w:sz="4" w:space="0" w:color="auto"/>
            </w:tcBorders>
            <w:noWrap/>
            <w:vAlign w:val="bottom"/>
          </w:tcPr>
          <w:p w:rsidR="00C076DD" w:rsidRPr="00CC5113" w:rsidRDefault="00C076DD" w:rsidP="00CC5113">
            <w:pPr>
              <w:suppressAutoHyphens w:val="0"/>
              <w:spacing w:line="240" w:lineRule="auto"/>
              <w:jc w:val="right"/>
              <w:rPr>
                <w:color w:val="auto"/>
                <w:kern w:val="0"/>
                <w:sz w:val="22"/>
                <w:szCs w:val="22"/>
                <w:lang w:val="en-US" w:eastAsia="en-US"/>
              </w:rPr>
            </w:pPr>
            <w:r w:rsidRPr="00CC5113">
              <w:rPr>
                <w:color w:val="auto"/>
                <w:kern w:val="0"/>
                <w:sz w:val="22"/>
                <w:szCs w:val="22"/>
                <w:lang w:val="en-US" w:eastAsia="en-US"/>
              </w:rPr>
              <w:t> </w:t>
            </w:r>
          </w:p>
        </w:tc>
        <w:tc>
          <w:tcPr>
            <w:tcW w:w="1510" w:type="dxa"/>
            <w:tcBorders>
              <w:top w:val="nil"/>
              <w:left w:val="nil"/>
              <w:bottom w:val="single" w:sz="4" w:space="0" w:color="auto"/>
              <w:right w:val="single" w:sz="4" w:space="0" w:color="auto"/>
            </w:tcBorders>
            <w:noWrap/>
            <w:vAlign w:val="bottom"/>
          </w:tcPr>
          <w:p w:rsidR="00C076DD" w:rsidRPr="00CC5113" w:rsidRDefault="00C076DD" w:rsidP="00CC5113">
            <w:pPr>
              <w:suppressAutoHyphens w:val="0"/>
              <w:spacing w:line="240" w:lineRule="auto"/>
              <w:jc w:val="center"/>
              <w:rPr>
                <w:color w:val="auto"/>
                <w:kern w:val="0"/>
                <w:sz w:val="22"/>
                <w:szCs w:val="22"/>
                <w:lang w:val="en-US" w:eastAsia="en-US"/>
              </w:rPr>
            </w:pPr>
            <w:r w:rsidRPr="00CC5113">
              <w:rPr>
                <w:color w:val="auto"/>
                <w:kern w:val="0"/>
                <w:sz w:val="22"/>
                <w:szCs w:val="22"/>
                <w:lang w:val="en-US" w:eastAsia="en-US"/>
              </w:rPr>
              <w:t> </w:t>
            </w:r>
          </w:p>
        </w:tc>
      </w:tr>
      <w:tr w:rsidR="00C076DD" w:rsidRPr="00CC5113">
        <w:trPr>
          <w:trHeight w:val="300"/>
        </w:trPr>
        <w:tc>
          <w:tcPr>
            <w:tcW w:w="932" w:type="dxa"/>
            <w:tcBorders>
              <w:top w:val="nil"/>
              <w:left w:val="single" w:sz="4" w:space="0" w:color="auto"/>
              <w:bottom w:val="single" w:sz="4" w:space="0" w:color="auto"/>
              <w:right w:val="single" w:sz="4" w:space="0" w:color="auto"/>
            </w:tcBorders>
            <w:noWrap/>
          </w:tcPr>
          <w:p w:rsidR="00C076DD" w:rsidRPr="00CC5113" w:rsidRDefault="00C076DD" w:rsidP="00CC5113">
            <w:pPr>
              <w:suppressAutoHyphens w:val="0"/>
              <w:spacing w:line="240" w:lineRule="auto"/>
              <w:jc w:val="center"/>
              <w:rPr>
                <w:kern w:val="0"/>
                <w:sz w:val="22"/>
                <w:szCs w:val="22"/>
                <w:lang w:val="en-US" w:eastAsia="en-US"/>
              </w:rPr>
            </w:pPr>
            <w:r w:rsidRPr="00CC5113">
              <w:rPr>
                <w:kern w:val="0"/>
                <w:sz w:val="22"/>
                <w:szCs w:val="22"/>
                <w:lang w:val="en-US" w:eastAsia="en-US"/>
              </w:rPr>
              <w:t> </w:t>
            </w:r>
          </w:p>
        </w:tc>
        <w:tc>
          <w:tcPr>
            <w:tcW w:w="9039" w:type="dxa"/>
            <w:gridSpan w:val="4"/>
            <w:tcBorders>
              <w:top w:val="single" w:sz="4" w:space="0" w:color="auto"/>
              <w:left w:val="nil"/>
              <w:bottom w:val="single" w:sz="4" w:space="0" w:color="auto"/>
              <w:right w:val="single" w:sz="4" w:space="0" w:color="000000"/>
            </w:tcBorders>
            <w:noWrap/>
            <w:vAlign w:val="bottom"/>
          </w:tcPr>
          <w:p w:rsidR="00C076DD" w:rsidRPr="00CC5113" w:rsidRDefault="00C076DD" w:rsidP="00CC5113">
            <w:pPr>
              <w:suppressAutoHyphens w:val="0"/>
              <w:spacing w:line="240" w:lineRule="auto"/>
              <w:jc w:val="right"/>
              <w:rPr>
                <w:b/>
                <w:bCs/>
                <w:color w:val="auto"/>
                <w:kern w:val="0"/>
                <w:sz w:val="22"/>
                <w:szCs w:val="22"/>
                <w:lang w:val="en-US" w:eastAsia="en-US"/>
              </w:rPr>
            </w:pPr>
            <w:r>
              <w:rPr>
                <w:b/>
                <w:bCs/>
                <w:color w:val="auto"/>
                <w:kern w:val="0"/>
                <w:sz w:val="22"/>
                <w:szCs w:val="22"/>
                <w:lang w:val="en-US" w:eastAsia="en-US"/>
              </w:rPr>
              <w:t>ÓĘÓĎÍÎ</w:t>
            </w:r>
            <w:r w:rsidRPr="00CC5113">
              <w:rPr>
                <w:b/>
                <w:bCs/>
                <w:color w:val="auto"/>
                <w:kern w:val="0"/>
                <w:sz w:val="22"/>
                <w:szCs w:val="22"/>
                <w:lang w:val="en-US" w:eastAsia="en-US"/>
              </w:rPr>
              <w:t>:</w:t>
            </w:r>
          </w:p>
        </w:tc>
        <w:tc>
          <w:tcPr>
            <w:tcW w:w="1510" w:type="dxa"/>
            <w:tcBorders>
              <w:top w:val="nil"/>
              <w:left w:val="nil"/>
              <w:bottom w:val="single" w:sz="4" w:space="0" w:color="auto"/>
              <w:right w:val="single" w:sz="4" w:space="0" w:color="auto"/>
            </w:tcBorders>
            <w:noWrap/>
            <w:vAlign w:val="bottom"/>
          </w:tcPr>
          <w:p w:rsidR="00C076DD" w:rsidRPr="00CC5113" w:rsidRDefault="00C076DD" w:rsidP="00CC5113">
            <w:pPr>
              <w:suppressAutoHyphens w:val="0"/>
              <w:spacing w:line="240" w:lineRule="auto"/>
              <w:jc w:val="center"/>
              <w:rPr>
                <w:b/>
                <w:bCs/>
                <w:color w:val="auto"/>
                <w:kern w:val="0"/>
                <w:sz w:val="22"/>
                <w:szCs w:val="22"/>
                <w:lang w:val="en-US" w:eastAsia="en-US"/>
              </w:rPr>
            </w:pPr>
            <w:r w:rsidRPr="00CC5113">
              <w:rPr>
                <w:b/>
                <w:bCs/>
                <w:color w:val="auto"/>
                <w:kern w:val="0"/>
                <w:sz w:val="22"/>
                <w:szCs w:val="22"/>
                <w:lang w:val="en-US" w:eastAsia="en-US"/>
              </w:rPr>
              <w:t> </w:t>
            </w:r>
          </w:p>
        </w:tc>
      </w:tr>
      <w:tr w:rsidR="00C076DD" w:rsidRPr="00CC5113">
        <w:trPr>
          <w:trHeight w:val="300"/>
        </w:trPr>
        <w:tc>
          <w:tcPr>
            <w:tcW w:w="932" w:type="dxa"/>
            <w:tcBorders>
              <w:top w:val="nil"/>
              <w:left w:val="single" w:sz="4" w:space="0" w:color="auto"/>
              <w:bottom w:val="single" w:sz="4" w:space="0" w:color="auto"/>
              <w:right w:val="single" w:sz="4" w:space="0" w:color="auto"/>
            </w:tcBorders>
            <w:noWrap/>
            <w:vAlign w:val="center"/>
          </w:tcPr>
          <w:p w:rsidR="00C076DD" w:rsidRPr="00CC5113" w:rsidRDefault="00C076DD" w:rsidP="00CC5113">
            <w:pPr>
              <w:suppressAutoHyphens w:val="0"/>
              <w:spacing w:line="240" w:lineRule="auto"/>
              <w:jc w:val="center"/>
              <w:rPr>
                <w:b/>
                <w:bCs/>
                <w:kern w:val="0"/>
                <w:sz w:val="22"/>
                <w:szCs w:val="22"/>
                <w:lang w:val="en-US" w:eastAsia="en-US"/>
              </w:rPr>
            </w:pPr>
            <w:r>
              <w:rPr>
                <w:b/>
                <w:bCs/>
                <w:kern w:val="0"/>
                <w:sz w:val="22"/>
                <w:szCs w:val="22"/>
                <w:lang w:val="en-US" w:eastAsia="en-US"/>
              </w:rPr>
              <w:t>VI</w:t>
            </w:r>
          </w:p>
        </w:tc>
        <w:tc>
          <w:tcPr>
            <w:tcW w:w="5257" w:type="dxa"/>
            <w:tcBorders>
              <w:top w:val="nil"/>
              <w:left w:val="nil"/>
              <w:bottom w:val="single" w:sz="4" w:space="0" w:color="auto"/>
              <w:right w:val="nil"/>
            </w:tcBorders>
          </w:tcPr>
          <w:p w:rsidR="00C076DD" w:rsidRPr="00CC5113" w:rsidRDefault="00C076DD" w:rsidP="00CC5113">
            <w:pPr>
              <w:suppressAutoHyphens w:val="0"/>
              <w:spacing w:line="240" w:lineRule="auto"/>
              <w:rPr>
                <w:b/>
                <w:bCs/>
                <w:color w:val="auto"/>
                <w:kern w:val="0"/>
                <w:sz w:val="22"/>
                <w:szCs w:val="22"/>
                <w:lang w:val="en-US" w:eastAsia="en-US"/>
              </w:rPr>
            </w:pPr>
            <w:r>
              <w:rPr>
                <w:b/>
                <w:bCs/>
                <w:color w:val="auto"/>
                <w:kern w:val="0"/>
                <w:sz w:val="22"/>
                <w:szCs w:val="22"/>
                <w:lang w:val="en-US" w:eastAsia="en-US"/>
              </w:rPr>
              <w:t>ÁĐŔÂŔĐŃĘČ</w:t>
            </w:r>
            <w:r w:rsidRPr="00CC5113">
              <w:rPr>
                <w:b/>
                <w:bCs/>
                <w:color w:val="auto"/>
                <w:kern w:val="0"/>
                <w:sz w:val="22"/>
                <w:szCs w:val="22"/>
                <w:lang w:val="en-US" w:eastAsia="en-US"/>
              </w:rPr>
              <w:t xml:space="preserve"> </w:t>
            </w:r>
            <w:r>
              <w:rPr>
                <w:b/>
                <w:bCs/>
                <w:color w:val="auto"/>
                <w:kern w:val="0"/>
                <w:sz w:val="22"/>
                <w:szCs w:val="22"/>
                <w:lang w:val="en-US" w:eastAsia="en-US"/>
              </w:rPr>
              <w:t>ĐŔÄÎÂČ</w:t>
            </w:r>
          </w:p>
        </w:tc>
        <w:tc>
          <w:tcPr>
            <w:tcW w:w="1146" w:type="dxa"/>
            <w:tcBorders>
              <w:top w:val="nil"/>
              <w:left w:val="nil"/>
              <w:bottom w:val="single" w:sz="4" w:space="0" w:color="auto"/>
              <w:right w:val="nil"/>
            </w:tcBorders>
            <w:noWrap/>
            <w:vAlign w:val="bottom"/>
          </w:tcPr>
          <w:p w:rsidR="00C076DD" w:rsidRPr="00CC5113" w:rsidRDefault="00C076DD" w:rsidP="00CC5113">
            <w:pPr>
              <w:suppressAutoHyphens w:val="0"/>
              <w:spacing w:line="240" w:lineRule="auto"/>
              <w:jc w:val="center"/>
              <w:rPr>
                <w:color w:val="auto"/>
                <w:kern w:val="0"/>
                <w:sz w:val="22"/>
                <w:szCs w:val="22"/>
                <w:lang w:val="en-US" w:eastAsia="en-US"/>
              </w:rPr>
            </w:pPr>
            <w:r w:rsidRPr="00CC5113">
              <w:rPr>
                <w:color w:val="auto"/>
                <w:kern w:val="0"/>
                <w:sz w:val="22"/>
                <w:szCs w:val="22"/>
                <w:lang w:val="en-US" w:eastAsia="en-US"/>
              </w:rPr>
              <w:t> </w:t>
            </w:r>
          </w:p>
        </w:tc>
        <w:tc>
          <w:tcPr>
            <w:tcW w:w="1191" w:type="dxa"/>
            <w:tcBorders>
              <w:top w:val="nil"/>
              <w:left w:val="nil"/>
              <w:bottom w:val="single" w:sz="4" w:space="0" w:color="auto"/>
              <w:right w:val="nil"/>
            </w:tcBorders>
            <w:noWrap/>
            <w:vAlign w:val="bottom"/>
          </w:tcPr>
          <w:p w:rsidR="00C076DD" w:rsidRPr="00CC5113" w:rsidRDefault="00C076DD" w:rsidP="00CC5113">
            <w:pPr>
              <w:suppressAutoHyphens w:val="0"/>
              <w:spacing w:line="240" w:lineRule="auto"/>
              <w:jc w:val="center"/>
              <w:rPr>
                <w:color w:val="auto"/>
                <w:kern w:val="0"/>
                <w:sz w:val="22"/>
                <w:szCs w:val="22"/>
                <w:lang w:val="en-US" w:eastAsia="en-US"/>
              </w:rPr>
            </w:pPr>
            <w:r w:rsidRPr="00CC5113">
              <w:rPr>
                <w:color w:val="auto"/>
                <w:kern w:val="0"/>
                <w:sz w:val="22"/>
                <w:szCs w:val="22"/>
                <w:lang w:val="en-US" w:eastAsia="en-US"/>
              </w:rPr>
              <w:t> </w:t>
            </w:r>
          </w:p>
        </w:tc>
        <w:tc>
          <w:tcPr>
            <w:tcW w:w="1445" w:type="dxa"/>
            <w:tcBorders>
              <w:top w:val="nil"/>
              <w:left w:val="single" w:sz="4" w:space="0" w:color="auto"/>
              <w:bottom w:val="single" w:sz="4" w:space="0" w:color="auto"/>
              <w:right w:val="single" w:sz="4" w:space="0" w:color="auto"/>
            </w:tcBorders>
            <w:noWrap/>
            <w:vAlign w:val="bottom"/>
          </w:tcPr>
          <w:p w:rsidR="00C076DD" w:rsidRPr="00CC5113" w:rsidRDefault="00C076DD" w:rsidP="00CC5113">
            <w:pPr>
              <w:suppressAutoHyphens w:val="0"/>
              <w:spacing w:line="240" w:lineRule="auto"/>
              <w:jc w:val="right"/>
              <w:rPr>
                <w:b/>
                <w:bCs/>
                <w:color w:val="auto"/>
                <w:kern w:val="0"/>
                <w:sz w:val="22"/>
                <w:szCs w:val="22"/>
                <w:lang w:val="en-US" w:eastAsia="en-US"/>
              </w:rPr>
            </w:pPr>
            <w:r w:rsidRPr="00CC5113">
              <w:rPr>
                <w:b/>
                <w:bCs/>
                <w:color w:val="auto"/>
                <w:kern w:val="0"/>
                <w:sz w:val="22"/>
                <w:szCs w:val="22"/>
                <w:lang w:val="en-US" w:eastAsia="en-US"/>
              </w:rPr>
              <w:t> </w:t>
            </w:r>
          </w:p>
        </w:tc>
        <w:tc>
          <w:tcPr>
            <w:tcW w:w="1510" w:type="dxa"/>
            <w:tcBorders>
              <w:top w:val="nil"/>
              <w:left w:val="nil"/>
              <w:bottom w:val="single" w:sz="4" w:space="0" w:color="auto"/>
              <w:right w:val="single" w:sz="4" w:space="0" w:color="auto"/>
            </w:tcBorders>
            <w:noWrap/>
            <w:vAlign w:val="bottom"/>
          </w:tcPr>
          <w:p w:rsidR="00C076DD" w:rsidRPr="00CC5113" w:rsidRDefault="00C076DD" w:rsidP="00CC5113">
            <w:pPr>
              <w:suppressAutoHyphens w:val="0"/>
              <w:spacing w:line="240" w:lineRule="auto"/>
              <w:jc w:val="center"/>
              <w:rPr>
                <w:b/>
                <w:bCs/>
                <w:color w:val="auto"/>
                <w:kern w:val="0"/>
                <w:sz w:val="22"/>
                <w:szCs w:val="22"/>
                <w:lang w:val="en-US" w:eastAsia="en-US"/>
              </w:rPr>
            </w:pPr>
            <w:r w:rsidRPr="00CC5113">
              <w:rPr>
                <w:b/>
                <w:bCs/>
                <w:color w:val="auto"/>
                <w:kern w:val="0"/>
                <w:sz w:val="22"/>
                <w:szCs w:val="22"/>
                <w:lang w:val="en-US" w:eastAsia="en-US"/>
              </w:rPr>
              <w:t> </w:t>
            </w:r>
          </w:p>
        </w:tc>
      </w:tr>
      <w:tr w:rsidR="00C076DD" w:rsidRPr="00CC5113">
        <w:trPr>
          <w:trHeight w:val="3900"/>
        </w:trPr>
        <w:tc>
          <w:tcPr>
            <w:tcW w:w="932" w:type="dxa"/>
            <w:tcBorders>
              <w:top w:val="nil"/>
              <w:left w:val="single" w:sz="4" w:space="0" w:color="auto"/>
              <w:bottom w:val="single" w:sz="4" w:space="0" w:color="auto"/>
              <w:right w:val="single" w:sz="4" w:space="0" w:color="auto"/>
            </w:tcBorders>
            <w:noWrap/>
          </w:tcPr>
          <w:p w:rsidR="00C076DD" w:rsidRPr="00CC5113" w:rsidRDefault="00C076DD" w:rsidP="00CC5113">
            <w:pPr>
              <w:suppressAutoHyphens w:val="0"/>
              <w:spacing w:line="240" w:lineRule="auto"/>
              <w:jc w:val="center"/>
              <w:rPr>
                <w:kern w:val="0"/>
                <w:sz w:val="22"/>
                <w:szCs w:val="22"/>
                <w:lang w:val="en-US" w:eastAsia="en-US"/>
              </w:rPr>
            </w:pPr>
            <w:r w:rsidRPr="00CC5113">
              <w:rPr>
                <w:kern w:val="0"/>
                <w:sz w:val="22"/>
                <w:szCs w:val="22"/>
                <w:lang w:val="en-US" w:eastAsia="en-US"/>
              </w:rPr>
              <w:t>1.</w:t>
            </w:r>
          </w:p>
        </w:tc>
        <w:tc>
          <w:tcPr>
            <w:tcW w:w="5257" w:type="dxa"/>
            <w:tcBorders>
              <w:top w:val="nil"/>
              <w:left w:val="nil"/>
              <w:bottom w:val="single" w:sz="4" w:space="0" w:color="auto"/>
              <w:right w:val="nil"/>
            </w:tcBorders>
          </w:tcPr>
          <w:p w:rsidR="00C076DD" w:rsidRPr="00CC5113" w:rsidRDefault="00C076DD" w:rsidP="00CC5113">
            <w:pPr>
              <w:suppressAutoHyphens w:val="0"/>
              <w:spacing w:line="240" w:lineRule="auto"/>
              <w:rPr>
                <w:color w:val="auto"/>
                <w:kern w:val="0"/>
                <w:sz w:val="22"/>
                <w:szCs w:val="22"/>
                <w:lang w:val="en-US" w:eastAsia="en-US"/>
              </w:rPr>
            </w:pPr>
            <w:r>
              <w:rPr>
                <w:color w:val="auto"/>
                <w:kern w:val="0"/>
                <w:sz w:val="22"/>
                <w:szCs w:val="22"/>
                <w:lang w:val="pl-PL" w:eastAsia="en-US"/>
              </w:rPr>
              <w:t>Čçđŕäŕ</w:t>
            </w:r>
            <w:r w:rsidRPr="00CC5113">
              <w:rPr>
                <w:color w:val="auto"/>
                <w:kern w:val="0"/>
                <w:sz w:val="22"/>
                <w:szCs w:val="22"/>
                <w:lang w:val="en-US" w:eastAsia="en-US"/>
              </w:rPr>
              <w:t xml:space="preserve"> </w:t>
            </w:r>
            <w:r>
              <w:rPr>
                <w:color w:val="auto"/>
                <w:kern w:val="0"/>
                <w:sz w:val="22"/>
                <w:szCs w:val="22"/>
                <w:lang w:val="pl-PL" w:eastAsia="en-US"/>
              </w:rPr>
              <w:t>č</w:t>
            </w:r>
            <w:r w:rsidRPr="00CC5113">
              <w:rPr>
                <w:color w:val="auto"/>
                <w:kern w:val="0"/>
                <w:sz w:val="22"/>
                <w:szCs w:val="22"/>
                <w:lang w:val="en-US" w:eastAsia="en-US"/>
              </w:rPr>
              <w:t xml:space="preserve"> </w:t>
            </w:r>
            <w:r>
              <w:rPr>
                <w:color w:val="auto"/>
                <w:kern w:val="0"/>
                <w:sz w:val="22"/>
                <w:szCs w:val="22"/>
                <w:lang w:val="pl-PL" w:eastAsia="en-US"/>
              </w:rPr>
              <w:t>ďîńňŕâšŕśĺ</w:t>
            </w:r>
            <w:r w:rsidRPr="00CC5113">
              <w:rPr>
                <w:color w:val="auto"/>
                <w:kern w:val="0"/>
                <w:sz w:val="22"/>
                <w:szCs w:val="22"/>
                <w:lang w:val="en-US" w:eastAsia="en-US"/>
              </w:rPr>
              <w:t xml:space="preserve"> </w:t>
            </w:r>
            <w:r>
              <w:rPr>
                <w:color w:val="auto"/>
                <w:kern w:val="0"/>
                <w:sz w:val="22"/>
                <w:szCs w:val="22"/>
                <w:lang w:val="pl-PL" w:eastAsia="en-US"/>
              </w:rPr>
              <w:t>ěĺňŕëíčő</w:t>
            </w:r>
            <w:r w:rsidRPr="00CC5113">
              <w:rPr>
                <w:color w:val="auto"/>
                <w:kern w:val="0"/>
                <w:sz w:val="22"/>
                <w:szCs w:val="22"/>
                <w:lang w:val="en-US" w:eastAsia="en-US"/>
              </w:rPr>
              <w:t xml:space="preserve"> </w:t>
            </w:r>
            <w:r>
              <w:rPr>
                <w:color w:val="auto"/>
                <w:kern w:val="0"/>
                <w:sz w:val="22"/>
                <w:szCs w:val="22"/>
                <w:lang w:val="pl-PL" w:eastAsia="en-US"/>
              </w:rPr>
              <w:t>äâîęđčëíčő</w:t>
            </w:r>
            <w:r w:rsidRPr="00CC5113">
              <w:rPr>
                <w:color w:val="auto"/>
                <w:kern w:val="0"/>
                <w:sz w:val="22"/>
                <w:szCs w:val="22"/>
                <w:lang w:val="en-US" w:eastAsia="en-US"/>
              </w:rPr>
              <w:t xml:space="preserve"> </w:t>
            </w:r>
            <w:r>
              <w:rPr>
                <w:color w:val="auto"/>
                <w:kern w:val="0"/>
                <w:sz w:val="22"/>
                <w:szCs w:val="22"/>
                <w:lang w:val="pl-PL" w:eastAsia="en-US"/>
              </w:rPr>
              <w:t>âđŕňŕ</w:t>
            </w:r>
            <w:r w:rsidRPr="00CC5113">
              <w:rPr>
                <w:color w:val="auto"/>
                <w:kern w:val="0"/>
                <w:sz w:val="22"/>
                <w:szCs w:val="22"/>
                <w:lang w:val="en-US" w:eastAsia="en-US"/>
              </w:rPr>
              <w:t xml:space="preserve"> </w:t>
            </w:r>
            <w:r>
              <w:rPr>
                <w:color w:val="auto"/>
                <w:kern w:val="0"/>
                <w:sz w:val="22"/>
                <w:szCs w:val="22"/>
                <w:lang w:val="pl-PL" w:eastAsia="en-US"/>
              </w:rPr>
              <w:t>äčěĺíçčĽŕ</w:t>
            </w:r>
            <w:r w:rsidRPr="00CC5113">
              <w:rPr>
                <w:color w:val="auto"/>
                <w:kern w:val="0"/>
                <w:sz w:val="22"/>
                <w:szCs w:val="22"/>
                <w:lang w:val="en-US" w:eastAsia="en-US"/>
              </w:rPr>
              <w:t xml:space="preserve"> 150x210+70 </w:t>
            </w:r>
            <w:r>
              <w:rPr>
                <w:color w:val="auto"/>
                <w:kern w:val="0"/>
                <w:sz w:val="22"/>
                <w:szCs w:val="22"/>
                <w:lang w:val="pl-PL" w:eastAsia="en-US"/>
              </w:rPr>
              <w:t>öě</w:t>
            </w:r>
            <w:r w:rsidRPr="00CC5113">
              <w:rPr>
                <w:color w:val="auto"/>
                <w:kern w:val="0"/>
                <w:sz w:val="22"/>
                <w:szCs w:val="22"/>
                <w:lang w:val="en-US" w:eastAsia="en-US"/>
              </w:rPr>
              <w:t xml:space="preserve">. </w:t>
            </w:r>
            <w:r>
              <w:rPr>
                <w:color w:val="auto"/>
                <w:kern w:val="0"/>
                <w:sz w:val="22"/>
                <w:szCs w:val="22"/>
                <w:lang w:val="pl-PL" w:eastAsia="en-US"/>
              </w:rPr>
              <w:t>Âđŕňŕ</w:t>
            </w:r>
            <w:r w:rsidRPr="00CC5113">
              <w:rPr>
                <w:color w:val="auto"/>
                <w:kern w:val="0"/>
                <w:sz w:val="22"/>
                <w:szCs w:val="22"/>
                <w:lang w:val="en-US" w:eastAsia="en-US"/>
              </w:rPr>
              <w:t xml:space="preserve"> </w:t>
            </w:r>
            <w:r>
              <w:rPr>
                <w:color w:val="auto"/>
                <w:kern w:val="0"/>
                <w:sz w:val="22"/>
                <w:szCs w:val="22"/>
                <w:lang w:val="pl-PL" w:eastAsia="en-US"/>
              </w:rPr>
              <w:t>čçđŕäčňč</w:t>
            </w:r>
            <w:r w:rsidRPr="00CC5113">
              <w:rPr>
                <w:color w:val="auto"/>
                <w:kern w:val="0"/>
                <w:sz w:val="22"/>
                <w:szCs w:val="22"/>
                <w:lang w:val="en-US" w:eastAsia="en-US"/>
              </w:rPr>
              <w:t xml:space="preserve"> </w:t>
            </w:r>
            <w:r>
              <w:rPr>
                <w:color w:val="auto"/>
                <w:kern w:val="0"/>
                <w:sz w:val="22"/>
                <w:szCs w:val="22"/>
                <w:lang w:val="pl-PL" w:eastAsia="en-US"/>
              </w:rPr>
              <w:t>îä</w:t>
            </w:r>
            <w:r w:rsidRPr="00CC5113">
              <w:rPr>
                <w:color w:val="auto"/>
                <w:kern w:val="0"/>
                <w:sz w:val="22"/>
                <w:szCs w:val="22"/>
                <w:lang w:val="en-US" w:eastAsia="en-US"/>
              </w:rPr>
              <w:t xml:space="preserve"> </w:t>
            </w:r>
            <w:r>
              <w:rPr>
                <w:color w:val="auto"/>
                <w:kern w:val="0"/>
                <w:sz w:val="22"/>
                <w:szCs w:val="22"/>
                <w:lang w:val="pl-PL" w:eastAsia="en-US"/>
              </w:rPr>
              <w:t>ęóňčĽŕńňčő</w:t>
            </w:r>
            <w:r w:rsidRPr="00CC5113">
              <w:rPr>
                <w:color w:val="auto"/>
                <w:kern w:val="0"/>
                <w:sz w:val="22"/>
                <w:szCs w:val="22"/>
                <w:lang w:val="en-US" w:eastAsia="en-US"/>
              </w:rPr>
              <w:t xml:space="preserve"> </w:t>
            </w:r>
            <w:r>
              <w:rPr>
                <w:color w:val="auto"/>
                <w:kern w:val="0"/>
                <w:sz w:val="22"/>
                <w:szCs w:val="22"/>
                <w:lang w:val="pl-PL" w:eastAsia="en-US"/>
              </w:rPr>
              <w:t>÷ĺëč÷íčő</w:t>
            </w:r>
            <w:r w:rsidRPr="00CC5113">
              <w:rPr>
                <w:color w:val="auto"/>
                <w:kern w:val="0"/>
                <w:sz w:val="22"/>
                <w:szCs w:val="22"/>
                <w:lang w:val="en-US" w:eastAsia="en-US"/>
              </w:rPr>
              <w:t xml:space="preserve"> </w:t>
            </w:r>
            <w:r>
              <w:rPr>
                <w:color w:val="auto"/>
                <w:kern w:val="0"/>
                <w:sz w:val="22"/>
                <w:szCs w:val="22"/>
                <w:lang w:val="pl-PL" w:eastAsia="en-US"/>
              </w:rPr>
              <w:t>ďđîôčëŕ</w:t>
            </w:r>
            <w:r w:rsidRPr="00CC5113">
              <w:rPr>
                <w:color w:val="auto"/>
                <w:kern w:val="0"/>
                <w:sz w:val="22"/>
                <w:szCs w:val="22"/>
                <w:lang w:val="en-US" w:eastAsia="en-US"/>
              </w:rPr>
              <w:t xml:space="preserve">, </w:t>
            </w:r>
            <w:r>
              <w:rPr>
                <w:color w:val="auto"/>
                <w:kern w:val="0"/>
                <w:sz w:val="22"/>
                <w:szCs w:val="22"/>
                <w:lang w:val="pl-PL" w:eastAsia="en-US"/>
              </w:rPr>
              <w:t>ďî</w:t>
            </w:r>
            <w:r w:rsidRPr="00CC5113">
              <w:rPr>
                <w:color w:val="auto"/>
                <w:kern w:val="0"/>
                <w:sz w:val="22"/>
                <w:szCs w:val="22"/>
                <w:lang w:val="en-US" w:eastAsia="en-US"/>
              </w:rPr>
              <w:t xml:space="preserve"> </w:t>
            </w:r>
            <w:r>
              <w:rPr>
                <w:color w:val="auto"/>
                <w:kern w:val="0"/>
                <w:sz w:val="22"/>
                <w:szCs w:val="22"/>
                <w:lang w:val="pl-PL" w:eastAsia="en-US"/>
              </w:rPr>
              <w:t>äĺňŕščěŕ</w:t>
            </w:r>
            <w:r w:rsidRPr="00CC5113">
              <w:rPr>
                <w:color w:val="auto"/>
                <w:kern w:val="0"/>
                <w:sz w:val="22"/>
                <w:szCs w:val="22"/>
                <w:lang w:val="en-US" w:eastAsia="en-US"/>
              </w:rPr>
              <w:t xml:space="preserve"> </w:t>
            </w:r>
            <w:r>
              <w:rPr>
                <w:color w:val="auto"/>
                <w:kern w:val="0"/>
                <w:sz w:val="22"/>
                <w:szCs w:val="22"/>
                <w:lang w:val="pl-PL" w:eastAsia="en-US"/>
              </w:rPr>
              <w:t>č</w:t>
            </w:r>
            <w:r w:rsidRPr="00CC5113">
              <w:rPr>
                <w:color w:val="auto"/>
                <w:kern w:val="0"/>
                <w:sz w:val="22"/>
                <w:szCs w:val="22"/>
                <w:lang w:val="en-US" w:eastAsia="en-US"/>
              </w:rPr>
              <w:t xml:space="preserve"> </w:t>
            </w:r>
            <w:r>
              <w:rPr>
                <w:color w:val="auto"/>
                <w:kern w:val="0"/>
                <w:sz w:val="22"/>
                <w:szCs w:val="22"/>
                <w:lang w:val="pl-PL" w:eastAsia="en-US"/>
              </w:rPr>
              <w:t>óďóňńňâó</w:t>
            </w:r>
            <w:r w:rsidRPr="00CC5113">
              <w:rPr>
                <w:color w:val="auto"/>
                <w:kern w:val="0"/>
                <w:sz w:val="22"/>
                <w:szCs w:val="22"/>
                <w:lang w:val="en-US" w:eastAsia="en-US"/>
              </w:rPr>
              <w:t xml:space="preserve"> </w:t>
            </w:r>
            <w:r>
              <w:rPr>
                <w:color w:val="auto"/>
                <w:kern w:val="0"/>
                <w:sz w:val="22"/>
                <w:szCs w:val="22"/>
                <w:lang w:val="pl-PL" w:eastAsia="en-US"/>
              </w:rPr>
              <w:t>ďđîĽĺęňŕíňŕ</w:t>
            </w:r>
            <w:r w:rsidRPr="00CC5113">
              <w:rPr>
                <w:color w:val="auto"/>
                <w:kern w:val="0"/>
                <w:sz w:val="22"/>
                <w:szCs w:val="22"/>
                <w:lang w:val="en-US" w:eastAsia="en-US"/>
              </w:rPr>
              <w:t xml:space="preserve">. </w:t>
            </w:r>
            <w:r>
              <w:rPr>
                <w:color w:val="auto"/>
                <w:kern w:val="0"/>
                <w:sz w:val="22"/>
                <w:szCs w:val="22"/>
                <w:lang w:val="pl-PL" w:eastAsia="en-US"/>
              </w:rPr>
              <w:t>Ęđčëî</w:t>
            </w:r>
            <w:r w:rsidRPr="00CC5113">
              <w:rPr>
                <w:color w:val="auto"/>
                <w:kern w:val="0"/>
                <w:sz w:val="22"/>
                <w:szCs w:val="22"/>
                <w:lang w:val="en-US" w:eastAsia="en-US"/>
              </w:rPr>
              <w:t xml:space="preserve"> </w:t>
            </w:r>
            <w:r>
              <w:rPr>
                <w:color w:val="auto"/>
                <w:kern w:val="0"/>
                <w:sz w:val="22"/>
                <w:szCs w:val="22"/>
                <w:lang w:val="pl-PL" w:eastAsia="en-US"/>
              </w:rPr>
              <w:t>âđŕňŕ</w:t>
            </w:r>
            <w:r w:rsidRPr="00CC5113">
              <w:rPr>
                <w:color w:val="auto"/>
                <w:kern w:val="0"/>
                <w:sz w:val="22"/>
                <w:szCs w:val="22"/>
                <w:lang w:val="en-US" w:eastAsia="en-US"/>
              </w:rPr>
              <w:t xml:space="preserve"> </w:t>
            </w:r>
            <w:r>
              <w:rPr>
                <w:color w:val="auto"/>
                <w:kern w:val="0"/>
                <w:sz w:val="22"/>
                <w:szCs w:val="22"/>
                <w:lang w:val="pl-PL" w:eastAsia="en-US"/>
              </w:rPr>
              <w:t>îáëîćčňč</w:t>
            </w:r>
            <w:r w:rsidRPr="00CC5113">
              <w:rPr>
                <w:color w:val="auto"/>
                <w:kern w:val="0"/>
                <w:sz w:val="22"/>
                <w:szCs w:val="22"/>
                <w:lang w:val="en-US" w:eastAsia="en-US"/>
              </w:rPr>
              <w:t xml:space="preserve"> </w:t>
            </w:r>
            <w:r>
              <w:rPr>
                <w:color w:val="auto"/>
                <w:kern w:val="0"/>
                <w:sz w:val="22"/>
                <w:szCs w:val="22"/>
                <w:lang w:val="pl-PL" w:eastAsia="en-US"/>
              </w:rPr>
              <w:t>Ľĺäíîńňđŕíî</w:t>
            </w:r>
            <w:r w:rsidRPr="00CC5113">
              <w:rPr>
                <w:color w:val="auto"/>
                <w:kern w:val="0"/>
                <w:sz w:val="22"/>
                <w:szCs w:val="22"/>
                <w:lang w:val="en-US" w:eastAsia="en-US"/>
              </w:rPr>
              <w:t xml:space="preserve"> </w:t>
            </w:r>
            <w:r>
              <w:rPr>
                <w:color w:val="auto"/>
                <w:kern w:val="0"/>
                <w:sz w:val="22"/>
                <w:szCs w:val="22"/>
                <w:lang w:val="pl-PL" w:eastAsia="en-US"/>
              </w:rPr>
              <w:t>÷ĺëč÷íčě</w:t>
            </w:r>
            <w:r w:rsidRPr="00CC5113">
              <w:rPr>
                <w:color w:val="auto"/>
                <w:kern w:val="0"/>
                <w:sz w:val="22"/>
                <w:szCs w:val="22"/>
                <w:lang w:val="en-US" w:eastAsia="en-US"/>
              </w:rPr>
              <w:t xml:space="preserve"> </w:t>
            </w:r>
            <w:r>
              <w:rPr>
                <w:color w:val="auto"/>
                <w:kern w:val="0"/>
                <w:sz w:val="22"/>
                <w:szCs w:val="22"/>
                <w:lang w:val="pl-PL" w:eastAsia="en-US"/>
              </w:rPr>
              <w:t>ëčěîě</w:t>
            </w:r>
            <w:r w:rsidRPr="00CC5113">
              <w:rPr>
                <w:color w:val="auto"/>
                <w:kern w:val="0"/>
                <w:sz w:val="22"/>
                <w:szCs w:val="22"/>
                <w:lang w:val="en-US" w:eastAsia="en-US"/>
              </w:rPr>
              <w:t xml:space="preserve"> </w:t>
            </w:r>
            <w:r>
              <w:rPr>
                <w:color w:val="auto"/>
                <w:kern w:val="0"/>
                <w:sz w:val="22"/>
                <w:szCs w:val="22"/>
                <w:lang w:val="pl-PL" w:eastAsia="en-US"/>
              </w:rPr>
              <w:t>č</w:t>
            </w:r>
            <w:r w:rsidRPr="00CC5113">
              <w:rPr>
                <w:color w:val="auto"/>
                <w:kern w:val="0"/>
                <w:sz w:val="22"/>
                <w:szCs w:val="22"/>
                <w:lang w:val="en-US" w:eastAsia="en-US"/>
              </w:rPr>
              <w:t xml:space="preserve"> </w:t>
            </w:r>
            <w:r>
              <w:rPr>
                <w:color w:val="auto"/>
                <w:kern w:val="0"/>
                <w:sz w:val="22"/>
                <w:szCs w:val="22"/>
                <w:lang w:val="pl-PL" w:eastAsia="en-US"/>
              </w:rPr>
              <w:t>âĺíňčëŕöčîíîě</w:t>
            </w:r>
            <w:r w:rsidRPr="00CC5113">
              <w:rPr>
                <w:color w:val="auto"/>
                <w:kern w:val="0"/>
                <w:sz w:val="22"/>
                <w:szCs w:val="22"/>
                <w:lang w:val="en-US" w:eastAsia="en-US"/>
              </w:rPr>
              <w:t xml:space="preserve"> </w:t>
            </w:r>
            <w:r>
              <w:rPr>
                <w:color w:val="auto"/>
                <w:kern w:val="0"/>
                <w:sz w:val="22"/>
                <w:szCs w:val="22"/>
                <w:lang w:val="pl-PL" w:eastAsia="en-US"/>
              </w:rPr>
              <w:t>đĺřĺňęîě</w:t>
            </w:r>
            <w:r w:rsidRPr="00CC5113">
              <w:rPr>
                <w:color w:val="FF0000"/>
                <w:kern w:val="0"/>
                <w:sz w:val="22"/>
                <w:szCs w:val="22"/>
                <w:lang w:val="en-US" w:eastAsia="en-US"/>
              </w:rPr>
              <w:t xml:space="preserve">. </w:t>
            </w:r>
            <w:r>
              <w:rPr>
                <w:color w:val="auto"/>
                <w:kern w:val="0"/>
                <w:sz w:val="22"/>
                <w:szCs w:val="22"/>
                <w:lang w:val="pl-PL" w:eastAsia="en-US"/>
              </w:rPr>
              <w:t>Íŕ</w:t>
            </w:r>
            <w:r w:rsidRPr="00CC5113">
              <w:rPr>
                <w:color w:val="auto"/>
                <w:kern w:val="0"/>
                <w:sz w:val="22"/>
                <w:szCs w:val="22"/>
                <w:lang w:val="en-US" w:eastAsia="en-US"/>
              </w:rPr>
              <w:t xml:space="preserve"> </w:t>
            </w:r>
            <w:r>
              <w:rPr>
                <w:color w:val="auto"/>
                <w:kern w:val="0"/>
                <w:sz w:val="22"/>
                <w:szCs w:val="22"/>
                <w:lang w:val="pl-PL" w:eastAsia="en-US"/>
              </w:rPr>
              <w:t>ęđčëî</w:t>
            </w:r>
            <w:r w:rsidRPr="00CC5113">
              <w:rPr>
                <w:color w:val="auto"/>
                <w:kern w:val="0"/>
                <w:sz w:val="22"/>
                <w:szCs w:val="22"/>
                <w:lang w:val="en-US" w:eastAsia="en-US"/>
              </w:rPr>
              <w:t xml:space="preserve"> </w:t>
            </w:r>
            <w:r>
              <w:rPr>
                <w:color w:val="auto"/>
                <w:kern w:val="0"/>
                <w:sz w:val="22"/>
                <w:szCs w:val="22"/>
                <w:lang w:val="pl-PL" w:eastAsia="en-US"/>
              </w:rPr>
              <w:t>ďîńňŕâčňč</w:t>
            </w:r>
            <w:r w:rsidRPr="00CC5113">
              <w:rPr>
                <w:color w:val="auto"/>
                <w:kern w:val="0"/>
                <w:sz w:val="22"/>
                <w:szCs w:val="22"/>
                <w:lang w:val="en-US" w:eastAsia="en-US"/>
              </w:rPr>
              <w:t xml:space="preserve"> </w:t>
            </w:r>
            <w:r>
              <w:rPr>
                <w:color w:val="auto"/>
                <w:kern w:val="0"/>
                <w:sz w:val="22"/>
                <w:szCs w:val="22"/>
                <w:lang w:val="pl-PL" w:eastAsia="en-US"/>
              </w:rPr>
              <w:t>ňđč</w:t>
            </w:r>
            <w:r w:rsidRPr="00CC5113">
              <w:rPr>
                <w:color w:val="auto"/>
                <w:kern w:val="0"/>
                <w:sz w:val="22"/>
                <w:szCs w:val="22"/>
                <w:lang w:val="en-US" w:eastAsia="en-US"/>
              </w:rPr>
              <w:t xml:space="preserve"> </w:t>
            </w:r>
            <w:r>
              <w:rPr>
                <w:color w:val="auto"/>
                <w:kern w:val="0"/>
                <w:sz w:val="22"/>
                <w:szCs w:val="22"/>
                <w:lang w:val="pl-PL" w:eastAsia="en-US"/>
              </w:rPr>
              <w:t>řŕđęĺ</w:t>
            </w:r>
            <w:r w:rsidRPr="00CC5113">
              <w:rPr>
                <w:color w:val="auto"/>
                <w:kern w:val="0"/>
                <w:sz w:val="22"/>
                <w:szCs w:val="22"/>
                <w:lang w:val="en-US" w:eastAsia="en-US"/>
              </w:rPr>
              <w:t xml:space="preserve">. </w:t>
            </w:r>
            <w:r>
              <w:rPr>
                <w:color w:val="auto"/>
                <w:kern w:val="0"/>
                <w:sz w:val="22"/>
                <w:szCs w:val="22"/>
                <w:lang w:val="pl-PL" w:eastAsia="en-US"/>
              </w:rPr>
              <w:t>Îęîâ</w:t>
            </w:r>
            <w:r w:rsidRPr="00CC5113">
              <w:rPr>
                <w:color w:val="auto"/>
                <w:kern w:val="0"/>
                <w:sz w:val="22"/>
                <w:szCs w:val="22"/>
                <w:lang w:val="en-US" w:eastAsia="en-US"/>
              </w:rPr>
              <w:t xml:space="preserve">, </w:t>
            </w:r>
            <w:r>
              <w:rPr>
                <w:color w:val="auto"/>
                <w:kern w:val="0"/>
                <w:sz w:val="22"/>
                <w:szCs w:val="22"/>
                <w:lang w:val="pl-PL" w:eastAsia="en-US"/>
              </w:rPr>
              <w:t>řŕđęĺ</w:t>
            </w:r>
            <w:r w:rsidRPr="00CC5113">
              <w:rPr>
                <w:color w:val="auto"/>
                <w:kern w:val="0"/>
                <w:sz w:val="22"/>
                <w:szCs w:val="22"/>
                <w:lang w:val="en-US" w:eastAsia="en-US"/>
              </w:rPr>
              <w:t xml:space="preserve"> </w:t>
            </w:r>
            <w:r>
              <w:rPr>
                <w:color w:val="auto"/>
                <w:kern w:val="0"/>
                <w:sz w:val="22"/>
                <w:szCs w:val="22"/>
                <w:lang w:val="pl-PL" w:eastAsia="en-US"/>
              </w:rPr>
              <w:t>č</w:t>
            </w:r>
            <w:r w:rsidRPr="00CC5113">
              <w:rPr>
                <w:color w:val="auto"/>
                <w:kern w:val="0"/>
                <w:sz w:val="22"/>
                <w:szCs w:val="22"/>
                <w:lang w:val="en-US" w:eastAsia="en-US"/>
              </w:rPr>
              <w:t xml:space="preserve"> </w:t>
            </w:r>
            <w:r>
              <w:rPr>
                <w:color w:val="auto"/>
                <w:kern w:val="0"/>
                <w:sz w:val="22"/>
                <w:szCs w:val="22"/>
                <w:lang w:val="pl-PL" w:eastAsia="en-US"/>
              </w:rPr>
              <w:t>áđŕâŕ</w:t>
            </w:r>
            <w:r w:rsidRPr="00CC5113">
              <w:rPr>
                <w:color w:val="auto"/>
                <w:kern w:val="0"/>
                <w:sz w:val="22"/>
                <w:szCs w:val="22"/>
                <w:lang w:val="en-US" w:eastAsia="en-US"/>
              </w:rPr>
              <w:t xml:space="preserve"> </w:t>
            </w:r>
            <w:r>
              <w:rPr>
                <w:color w:val="auto"/>
                <w:kern w:val="0"/>
                <w:sz w:val="22"/>
                <w:szCs w:val="22"/>
                <w:lang w:val="pl-PL" w:eastAsia="en-US"/>
              </w:rPr>
              <w:t>öčëčíäŕđ</w:t>
            </w:r>
            <w:r w:rsidRPr="00CC5113">
              <w:rPr>
                <w:color w:val="auto"/>
                <w:kern w:val="0"/>
                <w:sz w:val="22"/>
                <w:szCs w:val="22"/>
                <w:lang w:val="en-US" w:eastAsia="en-US"/>
              </w:rPr>
              <w:t xml:space="preserve"> </w:t>
            </w:r>
            <w:r>
              <w:rPr>
                <w:color w:val="auto"/>
                <w:kern w:val="0"/>
                <w:sz w:val="22"/>
                <w:szCs w:val="22"/>
                <w:lang w:val="pl-PL" w:eastAsia="en-US"/>
              </w:rPr>
              <w:t>ńŕ</w:t>
            </w:r>
            <w:r w:rsidRPr="00CC5113">
              <w:rPr>
                <w:color w:val="auto"/>
                <w:kern w:val="0"/>
                <w:sz w:val="22"/>
                <w:szCs w:val="22"/>
                <w:lang w:val="en-US" w:eastAsia="en-US"/>
              </w:rPr>
              <w:t xml:space="preserve"> </w:t>
            </w:r>
            <w:r>
              <w:rPr>
                <w:color w:val="auto"/>
                <w:kern w:val="0"/>
                <w:sz w:val="22"/>
                <w:szCs w:val="22"/>
                <w:lang w:val="pl-PL" w:eastAsia="en-US"/>
              </w:rPr>
              <w:t>ňđč</w:t>
            </w:r>
            <w:r w:rsidRPr="00CC5113">
              <w:rPr>
                <w:color w:val="auto"/>
                <w:kern w:val="0"/>
                <w:sz w:val="22"/>
                <w:szCs w:val="22"/>
                <w:lang w:val="en-US" w:eastAsia="en-US"/>
              </w:rPr>
              <w:t xml:space="preserve"> </w:t>
            </w:r>
            <w:r>
              <w:rPr>
                <w:color w:val="auto"/>
                <w:kern w:val="0"/>
                <w:sz w:val="22"/>
                <w:szCs w:val="22"/>
                <w:lang w:val="pl-PL" w:eastAsia="en-US"/>
              </w:rPr>
              <w:t>ęšó÷ŕ</w:t>
            </w:r>
            <w:r w:rsidRPr="00CC5113">
              <w:rPr>
                <w:color w:val="auto"/>
                <w:kern w:val="0"/>
                <w:sz w:val="22"/>
                <w:szCs w:val="22"/>
                <w:lang w:val="en-US" w:eastAsia="en-US"/>
              </w:rPr>
              <w:t xml:space="preserve"> </w:t>
            </w:r>
            <w:r>
              <w:rPr>
                <w:color w:val="auto"/>
                <w:kern w:val="0"/>
                <w:sz w:val="22"/>
                <w:szCs w:val="22"/>
                <w:lang w:val="pl-PL" w:eastAsia="en-US"/>
              </w:rPr>
              <w:t>ďî</w:t>
            </w:r>
            <w:r w:rsidRPr="00CC5113">
              <w:rPr>
                <w:color w:val="auto"/>
                <w:kern w:val="0"/>
                <w:sz w:val="22"/>
                <w:szCs w:val="22"/>
                <w:lang w:val="en-US" w:eastAsia="en-US"/>
              </w:rPr>
              <w:t xml:space="preserve"> </w:t>
            </w:r>
            <w:r>
              <w:rPr>
                <w:color w:val="auto"/>
                <w:kern w:val="0"/>
                <w:sz w:val="22"/>
                <w:szCs w:val="22"/>
                <w:lang w:val="pl-PL" w:eastAsia="en-US"/>
              </w:rPr>
              <w:t>čçáîđó</w:t>
            </w:r>
            <w:r w:rsidRPr="00CC5113">
              <w:rPr>
                <w:color w:val="auto"/>
                <w:kern w:val="0"/>
                <w:sz w:val="22"/>
                <w:szCs w:val="22"/>
                <w:lang w:val="en-US" w:eastAsia="en-US"/>
              </w:rPr>
              <w:t xml:space="preserve"> </w:t>
            </w:r>
            <w:r>
              <w:rPr>
                <w:color w:val="auto"/>
                <w:kern w:val="0"/>
                <w:sz w:val="22"/>
                <w:szCs w:val="22"/>
                <w:lang w:val="pl-PL" w:eastAsia="en-US"/>
              </w:rPr>
              <w:t>ďđîĽĺęňŕíňŕ</w:t>
            </w:r>
            <w:r w:rsidRPr="00CC5113">
              <w:rPr>
                <w:color w:val="auto"/>
                <w:kern w:val="0"/>
                <w:sz w:val="22"/>
                <w:szCs w:val="22"/>
                <w:lang w:val="en-US" w:eastAsia="en-US"/>
              </w:rPr>
              <w:t xml:space="preserve">. </w:t>
            </w:r>
            <w:r>
              <w:rPr>
                <w:color w:val="auto"/>
                <w:kern w:val="0"/>
                <w:sz w:val="22"/>
                <w:szCs w:val="22"/>
                <w:lang w:val="pl-PL" w:eastAsia="en-US"/>
              </w:rPr>
              <w:t>Ďđĺ</w:t>
            </w:r>
            <w:r w:rsidRPr="00CC5113">
              <w:rPr>
                <w:color w:val="auto"/>
                <w:kern w:val="0"/>
                <w:sz w:val="22"/>
                <w:szCs w:val="22"/>
                <w:lang w:val="en-US" w:eastAsia="en-US"/>
              </w:rPr>
              <w:t xml:space="preserve"> </w:t>
            </w:r>
            <w:r>
              <w:rPr>
                <w:color w:val="auto"/>
                <w:kern w:val="0"/>
                <w:sz w:val="22"/>
                <w:szCs w:val="22"/>
                <w:lang w:val="pl-PL" w:eastAsia="en-US"/>
              </w:rPr>
              <w:t>áîĽĺśŕ</w:t>
            </w:r>
            <w:r w:rsidRPr="00CC5113">
              <w:rPr>
                <w:color w:val="auto"/>
                <w:kern w:val="0"/>
                <w:sz w:val="22"/>
                <w:szCs w:val="22"/>
                <w:lang w:val="en-US" w:eastAsia="en-US"/>
              </w:rPr>
              <w:t xml:space="preserve"> </w:t>
            </w:r>
            <w:r>
              <w:rPr>
                <w:color w:val="auto"/>
                <w:kern w:val="0"/>
                <w:sz w:val="22"/>
                <w:szCs w:val="22"/>
                <w:lang w:val="pl-PL" w:eastAsia="en-US"/>
              </w:rPr>
              <w:t>ěĺňŕë</w:t>
            </w:r>
            <w:r w:rsidRPr="00CC5113">
              <w:rPr>
                <w:color w:val="auto"/>
                <w:kern w:val="0"/>
                <w:sz w:val="22"/>
                <w:szCs w:val="22"/>
                <w:lang w:val="en-US" w:eastAsia="en-US"/>
              </w:rPr>
              <w:t xml:space="preserve"> </w:t>
            </w:r>
            <w:r>
              <w:rPr>
                <w:color w:val="auto"/>
                <w:kern w:val="0"/>
                <w:sz w:val="22"/>
                <w:szCs w:val="22"/>
                <w:lang w:val="pl-PL" w:eastAsia="en-US"/>
              </w:rPr>
              <w:t>î÷čńňčňč</w:t>
            </w:r>
            <w:r w:rsidRPr="00CC5113">
              <w:rPr>
                <w:color w:val="auto"/>
                <w:kern w:val="0"/>
                <w:sz w:val="22"/>
                <w:szCs w:val="22"/>
                <w:lang w:val="en-US" w:eastAsia="en-US"/>
              </w:rPr>
              <w:t xml:space="preserve"> </w:t>
            </w:r>
            <w:r>
              <w:rPr>
                <w:color w:val="auto"/>
                <w:kern w:val="0"/>
                <w:sz w:val="22"/>
                <w:szCs w:val="22"/>
                <w:lang w:val="pl-PL" w:eastAsia="en-US"/>
              </w:rPr>
              <w:t>îä</w:t>
            </w:r>
            <w:r w:rsidRPr="00CC5113">
              <w:rPr>
                <w:color w:val="auto"/>
                <w:kern w:val="0"/>
                <w:sz w:val="22"/>
                <w:szCs w:val="22"/>
                <w:lang w:val="en-US" w:eastAsia="en-US"/>
              </w:rPr>
              <w:t xml:space="preserve"> </w:t>
            </w:r>
            <w:r>
              <w:rPr>
                <w:color w:val="auto"/>
                <w:kern w:val="0"/>
                <w:sz w:val="22"/>
                <w:szCs w:val="22"/>
                <w:lang w:val="pl-PL" w:eastAsia="en-US"/>
              </w:rPr>
              <w:t>ęîđîçčĽĺ</w:t>
            </w:r>
            <w:r w:rsidRPr="00CC5113">
              <w:rPr>
                <w:color w:val="auto"/>
                <w:kern w:val="0"/>
                <w:sz w:val="22"/>
                <w:szCs w:val="22"/>
                <w:lang w:val="en-US" w:eastAsia="en-US"/>
              </w:rPr>
              <w:t xml:space="preserve"> </w:t>
            </w:r>
            <w:r>
              <w:rPr>
                <w:color w:val="auto"/>
                <w:kern w:val="0"/>
                <w:sz w:val="22"/>
                <w:szCs w:val="22"/>
                <w:lang w:val="pl-PL" w:eastAsia="en-US"/>
              </w:rPr>
              <w:t>č</w:t>
            </w:r>
            <w:r w:rsidRPr="00CC5113">
              <w:rPr>
                <w:color w:val="auto"/>
                <w:kern w:val="0"/>
                <w:sz w:val="22"/>
                <w:szCs w:val="22"/>
                <w:lang w:val="en-US" w:eastAsia="en-US"/>
              </w:rPr>
              <w:t xml:space="preserve"> </w:t>
            </w:r>
            <w:r>
              <w:rPr>
                <w:color w:val="auto"/>
                <w:kern w:val="0"/>
                <w:sz w:val="22"/>
                <w:szCs w:val="22"/>
                <w:lang w:val="pl-PL" w:eastAsia="en-US"/>
              </w:rPr>
              <w:t>ďđŕřčíĺ</w:t>
            </w:r>
            <w:r w:rsidRPr="00CC5113">
              <w:rPr>
                <w:color w:val="auto"/>
                <w:kern w:val="0"/>
                <w:sz w:val="22"/>
                <w:szCs w:val="22"/>
                <w:lang w:val="en-US" w:eastAsia="en-US"/>
              </w:rPr>
              <w:t xml:space="preserve">, </w:t>
            </w:r>
            <w:r>
              <w:rPr>
                <w:color w:val="auto"/>
                <w:kern w:val="0"/>
                <w:sz w:val="22"/>
                <w:szCs w:val="22"/>
                <w:lang w:val="pl-PL" w:eastAsia="en-US"/>
              </w:rPr>
              <w:t>íŕíĺňč</w:t>
            </w:r>
            <w:r w:rsidRPr="00CC5113">
              <w:rPr>
                <w:color w:val="auto"/>
                <w:kern w:val="0"/>
                <w:sz w:val="22"/>
                <w:szCs w:val="22"/>
                <w:lang w:val="en-US" w:eastAsia="en-US"/>
              </w:rPr>
              <w:t xml:space="preserve"> </w:t>
            </w:r>
            <w:r>
              <w:rPr>
                <w:color w:val="auto"/>
                <w:kern w:val="0"/>
                <w:sz w:val="22"/>
                <w:szCs w:val="22"/>
                <w:lang w:val="pl-PL" w:eastAsia="en-US"/>
              </w:rPr>
              <w:t>čěďđĺăíŕöčĽó</w:t>
            </w:r>
            <w:r w:rsidRPr="00CC5113">
              <w:rPr>
                <w:color w:val="auto"/>
                <w:kern w:val="0"/>
                <w:sz w:val="22"/>
                <w:szCs w:val="22"/>
                <w:lang w:val="en-US" w:eastAsia="en-US"/>
              </w:rPr>
              <w:t xml:space="preserve"> </w:t>
            </w:r>
            <w:r>
              <w:rPr>
                <w:color w:val="auto"/>
                <w:kern w:val="0"/>
                <w:sz w:val="22"/>
                <w:szCs w:val="22"/>
                <w:lang w:val="pl-PL" w:eastAsia="en-US"/>
              </w:rPr>
              <w:t>č</w:t>
            </w:r>
            <w:r w:rsidRPr="00CC5113">
              <w:rPr>
                <w:color w:val="auto"/>
                <w:kern w:val="0"/>
                <w:sz w:val="22"/>
                <w:szCs w:val="22"/>
                <w:lang w:val="en-US" w:eastAsia="en-US"/>
              </w:rPr>
              <w:t xml:space="preserve"> </w:t>
            </w:r>
            <w:r>
              <w:rPr>
                <w:color w:val="auto"/>
                <w:kern w:val="0"/>
                <w:sz w:val="22"/>
                <w:szCs w:val="22"/>
                <w:lang w:val="pl-PL" w:eastAsia="en-US"/>
              </w:rPr>
              <w:t>îńíîâíó</w:t>
            </w:r>
            <w:r w:rsidRPr="00CC5113">
              <w:rPr>
                <w:color w:val="auto"/>
                <w:kern w:val="0"/>
                <w:sz w:val="22"/>
                <w:szCs w:val="22"/>
                <w:lang w:val="en-US" w:eastAsia="en-US"/>
              </w:rPr>
              <w:t xml:space="preserve"> </w:t>
            </w:r>
            <w:r>
              <w:rPr>
                <w:color w:val="auto"/>
                <w:kern w:val="0"/>
                <w:sz w:val="22"/>
                <w:szCs w:val="22"/>
                <w:lang w:val="pl-PL" w:eastAsia="en-US"/>
              </w:rPr>
              <w:t>áîĽó</w:t>
            </w:r>
            <w:r w:rsidRPr="00CC5113">
              <w:rPr>
                <w:color w:val="auto"/>
                <w:kern w:val="0"/>
                <w:sz w:val="22"/>
                <w:szCs w:val="22"/>
                <w:lang w:val="en-US" w:eastAsia="en-US"/>
              </w:rPr>
              <w:t xml:space="preserve">, </w:t>
            </w:r>
            <w:r>
              <w:rPr>
                <w:color w:val="auto"/>
                <w:kern w:val="0"/>
                <w:sz w:val="22"/>
                <w:szCs w:val="22"/>
                <w:lang w:val="pl-PL" w:eastAsia="en-US"/>
              </w:rPr>
              <w:t>ŕ</w:t>
            </w:r>
            <w:r w:rsidRPr="00CC5113">
              <w:rPr>
                <w:color w:val="auto"/>
                <w:kern w:val="0"/>
                <w:sz w:val="22"/>
                <w:szCs w:val="22"/>
                <w:lang w:val="en-US" w:eastAsia="en-US"/>
              </w:rPr>
              <w:t xml:space="preserve"> </w:t>
            </w:r>
            <w:r>
              <w:rPr>
                <w:color w:val="auto"/>
                <w:kern w:val="0"/>
                <w:sz w:val="22"/>
                <w:szCs w:val="22"/>
                <w:lang w:val="pl-PL" w:eastAsia="en-US"/>
              </w:rPr>
              <w:t>çŕňčě</w:t>
            </w:r>
            <w:r w:rsidRPr="00CC5113">
              <w:rPr>
                <w:color w:val="auto"/>
                <w:kern w:val="0"/>
                <w:sz w:val="22"/>
                <w:szCs w:val="22"/>
                <w:lang w:val="en-US" w:eastAsia="en-US"/>
              </w:rPr>
              <w:t xml:space="preserve"> </w:t>
            </w:r>
            <w:r>
              <w:rPr>
                <w:color w:val="auto"/>
                <w:kern w:val="0"/>
                <w:sz w:val="22"/>
                <w:szCs w:val="22"/>
                <w:lang w:val="pl-PL" w:eastAsia="en-US"/>
              </w:rPr>
              <w:t>ďđĺäęčňîâŕňč</w:t>
            </w:r>
            <w:r w:rsidRPr="00CC5113">
              <w:rPr>
                <w:color w:val="auto"/>
                <w:kern w:val="0"/>
                <w:sz w:val="22"/>
                <w:szCs w:val="22"/>
                <w:lang w:val="en-US" w:eastAsia="en-US"/>
              </w:rPr>
              <w:t xml:space="preserve"> </w:t>
            </w:r>
            <w:r>
              <w:rPr>
                <w:color w:val="auto"/>
                <w:kern w:val="0"/>
                <w:sz w:val="22"/>
                <w:szCs w:val="22"/>
                <w:lang w:val="pl-PL" w:eastAsia="en-US"/>
              </w:rPr>
              <w:t>č</w:t>
            </w:r>
            <w:r w:rsidRPr="00CC5113">
              <w:rPr>
                <w:color w:val="auto"/>
                <w:kern w:val="0"/>
                <w:sz w:val="22"/>
                <w:szCs w:val="22"/>
                <w:lang w:val="en-US" w:eastAsia="en-US"/>
              </w:rPr>
              <w:t xml:space="preserve"> </w:t>
            </w:r>
            <w:r>
              <w:rPr>
                <w:color w:val="auto"/>
                <w:kern w:val="0"/>
                <w:sz w:val="22"/>
                <w:szCs w:val="22"/>
                <w:lang w:val="pl-PL" w:eastAsia="en-US"/>
              </w:rPr>
              <w:t>áđóńčňč</w:t>
            </w:r>
            <w:r w:rsidRPr="00CC5113">
              <w:rPr>
                <w:color w:val="auto"/>
                <w:kern w:val="0"/>
                <w:sz w:val="22"/>
                <w:szCs w:val="22"/>
                <w:lang w:val="en-US" w:eastAsia="en-US"/>
              </w:rPr>
              <w:t xml:space="preserve">. </w:t>
            </w:r>
            <w:r>
              <w:rPr>
                <w:color w:val="auto"/>
                <w:kern w:val="0"/>
                <w:sz w:val="22"/>
                <w:szCs w:val="22"/>
                <w:lang w:val="pl-PL" w:eastAsia="en-US"/>
              </w:rPr>
              <w:t>Íŕíĺňč</w:t>
            </w:r>
            <w:r w:rsidRPr="00CC5113">
              <w:rPr>
                <w:color w:val="auto"/>
                <w:kern w:val="0"/>
                <w:sz w:val="22"/>
                <w:szCs w:val="22"/>
                <w:lang w:val="en-US" w:eastAsia="en-US"/>
              </w:rPr>
              <w:t xml:space="preserve"> </w:t>
            </w:r>
            <w:r>
              <w:rPr>
                <w:color w:val="auto"/>
                <w:kern w:val="0"/>
                <w:sz w:val="22"/>
                <w:szCs w:val="22"/>
                <w:lang w:val="pl-PL" w:eastAsia="en-US"/>
              </w:rPr>
              <w:t>ďđâč</w:t>
            </w:r>
            <w:r w:rsidRPr="00CC5113">
              <w:rPr>
                <w:color w:val="auto"/>
                <w:kern w:val="0"/>
                <w:sz w:val="22"/>
                <w:szCs w:val="22"/>
                <w:lang w:val="en-US" w:eastAsia="en-US"/>
              </w:rPr>
              <w:t xml:space="preserve"> </w:t>
            </w:r>
            <w:r>
              <w:rPr>
                <w:color w:val="auto"/>
                <w:kern w:val="0"/>
                <w:sz w:val="22"/>
                <w:szCs w:val="22"/>
                <w:lang w:val="pl-PL" w:eastAsia="en-US"/>
              </w:rPr>
              <w:t>ńëîĽ</w:t>
            </w:r>
            <w:r w:rsidRPr="00CC5113">
              <w:rPr>
                <w:color w:val="auto"/>
                <w:kern w:val="0"/>
                <w:sz w:val="22"/>
                <w:szCs w:val="22"/>
                <w:lang w:val="en-US" w:eastAsia="en-US"/>
              </w:rPr>
              <w:t xml:space="preserve"> </w:t>
            </w:r>
            <w:r>
              <w:rPr>
                <w:color w:val="auto"/>
                <w:kern w:val="0"/>
                <w:sz w:val="22"/>
                <w:szCs w:val="22"/>
                <w:lang w:val="pl-PL" w:eastAsia="en-US"/>
              </w:rPr>
              <w:t>áîĽĺ</w:t>
            </w:r>
            <w:r w:rsidRPr="00CC5113">
              <w:rPr>
                <w:color w:val="auto"/>
                <w:kern w:val="0"/>
                <w:sz w:val="22"/>
                <w:szCs w:val="22"/>
                <w:lang w:val="en-US" w:eastAsia="en-US"/>
              </w:rPr>
              <w:t xml:space="preserve"> </w:t>
            </w:r>
            <w:r>
              <w:rPr>
                <w:color w:val="auto"/>
                <w:kern w:val="0"/>
                <w:sz w:val="22"/>
                <w:szCs w:val="22"/>
                <w:lang w:val="pl-PL" w:eastAsia="en-US"/>
              </w:rPr>
              <w:t>çŕ</w:t>
            </w:r>
            <w:r w:rsidRPr="00CC5113">
              <w:rPr>
                <w:color w:val="auto"/>
                <w:kern w:val="0"/>
                <w:sz w:val="22"/>
                <w:szCs w:val="22"/>
                <w:lang w:val="en-US" w:eastAsia="en-US"/>
              </w:rPr>
              <w:t xml:space="preserve"> </w:t>
            </w:r>
            <w:r>
              <w:rPr>
                <w:color w:val="auto"/>
                <w:kern w:val="0"/>
                <w:sz w:val="22"/>
                <w:szCs w:val="22"/>
                <w:lang w:val="pl-PL" w:eastAsia="en-US"/>
              </w:rPr>
              <w:t>ěĺňŕë</w:t>
            </w:r>
            <w:r w:rsidRPr="00CC5113">
              <w:rPr>
                <w:color w:val="auto"/>
                <w:kern w:val="0"/>
                <w:sz w:val="22"/>
                <w:szCs w:val="22"/>
                <w:lang w:val="en-US" w:eastAsia="en-US"/>
              </w:rPr>
              <w:t xml:space="preserve">, </w:t>
            </w:r>
            <w:r>
              <w:rPr>
                <w:color w:val="auto"/>
                <w:kern w:val="0"/>
                <w:sz w:val="22"/>
                <w:szCs w:val="22"/>
                <w:lang w:val="pl-PL" w:eastAsia="en-US"/>
              </w:rPr>
              <w:t>ęčňîâŕňč</w:t>
            </w:r>
            <w:r w:rsidRPr="00CC5113">
              <w:rPr>
                <w:color w:val="auto"/>
                <w:kern w:val="0"/>
                <w:sz w:val="22"/>
                <w:szCs w:val="22"/>
                <w:lang w:val="en-US" w:eastAsia="en-US"/>
              </w:rPr>
              <w:t xml:space="preserve"> </w:t>
            </w:r>
            <w:r>
              <w:rPr>
                <w:color w:val="auto"/>
                <w:kern w:val="0"/>
                <w:sz w:val="22"/>
                <w:szCs w:val="22"/>
                <w:lang w:val="pl-PL" w:eastAsia="en-US"/>
              </w:rPr>
              <w:t>č</w:t>
            </w:r>
            <w:r w:rsidRPr="00CC5113">
              <w:rPr>
                <w:color w:val="auto"/>
                <w:kern w:val="0"/>
                <w:sz w:val="22"/>
                <w:szCs w:val="22"/>
                <w:lang w:val="en-US" w:eastAsia="en-US"/>
              </w:rPr>
              <w:t xml:space="preserve"> </w:t>
            </w:r>
            <w:r>
              <w:rPr>
                <w:color w:val="auto"/>
                <w:kern w:val="0"/>
                <w:sz w:val="22"/>
                <w:szCs w:val="22"/>
                <w:lang w:val="pl-PL" w:eastAsia="en-US"/>
              </w:rPr>
              <w:t>áđóńčňč</w:t>
            </w:r>
            <w:r w:rsidRPr="00CC5113">
              <w:rPr>
                <w:color w:val="auto"/>
                <w:kern w:val="0"/>
                <w:sz w:val="22"/>
                <w:szCs w:val="22"/>
                <w:lang w:val="en-US" w:eastAsia="en-US"/>
              </w:rPr>
              <w:t xml:space="preserve"> </w:t>
            </w:r>
            <w:r>
              <w:rPr>
                <w:color w:val="auto"/>
                <w:kern w:val="0"/>
                <w:sz w:val="22"/>
                <w:szCs w:val="22"/>
                <w:lang w:val="pl-PL" w:eastAsia="en-US"/>
              </w:rPr>
              <w:t>č</w:t>
            </w:r>
            <w:r w:rsidRPr="00CC5113">
              <w:rPr>
                <w:color w:val="auto"/>
                <w:kern w:val="0"/>
                <w:sz w:val="22"/>
                <w:szCs w:val="22"/>
                <w:lang w:val="en-US" w:eastAsia="en-US"/>
              </w:rPr>
              <w:t xml:space="preserve"> </w:t>
            </w:r>
            <w:r>
              <w:rPr>
                <w:color w:val="auto"/>
                <w:kern w:val="0"/>
                <w:sz w:val="22"/>
                <w:szCs w:val="22"/>
                <w:lang w:val="pl-PL" w:eastAsia="en-US"/>
              </w:rPr>
              <w:t>çŕâđříî</w:t>
            </w:r>
            <w:r w:rsidRPr="00CC5113">
              <w:rPr>
                <w:color w:val="auto"/>
                <w:kern w:val="0"/>
                <w:sz w:val="22"/>
                <w:szCs w:val="22"/>
                <w:lang w:val="en-US" w:eastAsia="en-US"/>
              </w:rPr>
              <w:t xml:space="preserve"> </w:t>
            </w:r>
            <w:r>
              <w:rPr>
                <w:color w:val="auto"/>
                <w:kern w:val="0"/>
                <w:sz w:val="22"/>
                <w:szCs w:val="22"/>
                <w:lang w:val="pl-PL" w:eastAsia="en-US"/>
              </w:rPr>
              <w:t>îáîĽčňč</w:t>
            </w:r>
            <w:r w:rsidRPr="00CC5113">
              <w:rPr>
                <w:color w:val="auto"/>
                <w:kern w:val="0"/>
                <w:sz w:val="22"/>
                <w:szCs w:val="22"/>
                <w:lang w:val="en-US" w:eastAsia="en-US"/>
              </w:rPr>
              <w:t xml:space="preserve"> </w:t>
            </w:r>
            <w:r>
              <w:rPr>
                <w:color w:val="auto"/>
                <w:kern w:val="0"/>
                <w:sz w:val="22"/>
                <w:szCs w:val="22"/>
                <w:lang w:val="pl-PL" w:eastAsia="en-US"/>
              </w:rPr>
              <w:t>äđóăč</w:t>
            </w:r>
            <w:r w:rsidRPr="00CC5113">
              <w:rPr>
                <w:color w:val="auto"/>
                <w:kern w:val="0"/>
                <w:sz w:val="22"/>
                <w:szCs w:val="22"/>
                <w:lang w:val="en-US" w:eastAsia="en-US"/>
              </w:rPr>
              <w:t xml:space="preserve"> </w:t>
            </w:r>
            <w:r>
              <w:rPr>
                <w:color w:val="auto"/>
                <w:kern w:val="0"/>
                <w:sz w:val="22"/>
                <w:szCs w:val="22"/>
                <w:lang w:val="pl-PL" w:eastAsia="en-US"/>
              </w:rPr>
              <w:t>ďóň</w:t>
            </w:r>
            <w:r w:rsidRPr="00CC5113">
              <w:rPr>
                <w:color w:val="auto"/>
                <w:kern w:val="0"/>
                <w:sz w:val="22"/>
                <w:szCs w:val="22"/>
                <w:lang w:val="en-US" w:eastAsia="en-US"/>
              </w:rPr>
              <w:t xml:space="preserve">. </w:t>
            </w:r>
            <w:r>
              <w:rPr>
                <w:color w:val="auto"/>
                <w:kern w:val="0"/>
                <w:sz w:val="22"/>
                <w:szCs w:val="22"/>
                <w:lang w:val="pl-PL" w:eastAsia="en-US"/>
              </w:rPr>
              <w:t>Ňđĺáŕ</w:t>
            </w:r>
            <w:r w:rsidRPr="00CC5113">
              <w:rPr>
                <w:color w:val="auto"/>
                <w:kern w:val="0"/>
                <w:sz w:val="22"/>
                <w:szCs w:val="22"/>
                <w:lang w:val="en-US" w:eastAsia="en-US"/>
              </w:rPr>
              <w:t xml:space="preserve"> </w:t>
            </w:r>
            <w:r>
              <w:rPr>
                <w:color w:val="auto"/>
                <w:kern w:val="0"/>
                <w:sz w:val="22"/>
                <w:szCs w:val="22"/>
                <w:lang w:val="pl-PL" w:eastAsia="en-US"/>
              </w:rPr>
              <w:t>íŕíĺňč</w:t>
            </w:r>
            <w:r w:rsidRPr="00CC5113">
              <w:rPr>
                <w:color w:val="auto"/>
                <w:kern w:val="0"/>
                <w:sz w:val="22"/>
                <w:szCs w:val="22"/>
                <w:lang w:val="en-US" w:eastAsia="en-US"/>
              </w:rPr>
              <w:t xml:space="preserve"> </w:t>
            </w:r>
            <w:r>
              <w:rPr>
                <w:color w:val="auto"/>
                <w:kern w:val="0"/>
                <w:sz w:val="22"/>
                <w:szCs w:val="22"/>
                <w:lang w:val="pl-PL" w:eastAsia="en-US"/>
              </w:rPr>
              <w:t>č</w:t>
            </w:r>
            <w:r w:rsidRPr="00CC5113">
              <w:rPr>
                <w:color w:val="auto"/>
                <w:kern w:val="0"/>
                <w:sz w:val="22"/>
                <w:szCs w:val="22"/>
                <w:lang w:val="en-US" w:eastAsia="en-US"/>
              </w:rPr>
              <w:t xml:space="preserve"> </w:t>
            </w:r>
            <w:r>
              <w:rPr>
                <w:color w:val="auto"/>
                <w:kern w:val="0"/>
                <w:sz w:val="22"/>
                <w:szCs w:val="22"/>
                <w:lang w:val="pl-PL" w:eastAsia="en-US"/>
              </w:rPr>
              <w:t>ďđîňčâďîćŕđíč</w:t>
            </w:r>
            <w:r w:rsidRPr="00CC5113">
              <w:rPr>
                <w:color w:val="auto"/>
                <w:kern w:val="0"/>
                <w:sz w:val="22"/>
                <w:szCs w:val="22"/>
                <w:lang w:val="en-US" w:eastAsia="en-US"/>
              </w:rPr>
              <w:t xml:space="preserve"> </w:t>
            </w:r>
            <w:r>
              <w:rPr>
                <w:color w:val="auto"/>
                <w:kern w:val="0"/>
                <w:sz w:val="22"/>
                <w:szCs w:val="22"/>
                <w:lang w:val="pl-PL" w:eastAsia="en-US"/>
              </w:rPr>
              <w:t>ďđĺěŕç</w:t>
            </w:r>
            <w:r w:rsidRPr="00CC5113">
              <w:rPr>
                <w:color w:val="auto"/>
                <w:kern w:val="0"/>
                <w:sz w:val="22"/>
                <w:szCs w:val="22"/>
                <w:lang w:val="en-US" w:eastAsia="en-US"/>
              </w:rPr>
              <w:t xml:space="preserve"> </w:t>
            </w:r>
            <w:r>
              <w:rPr>
                <w:color w:val="auto"/>
                <w:kern w:val="0"/>
                <w:sz w:val="22"/>
                <w:szCs w:val="22"/>
                <w:lang w:val="pl-PL" w:eastAsia="en-US"/>
              </w:rPr>
              <w:t>ďđĺěŕ</w:t>
            </w:r>
            <w:r w:rsidRPr="00CC5113">
              <w:rPr>
                <w:color w:val="auto"/>
                <w:kern w:val="0"/>
                <w:sz w:val="22"/>
                <w:szCs w:val="22"/>
                <w:lang w:val="en-US" w:eastAsia="en-US"/>
              </w:rPr>
              <w:t xml:space="preserve"> </w:t>
            </w:r>
            <w:r>
              <w:rPr>
                <w:color w:val="auto"/>
                <w:kern w:val="0"/>
                <w:sz w:val="22"/>
                <w:szCs w:val="22"/>
                <w:lang w:val="pl-PL" w:eastAsia="en-US"/>
              </w:rPr>
              <w:t>óďóňńňâčěŕ</w:t>
            </w:r>
            <w:r w:rsidRPr="00CC5113">
              <w:rPr>
                <w:color w:val="auto"/>
                <w:kern w:val="0"/>
                <w:sz w:val="22"/>
                <w:szCs w:val="22"/>
                <w:lang w:val="en-US" w:eastAsia="en-US"/>
              </w:rPr>
              <w:t xml:space="preserve"> </w:t>
            </w:r>
            <w:r>
              <w:rPr>
                <w:color w:val="auto"/>
                <w:kern w:val="0"/>
                <w:sz w:val="22"/>
                <w:szCs w:val="22"/>
                <w:lang w:val="pl-PL" w:eastAsia="en-US"/>
              </w:rPr>
              <w:t>ďđîčçâîŕ÷ŕ</w:t>
            </w:r>
            <w:r w:rsidRPr="00CC5113">
              <w:rPr>
                <w:color w:val="auto"/>
                <w:kern w:val="0"/>
                <w:sz w:val="22"/>
                <w:szCs w:val="22"/>
                <w:lang w:val="en-US" w:eastAsia="en-US"/>
              </w:rPr>
              <w:t xml:space="preserve"> </w:t>
            </w:r>
            <w:r>
              <w:rPr>
                <w:color w:val="auto"/>
                <w:kern w:val="0"/>
                <w:sz w:val="22"/>
                <w:szCs w:val="22"/>
                <w:lang w:val="pl-PL" w:eastAsia="en-US"/>
              </w:rPr>
              <w:t>ňŕęî</w:t>
            </w:r>
            <w:r w:rsidRPr="00CC5113">
              <w:rPr>
                <w:color w:val="auto"/>
                <w:kern w:val="0"/>
                <w:sz w:val="22"/>
                <w:szCs w:val="22"/>
                <w:lang w:val="en-US" w:eastAsia="en-US"/>
              </w:rPr>
              <w:t xml:space="preserve"> </w:t>
            </w:r>
            <w:r>
              <w:rPr>
                <w:color w:val="auto"/>
                <w:kern w:val="0"/>
                <w:sz w:val="22"/>
                <w:szCs w:val="22"/>
                <w:lang w:val="pl-PL" w:eastAsia="en-US"/>
              </w:rPr>
              <w:t>äŕ</w:t>
            </w:r>
            <w:r w:rsidRPr="00CC5113">
              <w:rPr>
                <w:color w:val="auto"/>
                <w:kern w:val="0"/>
                <w:sz w:val="22"/>
                <w:szCs w:val="22"/>
                <w:lang w:val="en-US" w:eastAsia="en-US"/>
              </w:rPr>
              <w:t xml:space="preserve"> </w:t>
            </w:r>
            <w:r>
              <w:rPr>
                <w:color w:val="auto"/>
                <w:kern w:val="0"/>
                <w:sz w:val="22"/>
                <w:szCs w:val="22"/>
                <w:lang w:val="pl-PL" w:eastAsia="en-US"/>
              </w:rPr>
              <w:t>ńĺ</w:t>
            </w:r>
            <w:r w:rsidRPr="00CC5113">
              <w:rPr>
                <w:color w:val="auto"/>
                <w:kern w:val="0"/>
                <w:sz w:val="22"/>
                <w:szCs w:val="22"/>
                <w:lang w:val="en-US" w:eastAsia="en-US"/>
              </w:rPr>
              <w:t xml:space="preserve"> </w:t>
            </w:r>
            <w:r>
              <w:rPr>
                <w:color w:val="auto"/>
                <w:kern w:val="0"/>
                <w:sz w:val="22"/>
                <w:szCs w:val="22"/>
                <w:lang w:val="pl-PL" w:eastAsia="en-US"/>
              </w:rPr>
              <w:t>äîáčĽŕ</w:t>
            </w:r>
            <w:r w:rsidRPr="00CC5113">
              <w:rPr>
                <w:color w:val="auto"/>
                <w:kern w:val="0"/>
                <w:sz w:val="22"/>
                <w:szCs w:val="22"/>
                <w:lang w:val="en-US" w:eastAsia="en-US"/>
              </w:rPr>
              <w:t xml:space="preserve"> </w:t>
            </w:r>
            <w:r>
              <w:rPr>
                <w:color w:val="auto"/>
                <w:kern w:val="0"/>
                <w:sz w:val="22"/>
                <w:szCs w:val="22"/>
                <w:lang w:val="pl-PL" w:eastAsia="en-US"/>
              </w:rPr>
              <w:t>âŕňđîîňďîđíîńň</w:t>
            </w:r>
            <w:r w:rsidRPr="00CC5113">
              <w:rPr>
                <w:color w:val="auto"/>
                <w:kern w:val="0"/>
                <w:sz w:val="22"/>
                <w:szCs w:val="22"/>
                <w:lang w:val="en-US" w:eastAsia="en-US"/>
              </w:rPr>
              <w:t xml:space="preserve"> </w:t>
            </w:r>
            <w:r>
              <w:rPr>
                <w:color w:val="auto"/>
                <w:kern w:val="0"/>
                <w:sz w:val="22"/>
                <w:szCs w:val="22"/>
                <w:lang w:val="pl-PL" w:eastAsia="en-US"/>
              </w:rPr>
              <w:t>çŕ</w:t>
            </w:r>
            <w:r w:rsidRPr="00CC5113">
              <w:rPr>
                <w:color w:val="auto"/>
                <w:kern w:val="0"/>
                <w:sz w:val="22"/>
                <w:szCs w:val="22"/>
                <w:lang w:val="en-US" w:eastAsia="en-US"/>
              </w:rPr>
              <w:t xml:space="preserve"> 30 </w:t>
            </w:r>
            <w:r>
              <w:rPr>
                <w:color w:val="auto"/>
                <w:kern w:val="0"/>
                <w:sz w:val="22"/>
                <w:szCs w:val="22"/>
                <w:lang w:val="pl-PL" w:eastAsia="en-US"/>
              </w:rPr>
              <w:t>ěčíóňŕ</w:t>
            </w:r>
            <w:r w:rsidRPr="00CC5113">
              <w:rPr>
                <w:color w:val="auto"/>
                <w:kern w:val="0"/>
                <w:sz w:val="22"/>
                <w:szCs w:val="22"/>
                <w:lang w:val="en-US" w:eastAsia="en-US"/>
              </w:rPr>
              <w:t xml:space="preserve">. </w:t>
            </w:r>
            <w:r>
              <w:rPr>
                <w:color w:val="auto"/>
                <w:kern w:val="0"/>
                <w:sz w:val="22"/>
                <w:szCs w:val="22"/>
                <w:lang w:val="pl-PL" w:eastAsia="en-US"/>
              </w:rPr>
              <w:t>Ó</w:t>
            </w:r>
            <w:r w:rsidRPr="00CC5113">
              <w:rPr>
                <w:color w:val="auto"/>
                <w:kern w:val="0"/>
                <w:sz w:val="22"/>
                <w:szCs w:val="22"/>
                <w:lang w:val="en-US" w:eastAsia="en-US"/>
              </w:rPr>
              <w:t xml:space="preserve"> </w:t>
            </w:r>
            <w:r>
              <w:rPr>
                <w:color w:val="auto"/>
                <w:kern w:val="0"/>
                <w:sz w:val="22"/>
                <w:szCs w:val="22"/>
                <w:lang w:val="pl-PL" w:eastAsia="en-US"/>
              </w:rPr>
              <w:t>öĺíó</w:t>
            </w:r>
            <w:r w:rsidRPr="00CC5113">
              <w:rPr>
                <w:color w:val="auto"/>
                <w:kern w:val="0"/>
                <w:sz w:val="22"/>
                <w:szCs w:val="22"/>
                <w:lang w:val="en-US" w:eastAsia="en-US"/>
              </w:rPr>
              <w:t xml:space="preserve"> </w:t>
            </w:r>
            <w:r>
              <w:rPr>
                <w:color w:val="auto"/>
                <w:kern w:val="0"/>
                <w:sz w:val="22"/>
                <w:szCs w:val="22"/>
                <w:lang w:val="pl-PL" w:eastAsia="en-US"/>
              </w:rPr>
              <w:t>óëŕçč</w:t>
            </w:r>
            <w:r w:rsidRPr="00CC5113">
              <w:rPr>
                <w:color w:val="auto"/>
                <w:kern w:val="0"/>
                <w:sz w:val="22"/>
                <w:szCs w:val="22"/>
                <w:lang w:val="en-US" w:eastAsia="en-US"/>
              </w:rPr>
              <w:t xml:space="preserve"> </w:t>
            </w:r>
            <w:r>
              <w:rPr>
                <w:color w:val="auto"/>
                <w:kern w:val="0"/>
                <w:sz w:val="22"/>
                <w:szCs w:val="22"/>
                <w:lang w:val="pl-PL" w:eastAsia="en-US"/>
              </w:rPr>
              <w:t>ńâč</w:t>
            </w:r>
            <w:r w:rsidRPr="00CC5113">
              <w:rPr>
                <w:color w:val="auto"/>
                <w:kern w:val="0"/>
                <w:sz w:val="22"/>
                <w:szCs w:val="22"/>
                <w:lang w:val="en-US" w:eastAsia="en-US"/>
              </w:rPr>
              <w:t xml:space="preserve"> </w:t>
            </w:r>
            <w:r>
              <w:rPr>
                <w:color w:val="auto"/>
                <w:kern w:val="0"/>
                <w:sz w:val="22"/>
                <w:szCs w:val="22"/>
                <w:lang w:val="pl-PL" w:eastAsia="en-US"/>
              </w:rPr>
              <w:t>ěŕňĺđčĽŕëč</w:t>
            </w:r>
            <w:r w:rsidRPr="00CC5113">
              <w:rPr>
                <w:color w:val="auto"/>
                <w:kern w:val="0"/>
                <w:sz w:val="22"/>
                <w:szCs w:val="22"/>
                <w:lang w:val="en-US" w:eastAsia="en-US"/>
              </w:rPr>
              <w:t xml:space="preserve"> </w:t>
            </w:r>
            <w:r>
              <w:rPr>
                <w:color w:val="auto"/>
                <w:kern w:val="0"/>
                <w:sz w:val="22"/>
                <w:szCs w:val="22"/>
                <w:lang w:val="pl-PL" w:eastAsia="en-US"/>
              </w:rPr>
              <w:t>č</w:t>
            </w:r>
            <w:r w:rsidRPr="00CC5113">
              <w:rPr>
                <w:color w:val="auto"/>
                <w:kern w:val="0"/>
                <w:sz w:val="22"/>
                <w:szCs w:val="22"/>
                <w:lang w:val="en-US" w:eastAsia="en-US"/>
              </w:rPr>
              <w:t xml:space="preserve"> </w:t>
            </w:r>
            <w:r>
              <w:rPr>
                <w:color w:val="auto"/>
                <w:kern w:val="0"/>
                <w:sz w:val="22"/>
                <w:szCs w:val="22"/>
                <w:lang w:val="pl-PL" w:eastAsia="en-US"/>
              </w:rPr>
              <w:t>ďđîňčâďîćŕđíŕ</w:t>
            </w:r>
            <w:r w:rsidRPr="00CC5113">
              <w:rPr>
                <w:color w:val="auto"/>
                <w:kern w:val="0"/>
                <w:sz w:val="22"/>
                <w:szCs w:val="22"/>
                <w:lang w:val="en-US" w:eastAsia="en-US"/>
              </w:rPr>
              <w:t xml:space="preserve"> </w:t>
            </w:r>
            <w:r>
              <w:rPr>
                <w:color w:val="auto"/>
                <w:kern w:val="0"/>
                <w:sz w:val="22"/>
                <w:szCs w:val="22"/>
                <w:lang w:val="pl-PL" w:eastAsia="en-US"/>
              </w:rPr>
              <w:t>çŕřňčňŕ</w:t>
            </w:r>
            <w:r w:rsidRPr="00CC5113">
              <w:rPr>
                <w:color w:val="auto"/>
                <w:kern w:val="0"/>
                <w:sz w:val="22"/>
                <w:szCs w:val="22"/>
                <w:lang w:val="en-US" w:eastAsia="en-US"/>
              </w:rPr>
              <w:t xml:space="preserve">. </w:t>
            </w:r>
            <w:r>
              <w:rPr>
                <w:color w:val="auto"/>
                <w:kern w:val="0"/>
                <w:sz w:val="22"/>
                <w:szCs w:val="22"/>
                <w:lang w:val="pl-PL" w:eastAsia="en-US"/>
              </w:rPr>
              <w:t>Îáđŕ÷óí</w:t>
            </w:r>
            <w:r w:rsidRPr="00CC5113">
              <w:rPr>
                <w:color w:val="auto"/>
                <w:kern w:val="0"/>
                <w:sz w:val="22"/>
                <w:szCs w:val="22"/>
                <w:lang w:val="en-US" w:eastAsia="en-US"/>
              </w:rPr>
              <w:t xml:space="preserve"> </w:t>
            </w:r>
            <w:r>
              <w:rPr>
                <w:color w:val="auto"/>
                <w:kern w:val="0"/>
                <w:sz w:val="22"/>
                <w:szCs w:val="22"/>
                <w:lang w:val="pl-PL" w:eastAsia="en-US"/>
              </w:rPr>
              <w:t>ďî</w:t>
            </w:r>
            <w:r w:rsidRPr="00CC5113">
              <w:rPr>
                <w:color w:val="auto"/>
                <w:kern w:val="0"/>
                <w:sz w:val="22"/>
                <w:szCs w:val="22"/>
                <w:lang w:val="en-US" w:eastAsia="en-US"/>
              </w:rPr>
              <w:t xml:space="preserve"> </w:t>
            </w:r>
            <w:r>
              <w:rPr>
                <w:color w:val="auto"/>
                <w:kern w:val="0"/>
                <w:sz w:val="22"/>
                <w:szCs w:val="22"/>
                <w:lang w:val="pl-PL" w:eastAsia="en-US"/>
              </w:rPr>
              <w:t>ęîěŕäó</w:t>
            </w:r>
            <w:r w:rsidRPr="00CC5113">
              <w:rPr>
                <w:color w:val="auto"/>
                <w:kern w:val="0"/>
                <w:sz w:val="22"/>
                <w:szCs w:val="22"/>
                <w:lang w:val="en-US" w:eastAsia="en-US"/>
              </w:rPr>
              <w:t xml:space="preserve">.       </w:t>
            </w:r>
            <w:r>
              <w:rPr>
                <w:color w:val="auto"/>
                <w:kern w:val="0"/>
                <w:sz w:val="22"/>
                <w:szCs w:val="22"/>
                <w:lang w:val="en-US" w:eastAsia="en-US"/>
              </w:rPr>
              <w:t>POS</w:t>
            </w:r>
            <w:r w:rsidRPr="00CC5113">
              <w:rPr>
                <w:color w:val="auto"/>
                <w:kern w:val="0"/>
                <w:sz w:val="22"/>
                <w:szCs w:val="22"/>
                <w:lang w:val="en-US" w:eastAsia="en-US"/>
              </w:rPr>
              <w:t xml:space="preserve"> 1</w:t>
            </w:r>
          </w:p>
        </w:tc>
        <w:tc>
          <w:tcPr>
            <w:tcW w:w="1146" w:type="dxa"/>
            <w:tcBorders>
              <w:top w:val="nil"/>
              <w:left w:val="single" w:sz="4" w:space="0" w:color="auto"/>
              <w:bottom w:val="single" w:sz="4" w:space="0" w:color="auto"/>
              <w:right w:val="single" w:sz="4" w:space="0" w:color="auto"/>
            </w:tcBorders>
            <w:noWrap/>
            <w:vAlign w:val="bottom"/>
          </w:tcPr>
          <w:p w:rsidR="00C076DD" w:rsidRPr="00CC5113" w:rsidRDefault="00C076DD" w:rsidP="00CC5113">
            <w:pPr>
              <w:suppressAutoHyphens w:val="0"/>
              <w:spacing w:line="240" w:lineRule="auto"/>
              <w:jc w:val="center"/>
              <w:rPr>
                <w:color w:val="auto"/>
                <w:kern w:val="0"/>
                <w:sz w:val="22"/>
                <w:szCs w:val="22"/>
                <w:lang w:val="en-US" w:eastAsia="en-US"/>
              </w:rPr>
            </w:pPr>
            <w:r>
              <w:rPr>
                <w:color w:val="auto"/>
                <w:kern w:val="0"/>
                <w:sz w:val="22"/>
                <w:szCs w:val="22"/>
                <w:lang w:val="en-US" w:eastAsia="en-US"/>
              </w:rPr>
              <w:t>ęîě</w:t>
            </w:r>
          </w:p>
        </w:tc>
        <w:tc>
          <w:tcPr>
            <w:tcW w:w="1191" w:type="dxa"/>
            <w:tcBorders>
              <w:top w:val="nil"/>
              <w:left w:val="nil"/>
              <w:bottom w:val="single" w:sz="4" w:space="0" w:color="auto"/>
              <w:right w:val="single" w:sz="4" w:space="0" w:color="auto"/>
            </w:tcBorders>
            <w:noWrap/>
            <w:vAlign w:val="bottom"/>
          </w:tcPr>
          <w:p w:rsidR="00C076DD" w:rsidRPr="00CC5113" w:rsidRDefault="00C076DD" w:rsidP="00CC5113">
            <w:pPr>
              <w:suppressAutoHyphens w:val="0"/>
              <w:spacing w:line="240" w:lineRule="auto"/>
              <w:jc w:val="center"/>
              <w:rPr>
                <w:color w:val="auto"/>
                <w:kern w:val="0"/>
                <w:sz w:val="22"/>
                <w:szCs w:val="22"/>
                <w:lang w:val="en-US" w:eastAsia="en-US"/>
              </w:rPr>
            </w:pPr>
            <w:r w:rsidRPr="00CC5113">
              <w:rPr>
                <w:color w:val="auto"/>
                <w:kern w:val="0"/>
                <w:sz w:val="22"/>
                <w:szCs w:val="22"/>
                <w:lang w:val="en-US" w:eastAsia="en-US"/>
              </w:rPr>
              <w:t>1.00</w:t>
            </w:r>
          </w:p>
        </w:tc>
        <w:tc>
          <w:tcPr>
            <w:tcW w:w="1445" w:type="dxa"/>
            <w:tcBorders>
              <w:top w:val="nil"/>
              <w:left w:val="nil"/>
              <w:bottom w:val="single" w:sz="4" w:space="0" w:color="auto"/>
              <w:right w:val="single" w:sz="4" w:space="0" w:color="auto"/>
            </w:tcBorders>
            <w:noWrap/>
            <w:vAlign w:val="bottom"/>
          </w:tcPr>
          <w:p w:rsidR="00C076DD" w:rsidRPr="00CC5113" w:rsidRDefault="00C076DD" w:rsidP="00CC5113">
            <w:pPr>
              <w:suppressAutoHyphens w:val="0"/>
              <w:spacing w:line="240" w:lineRule="auto"/>
              <w:jc w:val="right"/>
              <w:rPr>
                <w:color w:val="auto"/>
                <w:kern w:val="0"/>
                <w:sz w:val="22"/>
                <w:szCs w:val="22"/>
                <w:lang w:val="en-US" w:eastAsia="en-US"/>
              </w:rPr>
            </w:pPr>
            <w:r w:rsidRPr="00CC5113">
              <w:rPr>
                <w:color w:val="auto"/>
                <w:kern w:val="0"/>
                <w:sz w:val="22"/>
                <w:szCs w:val="22"/>
                <w:lang w:val="en-US" w:eastAsia="en-US"/>
              </w:rPr>
              <w:t> </w:t>
            </w:r>
          </w:p>
        </w:tc>
        <w:tc>
          <w:tcPr>
            <w:tcW w:w="1510" w:type="dxa"/>
            <w:tcBorders>
              <w:top w:val="nil"/>
              <w:left w:val="nil"/>
              <w:bottom w:val="single" w:sz="4" w:space="0" w:color="auto"/>
              <w:right w:val="single" w:sz="4" w:space="0" w:color="auto"/>
            </w:tcBorders>
            <w:noWrap/>
            <w:vAlign w:val="bottom"/>
          </w:tcPr>
          <w:p w:rsidR="00C076DD" w:rsidRPr="00CC5113" w:rsidRDefault="00C076DD" w:rsidP="00CC5113">
            <w:pPr>
              <w:suppressAutoHyphens w:val="0"/>
              <w:spacing w:line="240" w:lineRule="auto"/>
              <w:jc w:val="center"/>
              <w:rPr>
                <w:color w:val="auto"/>
                <w:kern w:val="0"/>
                <w:sz w:val="22"/>
                <w:szCs w:val="22"/>
                <w:lang w:val="en-US" w:eastAsia="en-US"/>
              </w:rPr>
            </w:pPr>
            <w:r w:rsidRPr="00CC5113">
              <w:rPr>
                <w:color w:val="auto"/>
                <w:kern w:val="0"/>
                <w:sz w:val="22"/>
                <w:szCs w:val="22"/>
                <w:lang w:val="en-US" w:eastAsia="en-US"/>
              </w:rPr>
              <w:t> </w:t>
            </w:r>
          </w:p>
        </w:tc>
      </w:tr>
      <w:tr w:rsidR="00C076DD" w:rsidRPr="00CC5113">
        <w:trPr>
          <w:trHeight w:val="2400"/>
        </w:trPr>
        <w:tc>
          <w:tcPr>
            <w:tcW w:w="932" w:type="dxa"/>
            <w:tcBorders>
              <w:top w:val="nil"/>
              <w:left w:val="single" w:sz="4" w:space="0" w:color="auto"/>
              <w:bottom w:val="single" w:sz="4" w:space="0" w:color="auto"/>
              <w:right w:val="single" w:sz="4" w:space="0" w:color="auto"/>
            </w:tcBorders>
            <w:noWrap/>
          </w:tcPr>
          <w:p w:rsidR="00C076DD" w:rsidRPr="00CC5113" w:rsidRDefault="00C076DD" w:rsidP="00CC5113">
            <w:pPr>
              <w:suppressAutoHyphens w:val="0"/>
              <w:spacing w:line="240" w:lineRule="auto"/>
              <w:jc w:val="center"/>
              <w:rPr>
                <w:color w:val="auto"/>
                <w:kern w:val="0"/>
                <w:sz w:val="22"/>
                <w:szCs w:val="22"/>
                <w:lang w:val="en-US" w:eastAsia="en-US"/>
              </w:rPr>
            </w:pPr>
            <w:r w:rsidRPr="00CC5113">
              <w:rPr>
                <w:color w:val="auto"/>
                <w:kern w:val="0"/>
                <w:sz w:val="22"/>
                <w:szCs w:val="22"/>
                <w:lang w:val="en-US" w:eastAsia="en-US"/>
              </w:rPr>
              <w:t>2.</w:t>
            </w:r>
          </w:p>
        </w:tc>
        <w:tc>
          <w:tcPr>
            <w:tcW w:w="5257" w:type="dxa"/>
            <w:tcBorders>
              <w:top w:val="nil"/>
              <w:left w:val="nil"/>
              <w:bottom w:val="single" w:sz="4" w:space="0" w:color="auto"/>
              <w:right w:val="single" w:sz="4" w:space="0" w:color="auto"/>
            </w:tcBorders>
          </w:tcPr>
          <w:p w:rsidR="00C076DD" w:rsidRPr="00CC5113" w:rsidRDefault="00C076DD" w:rsidP="00CC5113">
            <w:pPr>
              <w:suppressAutoHyphens w:val="0"/>
              <w:spacing w:line="240" w:lineRule="auto"/>
              <w:rPr>
                <w:color w:val="auto"/>
                <w:kern w:val="0"/>
                <w:sz w:val="22"/>
                <w:szCs w:val="22"/>
                <w:lang w:val="en-US" w:eastAsia="en-US"/>
              </w:rPr>
            </w:pPr>
            <w:r>
              <w:rPr>
                <w:color w:val="auto"/>
                <w:kern w:val="0"/>
                <w:sz w:val="22"/>
                <w:szCs w:val="22"/>
                <w:lang w:val="en-US" w:eastAsia="en-US"/>
              </w:rPr>
              <w:t>Đŕäčîíč÷ęŕ</w:t>
            </w:r>
            <w:r w:rsidRPr="00CC5113">
              <w:rPr>
                <w:color w:val="auto"/>
                <w:kern w:val="0"/>
                <w:sz w:val="22"/>
                <w:szCs w:val="22"/>
                <w:lang w:val="en-US" w:eastAsia="en-US"/>
              </w:rPr>
              <w:t xml:space="preserve"> </w:t>
            </w:r>
            <w:r>
              <w:rPr>
                <w:color w:val="auto"/>
                <w:kern w:val="0"/>
                <w:sz w:val="22"/>
                <w:szCs w:val="22"/>
                <w:lang w:val="en-US" w:eastAsia="en-US"/>
              </w:rPr>
              <w:t>čçđŕäŕ</w:t>
            </w:r>
            <w:r w:rsidRPr="00CC5113">
              <w:rPr>
                <w:color w:val="auto"/>
                <w:kern w:val="0"/>
                <w:sz w:val="22"/>
                <w:szCs w:val="22"/>
                <w:lang w:val="en-US" w:eastAsia="en-US"/>
              </w:rPr>
              <w:t xml:space="preserve">, </w:t>
            </w:r>
            <w:r>
              <w:rPr>
                <w:color w:val="auto"/>
                <w:kern w:val="0"/>
                <w:sz w:val="22"/>
                <w:szCs w:val="22"/>
                <w:lang w:val="en-US" w:eastAsia="en-US"/>
              </w:rPr>
              <w:t>ŕíňčęîđîçčîíŕ</w:t>
            </w:r>
            <w:r w:rsidRPr="00CC5113">
              <w:rPr>
                <w:color w:val="auto"/>
                <w:kern w:val="0"/>
                <w:sz w:val="22"/>
                <w:szCs w:val="22"/>
                <w:lang w:val="en-US" w:eastAsia="en-US"/>
              </w:rPr>
              <w:t xml:space="preserve"> </w:t>
            </w:r>
            <w:r>
              <w:rPr>
                <w:color w:val="auto"/>
                <w:kern w:val="0"/>
                <w:sz w:val="22"/>
                <w:szCs w:val="22"/>
                <w:lang w:val="en-US" w:eastAsia="en-US"/>
              </w:rPr>
              <w:t>çŕřňčňŕ</w:t>
            </w:r>
            <w:r w:rsidRPr="00CC5113">
              <w:rPr>
                <w:color w:val="auto"/>
                <w:kern w:val="0"/>
                <w:sz w:val="22"/>
                <w:szCs w:val="22"/>
                <w:lang w:val="en-US" w:eastAsia="en-US"/>
              </w:rPr>
              <w:t xml:space="preserve">, </w:t>
            </w:r>
            <w:r>
              <w:rPr>
                <w:color w:val="auto"/>
                <w:kern w:val="0"/>
                <w:sz w:val="22"/>
                <w:szCs w:val="22"/>
                <w:lang w:val="en-US" w:eastAsia="en-US"/>
              </w:rPr>
              <w:t>äîâîç</w:t>
            </w:r>
            <w:r w:rsidRPr="00CC5113">
              <w:rPr>
                <w:color w:val="auto"/>
                <w:kern w:val="0"/>
                <w:sz w:val="22"/>
                <w:szCs w:val="22"/>
                <w:lang w:val="en-US" w:eastAsia="en-US"/>
              </w:rPr>
              <w:t xml:space="preserve">, </w:t>
            </w:r>
            <w:r>
              <w:rPr>
                <w:color w:val="auto"/>
                <w:kern w:val="0"/>
                <w:sz w:val="22"/>
                <w:szCs w:val="22"/>
                <w:lang w:val="en-US" w:eastAsia="en-US"/>
              </w:rPr>
              <w:t>ěîíňŕćŕ</w:t>
            </w:r>
            <w:r w:rsidRPr="00CC5113">
              <w:rPr>
                <w:color w:val="auto"/>
                <w:kern w:val="0"/>
                <w:sz w:val="22"/>
                <w:szCs w:val="22"/>
                <w:lang w:val="en-US" w:eastAsia="en-US"/>
              </w:rPr>
              <w:t xml:space="preserve"> </w:t>
            </w:r>
            <w:r>
              <w:rPr>
                <w:color w:val="auto"/>
                <w:kern w:val="0"/>
                <w:sz w:val="22"/>
                <w:szCs w:val="22"/>
                <w:lang w:val="en-US" w:eastAsia="en-US"/>
              </w:rPr>
              <w:t>č</w:t>
            </w:r>
            <w:r w:rsidRPr="00CC5113">
              <w:rPr>
                <w:color w:val="auto"/>
                <w:kern w:val="0"/>
                <w:sz w:val="22"/>
                <w:szCs w:val="22"/>
                <w:lang w:val="en-US" w:eastAsia="en-US"/>
              </w:rPr>
              <w:t xml:space="preserve"> </w:t>
            </w:r>
            <w:r>
              <w:rPr>
                <w:color w:val="auto"/>
                <w:kern w:val="0"/>
                <w:sz w:val="22"/>
                <w:szCs w:val="22"/>
                <w:lang w:val="en-US" w:eastAsia="en-US"/>
              </w:rPr>
              <w:t>óăđŕäśŕ</w:t>
            </w:r>
            <w:r w:rsidRPr="00CC5113">
              <w:rPr>
                <w:color w:val="auto"/>
                <w:kern w:val="0"/>
                <w:sz w:val="22"/>
                <w:szCs w:val="22"/>
                <w:lang w:val="en-US" w:eastAsia="en-US"/>
              </w:rPr>
              <w:t xml:space="preserve"> </w:t>
            </w:r>
            <w:r>
              <w:rPr>
                <w:color w:val="auto"/>
                <w:kern w:val="0"/>
                <w:sz w:val="22"/>
                <w:szCs w:val="22"/>
                <w:lang w:val="en-US" w:eastAsia="en-US"/>
              </w:rPr>
              <w:t>÷ĺëč÷íĺ</w:t>
            </w:r>
            <w:r w:rsidRPr="00CC5113">
              <w:rPr>
                <w:color w:val="auto"/>
                <w:kern w:val="0"/>
                <w:sz w:val="22"/>
                <w:szCs w:val="22"/>
                <w:lang w:val="en-US" w:eastAsia="en-US"/>
              </w:rPr>
              <w:t xml:space="preserve"> </w:t>
            </w:r>
            <w:r>
              <w:rPr>
                <w:color w:val="auto"/>
                <w:kern w:val="0"/>
                <w:sz w:val="22"/>
                <w:szCs w:val="22"/>
                <w:lang w:val="en-US" w:eastAsia="en-US"/>
              </w:rPr>
              <w:t>đîćśŕ÷ĺ</w:t>
            </w:r>
            <w:r w:rsidRPr="00CC5113">
              <w:rPr>
                <w:color w:val="auto"/>
                <w:kern w:val="0"/>
                <w:sz w:val="22"/>
                <w:szCs w:val="22"/>
                <w:lang w:val="en-US" w:eastAsia="en-US"/>
              </w:rPr>
              <w:t xml:space="preserve">, </w:t>
            </w:r>
            <w:r>
              <w:rPr>
                <w:color w:val="auto"/>
                <w:kern w:val="0"/>
                <w:sz w:val="22"/>
                <w:szCs w:val="22"/>
                <w:lang w:val="en-US" w:eastAsia="en-US"/>
              </w:rPr>
              <w:t>ďîäęîíńňđóęöčĽĺ</w:t>
            </w:r>
            <w:r w:rsidRPr="00CC5113">
              <w:rPr>
                <w:color w:val="auto"/>
                <w:kern w:val="0"/>
                <w:sz w:val="22"/>
                <w:szCs w:val="22"/>
                <w:lang w:val="en-US" w:eastAsia="en-US"/>
              </w:rPr>
              <w:t xml:space="preserve"> </w:t>
            </w:r>
            <w:r>
              <w:rPr>
                <w:color w:val="auto"/>
                <w:kern w:val="0"/>
                <w:sz w:val="22"/>
                <w:szCs w:val="22"/>
                <w:lang w:val="en-US" w:eastAsia="en-US"/>
              </w:rPr>
              <w:t>çŕ</w:t>
            </w:r>
            <w:r w:rsidRPr="00CC5113">
              <w:rPr>
                <w:color w:val="auto"/>
                <w:kern w:val="0"/>
                <w:sz w:val="22"/>
                <w:szCs w:val="22"/>
                <w:lang w:val="en-US" w:eastAsia="en-US"/>
              </w:rPr>
              <w:t xml:space="preserve"> </w:t>
            </w:r>
            <w:r>
              <w:rPr>
                <w:color w:val="auto"/>
                <w:kern w:val="0"/>
                <w:sz w:val="22"/>
                <w:szCs w:val="22"/>
                <w:lang w:val="en-US" w:eastAsia="en-US"/>
              </w:rPr>
              <w:t>íîřĺśĺ</w:t>
            </w:r>
            <w:r w:rsidRPr="00CC5113">
              <w:rPr>
                <w:color w:val="auto"/>
                <w:kern w:val="0"/>
                <w:sz w:val="22"/>
                <w:szCs w:val="22"/>
                <w:lang w:val="en-US" w:eastAsia="en-US"/>
              </w:rPr>
              <w:t xml:space="preserve"> </w:t>
            </w:r>
            <w:r>
              <w:rPr>
                <w:color w:val="auto"/>
                <w:kern w:val="0"/>
                <w:sz w:val="22"/>
                <w:szCs w:val="22"/>
                <w:lang w:val="en-US" w:eastAsia="en-US"/>
              </w:rPr>
              <w:t>ďŕíĺëŕ</w:t>
            </w:r>
            <w:r w:rsidRPr="00CC5113">
              <w:rPr>
                <w:color w:val="auto"/>
                <w:kern w:val="0"/>
                <w:sz w:val="22"/>
                <w:szCs w:val="22"/>
                <w:lang w:val="en-US" w:eastAsia="en-US"/>
              </w:rPr>
              <w:t xml:space="preserve"> </w:t>
            </w:r>
            <w:r>
              <w:rPr>
                <w:color w:val="auto"/>
                <w:kern w:val="0"/>
                <w:sz w:val="22"/>
                <w:szCs w:val="22"/>
                <w:lang w:val="en-US" w:eastAsia="en-US"/>
              </w:rPr>
              <w:t>č</w:t>
            </w:r>
            <w:r w:rsidRPr="00CC5113">
              <w:rPr>
                <w:color w:val="auto"/>
                <w:kern w:val="0"/>
                <w:sz w:val="22"/>
                <w:szCs w:val="22"/>
                <w:lang w:val="en-US" w:eastAsia="en-US"/>
              </w:rPr>
              <w:t xml:space="preserve"> </w:t>
            </w:r>
            <w:r>
              <w:rPr>
                <w:color w:val="auto"/>
                <w:kern w:val="0"/>
                <w:sz w:val="22"/>
                <w:szCs w:val="22"/>
                <w:lang w:val="en-US" w:eastAsia="en-US"/>
              </w:rPr>
              <w:t>îëó÷íĺ</w:t>
            </w:r>
            <w:r w:rsidRPr="00CC5113">
              <w:rPr>
                <w:color w:val="auto"/>
                <w:kern w:val="0"/>
                <w:sz w:val="22"/>
                <w:szCs w:val="22"/>
                <w:lang w:val="en-US" w:eastAsia="en-US"/>
              </w:rPr>
              <w:t xml:space="preserve"> </w:t>
            </w:r>
            <w:r>
              <w:rPr>
                <w:color w:val="auto"/>
                <w:kern w:val="0"/>
                <w:sz w:val="22"/>
                <w:szCs w:val="22"/>
                <w:lang w:val="en-US" w:eastAsia="en-US"/>
              </w:rPr>
              <w:t>óâŕëĺ</w:t>
            </w:r>
            <w:r w:rsidRPr="00CC5113">
              <w:rPr>
                <w:color w:val="auto"/>
                <w:kern w:val="0"/>
                <w:sz w:val="22"/>
                <w:szCs w:val="22"/>
                <w:lang w:val="en-US" w:eastAsia="en-US"/>
              </w:rPr>
              <w:t xml:space="preserve"> </w:t>
            </w:r>
            <w:r>
              <w:rPr>
                <w:color w:val="auto"/>
                <w:kern w:val="0"/>
                <w:sz w:val="22"/>
                <w:szCs w:val="22"/>
                <w:lang w:val="en-US" w:eastAsia="en-US"/>
              </w:rPr>
              <w:t>îä</w:t>
            </w:r>
            <w:r w:rsidRPr="00CC5113">
              <w:rPr>
                <w:color w:val="auto"/>
                <w:kern w:val="0"/>
                <w:sz w:val="22"/>
                <w:szCs w:val="22"/>
                <w:lang w:val="en-US" w:eastAsia="en-US"/>
              </w:rPr>
              <w:t xml:space="preserve"> </w:t>
            </w:r>
            <w:r>
              <w:rPr>
                <w:color w:val="auto"/>
                <w:kern w:val="0"/>
                <w:sz w:val="22"/>
                <w:szCs w:val="22"/>
                <w:lang w:val="en-US" w:eastAsia="en-US"/>
              </w:rPr>
              <w:t>ęóňčĽŕńňčő</w:t>
            </w:r>
            <w:r w:rsidRPr="00CC5113">
              <w:rPr>
                <w:color w:val="auto"/>
                <w:kern w:val="0"/>
                <w:sz w:val="22"/>
                <w:szCs w:val="22"/>
                <w:lang w:val="en-US" w:eastAsia="en-US"/>
              </w:rPr>
              <w:t xml:space="preserve"> </w:t>
            </w:r>
            <w:r>
              <w:rPr>
                <w:color w:val="auto"/>
                <w:kern w:val="0"/>
                <w:sz w:val="22"/>
                <w:szCs w:val="22"/>
                <w:lang w:val="en-US" w:eastAsia="en-US"/>
              </w:rPr>
              <w:t>HOP</w:t>
            </w:r>
            <w:r w:rsidRPr="00CC5113">
              <w:rPr>
                <w:color w:val="auto"/>
                <w:kern w:val="0"/>
                <w:sz w:val="22"/>
                <w:szCs w:val="22"/>
                <w:lang w:val="en-US" w:eastAsia="en-US"/>
              </w:rPr>
              <w:t xml:space="preserve"> </w:t>
            </w:r>
            <w:r>
              <w:rPr>
                <w:color w:val="auto"/>
                <w:kern w:val="0"/>
                <w:sz w:val="22"/>
                <w:szCs w:val="22"/>
                <w:lang w:val="en-US" w:eastAsia="en-US"/>
              </w:rPr>
              <w:t>ďđîôčëŕ</w:t>
            </w:r>
            <w:r w:rsidRPr="00CC5113">
              <w:rPr>
                <w:color w:val="auto"/>
                <w:kern w:val="0"/>
                <w:sz w:val="22"/>
                <w:szCs w:val="22"/>
                <w:lang w:val="en-US" w:eastAsia="en-US"/>
              </w:rPr>
              <w:t xml:space="preserve">. </w:t>
            </w:r>
            <w:r>
              <w:rPr>
                <w:color w:val="auto"/>
                <w:kern w:val="0"/>
                <w:sz w:val="22"/>
                <w:szCs w:val="22"/>
                <w:lang w:val="en-US" w:eastAsia="en-US"/>
              </w:rPr>
              <w:t>Ńâĺ</w:t>
            </w:r>
            <w:r w:rsidRPr="00CC5113">
              <w:rPr>
                <w:color w:val="auto"/>
                <w:kern w:val="0"/>
                <w:sz w:val="22"/>
                <w:szCs w:val="22"/>
                <w:lang w:val="en-US" w:eastAsia="en-US"/>
              </w:rPr>
              <w:t xml:space="preserve"> </w:t>
            </w:r>
            <w:r>
              <w:rPr>
                <w:color w:val="auto"/>
                <w:kern w:val="0"/>
                <w:sz w:val="22"/>
                <w:szCs w:val="22"/>
                <w:lang w:val="en-US" w:eastAsia="en-US"/>
              </w:rPr>
              <w:t>ďđĺěŕ</w:t>
            </w:r>
            <w:r w:rsidRPr="00CC5113">
              <w:rPr>
                <w:color w:val="auto"/>
                <w:kern w:val="0"/>
                <w:sz w:val="22"/>
                <w:szCs w:val="22"/>
                <w:lang w:val="en-US" w:eastAsia="en-US"/>
              </w:rPr>
              <w:t xml:space="preserve">  </w:t>
            </w:r>
            <w:r>
              <w:rPr>
                <w:color w:val="auto"/>
                <w:kern w:val="0"/>
                <w:sz w:val="22"/>
                <w:szCs w:val="22"/>
                <w:lang w:val="en-US" w:eastAsia="en-US"/>
              </w:rPr>
              <w:t>ňĺőíč÷ęčě</w:t>
            </w:r>
            <w:r w:rsidRPr="00CC5113">
              <w:rPr>
                <w:color w:val="auto"/>
                <w:kern w:val="0"/>
                <w:sz w:val="22"/>
                <w:szCs w:val="22"/>
                <w:lang w:val="en-US" w:eastAsia="en-US"/>
              </w:rPr>
              <w:t xml:space="preserve"> </w:t>
            </w:r>
            <w:r>
              <w:rPr>
                <w:color w:val="auto"/>
                <w:kern w:val="0"/>
                <w:sz w:val="22"/>
                <w:szCs w:val="22"/>
                <w:lang w:val="en-US" w:eastAsia="en-US"/>
              </w:rPr>
              <w:t>óńëîâčěŕ</w:t>
            </w:r>
            <w:r w:rsidRPr="00CC5113">
              <w:rPr>
                <w:color w:val="auto"/>
                <w:kern w:val="0"/>
                <w:sz w:val="22"/>
                <w:szCs w:val="22"/>
                <w:lang w:val="en-US" w:eastAsia="en-US"/>
              </w:rPr>
              <w:t xml:space="preserve"> </w:t>
            </w:r>
            <w:r>
              <w:rPr>
                <w:color w:val="auto"/>
                <w:kern w:val="0"/>
                <w:sz w:val="22"/>
                <w:szCs w:val="22"/>
                <w:lang w:val="en-US" w:eastAsia="en-US"/>
              </w:rPr>
              <w:t>çŕ</w:t>
            </w:r>
            <w:r w:rsidRPr="00CC5113">
              <w:rPr>
                <w:color w:val="auto"/>
                <w:kern w:val="0"/>
                <w:sz w:val="22"/>
                <w:szCs w:val="22"/>
                <w:lang w:val="en-US" w:eastAsia="en-US"/>
              </w:rPr>
              <w:t xml:space="preserve"> </w:t>
            </w:r>
            <w:r>
              <w:rPr>
                <w:color w:val="auto"/>
                <w:kern w:val="0"/>
                <w:sz w:val="22"/>
                <w:szCs w:val="22"/>
                <w:lang w:val="en-US" w:eastAsia="en-US"/>
              </w:rPr>
              <w:t>÷ĺëč÷íĺ</w:t>
            </w:r>
            <w:r w:rsidRPr="00CC5113">
              <w:rPr>
                <w:color w:val="auto"/>
                <w:kern w:val="0"/>
                <w:sz w:val="22"/>
                <w:szCs w:val="22"/>
                <w:lang w:val="en-US" w:eastAsia="en-US"/>
              </w:rPr>
              <w:t xml:space="preserve"> </w:t>
            </w:r>
            <w:r>
              <w:rPr>
                <w:color w:val="auto"/>
                <w:kern w:val="0"/>
                <w:sz w:val="22"/>
                <w:szCs w:val="22"/>
                <w:lang w:val="en-US" w:eastAsia="en-US"/>
              </w:rPr>
              <w:t>ęîíńňđóęöčĽĺ</w:t>
            </w:r>
            <w:r w:rsidRPr="00CC5113">
              <w:rPr>
                <w:color w:val="auto"/>
                <w:kern w:val="0"/>
                <w:sz w:val="22"/>
                <w:szCs w:val="22"/>
                <w:lang w:val="en-US" w:eastAsia="en-US"/>
              </w:rPr>
              <w:t>.</w:t>
            </w:r>
            <w:r>
              <w:rPr>
                <w:color w:val="auto"/>
                <w:kern w:val="0"/>
                <w:sz w:val="22"/>
                <w:szCs w:val="22"/>
                <w:lang w:val="en-US" w:eastAsia="en-US"/>
              </w:rPr>
              <w:t>Ňđĺáŕ</w:t>
            </w:r>
            <w:r w:rsidRPr="00CC5113">
              <w:rPr>
                <w:color w:val="auto"/>
                <w:kern w:val="0"/>
                <w:sz w:val="22"/>
                <w:szCs w:val="22"/>
                <w:lang w:val="en-US" w:eastAsia="en-US"/>
              </w:rPr>
              <w:t xml:space="preserve"> </w:t>
            </w:r>
            <w:r>
              <w:rPr>
                <w:color w:val="auto"/>
                <w:kern w:val="0"/>
                <w:sz w:val="22"/>
                <w:szCs w:val="22"/>
                <w:lang w:val="en-US" w:eastAsia="en-US"/>
              </w:rPr>
              <w:t>íŕíĺňč</w:t>
            </w:r>
            <w:r w:rsidRPr="00CC5113">
              <w:rPr>
                <w:color w:val="auto"/>
                <w:kern w:val="0"/>
                <w:sz w:val="22"/>
                <w:szCs w:val="22"/>
                <w:lang w:val="en-US" w:eastAsia="en-US"/>
              </w:rPr>
              <w:t xml:space="preserve"> </w:t>
            </w:r>
            <w:r>
              <w:rPr>
                <w:color w:val="auto"/>
                <w:kern w:val="0"/>
                <w:sz w:val="22"/>
                <w:szCs w:val="22"/>
                <w:lang w:val="en-US" w:eastAsia="en-US"/>
              </w:rPr>
              <w:t>č</w:t>
            </w:r>
            <w:r w:rsidRPr="00CC5113">
              <w:rPr>
                <w:color w:val="auto"/>
                <w:kern w:val="0"/>
                <w:sz w:val="22"/>
                <w:szCs w:val="22"/>
                <w:lang w:val="en-US" w:eastAsia="en-US"/>
              </w:rPr>
              <w:t xml:space="preserve"> </w:t>
            </w:r>
            <w:r>
              <w:rPr>
                <w:color w:val="auto"/>
                <w:kern w:val="0"/>
                <w:sz w:val="22"/>
                <w:szCs w:val="22"/>
                <w:lang w:val="en-US" w:eastAsia="en-US"/>
              </w:rPr>
              <w:t>ďđîňčâďîćŕđíč</w:t>
            </w:r>
            <w:r w:rsidRPr="00CC5113">
              <w:rPr>
                <w:color w:val="auto"/>
                <w:kern w:val="0"/>
                <w:sz w:val="22"/>
                <w:szCs w:val="22"/>
                <w:lang w:val="en-US" w:eastAsia="en-US"/>
              </w:rPr>
              <w:t xml:space="preserve"> </w:t>
            </w:r>
            <w:r>
              <w:rPr>
                <w:color w:val="auto"/>
                <w:kern w:val="0"/>
                <w:sz w:val="22"/>
                <w:szCs w:val="22"/>
                <w:lang w:val="en-US" w:eastAsia="en-US"/>
              </w:rPr>
              <w:t>ďđĺěŕç</w:t>
            </w:r>
            <w:r w:rsidRPr="00CC5113">
              <w:rPr>
                <w:color w:val="auto"/>
                <w:kern w:val="0"/>
                <w:sz w:val="22"/>
                <w:szCs w:val="22"/>
                <w:lang w:val="en-US" w:eastAsia="en-US"/>
              </w:rPr>
              <w:t xml:space="preserve"> </w:t>
            </w:r>
            <w:r>
              <w:rPr>
                <w:color w:val="auto"/>
                <w:kern w:val="0"/>
                <w:sz w:val="22"/>
                <w:szCs w:val="22"/>
                <w:lang w:val="en-US" w:eastAsia="en-US"/>
              </w:rPr>
              <w:t>ďđĺěŕ</w:t>
            </w:r>
            <w:r w:rsidRPr="00CC5113">
              <w:rPr>
                <w:color w:val="auto"/>
                <w:kern w:val="0"/>
                <w:sz w:val="22"/>
                <w:szCs w:val="22"/>
                <w:lang w:val="en-US" w:eastAsia="en-US"/>
              </w:rPr>
              <w:t xml:space="preserve"> </w:t>
            </w:r>
            <w:r>
              <w:rPr>
                <w:color w:val="auto"/>
                <w:kern w:val="0"/>
                <w:sz w:val="22"/>
                <w:szCs w:val="22"/>
                <w:lang w:val="en-US" w:eastAsia="en-US"/>
              </w:rPr>
              <w:t>óďóňńňâčěŕ</w:t>
            </w:r>
            <w:r w:rsidRPr="00CC5113">
              <w:rPr>
                <w:color w:val="auto"/>
                <w:kern w:val="0"/>
                <w:sz w:val="22"/>
                <w:szCs w:val="22"/>
                <w:lang w:val="en-US" w:eastAsia="en-US"/>
              </w:rPr>
              <w:t xml:space="preserve"> </w:t>
            </w:r>
            <w:r>
              <w:rPr>
                <w:color w:val="auto"/>
                <w:kern w:val="0"/>
                <w:sz w:val="22"/>
                <w:szCs w:val="22"/>
                <w:lang w:val="en-US" w:eastAsia="en-US"/>
              </w:rPr>
              <w:t>ďđîčçâîŕ÷ŕ</w:t>
            </w:r>
            <w:r w:rsidRPr="00CC5113">
              <w:rPr>
                <w:color w:val="auto"/>
                <w:kern w:val="0"/>
                <w:sz w:val="22"/>
                <w:szCs w:val="22"/>
                <w:lang w:val="en-US" w:eastAsia="en-US"/>
              </w:rPr>
              <w:t xml:space="preserve"> </w:t>
            </w:r>
            <w:r>
              <w:rPr>
                <w:color w:val="auto"/>
                <w:kern w:val="0"/>
                <w:sz w:val="22"/>
                <w:szCs w:val="22"/>
                <w:lang w:val="en-US" w:eastAsia="en-US"/>
              </w:rPr>
              <w:t>ňŕęî</w:t>
            </w:r>
            <w:r w:rsidRPr="00CC5113">
              <w:rPr>
                <w:color w:val="auto"/>
                <w:kern w:val="0"/>
                <w:sz w:val="22"/>
                <w:szCs w:val="22"/>
                <w:lang w:val="en-US" w:eastAsia="en-US"/>
              </w:rPr>
              <w:t xml:space="preserve"> </w:t>
            </w:r>
            <w:r>
              <w:rPr>
                <w:color w:val="auto"/>
                <w:kern w:val="0"/>
                <w:sz w:val="22"/>
                <w:szCs w:val="22"/>
                <w:lang w:val="en-US" w:eastAsia="en-US"/>
              </w:rPr>
              <w:t>äŕ</w:t>
            </w:r>
            <w:r w:rsidRPr="00CC5113">
              <w:rPr>
                <w:color w:val="auto"/>
                <w:kern w:val="0"/>
                <w:sz w:val="22"/>
                <w:szCs w:val="22"/>
                <w:lang w:val="en-US" w:eastAsia="en-US"/>
              </w:rPr>
              <w:t xml:space="preserve"> </w:t>
            </w:r>
            <w:r>
              <w:rPr>
                <w:color w:val="auto"/>
                <w:kern w:val="0"/>
                <w:sz w:val="22"/>
                <w:szCs w:val="22"/>
                <w:lang w:val="en-US" w:eastAsia="en-US"/>
              </w:rPr>
              <w:t>ńĺ</w:t>
            </w:r>
            <w:r w:rsidRPr="00CC5113">
              <w:rPr>
                <w:color w:val="auto"/>
                <w:kern w:val="0"/>
                <w:sz w:val="22"/>
                <w:szCs w:val="22"/>
                <w:lang w:val="en-US" w:eastAsia="en-US"/>
              </w:rPr>
              <w:t xml:space="preserve"> </w:t>
            </w:r>
            <w:r>
              <w:rPr>
                <w:color w:val="auto"/>
                <w:kern w:val="0"/>
                <w:sz w:val="22"/>
                <w:szCs w:val="22"/>
                <w:lang w:val="en-US" w:eastAsia="en-US"/>
              </w:rPr>
              <w:t>äîáčĽŕ</w:t>
            </w:r>
            <w:r w:rsidRPr="00CC5113">
              <w:rPr>
                <w:color w:val="auto"/>
                <w:kern w:val="0"/>
                <w:sz w:val="22"/>
                <w:szCs w:val="22"/>
                <w:lang w:val="en-US" w:eastAsia="en-US"/>
              </w:rPr>
              <w:t xml:space="preserve"> </w:t>
            </w:r>
            <w:r>
              <w:rPr>
                <w:color w:val="auto"/>
                <w:kern w:val="0"/>
                <w:sz w:val="22"/>
                <w:szCs w:val="22"/>
                <w:lang w:val="en-US" w:eastAsia="en-US"/>
              </w:rPr>
              <w:t>âŕňđîîňďîđíîńň</w:t>
            </w:r>
            <w:r w:rsidRPr="00CC5113">
              <w:rPr>
                <w:color w:val="auto"/>
                <w:kern w:val="0"/>
                <w:sz w:val="22"/>
                <w:szCs w:val="22"/>
                <w:lang w:val="en-US" w:eastAsia="en-US"/>
              </w:rPr>
              <w:t xml:space="preserve"> </w:t>
            </w:r>
            <w:r>
              <w:rPr>
                <w:color w:val="auto"/>
                <w:kern w:val="0"/>
                <w:sz w:val="22"/>
                <w:szCs w:val="22"/>
                <w:lang w:val="en-US" w:eastAsia="en-US"/>
              </w:rPr>
              <w:t>çŕ</w:t>
            </w:r>
            <w:r w:rsidRPr="00CC5113">
              <w:rPr>
                <w:color w:val="auto"/>
                <w:kern w:val="0"/>
                <w:sz w:val="22"/>
                <w:szCs w:val="22"/>
                <w:lang w:val="en-US" w:eastAsia="en-US"/>
              </w:rPr>
              <w:t xml:space="preserve"> 30 </w:t>
            </w:r>
            <w:r>
              <w:rPr>
                <w:color w:val="auto"/>
                <w:kern w:val="0"/>
                <w:sz w:val="22"/>
                <w:szCs w:val="22"/>
                <w:lang w:val="en-US" w:eastAsia="en-US"/>
              </w:rPr>
              <w:t>ěčíóňŕ</w:t>
            </w:r>
            <w:r w:rsidRPr="00CC5113">
              <w:rPr>
                <w:color w:val="auto"/>
                <w:kern w:val="0"/>
                <w:sz w:val="22"/>
                <w:szCs w:val="22"/>
                <w:lang w:val="en-US" w:eastAsia="en-US"/>
              </w:rPr>
              <w:t xml:space="preserve">. </w:t>
            </w:r>
            <w:r>
              <w:rPr>
                <w:color w:val="auto"/>
                <w:kern w:val="0"/>
                <w:sz w:val="22"/>
                <w:szCs w:val="22"/>
                <w:lang w:val="pl-PL" w:eastAsia="en-US"/>
              </w:rPr>
              <w:t>Łĺäčíč÷íŕ</w:t>
            </w:r>
            <w:r w:rsidRPr="00CC5113">
              <w:rPr>
                <w:color w:val="auto"/>
                <w:kern w:val="0"/>
                <w:sz w:val="22"/>
                <w:szCs w:val="22"/>
                <w:lang w:val="en-US" w:eastAsia="en-US"/>
              </w:rPr>
              <w:t xml:space="preserve"> </w:t>
            </w:r>
            <w:r>
              <w:rPr>
                <w:color w:val="auto"/>
                <w:kern w:val="0"/>
                <w:sz w:val="22"/>
                <w:szCs w:val="22"/>
                <w:lang w:val="pl-PL" w:eastAsia="en-US"/>
              </w:rPr>
              <w:t>öĺíŕ</w:t>
            </w:r>
            <w:r w:rsidRPr="00CC5113">
              <w:rPr>
                <w:color w:val="auto"/>
                <w:kern w:val="0"/>
                <w:sz w:val="22"/>
                <w:szCs w:val="22"/>
                <w:lang w:val="en-US" w:eastAsia="en-US"/>
              </w:rPr>
              <w:t xml:space="preserve"> </w:t>
            </w:r>
            <w:r>
              <w:rPr>
                <w:color w:val="auto"/>
                <w:kern w:val="0"/>
                <w:sz w:val="22"/>
                <w:szCs w:val="22"/>
                <w:lang w:val="pl-PL" w:eastAsia="en-US"/>
              </w:rPr>
              <w:t>îáóőâŕňŕ</w:t>
            </w:r>
            <w:r w:rsidRPr="00CC5113">
              <w:rPr>
                <w:color w:val="auto"/>
                <w:kern w:val="0"/>
                <w:sz w:val="22"/>
                <w:szCs w:val="22"/>
                <w:lang w:val="en-US" w:eastAsia="en-US"/>
              </w:rPr>
              <w:t xml:space="preserve"> </w:t>
            </w:r>
            <w:r>
              <w:rPr>
                <w:color w:val="auto"/>
                <w:kern w:val="0"/>
                <w:sz w:val="22"/>
                <w:szCs w:val="22"/>
                <w:lang w:val="pl-PL" w:eastAsia="en-US"/>
              </w:rPr>
              <w:t>ęîěďëĺňíó</w:t>
            </w:r>
            <w:r w:rsidRPr="00CC5113">
              <w:rPr>
                <w:color w:val="auto"/>
                <w:kern w:val="0"/>
                <w:sz w:val="22"/>
                <w:szCs w:val="22"/>
                <w:lang w:val="en-US" w:eastAsia="en-US"/>
              </w:rPr>
              <w:t xml:space="preserve"> </w:t>
            </w:r>
            <w:r>
              <w:rPr>
                <w:color w:val="auto"/>
                <w:kern w:val="0"/>
                <w:sz w:val="22"/>
                <w:szCs w:val="22"/>
                <w:lang w:val="pl-PL" w:eastAsia="en-US"/>
              </w:rPr>
              <w:t>ęîíńňđóęöčĽó</w:t>
            </w:r>
            <w:r w:rsidRPr="00CC5113">
              <w:rPr>
                <w:color w:val="auto"/>
                <w:kern w:val="0"/>
                <w:sz w:val="22"/>
                <w:szCs w:val="22"/>
                <w:lang w:val="en-US" w:eastAsia="en-US"/>
              </w:rPr>
              <w:t xml:space="preserve"> </w:t>
            </w:r>
            <w:r>
              <w:rPr>
                <w:color w:val="auto"/>
                <w:kern w:val="0"/>
                <w:sz w:val="22"/>
                <w:szCs w:val="22"/>
                <w:lang w:val="pl-PL" w:eastAsia="en-US"/>
              </w:rPr>
              <w:t>č</w:t>
            </w:r>
            <w:r w:rsidRPr="00CC5113">
              <w:rPr>
                <w:color w:val="auto"/>
                <w:kern w:val="0"/>
                <w:sz w:val="22"/>
                <w:szCs w:val="22"/>
                <w:lang w:val="en-US" w:eastAsia="en-US"/>
              </w:rPr>
              <w:t xml:space="preserve"> </w:t>
            </w:r>
            <w:r>
              <w:rPr>
                <w:color w:val="auto"/>
                <w:kern w:val="0"/>
                <w:sz w:val="22"/>
                <w:szCs w:val="22"/>
                <w:lang w:val="pl-PL" w:eastAsia="en-US"/>
              </w:rPr>
              <w:t>ńŕâ</w:t>
            </w:r>
            <w:r w:rsidRPr="00CC5113">
              <w:rPr>
                <w:color w:val="auto"/>
                <w:kern w:val="0"/>
                <w:sz w:val="22"/>
                <w:szCs w:val="22"/>
                <w:lang w:val="en-US" w:eastAsia="en-US"/>
              </w:rPr>
              <w:t xml:space="preserve"> </w:t>
            </w:r>
            <w:r>
              <w:rPr>
                <w:color w:val="auto"/>
                <w:kern w:val="0"/>
                <w:sz w:val="22"/>
                <w:szCs w:val="22"/>
                <w:lang w:val="pl-PL" w:eastAsia="en-US"/>
              </w:rPr>
              <w:t>îńňŕëč</w:t>
            </w:r>
            <w:r w:rsidRPr="00CC5113">
              <w:rPr>
                <w:color w:val="auto"/>
                <w:kern w:val="0"/>
                <w:sz w:val="22"/>
                <w:szCs w:val="22"/>
                <w:lang w:val="en-US" w:eastAsia="en-US"/>
              </w:rPr>
              <w:t xml:space="preserve"> </w:t>
            </w:r>
            <w:r>
              <w:rPr>
                <w:color w:val="auto"/>
                <w:kern w:val="0"/>
                <w:sz w:val="22"/>
                <w:szCs w:val="22"/>
                <w:lang w:val="pl-PL" w:eastAsia="en-US"/>
              </w:rPr>
              <w:t>ńďîĽíč</w:t>
            </w:r>
            <w:r w:rsidRPr="00CC5113">
              <w:rPr>
                <w:color w:val="auto"/>
                <w:kern w:val="0"/>
                <w:sz w:val="22"/>
                <w:szCs w:val="22"/>
                <w:lang w:val="en-US" w:eastAsia="en-US"/>
              </w:rPr>
              <w:t xml:space="preserve"> </w:t>
            </w:r>
            <w:r>
              <w:rPr>
                <w:color w:val="auto"/>
                <w:kern w:val="0"/>
                <w:sz w:val="22"/>
                <w:szCs w:val="22"/>
                <w:lang w:val="pl-PL" w:eastAsia="en-US"/>
              </w:rPr>
              <w:t>č</w:t>
            </w:r>
            <w:r w:rsidRPr="00CC5113">
              <w:rPr>
                <w:color w:val="auto"/>
                <w:kern w:val="0"/>
                <w:sz w:val="22"/>
                <w:szCs w:val="22"/>
                <w:lang w:val="en-US" w:eastAsia="en-US"/>
              </w:rPr>
              <w:t xml:space="preserve"> </w:t>
            </w:r>
            <w:r>
              <w:rPr>
                <w:color w:val="auto"/>
                <w:kern w:val="0"/>
                <w:sz w:val="22"/>
                <w:szCs w:val="22"/>
                <w:lang w:val="pl-PL" w:eastAsia="en-US"/>
              </w:rPr>
              <w:t>ďîěîžíč</w:t>
            </w:r>
            <w:r w:rsidRPr="00CC5113">
              <w:rPr>
                <w:color w:val="auto"/>
                <w:kern w:val="0"/>
                <w:sz w:val="22"/>
                <w:szCs w:val="22"/>
                <w:lang w:val="en-US" w:eastAsia="en-US"/>
              </w:rPr>
              <w:t xml:space="preserve"> </w:t>
            </w:r>
            <w:r>
              <w:rPr>
                <w:color w:val="auto"/>
                <w:kern w:val="0"/>
                <w:sz w:val="22"/>
                <w:szCs w:val="22"/>
                <w:lang w:val="pl-PL" w:eastAsia="en-US"/>
              </w:rPr>
              <w:t>ěŕňĺđčĽŕë</w:t>
            </w:r>
            <w:r w:rsidRPr="00CC5113">
              <w:rPr>
                <w:color w:val="auto"/>
                <w:kern w:val="0"/>
                <w:sz w:val="22"/>
                <w:szCs w:val="22"/>
                <w:lang w:val="en-US" w:eastAsia="en-US"/>
              </w:rPr>
              <w:t xml:space="preserve">. </w:t>
            </w:r>
            <w:r>
              <w:rPr>
                <w:color w:val="auto"/>
                <w:kern w:val="0"/>
                <w:sz w:val="22"/>
                <w:szCs w:val="22"/>
                <w:lang w:val="en-US" w:eastAsia="en-US"/>
              </w:rPr>
              <w:t>Îáđŕ÷óí</w:t>
            </w:r>
            <w:r w:rsidRPr="00CC5113">
              <w:rPr>
                <w:color w:val="auto"/>
                <w:kern w:val="0"/>
                <w:sz w:val="22"/>
                <w:szCs w:val="22"/>
                <w:lang w:val="en-US" w:eastAsia="en-US"/>
              </w:rPr>
              <w:t xml:space="preserve"> </w:t>
            </w:r>
            <w:r>
              <w:rPr>
                <w:color w:val="auto"/>
                <w:kern w:val="0"/>
                <w:sz w:val="22"/>
                <w:szCs w:val="22"/>
                <w:lang w:val="en-US" w:eastAsia="en-US"/>
              </w:rPr>
              <w:t>ďî</w:t>
            </w:r>
            <w:r w:rsidRPr="00CC5113">
              <w:rPr>
                <w:color w:val="auto"/>
                <w:kern w:val="0"/>
                <w:sz w:val="22"/>
                <w:szCs w:val="22"/>
                <w:lang w:val="en-US" w:eastAsia="en-US"/>
              </w:rPr>
              <w:t xml:space="preserve"> </w:t>
            </w:r>
            <w:r>
              <w:rPr>
                <w:color w:val="auto"/>
                <w:kern w:val="0"/>
                <w:sz w:val="22"/>
                <w:szCs w:val="22"/>
                <w:lang w:val="en-US" w:eastAsia="en-US"/>
              </w:rPr>
              <w:t>ęă</w:t>
            </w:r>
            <w:r w:rsidRPr="00CC5113">
              <w:rPr>
                <w:color w:val="auto"/>
                <w:kern w:val="0"/>
                <w:sz w:val="22"/>
                <w:szCs w:val="22"/>
                <w:lang w:val="en-US" w:eastAsia="en-US"/>
              </w:rPr>
              <w:t xml:space="preserve"> </w:t>
            </w:r>
            <w:r>
              <w:rPr>
                <w:color w:val="auto"/>
                <w:kern w:val="0"/>
                <w:sz w:val="22"/>
                <w:szCs w:val="22"/>
                <w:lang w:val="en-US" w:eastAsia="en-US"/>
              </w:rPr>
              <w:t>÷ĺëč÷íĺ</w:t>
            </w:r>
            <w:r w:rsidRPr="00CC5113">
              <w:rPr>
                <w:color w:val="auto"/>
                <w:kern w:val="0"/>
                <w:sz w:val="22"/>
                <w:szCs w:val="22"/>
                <w:lang w:val="en-US" w:eastAsia="en-US"/>
              </w:rPr>
              <w:t xml:space="preserve"> </w:t>
            </w:r>
            <w:r>
              <w:rPr>
                <w:color w:val="auto"/>
                <w:kern w:val="0"/>
                <w:sz w:val="22"/>
                <w:szCs w:val="22"/>
                <w:lang w:val="en-US" w:eastAsia="en-US"/>
              </w:rPr>
              <w:t>ęîíńňđóęöčĽĺ</w:t>
            </w:r>
            <w:r w:rsidRPr="00CC5113">
              <w:rPr>
                <w:color w:val="auto"/>
                <w:kern w:val="0"/>
                <w:sz w:val="22"/>
                <w:szCs w:val="22"/>
                <w:lang w:val="en-US" w:eastAsia="en-US"/>
              </w:rPr>
              <w:t xml:space="preserve">.                                                                                   </w:t>
            </w:r>
          </w:p>
        </w:tc>
        <w:tc>
          <w:tcPr>
            <w:tcW w:w="1146" w:type="dxa"/>
            <w:tcBorders>
              <w:top w:val="nil"/>
              <w:left w:val="nil"/>
              <w:bottom w:val="single" w:sz="4" w:space="0" w:color="auto"/>
              <w:right w:val="single" w:sz="4" w:space="0" w:color="auto"/>
            </w:tcBorders>
            <w:noWrap/>
            <w:vAlign w:val="bottom"/>
          </w:tcPr>
          <w:p w:rsidR="00C076DD" w:rsidRPr="00CC5113" w:rsidRDefault="00C076DD" w:rsidP="00CC5113">
            <w:pPr>
              <w:suppressAutoHyphens w:val="0"/>
              <w:spacing w:line="240" w:lineRule="auto"/>
              <w:jc w:val="center"/>
              <w:rPr>
                <w:color w:val="auto"/>
                <w:kern w:val="0"/>
                <w:sz w:val="22"/>
                <w:szCs w:val="22"/>
                <w:lang w:val="en-US" w:eastAsia="en-US"/>
              </w:rPr>
            </w:pPr>
            <w:r>
              <w:rPr>
                <w:color w:val="auto"/>
                <w:kern w:val="0"/>
                <w:sz w:val="22"/>
                <w:szCs w:val="22"/>
                <w:lang w:val="en-US" w:eastAsia="en-US"/>
              </w:rPr>
              <w:t>ęă</w:t>
            </w:r>
          </w:p>
        </w:tc>
        <w:tc>
          <w:tcPr>
            <w:tcW w:w="1191" w:type="dxa"/>
            <w:tcBorders>
              <w:top w:val="nil"/>
              <w:left w:val="nil"/>
              <w:bottom w:val="single" w:sz="4" w:space="0" w:color="auto"/>
              <w:right w:val="single" w:sz="4" w:space="0" w:color="auto"/>
            </w:tcBorders>
            <w:noWrap/>
            <w:vAlign w:val="bottom"/>
          </w:tcPr>
          <w:p w:rsidR="00C076DD" w:rsidRPr="00CC5113" w:rsidRDefault="00C076DD" w:rsidP="00CC5113">
            <w:pPr>
              <w:suppressAutoHyphens w:val="0"/>
              <w:spacing w:line="240" w:lineRule="auto"/>
              <w:jc w:val="center"/>
              <w:rPr>
                <w:color w:val="auto"/>
                <w:kern w:val="0"/>
                <w:sz w:val="22"/>
                <w:szCs w:val="22"/>
                <w:lang w:val="en-US" w:eastAsia="en-US"/>
              </w:rPr>
            </w:pPr>
            <w:r w:rsidRPr="00CC5113">
              <w:rPr>
                <w:color w:val="auto"/>
                <w:kern w:val="0"/>
                <w:sz w:val="22"/>
                <w:szCs w:val="22"/>
                <w:lang w:val="en-US" w:eastAsia="en-US"/>
              </w:rPr>
              <w:t>128.87</w:t>
            </w:r>
          </w:p>
        </w:tc>
        <w:tc>
          <w:tcPr>
            <w:tcW w:w="1445" w:type="dxa"/>
            <w:tcBorders>
              <w:top w:val="nil"/>
              <w:left w:val="nil"/>
              <w:bottom w:val="single" w:sz="4" w:space="0" w:color="auto"/>
              <w:right w:val="single" w:sz="4" w:space="0" w:color="auto"/>
            </w:tcBorders>
            <w:noWrap/>
            <w:vAlign w:val="bottom"/>
          </w:tcPr>
          <w:p w:rsidR="00C076DD" w:rsidRPr="00CC5113" w:rsidRDefault="00C076DD" w:rsidP="00CC5113">
            <w:pPr>
              <w:suppressAutoHyphens w:val="0"/>
              <w:spacing w:line="240" w:lineRule="auto"/>
              <w:jc w:val="right"/>
              <w:rPr>
                <w:color w:val="auto"/>
                <w:kern w:val="0"/>
                <w:sz w:val="22"/>
                <w:szCs w:val="22"/>
                <w:lang w:val="en-US" w:eastAsia="en-US"/>
              </w:rPr>
            </w:pPr>
            <w:r w:rsidRPr="00CC5113">
              <w:rPr>
                <w:color w:val="auto"/>
                <w:kern w:val="0"/>
                <w:sz w:val="22"/>
                <w:szCs w:val="22"/>
                <w:lang w:val="en-US" w:eastAsia="en-US"/>
              </w:rPr>
              <w:t> </w:t>
            </w:r>
          </w:p>
        </w:tc>
        <w:tc>
          <w:tcPr>
            <w:tcW w:w="1510" w:type="dxa"/>
            <w:tcBorders>
              <w:top w:val="nil"/>
              <w:left w:val="nil"/>
              <w:bottom w:val="single" w:sz="4" w:space="0" w:color="auto"/>
              <w:right w:val="single" w:sz="4" w:space="0" w:color="auto"/>
            </w:tcBorders>
            <w:noWrap/>
            <w:vAlign w:val="bottom"/>
          </w:tcPr>
          <w:p w:rsidR="00C076DD" w:rsidRPr="00CC5113" w:rsidRDefault="00C076DD" w:rsidP="00CC5113">
            <w:pPr>
              <w:suppressAutoHyphens w:val="0"/>
              <w:spacing w:line="240" w:lineRule="auto"/>
              <w:jc w:val="right"/>
              <w:rPr>
                <w:color w:val="auto"/>
                <w:kern w:val="0"/>
                <w:sz w:val="22"/>
                <w:szCs w:val="22"/>
                <w:lang w:val="en-US" w:eastAsia="en-US"/>
              </w:rPr>
            </w:pPr>
            <w:r w:rsidRPr="00CC5113">
              <w:rPr>
                <w:color w:val="auto"/>
                <w:kern w:val="0"/>
                <w:sz w:val="22"/>
                <w:szCs w:val="22"/>
                <w:lang w:val="en-US" w:eastAsia="en-US"/>
              </w:rPr>
              <w:t> </w:t>
            </w:r>
          </w:p>
        </w:tc>
      </w:tr>
      <w:tr w:rsidR="00C076DD" w:rsidRPr="00CC5113">
        <w:trPr>
          <w:trHeight w:val="1200"/>
        </w:trPr>
        <w:tc>
          <w:tcPr>
            <w:tcW w:w="932" w:type="dxa"/>
            <w:tcBorders>
              <w:top w:val="nil"/>
              <w:left w:val="single" w:sz="4" w:space="0" w:color="auto"/>
              <w:bottom w:val="single" w:sz="4" w:space="0" w:color="auto"/>
              <w:right w:val="single" w:sz="4" w:space="0" w:color="auto"/>
            </w:tcBorders>
            <w:noWrap/>
          </w:tcPr>
          <w:p w:rsidR="00C076DD" w:rsidRPr="00CC5113" w:rsidRDefault="00C076DD" w:rsidP="00CC5113">
            <w:pPr>
              <w:suppressAutoHyphens w:val="0"/>
              <w:spacing w:line="240" w:lineRule="auto"/>
              <w:jc w:val="center"/>
              <w:rPr>
                <w:color w:val="auto"/>
                <w:kern w:val="0"/>
                <w:sz w:val="22"/>
                <w:szCs w:val="22"/>
                <w:lang w:val="en-US" w:eastAsia="en-US"/>
              </w:rPr>
            </w:pPr>
            <w:r w:rsidRPr="00CC5113">
              <w:rPr>
                <w:color w:val="auto"/>
                <w:kern w:val="0"/>
                <w:sz w:val="22"/>
                <w:szCs w:val="22"/>
                <w:lang w:val="en-US" w:eastAsia="en-US"/>
              </w:rPr>
              <w:t>3.</w:t>
            </w:r>
          </w:p>
        </w:tc>
        <w:tc>
          <w:tcPr>
            <w:tcW w:w="5257" w:type="dxa"/>
            <w:tcBorders>
              <w:top w:val="nil"/>
              <w:left w:val="nil"/>
              <w:bottom w:val="single" w:sz="4" w:space="0" w:color="auto"/>
              <w:right w:val="single" w:sz="4" w:space="0" w:color="auto"/>
            </w:tcBorders>
          </w:tcPr>
          <w:p w:rsidR="00C076DD" w:rsidRPr="00CC5113" w:rsidRDefault="00C076DD" w:rsidP="00CC5113">
            <w:pPr>
              <w:suppressAutoHyphens w:val="0"/>
              <w:spacing w:line="240" w:lineRule="auto"/>
              <w:rPr>
                <w:color w:val="auto"/>
                <w:kern w:val="0"/>
                <w:sz w:val="22"/>
                <w:szCs w:val="22"/>
                <w:lang w:val="en-US" w:eastAsia="en-US"/>
              </w:rPr>
            </w:pPr>
            <w:r>
              <w:rPr>
                <w:color w:val="auto"/>
                <w:kern w:val="0"/>
                <w:sz w:val="22"/>
                <w:szCs w:val="22"/>
                <w:lang w:val="en-US" w:eastAsia="en-US"/>
              </w:rPr>
              <w:t>ĎîńňîĽĺžčő</w:t>
            </w:r>
            <w:r w:rsidRPr="00CC5113">
              <w:rPr>
                <w:color w:val="auto"/>
                <w:kern w:val="0"/>
                <w:sz w:val="22"/>
                <w:szCs w:val="22"/>
                <w:lang w:val="en-US" w:eastAsia="en-US"/>
              </w:rPr>
              <w:t xml:space="preserve"> </w:t>
            </w:r>
            <w:r>
              <w:rPr>
                <w:color w:val="auto"/>
                <w:kern w:val="0"/>
                <w:sz w:val="22"/>
                <w:szCs w:val="22"/>
                <w:lang w:val="en-US" w:eastAsia="en-US"/>
              </w:rPr>
              <w:t>÷ĺëč÷íčő</w:t>
            </w:r>
            <w:r w:rsidRPr="00CC5113">
              <w:rPr>
                <w:color w:val="auto"/>
                <w:kern w:val="0"/>
                <w:sz w:val="22"/>
                <w:szCs w:val="22"/>
                <w:lang w:val="en-US" w:eastAsia="en-US"/>
              </w:rPr>
              <w:t xml:space="preserve"> </w:t>
            </w:r>
            <w:r>
              <w:rPr>
                <w:color w:val="auto"/>
                <w:kern w:val="0"/>
                <w:sz w:val="22"/>
                <w:szCs w:val="22"/>
                <w:lang w:val="en-US" w:eastAsia="en-US"/>
              </w:rPr>
              <w:t>đĺřĺňęŕńňčő</w:t>
            </w:r>
            <w:r w:rsidRPr="00CC5113">
              <w:rPr>
                <w:color w:val="auto"/>
                <w:kern w:val="0"/>
                <w:sz w:val="22"/>
                <w:szCs w:val="22"/>
                <w:lang w:val="en-US" w:eastAsia="en-US"/>
              </w:rPr>
              <w:t xml:space="preserve"> </w:t>
            </w:r>
            <w:r>
              <w:rPr>
                <w:color w:val="auto"/>
                <w:kern w:val="0"/>
                <w:sz w:val="22"/>
                <w:szCs w:val="22"/>
                <w:lang w:val="en-US" w:eastAsia="en-US"/>
              </w:rPr>
              <w:t>íîńŕ÷ŕ</w:t>
            </w:r>
            <w:r w:rsidRPr="00CC5113">
              <w:rPr>
                <w:color w:val="auto"/>
                <w:kern w:val="0"/>
                <w:sz w:val="22"/>
                <w:szCs w:val="22"/>
                <w:lang w:val="en-US" w:eastAsia="en-US"/>
              </w:rPr>
              <w:t xml:space="preserve"> </w:t>
            </w:r>
            <w:r>
              <w:rPr>
                <w:color w:val="auto"/>
                <w:kern w:val="0"/>
                <w:sz w:val="22"/>
                <w:szCs w:val="22"/>
                <w:lang w:val="en-US" w:eastAsia="en-US"/>
              </w:rPr>
              <w:t>çŕřňčňč</w:t>
            </w:r>
            <w:r w:rsidRPr="00CC5113">
              <w:rPr>
                <w:color w:val="auto"/>
                <w:kern w:val="0"/>
                <w:sz w:val="22"/>
                <w:szCs w:val="22"/>
                <w:lang w:val="en-US" w:eastAsia="en-US"/>
              </w:rPr>
              <w:t xml:space="preserve">  </w:t>
            </w:r>
            <w:r>
              <w:rPr>
                <w:color w:val="auto"/>
                <w:kern w:val="0"/>
                <w:sz w:val="22"/>
                <w:szCs w:val="22"/>
                <w:lang w:val="en-US" w:eastAsia="en-US"/>
              </w:rPr>
              <w:t>ďđîňčâďîćŕđíčě</w:t>
            </w:r>
            <w:r w:rsidRPr="00CC5113">
              <w:rPr>
                <w:color w:val="auto"/>
                <w:kern w:val="0"/>
                <w:sz w:val="22"/>
                <w:szCs w:val="22"/>
                <w:lang w:val="en-US" w:eastAsia="en-US"/>
              </w:rPr>
              <w:t xml:space="preserve">  </w:t>
            </w:r>
            <w:r>
              <w:rPr>
                <w:color w:val="auto"/>
                <w:kern w:val="0"/>
                <w:sz w:val="22"/>
                <w:szCs w:val="22"/>
                <w:lang w:val="en-US" w:eastAsia="en-US"/>
              </w:rPr>
              <w:t>ďđĺěŕçîě</w:t>
            </w:r>
            <w:r w:rsidRPr="00CC5113">
              <w:rPr>
                <w:color w:val="auto"/>
                <w:kern w:val="0"/>
                <w:sz w:val="22"/>
                <w:szCs w:val="22"/>
                <w:lang w:val="en-US" w:eastAsia="en-US"/>
              </w:rPr>
              <w:t xml:space="preserve"> </w:t>
            </w:r>
            <w:r>
              <w:rPr>
                <w:color w:val="auto"/>
                <w:kern w:val="0"/>
                <w:sz w:val="22"/>
                <w:szCs w:val="22"/>
                <w:lang w:val="en-US" w:eastAsia="en-US"/>
              </w:rPr>
              <w:t>ďđĺěŕ</w:t>
            </w:r>
            <w:r w:rsidRPr="00CC5113">
              <w:rPr>
                <w:color w:val="auto"/>
                <w:kern w:val="0"/>
                <w:sz w:val="22"/>
                <w:szCs w:val="22"/>
                <w:lang w:val="en-US" w:eastAsia="en-US"/>
              </w:rPr>
              <w:t xml:space="preserve"> </w:t>
            </w:r>
            <w:r>
              <w:rPr>
                <w:color w:val="auto"/>
                <w:kern w:val="0"/>
                <w:sz w:val="22"/>
                <w:szCs w:val="22"/>
                <w:lang w:val="en-US" w:eastAsia="en-US"/>
              </w:rPr>
              <w:t>óďóňńňâčěŕ</w:t>
            </w:r>
            <w:r w:rsidRPr="00CC5113">
              <w:rPr>
                <w:color w:val="auto"/>
                <w:kern w:val="0"/>
                <w:sz w:val="22"/>
                <w:szCs w:val="22"/>
                <w:lang w:val="en-US" w:eastAsia="en-US"/>
              </w:rPr>
              <w:t xml:space="preserve"> </w:t>
            </w:r>
            <w:r>
              <w:rPr>
                <w:color w:val="auto"/>
                <w:kern w:val="0"/>
                <w:sz w:val="22"/>
                <w:szCs w:val="22"/>
                <w:lang w:val="en-US" w:eastAsia="en-US"/>
              </w:rPr>
              <w:t>ďđîčçâîŕ÷ŕ</w:t>
            </w:r>
            <w:r w:rsidRPr="00CC5113">
              <w:rPr>
                <w:color w:val="auto"/>
                <w:kern w:val="0"/>
                <w:sz w:val="22"/>
                <w:szCs w:val="22"/>
                <w:lang w:val="en-US" w:eastAsia="en-US"/>
              </w:rPr>
              <w:t xml:space="preserve"> </w:t>
            </w:r>
            <w:r>
              <w:rPr>
                <w:color w:val="auto"/>
                <w:kern w:val="0"/>
                <w:sz w:val="22"/>
                <w:szCs w:val="22"/>
                <w:lang w:val="en-US" w:eastAsia="en-US"/>
              </w:rPr>
              <w:t>ňŕęî</w:t>
            </w:r>
            <w:r w:rsidRPr="00CC5113">
              <w:rPr>
                <w:color w:val="auto"/>
                <w:kern w:val="0"/>
                <w:sz w:val="22"/>
                <w:szCs w:val="22"/>
                <w:lang w:val="en-US" w:eastAsia="en-US"/>
              </w:rPr>
              <w:t xml:space="preserve"> </w:t>
            </w:r>
            <w:r>
              <w:rPr>
                <w:color w:val="auto"/>
                <w:kern w:val="0"/>
                <w:sz w:val="22"/>
                <w:szCs w:val="22"/>
                <w:lang w:val="en-US" w:eastAsia="en-US"/>
              </w:rPr>
              <w:t>äŕ</w:t>
            </w:r>
            <w:r w:rsidRPr="00CC5113">
              <w:rPr>
                <w:color w:val="auto"/>
                <w:kern w:val="0"/>
                <w:sz w:val="22"/>
                <w:szCs w:val="22"/>
                <w:lang w:val="en-US" w:eastAsia="en-US"/>
              </w:rPr>
              <w:t xml:space="preserve"> </w:t>
            </w:r>
            <w:r>
              <w:rPr>
                <w:color w:val="auto"/>
                <w:kern w:val="0"/>
                <w:sz w:val="22"/>
                <w:szCs w:val="22"/>
                <w:lang w:val="en-US" w:eastAsia="en-US"/>
              </w:rPr>
              <w:t>ńĺ</w:t>
            </w:r>
            <w:r w:rsidRPr="00CC5113">
              <w:rPr>
                <w:color w:val="auto"/>
                <w:kern w:val="0"/>
                <w:sz w:val="22"/>
                <w:szCs w:val="22"/>
                <w:lang w:val="en-US" w:eastAsia="en-US"/>
              </w:rPr>
              <w:t xml:space="preserve"> </w:t>
            </w:r>
            <w:r>
              <w:rPr>
                <w:color w:val="auto"/>
                <w:kern w:val="0"/>
                <w:sz w:val="22"/>
                <w:szCs w:val="22"/>
                <w:lang w:val="en-US" w:eastAsia="en-US"/>
              </w:rPr>
              <w:t>äîáčĽŕ</w:t>
            </w:r>
            <w:r w:rsidRPr="00CC5113">
              <w:rPr>
                <w:color w:val="auto"/>
                <w:kern w:val="0"/>
                <w:sz w:val="22"/>
                <w:szCs w:val="22"/>
                <w:lang w:val="en-US" w:eastAsia="en-US"/>
              </w:rPr>
              <w:t xml:space="preserve"> </w:t>
            </w:r>
            <w:r>
              <w:rPr>
                <w:color w:val="auto"/>
                <w:kern w:val="0"/>
                <w:sz w:val="22"/>
                <w:szCs w:val="22"/>
                <w:lang w:val="en-US" w:eastAsia="en-US"/>
              </w:rPr>
              <w:t>âŕňđîîňďîđíîńň</w:t>
            </w:r>
            <w:r w:rsidRPr="00CC5113">
              <w:rPr>
                <w:color w:val="auto"/>
                <w:kern w:val="0"/>
                <w:sz w:val="22"/>
                <w:szCs w:val="22"/>
                <w:lang w:val="en-US" w:eastAsia="en-US"/>
              </w:rPr>
              <w:t xml:space="preserve"> </w:t>
            </w:r>
            <w:r>
              <w:rPr>
                <w:color w:val="auto"/>
                <w:kern w:val="0"/>
                <w:sz w:val="22"/>
                <w:szCs w:val="22"/>
                <w:lang w:val="en-US" w:eastAsia="en-US"/>
              </w:rPr>
              <w:t>çŕ</w:t>
            </w:r>
            <w:r w:rsidRPr="00CC5113">
              <w:rPr>
                <w:color w:val="auto"/>
                <w:kern w:val="0"/>
                <w:sz w:val="22"/>
                <w:szCs w:val="22"/>
                <w:lang w:val="en-US" w:eastAsia="en-US"/>
              </w:rPr>
              <w:t xml:space="preserve"> 30 </w:t>
            </w:r>
            <w:r>
              <w:rPr>
                <w:color w:val="auto"/>
                <w:kern w:val="0"/>
                <w:sz w:val="22"/>
                <w:szCs w:val="22"/>
                <w:lang w:val="en-US" w:eastAsia="en-US"/>
              </w:rPr>
              <w:t>ěčíóňŕ</w:t>
            </w:r>
            <w:r w:rsidRPr="00CC5113">
              <w:rPr>
                <w:color w:val="auto"/>
                <w:kern w:val="0"/>
                <w:sz w:val="22"/>
                <w:szCs w:val="22"/>
                <w:lang w:val="en-US" w:eastAsia="en-US"/>
              </w:rPr>
              <w:t xml:space="preserve">.  </w:t>
            </w:r>
            <w:r>
              <w:rPr>
                <w:color w:val="auto"/>
                <w:kern w:val="0"/>
                <w:sz w:val="22"/>
                <w:szCs w:val="22"/>
                <w:lang w:val="en-US" w:eastAsia="en-US"/>
              </w:rPr>
              <w:t>Îáđŕ÷óí</w:t>
            </w:r>
            <w:r w:rsidRPr="00CC5113">
              <w:rPr>
                <w:color w:val="auto"/>
                <w:kern w:val="0"/>
                <w:sz w:val="22"/>
                <w:szCs w:val="22"/>
                <w:lang w:val="en-US" w:eastAsia="en-US"/>
              </w:rPr>
              <w:t xml:space="preserve"> </w:t>
            </w:r>
            <w:r>
              <w:rPr>
                <w:color w:val="auto"/>
                <w:kern w:val="0"/>
                <w:sz w:val="22"/>
                <w:szCs w:val="22"/>
                <w:lang w:val="en-US" w:eastAsia="en-US"/>
              </w:rPr>
              <w:t>žĺ</w:t>
            </w:r>
            <w:r w:rsidRPr="00CC5113">
              <w:rPr>
                <w:color w:val="auto"/>
                <w:kern w:val="0"/>
                <w:sz w:val="22"/>
                <w:szCs w:val="22"/>
                <w:lang w:val="en-US" w:eastAsia="en-US"/>
              </w:rPr>
              <w:t xml:space="preserve"> </w:t>
            </w:r>
            <w:r>
              <w:rPr>
                <w:color w:val="auto"/>
                <w:kern w:val="0"/>
                <w:sz w:val="22"/>
                <w:szCs w:val="22"/>
                <w:lang w:val="en-US" w:eastAsia="en-US"/>
              </w:rPr>
              <w:t>ńĺ</w:t>
            </w:r>
            <w:r w:rsidRPr="00CC5113">
              <w:rPr>
                <w:color w:val="auto"/>
                <w:kern w:val="0"/>
                <w:sz w:val="22"/>
                <w:szCs w:val="22"/>
                <w:lang w:val="en-US" w:eastAsia="en-US"/>
              </w:rPr>
              <w:t xml:space="preserve"> </w:t>
            </w:r>
            <w:r>
              <w:rPr>
                <w:color w:val="auto"/>
                <w:kern w:val="0"/>
                <w:sz w:val="22"/>
                <w:szCs w:val="22"/>
                <w:lang w:val="en-US" w:eastAsia="en-US"/>
              </w:rPr>
              <w:t>âđřčňč</w:t>
            </w:r>
            <w:r w:rsidRPr="00CC5113">
              <w:rPr>
                <w:color w:val="auto"/>
                <w:kern w:val="0"/>
                <w:sz w:val="22"/>
                <w:szCs w:val="22"/>
                <w:lang w:val="en-US" w:eastAsia="en-US"/>
              </w:rPr>
              <w:t xml:space="preserve"> </w:t>
            </w:r>
            <w:r>
              <w:rPr>
                <w:color w:val="auto"/>
                <w:kern w:val="0"/>
                <w:sz w:val="22"/>
                <w:szCs w:val="22"/>
                <w:lang w:val="en-US" w:eastAsia="en-US"/>
              </w:rPr>
              <w:t>ďđĺěŕ</w:t>
            </w:r>
            <w:r w:rsidRPr="00CC5113">
              <w:rPr>
                <w:color w:val="auto"/>
                <w:kern w:val="0"/>
                <w:sz w:val="22"/>
                <w:szCs w:val="22"/>
                <w:lang w:val="en-US" w:eastAsia="en-US"/>
              </w:rPr>
              <w:t xml:space="preserve"> </w:t>
            </w:r>
            <w:r>
              <w:rPr>
                <w:color w:val="auto"/>
                <w:kern w:val="0"/>
                <w:sz w:val="22"/>
                <w:szCs w:val="22"/>
                <w:lang w:val="en-US" w:eastAsia="en-US"/>
              </w:rPr>
              <w:t>ńňâŕđíî</w:t>
            </w:r>
            <w:r w:rsidRPr="00CC5113">
              <w:rPr>
                <w:color w:val="auto"/>
                <w:kern w:val="0"/>
                <w:sz w:val="22"/>
                <w:szCs w:val="22"/>
                <w:lang w:val="en-US" w:eastAsia="en-US"/>
              </w:rPr>
              <w:t xml:space="preserve"> </w:t>
            </w:r>
            <w:r>
              <w:rPr>
                <w:color w:val="auto"/>
                <w:kern w:val="0"/>
                <w:sz w:val="22"/>
                <w:szCs w:val="22"/>
                <w:lang w:val="en-US" w:eastAsia="en-US"/>
              </w:rPr>
              <w:t>čçâĺäĺíčě</w:t>
            </w:r>
            <w:r w:rsidRPr="00CC5113">
              <w:rPr>
                <w:color w:val="auto"/>
                <w:kern w:val="0"/>
                <w:sz w:val="22"/>
                <w:szCs w:val="22"/>
                <w:lang w:val="en-US" w:eastAsia="en-US"/>
              </w:rPr>
              <w:t xml:space="preserve"> </w:t>
            </w:r>
            <w:r>
              <w:rPr>
                <w:color w:val="auto"/>
                <w:kern w:val="0"/>
                <w:sz w:val="22"/>
                <w:szCs w:val="22"/>
                <w:lang w:val="en-US" w:eastAsia="en-US"/>
              </w:rPr>
              <w:t>đŕäîâčěŕ</w:t>
            </w:r>
            <w:r w:rsidRPr="00CC5113">
              <w:rPr>
                <w:color w:val="auto"/>
                <w:kern w:val="0"/>
                <w:sz w:val="22"/>
                <w:szCs w:val="22"/>
                <w:lang w:val="en-US" w:eastAsia="en-US"/>
              </w:rPr>
              <w:t xml:space="preserve"> </w:t>
            </w:r>
            <w:r>
              <w:rPr>
                <w:color w:val="auto"/>
                <w:kern w:val="0"/>
                <w:sz w:val="22"/>
                <w:szCs w:val="22"/>
                <w:lang w:val="en-US" w:eastAsia="en-US"/>
              </w:rPr>
              <w:t>ďî</w:t>
            </w:r>
            <w:r w:rsidRPr="00CC5113">
              <w:rPr>
                <w:color w:val="auto"/>
                <w:kern w:val="0"/>
                <w:sz w:val="22"/>
                <w:szCs w:val="22"/>
                <w:lang w:val="en-US" w:eastAsia="en-US"/>
              </w:rPr>
              <w:t xml:space="preserve"> </w:t>
            </w:r>
            <w:r>
              <w:rPr>
                <w:color w:val="auto"/>
                <w:kern w:val="0"/>
                <w:sz w:val="22"/>
                <w:szCs w:val="22"/>
                <w:lang w:val="en-US" w:eastAsia="en-US"/>
              </w:rPr>
              <w:t>÷ŕńó</w:t>
            </w:r>
            <w:r w:rsidRPr="00CC5113">
              <w:rPr>
                <w:color w:val="auto"/>
                <w:kern w:val="0"/>
                <w:sz w:val="22"/>
                <w:szCs w:val="22"/>
                <w:lang w:val="en-US" w:eastAsia="en-US"/>
              </w:rPr>
              <w:t>.</w:t>
            </w:r>
          </w:p>
        </w:tc>
        <w:tc>
          <w:tcPr>
            <w:tcW w:w="1146" w:type="dxa"/>
            <w:tcBorders>
              <w:top w:val="nil"/>
              <w:left w:val="nil"/>
              <w:bottom w:val="single" w:sz="4" w:space="0" w:color="auto"/>
              <w:right w:val="single" w:sz="4" w:space="0" w:color="auto"/>
            </w:tcBorders>
            <w:noWrap/>
            <w:vAlign w:val="bottom"/>
          </w:tcPr>
          <w:p w:rsidR="00C076DD" w:rsidRPr="00CC5113" w:rsidRDefault="00C076DD" w:rsidP="00CC5113">
            <w:pPr>
              <w:suppressAutoHyphens w:val="0"/>
              <w:spacing w:line="240" w:lineRule="auto"/>
              <w:jc w:val="center"/>
              <w:rPr>
                <w:color w:val="auto"/>
                <w:kern w:val="0"/>
                <w:sz w:val="22"/>
                <w:szCs w:val="22"/>
                <w:lang w:val="en-US" w:eastAsia="en-US"/>
              </w:rPr>
            </w:pPr>
            <w:r>
              <w:rPr>
                <w:color w:val="auto"/>
                <w:kern w:val="0"/>
                <w:sz w:val="22"/>
                <w:szCs w:val="22"/>
                <w:lang w:val="en-US" w:eastAsia="en-US"/>
              </w:rPr>
              <w:t>ďŕóřŕëíî</w:t>
            </w:r>
          </w:p>
        </w:tc>
        <w:tc>
          <w:tcPr>
            <w:tcW w:w="1191" w:type="dxa"/>
            <w:tcBorders>
              <w:top w:val="nil"/>
              <w:left w:val="nil"/>
              <w:bottom w:val="single" w:sz="4" w:space="0" w:color="auto"/>
              <w:right w:val="single" w:sz="4" w:space="0" w:color="auto"/>
            </w:tcBorders>
            <w:noWrap/>
            <w:vAlign w:val="bottom"/>
          </w:tcPr>
          <w:p w:rsidR="00C076DD" w:rsidRPr="00CC5113" w:rsidRDefault="00C076DD" w:rsidP="00CC5113">
            <w:pPr>
              <w:suppressAutoHyphens w:val="0"/>
              <w:spacing w:line="240" w:lineRule="auto"/>
              <w:jc w:val="center"/>
              <w:rPr>
                <w:color w:val="auto"/>
                <w:kern w:val="0"/>
                <w:sz w:val="22"/>
                <w:szCs w:val="22"/>
                <w:lang w:val="en-US" w:eastAsia="en-US"/>
              </w:rPr>
            </w:pPr>
            <w:r w:rsidRPr="00CC5113">
              <w:rPr>
                <w:color w:val="auto"/>
                <w:kern w:val="0"/>
                <w:sz w:val="22"/>
                <w:szCs w:val="22"/>
                <w:lang w:val="en-US" w:eastAsia="en-US"/>
              </w:rPr>
              <w:t>1.00</w:t>
            </w:r>
          </w:p>
        </w:tc>
        <w:tc>
          <w:tcPr>
            <w:tcW w:w="1445" w:type="dxa"/>
            <w:tcBorders>
              <w:top w:val="nil"/>
              <w:left w:val="nil"/>
              <w:bottom w:val="single" w:sz="4" w:space="0" w:color="auto"/>
              <w:right w:val="single" w:sz="4" w:space="0" w:color="auto"/>
            </w:tcBorders>
            <w:noWrap/>
            <w:vAlign w:val="bottom"/>
          </w:tcPr>
          <w:p w:rsidR="00C076DD" w:rsidRPr="00CC5113" w:rsidRDefault="00C076DD" w:rsidP="00CC5113">
            <w:pPr>
              <w:suppressAutoHyphens w:val="0"/>
              <w:spacing w:line="240" w:lineRule="auto"/>
              <w:jc w:val="right"/>
              <w:rPr>
                <w:color w:val="auto"/>
                <w:kern w:val="0"/>
                <w:sz w:val="22"/>
                <w:szCs w:val="22"/>
                <w:lang w:val="en-US" w:eastAsia="en-US"/>
              </w:rPr>
            </w:pPr>
            <w:r w:rsidRPr="00CC5113">
              <w:rPr>
                <w:color w:val="auto"/>
                <w:kern w:val="0"/>
                <w:sz w:val="22"/>
                <w:szCs w:val="22"/>
                <w:lang w:val="en-US" w:eastAsia="en-US"/>
              </w:rPr>
              <w:t> </w:t>
            </w:r>
          </w:p>
        </w:tc>
        <w:tc>
          <w:tcPr>
            <w:tcW w:w="1510" w:type="dxa"/>
            <w:tcBorders>
              <w:top w:val="nil"/>
              <w:left w:val="nil"/>
              <w:bottom w:val="single" w:sz="4" w:space="0" w:color="auto"/>
              <w:right w:val="single" w:sz="4" w:space="0" w:color="auto"/>
            </w:tcBorders>
            <w:noWrap/>
            <w:vAlign w:val="bottom"/>
          </w:tcPr>
          <w:p w:rsidR="00C076DD" w:rsidRPr="00CC5113" w:rsidRDefault="00C076DD" w:rsidP="00CC5113">
            <w:pPr>
              <w:suppressAutoHyphens w:val="0"/>
              <w:spacing w:line="240" w:lineRule="auto"/>
              <w:jc w:val="right"/>
              <w:rPr>
                <w:color w:val="auto"/>
                <w:kern w:val="0"/>
                <w:sz w:val="22"/>
                <w:szCs w:val="22"/>
                <w:lang w:val="en-US" w:eastAsia="en-US"/>
              </w:rPr>
            </w:pPr>
            <w:r w:rsidRPr="00CC5113">
              <w:rPr>
                <w:color w:val="auto"/>
                <w:kern w:val="0"/>
                <w:sz w:val="22"/>
                <w:szCs w:val="22"/>
                <w:lang w:val="en-US" w:eastAsia="en-US"/>
              </w:rPr>
              <w:t> </w:t>
            </w:r>
          </w:p>
        </w:tc>
      </w:tr>
      <w:tr w:rsidR="00C076DD" w:rsidRPr="00CC5113">
        <w:trPr>
          <w:trHeight w:val="2520"/>
        </w:trPr>
        <w:tc>
          <w:tcPr>
            <w:tcW w:w="932" w:type="dxa"/>
            <w:tcBorders>
              <w:top w:val="nil"/>
              <w:left w:val="single" w:sz="4" w:space="0" w:color="auto"/>
              <w:bottom w:val="single" w:sz="4" w:space="0" w:color="auto"/>
              <w:right w:val="single" w:sz="4" w:space="0" w:color="auto"/>
            </w:tcBorders>
            <w:noWrap/>
          </w:tcPr>
          <w:p w:rsidR="00C076DD" w:rsidRPr="00CC5113" w:rsidRDefault="00C076DD" w:rsidP="00CC5113">
            <w:pPr>
              <w:suppressAutoHyphens w:val="0"/>
              <w:spacing w:line="240" w:lineRule="auto"/>
              <w:jc w:val="center"/>
              <w:rPr>
                <w:color w:val="auto"/>
                <w:kern w:val="0"/>
                <w:sz w:val="22"/>
                <w:szCs w:val="22"/>
                <w:lang w:val="en-US" w:eastAsia="en-US"/>
              </w:rPr>
            </w:pPr>
            <w:r w:rsidRPr="00CC5113">
              <w:rPr>
                <w:color w:val="auto"/>
                <w:kern w:val="0"/>
                <w:sz w:val="22"/>
                <w:szCs w:val="22"/>
                <w:lang w:val="en-US" w:eastAsia="en-US"/>
              </w:rPr>
              <w:t>4.</w:t>
            </w:r>
          </w:p>
        </w:tc>
        <w:tc>
          <w:tcPr>
            <w:tcW w:w="5257" w:type="dxa"/>
            <w:tcBorders>
              <w:top w:val="nil"/>
              <w:left w:val="nil"/>
              <w:bottom w:val="nil"/>
              <w:right w:val="nil"/>
            </w:tcBorders>
            <w:vAlign w:val="bottom"/>
          </w:tcPr>
          <w:p w:rsidR="00C076DD" w:rsidRPr="00CC5113" w:rsidRDefault="00C076DD" w:rsidP="00CC5113">
            <w:pPr>
              <w:suppressAutoHyphens w:val="0"/>
              <w:spacing w:line="240" w:lineRule="auto"/>
              <w:rPr>
                <w:color w:val="auto"/>
                <w:kern w:val="0"/>
                <w:sz w:val="22"/>
                <w:szCs w:val="22"/>
                <w:lang w:val="en-US" w:eastAsia="en-US"/>
              </w:rPr>
            </w:pPr>
            <w:r>
              <w:rPr>
                <w:color w:val="auto"/>
                <w:kern w:val="0"/>
                <w:sz w:val="22"/>
                <w:szCs w:val="22"/>
                <w:lang w:val="en-US" w:eastAsia="en-US"/>
              </w:rPr>
              <w:t>Íŕáŕâęŕ</w:t>
            </w:r>
            <w:r w:rsidRPr="00CC5113">
              <w:rPr>
                <w:color w:val="auto"/>
                <w:kern w:val="0"/>
                <w:sz w:val="22"/>
                <w:szCs w:val="22"/>
                <w:lang w:val="en-US" w:eastAsia="en-US"/>
              </w:rPr>
              <w:t xml:space="preserve"> </w:t>
            </w:r>
            <w:r>
              <w:rPr>
                <w:color w:val="auto"/>
                <w:kern w:val="0"/>
                <w:sz w:val="22"/>
                <w:szCs w:val="22"/>
                <w:lang w:val="en-US" w:eastAsia="en-US"/>
              </w:rPr>
              <w:t>ěŕňĺđčĽŕëŕ</w:t>
            </w:r>
            <w:r w:rsidRPr="00CC5113">
              <w:rPr>
                <w:color w:val="auto"/>
                <w:kern w:val="0"/>
                <w:sz w:val="22"/>
                <w:szCs w:val="22"/>
                <w:lang w:val="en-US" w:eastAsia="en-US"/>
              </w:rPr>
              <w:t xml:space="preserve">, </w:t>
            </w:r>
            <w:r>
              <w:rPr>
                <w:color w:val="auto"/>
                <w:kern w:val="0"/>
                <w:sz w:val="22"/>
                <w:szCs w:val="22"/>
                <w:lang w:val="en-US" w:eastAsia="en-US"/>
              </w:rPr>
              <w:t>đŕäčîíč÷ęŕ</w:t>
            </w:r>
            <w:r w:rsidRPr="00CC5113">
              <w:rPr>
                <w:color w:val="auto"/>
                <w:kern w:val="0"/>
                <w:sz w:val="22"/>
                <w:szCs w:val="22"/>
                <w:lang w:val="en-US" w:eastAsia="en-US"/>
              </w:rPr>
              <w:t xml:space="preserve"> </w:t>
            </w:r>
            <w:r>
              <w:rPr>
                <w:color w:val="auto"/>
                <w:kern w:val="0"/>
                <w:sz w:val="22"/>
                <w:szCs w:val="22"/>
                <w:lang w:val="en-US" w:eastAsia="en-US"/>
              </w:rPr>
              <w:t>čçđŕäŕ</w:t>
            </w:r>
            <w:r w:rsidRPr="00CC5113">
              <w:rPr>
                <w:color w:val="auto"/>
                <w:kern w:val="0"/>
                <w:sz w:val="22"/>
                <w:szCs w:val="22"/>
                <w:lang w:val="en-US" w:eastAsia="en-US"/>
              </w:rPr>
              <w:t xml:space="preserve">, </w:t>
            </w:r>
            <w:r>
              <w:rPr>
                <w:color w:val="auto"/>
                <w:kern w:val="0"/>
                <w:sz w:val="22"/>
                <w:szCs w:val="22"/>
                <w:lang w:val="en-US" w:eastAsia="en-US"/>
              </w:rPr>
              <w:t>ňđŕíńďîđň</w:t>
            </w:r>
            <w:r w:rsidRPr="00CC5113">
              <w:rPr>
                <w:color w:val="auto"/>
                <w:kern w:val="0"/>
                <w:sz w:val="22"/>
                <w:szCs w:val="22"/>
                <w:lang w:val="en-US" w:eastAsia="en-US"/>
              </w:rPr>
              <w:t xml:space="preserve"> </w:t>
            </w:r>
            <w:r>
              <w:rPr>
                <w:color w:val="auto"/>
                <w:kern w:val="0"/>
                <w:sz w:val="22"/>
                <w:szCs w:val="22"/>
                <w:lang w:val="en-US" w:eastAsia="en-US"/>
              </w:rPr>
              <w:t>č</w:t>
            </w:r>
            <w:r w:rsidRPr="00CC5113">
              <w:rPr>
                <w:color w:val="auto"/>
                <w:kern w:val="0"/>
                <w:sz w:val="22"/>
                <w:szCs w:val="22"/>
                <w:lang w:val="en-US" w:eastAsia="en-US"/>
              </w:rPr>
              <w:t xml:space="preserve"> </w:t>
            </w:r>
            <w:r>
              <w:rPr>
                <w:color w:val="auto"/>
                <w:kern w:val="0"/>
                <w:sz w:val="22"/>
                <w:szCs w:val="22"/>
                <w:lang w:val="en-US" w:eastAsia="en-US"/>
              </w:rPr>
              <w:t>ěîíňŕćŕ</w:t>
            </w:r>
            <w:r w:rsidRPr="00CC5113">
              <w:rPr>
                <w:color w:val="auto"/>
                <w:kern w:val="0"/>
                <w:sz w:val="22"/>
                <w:szCs w:val="22"/>
                <w:lang w:val="en-US" w:eastAsia="en-US"/>
              </w:rPr>
              <w:t xml:space="preserve"> </w:t>
            </w:r>
            <w:r>
              <w:rPr>
                <w:color w:val="auto"/>
                <w:kern w:val="0"/>
                <w:sz w:val="22"/>
                <w:szCs w:val="22"/>
                <w:lang w:val="en-US" w:eastAsia="en-US"/>
              </w:rPr>
              <w:t>âĺđňčęŕëíĺ</w:t>
            </w:r>
            <w:r w:rsidRPr="00CC5113">
              <w:rPr>
                <w:color w:val="auto"/>
                <w:kern w:val="0"/>
                <w:sz w:val="22"/>
                <w:szCs w:val="22"/>
                <w:lang w:val="en-US" w:eastAsia="en-US"/>
              </w:rPr>
              <w:t xml:space="preserve"> </w:t>
            </w:r>
            <w:r>
              <w:rPr>
                <w:color w:val="auto"/>
                <w:kern w:val="0"/>
                <w:sz w:val="22"/>
                <w:szCs w:val="22"/>
                <w:lang w:val="en-US" w:eastAsia="en-US"/>
              </w:rPr>
              <w:t>ëĺńňâĺ</w:t>
            </w:r>
            <w:r w:rsidRPr="00CC5113">
              <w:rPr>
                <w:color w:val="auto"/>
                <w:kern w:val="0"/>
                <w:sz w:val="22"/>
                <w:szCs w:val="22"/>
                <w:lang w:val="en-US" w:eastAsia="en-US"/>
              </w:rPr>
              <w:t xml:space="preserve"> </w:t>
            </w:r>
            <w:r>
              <w:rPr>
                <w:color w:val="auto"/>
                <w:kern w:val="0"/>
                <w:sz w:val="22"/>
                <w:szCs w:val="22"/>
                <w:lang w:val="en-US" w:eastAsia="en-US"/>
              </w:rPr>
              <w:t>ńŕ</w:t>
            </w:r>
            <w:r w:rsidRPr="00CC5113">
              <w:rPr>
                <w:color w:val="auto"/>
                <w:kern w:val="0"/>
                <w:sz w:val="22"/>
                <w:szCs w:val="22"/>
                <w:lang w:val="en-US" w:eastAsia="en-US"/>
              </w:rPr>
              <w:t xml:space="preserve"> </w:t>
            </w:r>
            <w:r>
              <w:rPr>
                <w:color w:val="auto"/>
                <w:kern w:val="0"/>
                <w:sz w:val="22"/>
                <w:szCs w:val="22"/>
                <w:lang w:val="en-US" w:eastAsia="en-US"/>
              </w:rPr>
              <w:t>ëĺîáđŕíîě</w:t>
            </w:r>
            <w:r w:rsidRPr="00CC5113">
              <w:rPr>
                <w:color w:val="auto"/>
                <w:kern w:val="0"/>
                <w:sz w:val="22"/>
                <w:szCs w:val="22"/>
                <w:lang w:val="en-US" w:eastAsia="en-US"/>
              </w:rPr>
              <w:t xml:space="preserve"> </w:t>
            </w:r>
            <w:r>
              <w:rPr>
                <w:color w:val="auto"/>
                <w:kern w:val="0"/>
                <w:sz w:val="22"/>
                <w:szCs w:val="22"/>
                <w:lang w:val="en-US" w:eastAsia="en-US"/>
              </w:rPr>
              <w:t>îä</w:t>
            </w:r>
            <w:r w:rsidRPr="00CC5113">
              <w:rPr>
                <w:color w:val="auto"/>
                <w:kern w:val="0"/>
                <w:sz w:val="22"/>
                <w:szCs w:val="22"/>
                <w:lang w:val="en-US" w:eastAsia="en-US"/>
              </w:rPr>
              <w:t xml:space="preserve"> </w:t>
            </w:r>
            <w:r>
              <w:rPr>
                <w:color w:val="auto"/>
                <w:kern w:val="0"/>
                <w:sz w:val="22"/>
                <w:szCs w:val="22"/>
                <w:lang w:val="en-US" w:eastAsia="en-US"/>
              </w:rPr>
              <w:t>÷ĺëčęŕ</w:t>
            </w:r>
            <w:r w:rsidRPr="00CC5113">
              <w:rPr>
                <w:color w:val="auto"/>
                <w:kern w:val="0"/>
                <w:sz w:val="22"/>
                <w:szCs w:val="22"/>
                <w:lang w:val="en-US" w:eastAsia="en-US"/>
              </w:rPr>
              <w:t xml:space="preserve"> </w:t>
            </w:r>
            <w:r>
              <w:rPr>
                <w:color w:val="auto"/>
                <w:kern w:val="0"/>
                <w:sz w:val="22"/>
                <w:szCs w:val="22"/>
                <w:lang w:val="en-US" w:eastAsia="en-US"/>
              </w:rPr>
              <w:t>Č</w:t>
            </w:r>
            <w:r w:rsidRPr="00CC5113">
              <w:rPr>
                <w:color w:val="auto"/>
                <w:kern w:val="0"/>
                <w:sz w:val="22"/>
                <w:szCs w:val="22"/>
                <w:lang w:val="en-US" w:eastAsia="en-US"/>
              </w:rPr>
              <w:t xml:space="preserve">.0361. </w:t>
            </w:r>
            <w:r>
              <w:rPr>
                <w:color w:val="auto"/>
                <w:kern w:val="0"/>
                <w:sz w:val="22"/>
                <w:szCs w:val="22"/>
                <w:lang w:val="en-US" w:eastAsia="en-US"/>
              </w:rPr>
              <w:t>ĘîíńňđóęöčĽó</w:t>
            </w:r>
            <w:r w:rsidRPr="00CC5113">
              <w:rPr>
                <w:color w:val="auto"/>
                <w:kern w:val="0"/>
                <w:sz w:val="22"/>
                <w:szCs w:val="22"/>
                <w:lang w:val="en-US" w:eastAsia="en-US"/>
              </w:rPr>
              <w:t xml:space="preserve"> </w:t>
            </w:r>
            <w:r>
              <w:rPr>
                <w:color w:val="auto"/>
                <w:kern w:val="0"/>
                <w:sz w:val="22"/>
                <w:szCs w:val="22"/>
                <w:lang w:val="en-US" w:eastAsia="en-US"/>
              </w:rPr>
              <w:t>÷číĺ</w:t>
            </w:r>
            <w:r w:rsidRPr="00CC5113">
              <w:rPr>
                <w:color w:val="auto"/>
                <w:kern w:val="0"/>
                <w:sz w:val="22"/>
                <w:szCs w:val="22"/>
                <w:lang w:val="en-US" w:eastAsia="en-US"/>
              </w:rPr>
              <w:t xml:space="preserve"> </w:t>
            </w:r>
            <w:r>
              <w:rPr>
                <w:color w:val="auto"/>
                <w:kern w:val="0"/>
                <w:sz w:val="22"/>
                <w:szCs w:val="22"/>
                <w:lang w:val="en-US" w:eastAsia="en-US"/>
              </w:rPr>
              <w:t>ńňóáîâč</w:t>
            </w:r>
            <w:r w:rsidRPr="00CC5113">
              <w:rPr>
                <w:color w:val="auto"/>
                <w:kern w:val="0"/>
                <w:sz w:val="22"/>
                <w:szCs w:val="22"/>
                <w:lang w:val="en-US" w:eastAsia="en-US"/>
              </w:rPr>
              <w:t xml:space="preserve"> </w:t>
            </w:r>
            <w:r>
              <w:rPr>
                <w:color w:val="auto"/>
                <w:kern w:val="0"/>
                <w:sz w:val="22"/>
                <w:szCs w:val="22"/>
                <w:lang w:val="en-US" w:eastAsia="en-US"/>
              </w:rPr>
              <w:t>íîńŕ÷č</w:t>
            </w:r>
            <w:r w:rsidRPr="00CC5113">
              <w:rPr>
                <w:color w:val="auto"/>
                <w:kern w:val="0"/>
                <w:sz w:val="22"/>
                <w:szCs w:val="22"/>
                <w:lang w:val="en-US" w:eastAsia="en-US"/>
              </w:rPr>
              <w:t xml:space="preserve">, </w:t>
            </w:r>
            <w:r>
              <w:rPr>
                <w:color w:val="auto"/>
                <w:kern w:val="0"/>
                <w:sz w:val="22"/>
                <w:szCs w:val="22"/>
                <w:lang w:val="en-US" w:eastAsia="en-US"/>
              </w:rPr>
              <w:t>őîđčçîíňŕëíŕ</w:t>
            </w:r>
            <w:r w:rsidRPr="00CC5113">
              <w:rPr>
                <w:color w:val="auto"/>
                <w:kern w:val="0"/>
                <w:sz w:val="22"/>
                <w:szCs w:val="22"/>
                <w:lang w:val="en-US" w:eastAsia="en-US"/>
              </w:rPr>
              <w:t xml:space="preserve"> </w:t>
            </w:r>
            <w:r>
              <w:rPr>
                <w:color w:val="auto"/>
                <w:kern w:val="0"/>
                <w:sz w:val="22"/>
                <w:szCs w:val="22"/>
                <w:lang w:val="en-US" w:eastAsia="en-US"/>
              </w:rPr>
              <w:t>ďëŕňôîđěŕ</w:t>
            </w:r>
            <w:r w:rsidRPr="00CC5113">
              <w:rPr>
                <w:color w:val="auto"/>
                <w:kern w:val="0"/>
                <w:sz w:val="22"/>
                <w:szCs w:val="22"/>
                <w:lang w:val="en-US" w:eastAsia="en-US"/>
              </w:rPr>
              <w:t xml:space="preserve"> </w:t>
            </w:r>
            <w:r>
              <w:rPr>
                <w:color w:val="auto"/>
                <w:kern w:val="0"/>
                <w:sz w:val="22"/>
                <w:szCs w:val="22"/>
                <w:lang w:val="en-US" w:eastAsia="en-US"/>
              </w:rPr>
              <w:t>÷ĺëč÷íĺ</w:t>
            </w:r>
            <w:r w:rsidRPr="00CC5113">
              <w:rPr>
                <w:color w:val="auto"/>
                <w:kern w:val="0"/>
                <w:sz w:val="22"/>
                <w:szCs w:val="22"/>
                <w:lang w:val="en-US" w:eastAsia="en-US"/>
              </w:rPr>
              <w:t xml:space="preserve"> </w:t>
            </w:r>
            <w:r>
              <w:rPr>
                <w:color w:val="auto"/>
                <w:kern w:val="0"/>
                <w:sz w:val="22"/>
                <w:szCs w:val="22"/>
                <w:lang w:val="en-US" w:eastAsia="en-US"/>
              </w:rPr>
              <w:t>ďîäíĺ</w:t>
            </w:r>
            <w:r w:rsidRPr="00CC5113">
              <w:rPr>
                <w:color w:val="auto"/>
                <w:kern w:val="0"/>
                <w:sz w:val="22"/>
                <w:szCs w:val="22"/>
                <w:lang w:val="en-US" w:eastAsia="en-US"/>
              </w:rPr>
              <w:t xml:space="preserve"> </w:t>
            </w:r>
            <w:r>
              <w:rPr>
                <w:color w:val="auto"/>
                <w:kern w:val="0"/>
                <w:sz w:val="22"/>
                <w:szCs w:val="22"/>
                <w:lang w:val="en-US" w:eastAsia="en-US"/>
              </w:rPr>
              <w:t>đĺřĺňęĺ</w:t>
            </w:r>
            <w:r w:rsidRPr="00CC5113">
              <w:rPr>
                <w:color w:val="auto"/>
                <w:kern w:val="0"/>
                <w:sz w:val="22"/>
                <w:szCs w:val="22"/>
                <w:lang w:val="en-US" w:eastAsia="en-US"/>
              </w:rPr>
              <w:t xml:space="preserve"> </w:t>
            </w:r>
            <w:r>
              <w:rPr>
                <w:color w:val="auto"/>
                <w:kern w:val="0"/>
                <w:sz w:val="22"/>
                <w:szCs w:val="22"/>
                <w:lang w:val="en-US" w:eastAsia="en-US"/>
              </w:rPr>
              <w:t>č</w:t>
            </w:r>
            <w:r w:rsidRPr="00CC5113">
              <w:rPr>
                <w:color w:val="auto"/>
                <w:kern w:val="0"/>
                <w:sz w:val="22"/>
                <w:szCs w:val="22"/>
                <w:lang w:val="en-US" w:eastAsia="en-US"/>
              </w:rPr>
              <w:t xml:space="preserve"> </w:t>
            </w:r>
            <w:r>
              <w:rPr>
                <w:color w:val="auto"/>
                <w:kern w:val="0"/>
                <w:sz w:val="22"/>
                <w:szCs w:val="22"/>
                <w:lang w:val="en-US" w:eastAsia="en-US"/>
              </w:rPr>
              <w:t>ăŕçčřňŕ</w:t>
            </w:r>
            <w:r w:rsidRPr="00CC5113">
              <w:rPr>
                <w:color w:val="auto"/>
                <w:kern w:val="0"/>
                <w:sz w:val="22"/>
                <w:szCs w:val="22"/>
                <w:lang w:val="en-US" w:eastAsia="en-US"/>
              </w:rPr>
              <w:t xml:space="preserve"> </w:t>
            </w:r>
            <w:r>
              <w:rPr>
                <w:color w:val="auto"/>
                <w:kern w:val="0"/>
                <w:sz w:val="22"/>
                <w:szCs w:val="22"/>
                <w:lang w:val="en-US" w:eastAsia="en-US"/>
              </w:rPr>
              <w:t>îä</w:t>
            </w:r>
            <w:r w:rsidRPr="00CC5113">
              <w:rPr>
                <w:color w:val="auto"/>
                <w:kern w:val="0"/>
                <w:sz w:val="22"/>
                <w:szCs w:val="22"/>
                <w:lang w:val="en-US" w:eastAsia="en-US"/>
              </w:rPr>
              <w:t xml:space="preserve"> </w:t>
            </w:r>
            <w:r>
              <w:rPr>
                <w:color w:val="auto"/>
                <w:kern w:val="0"/>
                <w:sz w:val="22"/>
                <w:szCs w:val="22"/>
                <w:lang w:val="en-US" w:eastAsia="en-US"/>
              </w:rPr>
              <w:t>L</w:t>
            </w:r>
            <w:r w:rsidRPr="00CC5113">
              <w:rPr>
                <w:color w:val="auto"/>
                <w:kern w:val="0"/>
                <w:sz w:val="22"/>
                <w:szCs w:val="22"/>
                <w:lang w:val="en-US" w:eastAsia="en-US"/>
              </w:rPr>
              <w:t xml:space="preserve"> </w:t>
            </w:r>
            <w:r>
              <w:rPr>
                <w:color w:val="auto"/>
                <w:kern w:val="0"/>
                <w:sz w:val="22"/>
                <w:szCs w:val="22"/>
                <w:lang w:val="en-US" w:eastAsia="en-US"/>
              </w:rPr>
              <w:t>ďđîôčëŕ</w:t>
            </w:r>
            <w:r w:rsidRPr="00CC5113">
              <w:rPr>
                <w:color w:val="auto"/>
                <w:kern w:val="0"/>
                <w:sz w:val="22"/>
                <w:szCs w:val="22"/>
                <w:lang w:val="en-US" w:eastAsia="en-US"/>
              </w:rPr>
              <w:t xml:space="preserve"> </w:t>
            </w:r>
            <w:r>
              <w:rPr>
                <w:color w:val="auto"/>
                <w:kern w:val="0"/>
                <w:sz w:val="22"/>
                <w:szCs w:val="22"/>
                <w:lang w:val="en-US" w:eastAsia="en-US"/>
              </w:rPr>
              <w:t>č</w:t>
            </w:r>
            <w:r w:rsidRPr="00CC5113">
              <w:rPr>
                <w:color w:val="auto"/>
                <w:kern w:val="0"/>
                <w:sz w:val="22"/>
                <w:szCs w:val="22"/>
                <w:lang w:val="en-US" w:eastAsia="en-US"/>
              </w:rPr>
              <w:t xml:space="preserve"> </w:t>
            </w:r>
            <w:r>
              <w:rPr>
                <w:color w:val="auto"/>
                <w:kern w:val="0"/>
                <w:sz w:val="22"/>
                <w:szCs w:val="22"/>
                <w:lang w:val="en-US" w:eastAsia="en-US"/>
              </w:rPr>
              <w:t>ęóňčĽŕńňčő</w:t>
            </w:r>
            <w:r w:rsidRPr="00CC5113">
              <w:rPr>
                <w:color w:val="auto"/>
                <w:kern w:val="0"/>
                <w:sz w:val="22"/>
                <w:szCs w:val="22"/>
                <w:lang w:val="en-US" w:eastAsia="en-US"/>
              </w:rPr>
              <w:t xml:space="preserve"> </w:t>
            </w:r>
            <w:r>
              <w:rPr>
                <w:color w:val="auto"/>
                <w:kern w:val="0"/>
                <w:sz w:val="22"/>
                <w:szCs w:val="22"/>
                <w:lang w:val="en-US" w:eastAsia="en-US"/>
              </w:rPr>
              <w:t>ďđîôčëŕ</w:t>
            </w:r>
            <w:r w:rsidRPr="00CC5113">
              <w:rPr>
                <w:color w:val="auto"/>
                <w:kern w:val="0"/>
                <w:sz w:val="22"/>
                <w:szCs w:val="22"/>
                <w:lang w:val="en-US" w:eastAsia="en-US"/>
              </w:rPr>
              <w:t xml:space="preserve">. </w:t>
            </w:r>
            <w:r>
              <w:rPr>
                <w:color w:val="auto"/>
                <w:kern w:val="0"/>
                <w:sz w:val="22"/>
                <w:szCs w:val="22"/>
                <w:lang w:val="en-US" w:eastAsia="en-US"/>
              </w:rPr>
              <w:t>Ëĺîáđŕí</w:t>
            </w:r>
            <w:r w:rsidRPr="00CC5113">
              <w:rPr>
                <w:color w:val="auto"/>
                <w:kern w:val="0"/>
                <w:sz w:val="22"/>
                <w:szCs w:val="22"/>
                <w:lang w:val="en-US" w:eastAsia="en-US"/>
              </w:rPr>
              <w:t xml:space="preserve"> </w:t>
            </w:r>
            <w:r>
              <w:rPr>
                <w:color w:val="auto"/>
                <w:kern w:val="0"/>
                <w:sz w:val="22"/>
                <w:szCs w:val="22"/>
                <w:lang w:val="en-US" w:eastAsia="en-US"/>
              </w:rPr>
              <w:t>ńĺ</w:t>
            </w:r>
            <w:r w:rsidRPr="00CC5113">
              <w:rPr>
                <w:color w:val="auto"/>
                <w:kern w:val="0"/>
                <w:sz w:val="22"/>
                <w:szCs w:val="22"/>
                <w:lang w:val="en-US" w:eastAsia="en-US"/>
              </w:rPr>
              <w:t xml:space="preserve"> </w:t>
            </w:r>
            <w:r>
              <w:rPr>
                <w:color w:val="auto"/>
                <w:kern w:val="0"/>
                <w:sz w:val="22"/>
                <w:szCs w:val="22"/>
                <w:lang w:val="en-US" w:eastAsia="en-US"/>
              </w:rPr>
              <w:t>čçâîäč</w:t>
            </w:r>
            <w:r w:rsidRPr="00CC5113">
              <w:rPr>
                <w:color w:val="auto"/>
                <w:kern w:val="0"/>
                <w:sz w:val="22"/>
                <w:szCs w:val="22"/>
                <w:lang w:val="en-US" w:eastAsia="en-US"/>
              </w:rPr>
              <w:t xml:space="preserve"> </w:t>
            </w:r>
            <w:r>
              <w:rPr>
                <w:color w:val="auto"/>
                <w:kern w:val="0"/>
                <w:sz w:val="22"/>
                <w:szCs w:val="22"/>
                <w:lang w:val="en-US" w:eastAsia="en-US"/>
              </w:rPr>
              <w:t>îä</w:t>
            </w:r>
            <w:r w:rsidRPr="00CC5113">
              <w:rPr>
                <w:color w:val="auto"/>
                <w:kern w:val="0"/>
                <w:sz w:val="22"/>
                <w:szCs w:val="22"/>
                <w:lang w:val="en-US" w:eastAsia="en-US"/>
              </w:rPr>
              <w:t xml:space="preserve"> </w:t>
            </w:r>
            <w:r>
              <w:rPr>
                <w:color w:val="auto"/>
                <w:kern w:val="0"/>
                <w:sz w:val="22"/>
                <w:szCs w:val="22"/>
                <w:lang w:val="en-US" w:eastAsia="en-US"/>
              </w:rPr>
              <w:t>÷ĺëč÷íîă</w:t>
            </w:r>
            <w:r w:rsidRPr="00CC5113">
              <w:rPr>
                <w:color w:val="auto"/>
                <w:kern w:val="0"/>
                <w:sz w:val="22"/>
                <w:szCs w:val="22"/>
                <w:lang w:val="en-US" w:eastAsia="en-US"/>
              </w:rPr>
              <w:t xml:space="preserve"> </w:t>
            </w:r>
            <w:r>
              <w:rPr>
                <w:color w:val="auto"/>
                <w:kern w:val="0"/>
                <w:sz w:val="22"/>
                <w:szCs w:val="22"/>
                <w:lang w:val="en-US" w:eastAsia="en-US"/>
              </w:rPr>
              <w:t>ëčěŕ</w:t>
            </w:r>
            <w:r w:rsidRPr="00CC5113">
              <w:rPr>
                <w:color w:val="auto"/>
                <w:kern w:val="0"/>
                <w:sz w:val="22"/>
                <w:szCs w:val="22"/>
                <w:lang w:val="en-US" w:eastAsia="en-US"/>
              </w:rPr>
              <w:t xml:space="preserve"> </w:t>
            </w:r>
            <w:r>
              <w:rPr>
                <w:color w:val="auto"/>
                <w:kern w:val="0"/>
                <w:sz w:val="22"/>
                <w:szCs w:val="22"/>
                <w:lang w:val="en-US" w:eastAsia="en-US"/>
              </w:rPr>
              <w:t>öĺëîě</w:t>
            </w:r>
            <w:r w:rsidRPr="00CC5113">
              <w:rPr>
                <w:color w:val="auto"/>
                <w:kern w:val="0"/>
                <w:sz w:val="22"/>
                <w:szCs w:val="22"/>
                <w:lang w:val="en-US" w:eastAsia="en-US"/>
              </w:rPr>
              <w:t xml:space="preserve"> </w:t>
            </w:r>
            <w:r>
              <w:rPr>
                <w:color w:val="auto"/>
                <w:kern w:val="0"/>
                <w:sz w:val="22"/>
                <w:szCs w:val="22"/>
                <w:lang w:val="en-US" w:eastAsia="en-US"/>
              </w:rPr>
              <w:t>âčńčíîě</w:t>
            </w:r>
            <w:r w:rsidRPr="00CC5113">
              <w:rPr>
                <w:color w:val="auto"/>
                <w:kern w:val="0"/>
                <w:sz w:val="22"/>
                <w:szCs w:val="22"/>
                <w:lang w:val="en-US" w:eastAsia="en-US"/>
              </w:rPr>
              <w:t xml:space="preserve">. </w:t>
            </w:r>
            <w:r>
              <w:rPr>
                <w:color w:val="auto"/>
                <w:kern w:val="0"/>
                <w:sz w:val="22"/>
                <w:szCs w:val="22"/>
                <w:lang w:val="en-US" w:eastAsia="en-US"/>
              </w:rPr>
              <w:t>ĘîíńňđóęöčĽŕ</w:t>
            </w:r>
            <w:r w:rsidRPr="00CC5113">
              <w:rPr>
                <w:color w:val="auto"/>
                <w:kern w:val="0"/>
                <w:sz w:val="22"/>
                <w:szCs w:val="22"/>
                <w:lang w:val="en-US" w:eastAsia="en-US"/>
              </w:rPr>
              <w:t xml:space="preserve"> </w:t>
            </w:r>
            <w:r>
              <w:rPr>
                <w:color w:val="auto"/>
                <w:kern w:val="0"/>
                <w:sz w:val="22"/>
                <w:szCs w:val="22"/>
                <w:lang w:val="en-US" w:eastAsia="en-US"/>
              </w:rPr>
              <w:t>ďđîčçâĺäĺíŕ</w:t>
            </w:r>
            <w:r w:rsidRPr="00CC5113">
              <w:rPr>
                <w:color w:val="auto"/>
                <w:kern w:val="0"/>
                <w:sz w:val="22"/>
                <w:szCs w:val="22"/>
                <w:lang w:val="en-US" w:eastAsia="en-US"/>
              </w:rPr>
              <w:t xml:space="preserve"> </w:t>
            </w:r>
            <w:r>
              <w:rPr>
                <w:color w:val="auto"/>
                <w:kern w:val="0"/>
                <w:sz w:val="22"/>
                <w:szCs w:val="22"/>
                <w:lang w:val="en-US" w:eastAsia="en-US"/>
              </w:rPr>
              <w:t>č</w:t>
            </w:r>
            <w:r w:rsidRPr="00CC5113">
              <w:rPr>
                <w:color w:val="auto"/>
                <w:kern w:val="0"/>
                <w:sz w:val="22"/>
                <w:szCs w:val="22"/>
                <w:lang w:val="en-US" w:eastAsia="en-US"/>
              </w:rPr>
              <w:t xml:space="preserve"> </w:t>
            </w:r>
            <w:r>
              <w:rPr>
                <w:color w:val="auto"/>
                <w:kern w:val="0"/>
                <w:sz w:val="22"/>
                <w:szCs w:val="22"/>
                <w:lang w:val="en-US" w:eastAsia="en-US"/>
              </w:rPr>
              <w:t>ěîíňčđŕíŕ</w:t>
            </w:r>
            <w:r w:rsidRPr="00CC5113">
              <w:rPr>
                <w:color w:val="auto"/>
                <w:kern w:val="0"/>
                <w:sz w:val="22"/>
                <w:szCs w:val="22"/>
                <w:lang w:val="en-US" w:eastAsia="en-US"/>
              </w:rPr>
              <w:t xml:space="preserve"> </w:t>
            </w:r>
            <w:r>
              <w:rPr>
                <w:color w:val="auto"/>
                <w:kern w:val="0"/>
                <w:sz w:val="22"/>
                <w:szCs w:val="22"/>
                <w:lang w:val="en-US" w:eastAsia="en-US"/>
              </w:rPr>
              <w:t>ńŕăëŕńíî</w:t>
            </w:r>
            <w:r w:rsidRPr="00CC5113">
              <w:rPr>
                <w:color w:val="auto"/>
                <w:kern w:val="0"/>
                <w:sz w:val="22"/>
                <w:szCs w:val="22"/>
                <w:lang w:val="en-US" w:eastAsia="en-US"/>
              </w:rPr>
              <w:t xml:space="preserve"> </w:t>
            </w:r>
            <w:r>
              <w:rPr>
                <w:color w:val="auto"/>
                <w:kern w:val="0"/>
                <w:sz w:val="22"/>
                <w:szCs w:val="22"/>
                <w:lang w:val="en-US" w:eastAsia="en-US"/>
              </w:rPr>
              <w:t>Ďđîďčńčěŕ</w:t>
            </w:r>
            <w:r w:rsidRPr="00CC5113">
              <w:rPr>
                <w:color w:val="auto"/>
                <w:kern w:val="0"/>
                <w:sz w:val="22"/>
                <w:szCs w:val="22"/>
                <w:lang w:val="en-US" w:eastAsia="en-US"/>
              </w:rPr>
              <w:t xml:space="preserve"> </w:t>
            </w:r>
            <w:r>
              <w:rPr>
                <w:color w:val="auto"/>
                <w:kern w:val="0"/>
                <w:sz w:val="22"/>
                <w:szCs w:val="22"/>
                <w:lang w:val="en-US" w:eastAsia="en-US"/>
              </w:rPr>
              <w:t>çŕ</w:t>
            </w:r>
            <w:r w:rsidRPr="00CC5113">
              <w:rPr>
                <w:color w:val="auto"/>
                <w:kern w:val="0"/>
                <w:sz w:val="22"/>
                <w:szCs w:val="22"/>
                <w:lang w:val="en-US" w:eastAsia="en-US"/>
              </w:rPr>
              <w:t xml:space="preserve"> </w:t>
            </w:r>
            <w:r>
              <w:rPr>
                <w:color w:val="auto"/>
                <w:kern w:val="0"/>
                <w:sz w:val="22"/>
                <w:szCs w:val="22"/>
                <w:lang w:val="en-US" w:eastAsia="en-US"/>
              </w:rPr>
              <w:t>çŕâŕđĺíĺ</w:t>
            </w:r>
            <w:r w:rsidRPr="00CC5113">
              <w:rPr>
                <w:color w:val="auto"/>
                <w:kern w:val="0"/>
                <w:sz w:val="22"/>
                <w:szCs w:val="22"/>
                <w:lang w:val="en-US" w:eastAsia="en-US"/>
              </w:rPr>
              <w:t xml:space="preserve"> </w:t>
            </w:r>
            <w:r>
              <w:rPr>
                <w:color w:val="auto"/>
                <w:kern w:val="0"/>
                <w:sz w:val="22"/>
                <w:szCs w:val="22"/>
                <w:lang w:val="en-US" w:eastAsia="en-US"/>
              </w:rPr>
              <w:t>÷ĺëč÷íĺ</w:t>
            </w:r>
            <w:r w:rsidRPr="00CC5113">
              <w:rPr>
                <w:color w:val="auto"/>
                <w:kern w:val="0"/>
                <w:sz w:val="22"/>
                <w:szCs w:val="22"/>
                <w:lang w:val="en-US" w:eastAsia="en-US"/>
              </w:rPr>
              <w:t xml:space="preserve"> </w:t>
            </w:r>
            <w:r>
              <w:rPr>
                <w:color w:val="auto"/>
                <w:kern w:val="0"/>
                <w:sz w:val="22"/>
                <w:szCs w:val="22"/>
                <w:lang w:val="en-US" w:eastAsia="en-US"/>
              </w:rPr>
              <w:t>ęîíńňđóęöčĽĺ</w:t>
            </w:r>
            <w:r w:rsidRPr="00CC5113">
              <w:rPr>
                <w:color w:val="auto"/>
                <w:kern w:val="0"/>
                <w:sz w:val="22"/>
                <w:szCs w:val="22"/>
                <w:lang w:val="en-US" w:eastAsia="en-US"/>
              </w:rPr>
              <w:t xml:space="preserve"> </w:t>
            </w:r>
            <w:r>
              <w:rPr>
                <w:color w:val="auto"/>
                <w:kern w:val="0"/>
                <w:sz w:val="22"/>
                <w:szCs w:val="22"/>
                <w:lang w:val="en-US" w:eastAsia="en-US"/>
              </w:rPr>
              <w:t>ńŕ</w:t>
            </w:r>
            <w:r w:rsidRPr="00CC5113">
              <w:rPr>
                <w:color w:val="auto"/>
                <w:kern w:val="0"/>
                <w:sz w:val="22"/>
                <w:szCs w:val="22"/>
                <w:lang w:val="en-US" w:eastAsia="en-US"/>
              </w:rPr>
              <w:t xml:space="preserve"> </w:t>
            </w:r>
            <w:r>
              <w:rPr>
                <w:color w:val="auto"/>
                <w:kern w:val="0"/>
                <w:sz w:val="22"/>
                <w:szCs w:val="22"/>
                <w:lang w:val="en-US" w:eastAsia="en-US"/>
              </w:rPr>
              <w:t>ŕíňčęîđîçčâíîě</w:t>
            </w:r>
            <w:r w:rsidRPr="00CC5113">
              <w:rPr>
                <w:color w:val="auto"/>
                <w:kern w:val="0"/>
                <w:sz w:val="22"/>
                <w:szCs w:val="22"/>
                <w:lang w:val="en-US" w:eastAsia="en-US"/>
              </w:rPr>
              <w:t xml:space="preserve"> </w:t>
            </w:r>
            <w:r>
              <w:rPr>
                <w:color w:val="auto"/>
                <w:kern w:val="0"/>
                <w:sz w:val="22"/>
                <w:szCs w:val="22"/>
                <w:lang w:val="en-US" w:eastAsia="en-US"/>
              </w:rPr>
              <w:t>çŕřňčňîě</w:t>
            </w:r>
            <w:r w:rsidRPr="00CC5113">
              <w:rPr>
                <w:color w:val="auto"/>
                <w:kern w:val="0"/>
                <w:sz w:val="22"/>
                <w:szCs w:val="22"/>
                <w:lang w:val="en-US" w:eastAsia="en-US"/>
              </w:rPr>
              <w:t xml:space="preserve"> </w:t>
            </w:r>
            <w:r>
              <w:rPr>
                <w:color w:val="auto"/>
                <w:kern w:val="0"/>
                <w:sz w:val="22"/>
                <w:szCs w:val="22"/>
                <w:lang w:val="en-US" w:eastAsia="en-US"/>
              </w:rPr>
              <w:t>č</w:t>
            </w:r>
            <w:r w:rsidRPr="00CC5113">
              <w:rPr>
                <w:color w:val="auto"/>
                <w:kern w:val="0"/>
                <w:sz w:val="22"/>
                <w:szCs w:val="22"/>
                <w:lang w:val="en-US" w:eastAsia="en-US"/>
              </w:rPr>
              <w:t xml:space="preserve"> </w:t>
            </w:r>
            <w:r>
              <w:rPr>
                <w:color w:val="auto"/>
                <w:kern w:val="0"/>
                <w:sz w:val="22"/>
                <w:szCs w:val="22"/>
                <w:lang w:val="en-US" w:eastAsia="en-US"/>
              </w:rPr>
              <w:t>ôčíŕëíî</w:t>
            </w:r>
            <w:r w:rsidRPr="00CC5113">
              <w:rPr>
                <w:color w:val="auto"/>
                <w:kern w:val="0"/>
                <w:sz w:val="22"/>
                <w:szCs w:val="22"/>
                <w:lang w:val="en-US" w:eastAsia="en-US"/>
              </w:rPr>
              <w:t xml:space="preserve"> </w:t>
            </w:r>
            <w:r>
              <w:rPr>
                <w:color w:val="auto"/>
                <w:kern w:val="0"/>
                <w:sz w:val="22"/>
                <w:szCs w:val="22"/>
                <w:lang w:val="en-US" w:eastAsia="en-US"/>
              </w:rPr>
              <w:t>áîĽĺśĺ</w:t>
            </w:r>
            <w:r w:rsidRPr="00CC5113">
              <w:rPr>
                <w:color w:val="auto"/>
                <w:kern w:val="0"/>
                <w:sz w:val="22"/>
                <w:szCs w:val="22"/>
                <w:lang w:val="en-US" w:eastAsia="en-US"/>
              </w:rPr>
              <w:t xml:space="preserve"> </w:t>
            </w:r>
            <w:r>
              <w:rPr>
                <w:color w:val="auto"/>
                <w:kern w:val="0"/>
                <w:sz w:val="22"/>
                <w:szCs w:val="22"/>
                <w:lang w:val="en-US" w:eastAsia="en-US"/>
              </w:rPr>
              <w:t>óšŕíîě</w:t>
            </w:r>
            <w:r w:rsidRPr="00CC5113">
              <w:rPr>
                <w:color w:val="auto"/>
                <w:kern w:val="0"/>
                <w:sz w:val="22"/>
                <w:szCs w:val="22"/>
                <w:lang w:val="en-US" w:eastAsia="en-US"/>
              </w:rPr>
              <w:t xml:space="preserve"> </w:t>
            </w:r>
            <w:r>
              <w:rPr>
                <w:color w:val="auto"/>
                <w:kern w:val="0"/>
                <w:sz w:val="22"/>
                <w:szCs w:val="22"/>
                <w:lang w:val="en-US" w:eastAsia="en-US"/>
              </w:rPr>
              <w:t>áîĽîě</w:t>
            </w:r>
            <w:r w:rsidRPr="00CC5113">
              <w:rPr>
                <w:color w:val="auto"/>
                <w:kern w:val="0"/>
                <w:sz w:val="22"/>
                <w:szCs w:val="22"/>
                <w:lang w:val="en-US" w:eastAsia="en-US"/>
              </w:rPr>
              <w:t xml:space="preserve">. </w:t>
            </w:r>
            <w:r>
              <w:rPr>
                <w:color w:val="auto"/>
                <w:kern w:val="0"/>
                <w:sz w:val="22"/>
                <w:szCs w:val="22"/>
                <w:lang w:val="en-US" w:eastAsia="en-US"/>
              </w:rPr>
              <w:t>Ęîěďë</w:t>
            </w:r>
            <w:r w:rsidRPr="00CC5113">
              <w:rPr>
                <w:color w:val="auto"/>
                <w:kern w:val="0"/>
                <w:sz w:val="22"/>
                <w:szCs w:val="22"/>
                <w:lang w:val="en-US" w:eastAsia="en-US"/>
              </w:rPr>
              <w:t>.</w:t>
            </w:r>
          </w:p>
        </w:tc>
        <w:tc>
          <w:tcPr>
            <w:tcW w:w="1146" w:type="dxa"/>
            <w:tcBorders>
              <w:top w:val="nil"/>
              <w:left w:val="single" w:sz="4" w:space="0" w:color="auto"/>
              <w:bottom w:val="single" w:sz="4" w:space="0" w:color="auto"/>
              <w:right w:val="single" w:sz="4" w:space="0" w:color="auto"/>
            </w:tcBorders>
            <w:noWrap/>
            <w:vAlign w:val="bottom"/>
          </w:tcPr>
          <w:p w:rsidR="00C076DD" w:rsidRPr="00CC5113" w:rsidRDefault="00C076DD" w:rsidP="00CC5113">
            <w:pPr>
              <w:suppressAutoHyphens w:val="0"/>
              <w:spacing w:line="240" w:lineRule="auto"/>
              <w:jc w:val="center"/>
              <w:rPr>
                <w:color w:val="auto"/>
                <w:kern w:val="0"/>
                <w:sz w:val="22"/>
                <w:szCs w:val="22"/>
                <w:lang w:val="en-US" w:eastAsia="en-US"/>
              </w:rPr>
            </w:pPr>
            <w:r>
              <w:rPr>
                <w:color w:val="auto"/>
                <w:kern w:val="0"/>
                <w:sz w:val="22"/>
                <w:szCs w:val="22"/>
                <w:lang w:val="en-US" w:eastAsia="en-US"/>
              </w:rPr>
              <w:t>ęîě</w:t>
            </w:r>
          </w:p>
        </w:tc>
        <w:tc>
          <w:tcPr>
            <w:tcW w:w="1191" w:type="dxa"/>
            <w:tcBorders>
              <w:top w:val="nil"/>
              <w:left w:val="nil"/>
              <w:bottom w:val="single" w:sz="4" w:space="0" w:color="auto"/>
              <w:right w:val="single" w:sz="4" w:space="0" w:color="auto"/>
            </w:tcBorders>
            <w:noWrap/>
            <w:vAlign w:val="bottom"/>
          </w:tcPr>
          <w:p w:rsidR="00C076DD" w:rsidRPr="00CC5113" w:rsidRDefault="00C076DD" w:rsidP="00CC5113">
            <w:pPr>
              <w:suppressAutoHyphens w:val="0"/>
              <w:spacing w:line="240" w:lineRule="auto"/>
              <w:jc w:val="center"/>
              <w:rPr>
                <w:color w:val="auto"/>
                <w:kern w:val="0"/>
                <w:sz w:val="22"/>
                <w:szCs w:val="22"/>
                <w:lang w:val="en-US" w:eastAsia="en-US"/>
              </w:rPr>
            </w:pPr>
            <w:r w:rsidRPr="00CC5113">
              <w:rPr>
                <w:color w:val="auto"/>
                <w:kern w:val="0"/>
                <w:sz w:val="22"/>
                <w:szCs w:val="22"/>
                <w:lang w:val="en-US" w:eastAsia="en-US"/>
              </w:rPr>
              <w:t>1.00</w:t>
            </w:r>
          </w:p>
        </w:tc>
        <w:tc>
          <w:tcPr>
            <w:tcW w:w="1445" w:type="dxa"/>
            <w:tcBorders>
              <w:top w:val="nil"/>
              <w:left w:val="nil"/>
              <w:bottom w:val="single" w:sz="4" w:space="0" w:color="auto"/>
              <w:right w:val="single" w:sz="4" w:space="0" w:color="auto"/>
            </w:tcBorders>
            <w:noWrap/>
            <w:vAlign w:val="bottom"/>
          </w:tcPr>
          <w:p w:rsidR="00C076DD" w:rsidRPr="00CC5113" w:rsidRDefault="00C076DD" w:rsidP="00CC5113">
            <w:pPr>
              <w:suppressAutoHyphens w:val="0"/>
              <w:spacing w:line="240" w:lineRule="auto"/>
              <w:jc w:val="right"/>
              <w:rPr>
                <w:color w:val="auto"/>
                <w:kern w:val="0"/>
                <w:sz w:val="22"/>
                <w:szCs w:val="22"/>
                <w:lang w:val="en-US" w:eastAsia="en-US"/>
              </w:rPr>
            </w:pPr>
            <w:r w:rsidRPr="00CC5113">
              <w:rPr>
                <w:color w:val="auto"/>
                <w:kern w:val="0"/>
                <w:sz w:val="22"/>
                <w:szCs w:val="22"/>
                <w:lang w:val="en-US" w:eastAsia="en-US"/>
              </w:rPr>
              <w:t> </w:t>
            </w:r>
          </w:p>
        </w:tc>
        <w:tc>
          <w:tcPr>
            <w:tcW w:w="1510" w:type="dxa"/>
            <w:tcBorders>
              <w:top w:val="nil"/>
              <w:left w:val="nil"/>
              <w:bottom w:val="single" w:sz="4" w:space="0" w:color="auto"/>
              <w:right w:val="single" w:sz="4" w:space="0" w:color="auto"/>
            </w:tcBorders>
            <w:noWrap/>
            <w:vAlign w:val="bottom"/>
          </w:tcPr>
          <w:p w:rsidR="00C076DD" w:rsidRPr="00CC5113" w:rsidRDefault="00C076DD" w:rsidP="00CC5113">
            <w:pPr>
              <w:suppressAutoHyphens w:val="0"/>
              <w:spacing w:line="240" w:lineRule="auto"/>
              <w:jc w:val="right"/>
              <w:rPr>
                <w:color w:val="auto"/>
                <w:kern w:val="0"/>
                <w:sz w:val="22"/>
                <w:szCs w:val="22"/>
                <w:lang w:val="en-US" w:eastAsia="en-US"/>
              </w:rPr>
            </w:pPr>
            <w:r w:rsidRPr="00CC5113">
              <w:rPr>
                <w:color w:val="auto"/>
                <w:kern w:val="0"/>
                <w:sz w:val="22"/>
                <w:szCs w:val="22"/>
                <w:lang w:val="en-US" w:eastAsia="en-US"/>
              </w:rPr>
              <w:t> </w:t>
            </w:r>
          </w:p>
        </w:tc>
      </w:tr>
      <w:tr w:rsidR="00C076DD" w:rsidRPr="00CC5113">
        <w:trPr>
          <w:trHeight w:val="300"/>
        </w:trPr>
        <w:tc>
          <w:tcPr>
            <w:tcW w:w="932" w:type="dxa"/>
            <w:tcBorders>
              <w:top w:val="nil"/>
              <w:left w:val="single" w:sz="4" w:space="0" w:color="auto"/>
              <w:bottom w:val="single" w:sz="4" w:space="0" w:color="auto"/>
              <w:right w:val="single" w:sz="4" w:space="0" w:color="auto"/>
            </w:tcBorders>
            <w:noWrap/>
          </w:tcPr>
          <w:p w:rsidR="00C076DD" w:rsidRPr="00CC5113" w:rsidRDefault="00C076DD" w:rsidP="00CC5113">
            <w:pPr>
              <w:suppressAutoHyphens w:val="0"/>
              <w:spacing w:line="240" w:lineRule="auto"/>
              <w:jc w:val="center"/>
              <w:rPr>
                <w:color w:val="auto"/>
                <w:kern w:val="0"/>
                <w:sz w:val="22"/>
                <w:szCs w:val="22"/>
                <w:lang w:val="en-US" w:eastAsia="en-US"/>
              </w:rPr>
            </w:pPr>
            <w:r w:rsidRPr="00CC5113">
              <w:rPr>
                <w:color w:val="auto"/>
                <w:kern w:val="0"/>
                <w:sz w:val="22"/>
                <w:szCs w:val="22"/>
                <w:lang w:val="en-US" w:eastAsia="en-US"/>
              </w:rPr>
              <w:t> </w:t>
            </w:r>
          </w:p>
        </w:tc>
        <w:tc>
          <w:tcPr>
            <w:tcW w:w="5257" w:type="dxa"/>
            <w:tcBorders>
              <w:top w:val="single" w:sz="4" w:space="0" w:color="auto"/>
              <w:left w:val="nil"/>
              <w:bottom w:val="single" w:sz="4" w:space="0" w:color="auto"/>
              <w:right w:val="single" w:sz="4" w:space="0" w:color="auto"/>
            </w:tcBorders>
          </w:tcPr>
          <w:p w:rsidR="00C076DD" w:rsidRPr="00CC5113" w:rsidRDefault="00C076DD" w:rsidP="00CC5113">
            <w:pPr>
              <w:suppressAutoHyphens w:val="0"/>
              <w:spacing w:line="240" w:lineRule="auto"/>
              <w:rPr>
                <w:color w:val="auto"/>
                <w:kern w:val="0"/>
                <w:sz w:val="22"/>
                <w:szCs w:val="22"/>
                <w:lang w:val="en-US" w:eastAsia="en-US"/>
              </w:rPr>
            </w:pPr>
            <w:r w:rsidRPr="00CC5113">
              <w:rPr>
                <w:color w:val="auto"/>
                <w:kern w:val="0"/>
                <w:sz w:val="22"/>
                <w:szCs w:val="22"/>
                <w:lang w:val="en-US" w:eastAsia="en-US"/>
              </w:rPr>
              <w:t> </w:t>
            </w:r>
          </w:p>
        </w:tc>
        <w:tc>
          <w:tcPr>
            <w:tcW w:w="1146" w:type="dxa"/>
            <w:tcBorders>
              <w:top w:val="nil"/>
              <w:left w:val="nil"/>
              <w:bottom w:val="single" w:sz="4" w:space="0" w:color="auto"/>
              <w:right w:val="single" w:sz="4" w:space="0" w:color="auto"/>
            </w:tcBorders>
            <w:noWrap/>
            <w:vAlign w:val="bottom"/>
          </w:tcPr>
          <w:p w:rsidR="00C076DD" w:rsidRPr="00CC5113" w:rsidRDefault="00C076DD" w:rsidP="00CC5113">
            <w:pPr>
              <w:suppressAutoHyphens w:val="0"/>
              <w:spacing w:line="240" w:lineRule="auto"/>
              <w:jc w:val="center"/>
              <w:rPr>
                <w:color w:val="auto"/>
                <w:kern w:val="0"/>
                <w:sz w:val="22"/>
                <w:szCs w:val="22"/>
                <w:lang w:val="en-US" w:eastAsia="en-US"/>
              </w:rPr>
            </w:pPr>
            <w:r w:rsidRPr="00CC5113">
              <w:rPr>
                <w:color w:val="auto"/>
                <w:kern w:val="0"/>
                <w:sz w:val="22"/>
                <w:szCs w:val="22"/>
                <w:lang w:val="en-US" w:eastAsia="en-US"/>
              </w:rPr>
              <w:t> </w:t>
            </w:r>
          </w:p>
        </w:tc>
        <w:tc>
          <w:tcPr>
            <w:tcW w:w="1191" w:type="dxa"/>
            <w:tcBorders>
              <w:top w:val="nil"/>
              <w:left w:val="nil"/>
              <w:bottom w:val="single" w:sz="4" w:space="0" w:color="auto"/>
              <w:right w:val="single" w:sz="4" w:space="0" w:color="auto"/>
            </w:tcBorders>
            <w:noWrap/>
            <w:vAlign w:val="bottom"/>
          </w:tcPr>
          <w:p w:rsidR="00C076DD" w:rsidRPr="00CC5113" w:rsidRDefault="00C076DD" w:rsidP="00CC5113">
            <w:pPr>
              <w:suppressAutoHyphens w:val="0"/>
              <w:spacing w:line="240" w:lineRule="auto"/>
              <w:jc w:val="center"/>
              <w:rPr>
                <w:color w:val="auto"/>
                <w:kern w:val="0"/>
                <w:sz w:val="22"/>
                <w:szCs w:val="22"/>
                <w:lang w:val="en-US" w:eastAsia="en-US"/>
              </w:rPr>
            </w:pPr>
            <w:r w:rsidRPr="00CC5113">
              <w:rPr>
                <w:color w:val="auto"/>
                <w:kern w:val="0"/>
                <w:sz w:val="22"/>
                <w:szCs w:val="22"/>
                <w:lang w:val="en-US" w:eastAsia="en-US"/>
              </w:rPr>
              <w:t> </w:t>
            </w:r>
          </w:p>
        </w:tc>
        <w:tc>
          <w:tcPr>
            <w:tcW w:w="1445" w:type="dxa"/>
            <w:tcBorders>
              <w:top w:val="nil"/>
              <w:left w:val="nil"/>
              <w:bottom w:val="single" w:sz="4" w:space="0" w:color="auto"/>
              <w:right w:val="single" w:sz="4" w:space="0" w:color="auto"/>
            </w:tcBorders>
            <w:noWrap/>
            <w:vAlign w:val="bottom"/>
          </w:tcPr>
          <w:p w:rsidR="00C076DD" w:rsidRPr="00CC5113" w:rsidRDefault="00C076DD" w:rsidP="00CC5113">
            <w:pPr>
              <w:suppressAutoHyphens w:val="0"/>
              <w:spacing w:line="240" w:lineRule="auto"/>
              <w:jc w:val="right"/>
              <w:rPr>
                <w:b/>
                <w:bCs/>
                <w:color w:val="auto"/>
                <w:kern w:val="0"/>
                <w:sz w:val="22"/>
                <w:szCs w:val="22"/>
                <w:lang w:val="en-US" w:eastAsia="en-US"/>
              </w:rPr>
            </w:pPr>
            <w:r>
              <w:rPr>
                <w:b/>
                <w:bCs/>
                <w:color w:val="auto"/>
                <w:kern w:val="0"/>
                <w:sz w:val="22"/>
                <w:szCs w:val="22"/>
                <w:lang w:val="en-US" w:eastAsia="en-US"/>
              </w:rPr>
              <w:t>ÓĘÓĎÍÎ</w:t>
            </w:r>
            <w:r w:rsidRPr="00CC5113">
              <w:rPr>
                <w:b/>
                <w:bCs/>
                <w:color w:val="auto"/>
                <w:kern w:val="0"/>
                <w:sz w:val="22"/>
                <w:szCs w:val="22"/>
                <w:lang w:val="en-US" w:eastAsia="en-US"/>
              </w:rPr>
              <w:t>:</w:t>
            </w:r>
          </w:p>
        </w:tc>
        <w:tc>
          <w:tcPr>
            <w:tcW w:w="1510" w:type="dxa"/>
            <w:tcBorders>
              <w:top w:val="nil"/>
              <w:left w:val="nil"/>
              <w:bottom w:val="single" w:sz="4" w:space="0" w:color="auto"/>
              <w:right w:val="single" w:sz="4" w:space="0" w:color="auto"/>
            </w:tcBorders>
            <w:noWrap/>
            <w:vAlign w:val="bottom"/>
          </w:tcPr>
          <w:p w:rsidR="00C076DD" w:rsidRPr="00CC5113" w:rsidRDefault="00C076DD" w:rsidP="00CC5113">
            <w:pPr>
              <w:suppressAutoHyphens w:val="0"/>
              <w:spacing w:line="240" w:lineRule="auto"/>
              <w:jc w:val="right"/>
              <w:rPr>
                <w:b/>
                <w:bCs/>
                <w:color w:val="auto"/>
                <w:kern w:val="0"/>
                <w:sz w:val="22"/>
                <w:szCs w:val="22"/>
                <w:lang w:val="en-US" w:eastAsia="en-US"/>
              </w:rPr>
            </w:pPr>
            <w:r w:rsidRPr="00CC5113">
              <w:rPr>
                <w:b/>
                <w:bCs/>
                <w:color w:val="auto"/>
                <w:kern w:val="0"/>
                <w:sz w:val="22"/>
                <w:szCs w:val="22"/>
                <w:lang w:val="en-US" w:eastAsia="en-US"/>
              </w:rPr>
              <w:t> </w:t>
            </w:r>
          </w:p>
        </w:tc>
      </w:tr>
      <w:tr w:rsidR="00C076DD" w:rsidRPr="00CC5113">
        <w:trPr>
          <w:trHeight w:val="300"/>
        </w:trPr>
        <w:tc>
          <w:tcPr>
            <w:tcW w:w="932" w:type="dxa"/>
            <w:tcBorders>
              <w:top w:val="nil"/>
              <w:left w:val="single" w:sz="4" w:space="0" w:color="auto"/>
              <w:bottom w:val="single" w:sz="4" w:space="0" w:color="auto"/>
              <w:right w:val="single" w:sz="4" w:space="0" w:color="auto"/>
            </w:tcBorders>
            <w:noWrap/>
          </w:tcPr>
          <w:p w:rsidR="00C076DD" w:rsidRPr="00CC5113" w:rsidRDefault="00C076DD" w:rsidP="00CC5113">
            <w:pPr>
              <w:suppressAutoHyphens w:val="0"/>
              <w:spacing w:line="240" w:lineRule="auto"/>
              <w:jc w:val="center"/>
              <w:rPr>
                <w:b/>
                <w:bCs/>
                <w:color w:val="auto"/>
                <w:kern w:val="0"/>
                <w:sz w:val="22"/>
                <w:szCs w:val="22"/>
                <w:lang w:val="en-US" w:eastAsia="en-US"/>
              </w:rPr>
            </w:pPr>
            <w:r>
              <w:rPr>
                <w:b/>
                <w:bCs/>
                <w:color w:val="auto"/>
                <w:kern w:val="0"/>
                <w:sz w:val="22"/>
                <w:szCs w:val="22"/>
                <w:lang w:val="en-US" w:eastAsia="en-US"/>
              </w:rPr>
              <w:t>VII</w:t>
            </w:r>
          </w:p>
        </w:tc>
        <w:tc>
          <w:tcPr>
            <w:tcW w:w="5257" w:type="dxa"/>
            <w:tcBorders>
              <w:top w:val="nil"/>
              <w:left w:val="nil"/>
              <w:bottom w:val="single" w:sz="4" w:space="0" w:color="auto"/>
              <w:right w:val="nil"/>
            </w:tcBorders>
          </w:tcPr>
          <w:p w:rsidR="00C076DD" w:rsidRPr="00CC5113" w:rsidRDefault="00C076DD" w:rsidP="00CC5113">
            <w:pPr>
              <w:suppressAutoHyphens w:val="0"/>
              <w:spacing w:line="240" w:lineRule="auto"/>
              <w:rPr>
                <w:b/>
                <w:bCs/>
                <w:color w:val="auto"/>
                <w:kern w:val="0"/>
                <w:sz w:val="22"/>
                <w:szCs w:val="22"/>
                <w:lang w:val="en-US" w:eastAsia="en-US"/>
              </w:rPr>
            </w:pPr>
            <w:r>
              <w:rPr>
                <w:b/>
                <w:bCs/>
                <w:color w:val="auto"/>
                <w:kern w:val="0"/>
                <w:sz w:val="22"/>
                <w:szCs w:val="22"/>
                <w:lang w:val="en-US" w:eastAsia="en-US"/>
              </w:rPr>
              <w:t>ËČĚŔĐŃĘČ</w:t>
            </w:r>
            <w:r w:rsidRPr="00CC5113">
              <w:rPr>
                <w:b/>
                <w:bCs/>
                <w:color w:val="auto"/>
                <w:kern w:val="0"/>
                <w:sz w:val="22"/>
                <w:szCs w:val="22"/>
                <w:lang w:val="en-US" w:eastAsia="en-US"/>
              </w:rPr>
              <w:t xml:space="preserve"> </w:t>
            </w:r>
            <w:r>
              <w:rPr>
                <w:b/>
                <w:bCs/>
                <w:color w:val="auto"/>
                <w:kern w:val="0"/>
                <w:sz w:val="22"/>
                <w:szCs w:val="22"/>
                <w:lang w:val="en-US" w:eastAsia="en-US"/>
              </w:rPr>
              <w:t>ĐŔÄÎÂČ</w:t>
            </w:r>
          </w:p>
        </w:tc>
        <w:tc>
          <w:tcPr>
            <w:tcW w:w="1146" w:type="dxa"/>
            <w:tcBorders>
              <w:top w:val="nil"/>
              <w:left w:val="nil"/>
              <w:bottom w:val="single" w:sz="4" w:space="0" w:color="auto"/>
              <w:right w:val="nil"/>
            </w:tcBorders>
            <w:noWrap/>
            <w:vAlign w:val="bottom"/>
          </w:tcPr>
          <w:p w:rsidR="00C076DD" w:rsidRPr="00CC5113" w:rsidRDefault="00C076DD" w:rsidP="00CC5113">
            <w:pPr>
              <w:suppressAutoHyphens w:val="0"/>
              <w:spacing w:line="240" w:lineRule="auto"/>
              <w:jc w:val="center"/>
              <w:rPr>
                <w:b/>
                <w:bCs/>
                <w:color w:val="auto"/>
                <w:kern w:val="0"/>
                <w:sz w:val="22"/>
                <w:szCs w:val="22"/>
                <w:lang w:val="en-US" w:eastAsia="en-US"/>
              </w:rPr>
            </w:pPr>
            <w:r w:rsidRPr="00CC5113">
              <w:rPr>
                <w:b/>
                <w:bCs/>
                <w:color w:val="auto"/>
                <w:kern w:val="0"/>
                <w:sz w:val="22"/>
                <w:szCs w:val="22"/>
                <w:lang w:val="en-US" w:eastAsia="en-US"/>
              </w:rPr>
              <w:t> </w:t>
            </w:r>
          </w:p>
        </w:tc>
        <w:tc>
          <w:tcPr>
            <w:tcW w:w="1191" w:type="dxa"/>
            <w:tcBorders>
              <w:top w:val="nil"/>
              <w:left w:val="nil"/>
              <w:bottom w:val="single" w:sz="4" w:space="0" w:color="auto"/>
              <w:right w:val="nil"/>
            </w:tcBorders>
            <w:noWrap/>
            <w:vAlign w:val="bottom"/>
          </w:tcPr>
          <w:p w:rsidR="00C076DD" w:rsidRPr="00CC5113" w:rsidRDefault="00C076DD" w:rsidP="00CC5113">
            <w:pPr>
              <w:suppressAutoHyphens w:val="0"/>
              <w:spacing w:line="240" w:lineRule="auto"/>
              <w:jc w:val="center"/>
              <w:rPr>
                <w:b/>
                <w:bCs/>
                <w:color w:val="auto"/>
                <w:kern w:val="0"/>
                <w:sz w:val="22"/>
                <w:szCs w:val="22"/>
                <w:lang w:val="en-US" w:eastAsia="en-US"/>
              </w:rPr>
            </w:pPr>
            <w:r w:rsidRPr="00CC5113">
              <w:rPr>
                <w:b/>
                <w:bCs/>
                <w:color w:val="auto"/>
                <w:kern w:val="0"/>
                <w:sz w:val="22"/>
                <w:szCs w:val="22"/>
                <w:lang w:val="en-US" w:eastAsia="en-US"/>
              </w:rPr>
              <w:t> </w:t>
            </w:r>
          </w:p>
        </w:tc>
        <w:tc>
          <w:tcPr>
            <w:tcW w:w="1445" w:type="dxa"/>
            <w:tcBorders>
              <w:top w:val="nil"/>
              <w:left w:val="nil"/>
              <w:bottom w:val="single" w:sz="4" w:space="0" w:color="auto"/>
              <w:right w:val="single" w:sz="4" w:space="0" w:color="auto"/>
            </w:tcBorders>
            <w:noWrap/>
            <w:vAlign w:val="bottom"/>
          </w:tcPr>
          <w:p w:rsidR="00C076DD" w:rsidRPr="00CC5113" w:rsidRDefault="00C076DD" w:rsidP="00CC5113">
            <w:pPr>
              <w:suppressAutoHyphens w:val="0"/>
              <w:spacing w:line="240" w:lineRule="auto"/>
              <w:jc w:val="right"/>
              <w:rPr>
                <w:b/>
                <w:bCs/>
                <w:color w:val="auto"/>
                <w:kern w:val="0"/>
                <w:sz w:val="22"/>
                <w:szCs w:val="22"/>
                <w:lang w:val="en-US" w:eastAsia="en-US"/>
              </w:rPr>
            </w:pPr>
            <w:r w:rsidRPr="00CC5113">
              <w:rPr>
                <w:b/>
                <w:bCs/>
                <w:color w:val="auto"/>
                <w:kern w:val="0"/>
                <w:sz w:val="22"/>
                <w:szCs w:val="22"/>
                <w:lang w:val="en-US" w:eastAsia="en-US"/>
              </w:rPr>
              <w:t> </w:t>
            </w:r>
          </w:p>
        </w:tc>
        <w:tc>
          <w:tcPr>
            <w:tcW w:w="1510" w:type="dxa"/>
            <w:tcBorders>
              <w:top w:val="nil"/>
              <w:left w:val="nil"/>
              <w:bottom w:val="single" w:sz="4" w:space="0" w:color="auto"/>
              <w:right w:val="single" w:sz="4" w:space="0" w:color="auto"/>
            </w:tcBorders>
            <w:noWrap/>
            <w:vAlign w:val="bottom"/>
          </w:tcPr>
          <w:p w:rsidR="00C076DD" w:rsidRPr="00CC5113" w:rsidRDefault="00C076DD" w:rsidP="00CC5113">
            <w:pPr>
              <w:suppressAutoHyphens w:val="0"/>
              <w:spacing w:line="240" w:lineRule="auto"/>
              <w:jc w:val="center"/>
              <w:rPr>
                <w:b/>
                <w:bCs/>
                <w:color w:val="auto"/>
                <w:kern w:val="0"/>
                <w:sz w:val="22"/>
                <w:szCs w:val="22"/>
                <w:lang w:val="en-US" w:eastAsia="en-US"/>
              </w:rPr>
            </w:pPr>
            <w:r w:rsidRPr="00CC5113">
              <w:rPr>
                <w:b/>
                <w:bCs/>
                <w:color w:val="auto"/>
                <w:kern w:val="0"/>
                <w:sz w:val="22"/>
                <w:szCs w:val="22"/>
                <w:lang w:val="en-US" w:eastAsia="en-US"/>
              </w:rPr>
              <w:t> </w:t>
            </w:r>
          </w:p>
        </w:tc>
      </w:tr>
      <w:tr w:rsidR="00C076DD" w:rsidRPr="00CC5113">
        <w:trPr>
          <w:trHeight w:val="2115"/>
        </w:trPr>
        <w:tc>
          <w:tcPr>
            <w:tcW w:w="932" w:type="dxa"/>
            <w:tcBorders>
              <w:top w:val="nil"/>
              <w:left w:val="single" w:sz="4" w:space="0" w:color="auto"/>
              <w:bottom w:val="single" w:sz="4" w:space="0" w:color="auto"/>
              <w:right w:val="single" w:sz="4" w:space="0" w:color="auto"/>
            </w:tcBorders>
            <w:noWrap/>
          </w:tcPr>
          <w:p w:rsidR="00C076DD" w:rsidRPr="00CC5113" w:rsidRDefault="00C076DD" w:rsidP="00CC5113">
            <w:pPr>
              <w:suppressAutoHyphens w:val="0"/>
              <w:spacing w:line="240" w:lineRule="auto"/>
              <w:jc w:val="center"/>
              <w:rPr>
                <w:color w:val="auto"/>
                <w:kern w:val="0"/>
                <w:sz w:val="22"/>
                <w:szCs w:val="22"/>
                <w:lang w:val="en-US" w:eastAsia="en-US"/>
              </w:rPr>
            </w:pPr>
            <w:r w:rsidRPr="00CC5113">
              <w:rPr>
                <w:color w:val="auto"/>
                <w:kern w:val="0"/>
                <w:sz w:val="22"/>
                <w:szCs w:val="22"/>
                <w:lang w:val="en-US" w:eastAsia="en-US"/>
              </w:rPr>
              <w:t>1.</w:t>
            </w:r>
          </w:p>
        </w:tc>
        <w:tc>
          <w:tcPr>
            <w:tcW w:w="5257" w:type="dxa"/>
            <w:tcBorders>
              <w:top w:val="nil"/>
              <w:left w:val="nil"/>
              <w:bottom w:val="single" w:sz="4" w:space="0" w:color="auto"/>
              <w:right w:val="single" w:sz="4" w:space="0" w:color="auto"/>
            </w:tcBorders>
          </w:tcPr>
          <w:p w:rsidR="00C076DD" w:rsidRPr="00CC5113" w:rsidRDefault="00C076DD" w:rsidP="00CC5113">
            <w:pPr>
              <w:suppressAutoHyphens w:val="0"/>
              <w:spacing w:line="240" w:lineRule="auto"/>
              <w:rPr>
                <w:color w:val="auto"/>
                <w:kern w:val="0"/>
                <w:sz w:val="22"/>
                <w:szCs w:val="22"/>
                <w:lang w:val="en-US" w:eastAsia="en-US"/>
              </w:rPr>
            </w:pPr>
            <w:r>
              <w:rPr>
                <w:color w:val="auto"/>
                <w:kern w:val="0"/>
                <w:sz w:val="22"/>
                <w:szCs w:val="22"/>
                <w:lang w:val="en-US" w:eastAsia="en-US"/>
              </w:rPr>
              <w:t>Čçđŕäŕ</w:t>
            </w:r>
            <w:r w:rsidRPr="00CC5113">
              <w:rPr>
                <w:color w:val="auto"/>
                <w:kern w:val="0"/>
                <w:sz w:val="22"/>
                <w:szCs w:val="22"/>
                <w:lang w:val="en-US" w:eastAsia="en-US"/>
              </w:rPr>
              <w:t xml:space="preserve"> </w:t>
            </w:r>
            <w:r>
              <w:rPr>
                <w:color w:val="auto"/>
                <w:kern w:val="0"/>
                <w:sz w:val="22"/>
                <w:szCs w:val="22"/>
                <w:lang w:val="en-US" w:eastAsia="en-US"/>
              </w:rPr>
              <w:t>č</w:t>
            </w:r>
            <w:r w:rsidRPr="00CC5113">
              <w:rPr>
                <w:color w:val="auto"/>
                <w:kern w:val="0"/>
                <w:sz w:val="22"/>
                <w:szCs w:val="22"/>
                <w:lang w:val="en-US" w:eastAsia="en-US"/>
              </w:rPr>
              <w:t xml:space="preserve"> </w:t>
            </w:r>
            <w:r>
              <w:rPr>
                <w:color w:val="auto"/>
                <w:kern w:val="0"/>
                <w:sz w:val="22"/>
                <w:szCs w:val="22"/>
                <w:lang w:val="en-US" w:eastAsia="en-US"/>
              </w:rPr>
              <w:t>ěîíňŕćŕ</w:t>
            </w:r>
            <w:r w:rsidRPr="00CC5113">
              <w:rPr>
                <w:color w:val="auto"/>
                <w:kern w:val="0"/>
                <w:sz w:val="22"/>
                <w:szCs w:val="22"/>
                <w:lang w:val="en-US" w:eastAsia="en-US"/>
              </w:rPr>
              <w:t xml:space="preserve"> </w:t>
            </w:r>
            <w:r>
              <w:rPr>
                <w:color w:val="auto"/>
                <w:kern w:val="0"/>
                <w:sz w:val="22"/>
                <w:szCs w:val="22"/>
                <w:lang w:val="en-US" w:eastAsia="en-US"/>
              </w:rPr>
              <w:t>âčńĺžčő</w:t>
            </w:r>
            <w:r w:rsidRPr="00CC5113">
              <w:rPr>
                <w:color w:val="auto"/>
                <w:kern w:val="0"/>
                <w:sz w:val="22"/>
                <w:szCs w:val="22"/>
                <w:lang w:val="en-US" w:eastAsia="en-US"/>
              </w:rPr>
              <w:t xml:space="preserve"> </w:t>
            </w:r>
            <w:r>
              <w:rPr>
                <w:color w:val="auto"/>
                <w:kern w:val="0"/>
                <w:sz w:val="22"/>
                <w:szCs w:val="22"/>
                <w:lang w:val="en-US" w:eastAsia="en-US"/>
              </w:rPr>
              <w:t>ďîëóęđóćíčő</w:t>
            </w:r>
            <w:r w:rsidRPr="00CC5113">
              <w:rPr>
                <w:color w:val="auto"/>
                <w:kern w:val="0"/>
                <w:sz w:val="22"/>
                <w:szCs w:val="22"/>
                <w:lang w:val="en-US" w:eastAsia="en-US"/>
              </w:rPr>
              <w:t xml:space="preserve"> </w:t>
            </w:r>
            <w:r>
              <w:rPr>
                <w:color w:val="auto"/>
                <w:kern w:val="0"/>
                <w:sz w:val="22"/>
                <w:szCs w:val="22"/>
                <w:lang w:val="en-US" w:eastAsia="en-US"/>
              </w:rPr>
              <w:t>îëóęŕ</w:t>
            </w:r>
            <w:r w:rsidRPr="00CC5113">
              <w:rPr>
                <w:color w:val="auto"/>
                <w:kern w:val="0"/>
                <w:sz w:val="22"/>
                <w:szCs w:val="22"/>
                <w:lang w:val="en-US" w:eastAsia="en-US"/>
              </w:rPr>
              <w:t xml:space="preserve"> </w:t>
            </w:r>
            <w:r>
              <w:rPr>
                <w:color w:val="auto"/>
                <w:kern w:val="0"/>
                <w:sz w:val="22"/>
                <w:szCs w:val="22"/>
                <w:lang w:val="en-US" w:eastAsia="en-US"/>
              </w:rPr>
              <w:t>îä</w:t>
            </w:r>
            <w:r w:rsidRPr="00CC5113">
              <w:rPr>
                <w:color w:val="auto"/>
                <w:kern w:val="0"/>
                <w:sz w:val="22"/>
                <w:szCs w:val="22"/>
                <w:lang w:val="en-US" w:eastAsia="en-US"/>
              </w:rPr>
              <w:t xml:space="preserve"> </w:t>
            </w:r>
            <w:r>
              <w:rPr>
                <w:color w:val="auto"/>
                <w:kern w:val="0"/>
                <w:sz w:val="22"/>
                <w:szCs w:val="22"/>
                <w:lang w:val="en-US" w:eastAsia="en-US"/>
              </w:rPr>
              <w:t>ďîöčíęîâŕíîă</w:t>
            </w:r>
            <w:r w:rsidRPr="00CC5113">
              <w:rPr>
                <w:color w:val="auto"/>
                <w:kern w:val="0"/>
                <w:sz w:val="22"/>
                <w:szCs w:val="22"/>
                <w:lang w:val="en-US" w:eastAsia="en-US"/>
              </w:rPr>
              <w:t xml:space="preserve"> </w:t>
            </w:r>
            <w:r>
              <w:rPr>
                <w:color w:val="auto"/>
                <w:kern w:val="0"/>
                <w:sz w:val="22"/>
                <w:szCs w:val="22"/>
                <w:lang w:val="en-US" w:eastAsia="en-US"/>
              </w:rPr>
              <w:t>ëčěŕ</w:t>
            </w:r>
            <w:r w:rsidRPr="00CC5113">
              <w:rPr>
                <w:color w:val="auto"/>
                <w:kern w:val="0"/>
                <w:sz w:val="22"/>
                <w:szCs w:val="22"/>
                <w:lang w:val="en-US" w:eastAsia="en-US"/>
              </w:rPr>
              <w:t xml:space="preserve">, </w:t>
            </w:r>
            <w:r>
              <w:rPr>
                <w:color w:val="auto"/>
                <w:kern w:val="0"/>
                <w:sz w:val="22"/>
                <w:szCs w:val="22"/>
                <w:lang w:val="en-US" w:eastAsia="en-US"/>
              </w:rPr>
              <w:t>đŕçâčĽĺíĺ</w:t>
            </w:r>
            <w:r w:rsidRPr="00CC5113">
              <w:rPr>
                <w:color w:val="auto"/>
                <w:kern w:val="0"/>
                <w:sz w:val="22"/>
                <w:szCs w:val="22"/>
                <w:lang w:val="en-US" w:eastAsia="en-US"/>
              </w:rPr>
              <w:t xml:space="preserve"> </w:t>
            </w:r>
            <w:r>
              <w:rPr>
                <w:color w:val="auto"/>
                <w:kern w:val="0"/>
                <w:sz w:val="22"/>
                <w:szCs w:val="22"/>
                <w:lang w:val="en-US" w:eastAsia="en-US"/>
              </w:rPr>
              <w:t>řčđčíĺ</w:t>
            </w:r>
            <w:r w:rsidRPr="00CC5113">
              <w:rPr>
                <w:color w:val="auto"/>
                <w:kern w:val="0"/>
                <w:sz w:val="22"/>
                <w:szCs w:val="22"/>
                <w:lang w:val="en-US" w:eastAsia="en-US"/>
              </w:rPr>
              <w:t xml:space="preserve"> 33 </w:t>
            </w:r>
            <w:r>
              <w:rPr>
                <w:color w:val="auto"/>
                <w:kern w:val="0"/>
                <w:sz w:val="22"/>
                <w:szCs w:val="22"/>
                <w:lang w:val="en-US" w:eastAsia="en-US"/>
              </w:rPr>
              <w:t>cm</w:t>
            </w:r>
            <w:r w:rsidRPr="00CC5113">
              <w:rPr>
                <w:color w:val="auto"/>
                <w:kern w:val="0"/>
                <w:sz w:val="22"/>
                <w:szCs w:val="22"/>
                <w:lang w:val="en-US" w:eastAsia="en-US"/>
              </w:rPr>
              <w:t xml:space="preserve">, , </w:t>
            </w:r>
            <w:r>
              <w:rPr>
                <w:color w:val="auto"/>
                <w:kern w:val="0"/>
                <w:sz w:val="22"/>
                <w:szCs w:val="22"/>
                <w:lang w:val="en-US" w:eastAsia="en-US"/>
              </w:rPr>
              <w:t>äĺáščíĺ</w:t>
            </w:r>
            <w:r w:rsidRPr="00CC5113">
              <w:rPr>
                <w:color w:val="auto"/>
                <w:kern w:val="0"/>
                <w:sz w:val="22"/>
                <w:szCs w:val="22"/>
                <w:lang w:val="en-US" w:eastAsia="en-US"/>
              </w:rPr>
              <w:t xml:space="preserve"> 0,60</w:t>
            </w:r>
            <w:r>
              <w:rPr>
                <w:color w:val="auto"/>
                <w:kern w:val="0"/>
                <w:sz w:val="22"/>
                <w:szCs w:val="22"/>
                <w:lang w:val="en-US" w:eastAsia="en-US"/>
              </w:rPr>
              <w:t>ěě</w:t>
            </w:r>
            <w:r w:rsidRPr="00CC5113">
              <w:rPr>
                <w:color w:val="auto"/>
                <w:kern w:val="0"/>
                <w:sz w:val="22"/>
                <w:szCs w:val="22"/>
                <w:lang w:val="en-US" w:eastAsia="en-US"/>
              </w:rPr>
              <w:t xml:space="preserve">. </w:t>
            </w:r>
            <w:r>
              <w:rPr>
                <w:color w:val="auto"/>
                <w:kern w:val="0"/>
                <w:sz w:val="22"/>
                <w:szCs w:val="22"/>
                <w:lang w:val="pl-PL" w:eastAsia="en-US"/>
              </w:rPr>
              <w:t>Îëóęĺ</w:t>
            </w:r>
            <w:r w:rsidRPr="00CC5113">
              <w:rPr>
                <w:color w:val="auto"/>
                <w:kern w:val="0"/>
                <w:sz w:val="22"/>
                <w:szCs w:val="22"/>
                <w:lang w:val="en-US" w:eastAsia="en-US"/>
              </w:rPr>
              <w:t xml:space="preserve"> </w:t>
            </w:r>
            <w:r>
              <w:rPr>
                <w:color w:val="auto"/>
                <w:kern w:val="0"/>
                <w:sz w:val="22"/>
                <w:szCs w:val="22"/>
                <w:lang w:val="pl-PL" w:eastAsia="en-US"/>
              </w:rPr>
              <w:t>ńďŕĽŕňč</w:t>
            </w:r>
            <w:r w:rsidRPr="00CC5113">
              <w:rPr>
                <w:color w:val="auto"/>
                <w:kern w:val="0"/>
                <w:sz w:val="22"/>
                <w:szCs w:val="22"/>
                <w:lang w:val="en-US" w:eastAsia="en-US"/>
              </w:rPr>
              <w:t xml:space="preserve"> </w:t>
            </w:r>
            <w:r>
              <w:rPr>
                <w:color w:val="auto"/>
                <w:kern w:val="0"/>
                <w:sz w:val="22"/>
                <w:szCs w:val="22"/>
                <w:lang w:val="pl-PL" w:eastAsia="en-US"/>
              </w:rPr>
              <w:t>íčňíŕěŕ</w:t>
            </w:r>
            <w:r w:rsidRPr="00CC5113">
              <w:rPr>
                <w:color w:val="auto"/>
                <w:kern w:val="0"/>
                <w:sz w:val="22"/>
                <w:szCs w:val="22"/>
                <w:lang w:val="en-US" w:eastAsia="en-US"/>
              </w:rPr>
              <w:t xml:space="preserve">, </w:t>
            </w:r>
            <w:r>
              <w:rPr>
                <w:color w:val="auto"/>
                <w:kern w:val="0"/>
                <w:sz w:val="22"/>
                <w:szCs w:val="22"/>
                <w:lang w:val="pl-PL" w:eastAsia="en-US"/>
              </w:rPr>
              <w:t>Ľĺäíîđĺäíî</w:t>
            </w:r>
            <w:r w:rsidRPr="00CC5113">
              <w:rPr>
                <w:color w:val="auto"/>
                <w:kern w:val="0"/>
                <w:sz w:val="22"/>
                <w:szCs w:val="22"/>
                <w:lang w:val="en-US" w:eastAsia="en-US"/>
              </w:rPr>
              <w:t xml:space="preserve"> </w:t>
            </w:r>
            <w:r>
              <w:rPr>
                <w:color w:val="auto"/>
                <w:kern w:val="0"/>
                <w:sz w:val="22"/>
                <w:szCs w:val="22"/>
                <w:lang w:val="pl-PL" w:eastAsia="en-US"/>
              </w:rPr>
              <w:t>ńŕ</w:t>
            </w:r>
            <w:r w:rsidRPr="00CC5113">
              <w:rPr>
                <w:color w:val="auto"/>
                <w:kern w:val="0"/>
                <w:sz w:val="22"/>
                <w:szCs w:val="22"/>
                <w:lang w:val="en-US" w:eastAsia="en-US"/>
              </w:rPr>
              <w:t xml:space="preserve"> </w:t>
            </w:r>
            <w:r>
              <w:rPr>
                <w:color w:val="auto"/>
                <w:kern w:val="0"/>
                <w:sz w:val="22"/>
                <w:szCs w:val="22"/>
                <w:lang w:val="pl-PL" w:eastAsia="en-US"/>
              </w:rPr>
              <w:t>ěŕęńčěŕëíčě</w:t>
            </w:r>
            <w:r w:rsidRPr="00CC5113">
              <w:rPr>
                <w:color w:val="auto"/>
                <w:kern w:val="0"/>
                <w:sz w:val="22"/>
                <w:szCs w:val="22"/>
                <w:lang w:val="en-US" w:eastAsia="en-US"/>
              </w:rPr>
              <w:t xml:space="preserve"> </w:t>
            </w:r>
            <w:r>
              <w:rPr>
                <w:color w:val="auto"/>
                <w:kern w:val="0"/>
                <w:sz w:val="22"/>
                <w:szCs w:val="22"/>
                <w:lang w:val="pl-PL" w:eastAsia="en-US"/>
              </w:rPr>
              <w:t>đŕçěŕęîě</w:t>
            </w:r>
            <w:r w:rsidRPr="00CC5113">
              <w:rPr>
                <w:color w:val="auto"/>
                <w:kern w:val="0"/>
                <w:sz w:val="22"/>
                <w:szCs w:val="22"/>
                <w:lang w:val="en-US" w:eastAsia="en-US"/>
              </w:rPr>
              <w:t xml:space="preserve"> 3 </w:t>
            </w:r>
            <w:r>
              <w:rPr>
                <w:color w:val="auto"/>
                <w:kern w:val="0"/>
                <w:sz w:val="22"/>
                <w:szCs w:val="22"/>
                <w:lang w:val="en-US" w:eastAsia="en-US"/>
              </w:rPr>
              <w:t>cm</w:t>
            </w:r>
            <w:r w:rsidRPr="00CC5113">
              <w:rPr>
                <w:color w:val="auto"/>
                <w:kern w:val="0"/>
                <w:sz w:val="22"/>
                <w:szCs w:val="22"/>
                <w:lang w:val="en-US" w:eastAsia="en-US"/>
              </w:rPr>
              <w:t xml:space="preserve"> </w:t>
            </w:r>
            <w:r>
              <w:rPr>
                <w:color w:val="auto"/>
                <w:kern w:val="0"/>
                <w:sz w:val="22"/>
                <w:szCs w:val="22"/>
                <w:lang w:val="pl-PL" w:eastAsia="en-US"/>
              </w:rPr>
              <w:t>č</w:t>
            </w:r>
            <w:r w:rsidRPr="00CC5113">
              <w:rPr>
                <w:color w:val="auto"/>
                <w:kern w:val="0"/>
                <w:sz w:val="22"/>
                <w:szCs w:val="22"/>
                <w:lang w:val="en-US" w:eastAsia="en-US"/>
              </w:rPr>
              <w:t xml:space="preserve"> </w:t>
            </w:r>
            <w:r>
              <w:rPr>
                <w:color w:val="auto"/>
                <w:kern w:val="0"/>
                <w:sz w:val="22"/>
                <w:szCs w:val="22"/>
                <w:lang w:val="pl-PL" w:eastAsia="en-US"/>
              </w:rPr>
              <w:t>ëĺňîâŕňč</w:t>
            </w:r>
            <w:r w:rsidRPr="00CC5113">
              <w:rPr>
                <w:color w:val="auto"/>
                <w:kern w:val="0"/>
                <w:sz w:val="22"/>
                <w:szCs w:val="22"/>
                <w:lang w:val="en-US" w:eastAsia="en-US"/>
              </w:rPr>
              <w:t xml:space="preserve"> </w:t>
            </w:r>
            <w:r>
              <w:rPr>
                <w:color w:val="auto"/>
                <w:kern w:val="0"/>
                <w:sz w:val="22"/>
                <w:szCs w:val="22"/>
                <w:lang w:val="pl-PL" w:eastAsia="en-US"/>
              </w:rPr>
              <w:t>ęŕëŕĽĺě</w:t>
            </w:r>
            <w:r w:rsidRPr="00CC5113">
              <w:rPr>
                <w:color w:val="auto"/>
                <w:kern w:val="0"/>
                <w:sz w:val="22"/>
                <w:szCs w:val="22"/>
                <w:lang w:val="en-US" w:eastAsia="en-US"/>
              </w:rPr>
              <w:t xml:space="preserve"> </w:t>
            </w:r>
            <w:r>
              <w:rPr>
                <w:color w:val="auto"/>
                <w:kern w:val="0"/>
                <w:sz w:val="22"/>
                <w:szCs w:val="22"/>
                <w:lang w:val="pl-PL" w:eastAsia="en-US"/>
              </w:rPr>
              <w:t>îä</w:t>
            </w:r>
            <w:r w:rsidRPr="00CC5113">
              <w:rPr>
                <w:color w:val="auto"/>
                <w:kern w:val="0"/>
                <w:sz w:val="22"/>
                <w:szCs w:val="22"/>
                <w:lang w:val="en-US" w:eastAsia="en-US"/>
              </w:rPr>
              <w:t xml:space="preserve"> </w:t>
            </w:r>
            <w:r>
              <w:rPr>
                <w:color w:val="auto"/>
                <w:kern w:val="0"/>
                <w:sz w:val="22"/>
                <w:szCs w:val="22"/>
                <w:lang w:val="pl-PL" w:eastAsia="en-US"/>
              </w:rPr>
              <w:t>íŕĽěŕśĺ</w:t>
            </w:r>
            <w:r w:rsidRPr="00CC5113">
              <w:rPr>
                <w:color w:val="auto"/>
                <w:kern w:val="0"/>
                <w:sz w:val="22"/>
                <w:szCs w:val="22"/>
                <w:lang w:val="en-US" w:eastAsia="en-US"/>
              </w:rPr>
              <w:t xml:space="preserve"> 40%. </w:t>
            </w:r>
            <w:r>
              <w:rPr>
                <w:color w:val="auto"/>
                <w:kern w:val="0"/>
                <w:sz w:val="22"/>
                <w:szCs w:val="22"/>
                <w:lang w:val="pl-PL" w:eastAsia="en-US"/>
              </w:rPr>
              <w:t>Äđćŕ÷ĺ</w:t>
            </w:r>
            <w:r w:rsidRPr="00CC5113">
              <w:rPr>
                <w:color w:val="auto"/>
                <w:kern w:val="0"/>
                <w:sz w:val="22"/>
                <w:szCs w:val="22"/>
                <w:lang w:val="en-US" w:eastAsia="en-US"/>
              </w:rPr>
              <w:t xml:space="preserve"> </w:t>
            </w:r>
            <w:r>
              <w:rPr>
                <w:color w:val="auto"/>
                <w:kern w:val="0"/>
                <w:sz w:val="22"/>
                <w:szCs w:val="22"/>
                <w:lang w:val="pl-PL" w:eastAsia="en-US"/>
              </w:rPr>
              <w:t>âčńĺžčő</w:t>
            </w:r>
            <w:r w:rsidRPr="00CC5113">
              <w:rPr>
                <w:color w:val="auto"/>
                <w:kern w:val="0"/>
                <w:sz w:val="22"/>
                <w:szCs w:val="22"/>
                <w:lang w:val="en-US" w:eastAsia="en-US"/>
              </w:rPr>
              <w:t xml:space="preserve"> </w:t>
            </w:r>
            <w:r>
              <w:rPr>
                <w:color w:val="auto"/>
                <w:kern w:val="0"/>
                <w:sz w:val="22"/>
                <w:szCs w:val="22"/>
                <w:lang w:val="pl-PL" w:eastAsia="en-US"/>
              </w:rPr>
              <w:t>îëóęŕ</w:t>
            </w:r>
            <w:r w:rsidRPr="00CC5113">
              <w:rPr>
                <w:color w:val="auto"/>
                <w:kern w:val="0"/>
                <w:sz w:val="22"/>
                <w:szCs w:val="22"/>
                <w:lang w:val="en-US" w:eastAsia="en-US"/>
              </w:rPr>
              <w:t xml:space="preserve"> </w:t>
            </w:r>
            <w:r>
              <w:rPr>
                <w:color w:val="auto"/>
                <w:kern w:val="0"/>
                <w:sz w:val="22"/>
                <w:szCs w:val="22"/>
                <w:lang w:val="pl-PL" w:eastAsia="en-US"/>
              </w:rPr>
              <w:t>óđŕäčňč</w:t>
            </w:r>
            <w:r w:rsidRPr="00CC5113">
              <w:rPr>
                <w:color w:val="auto"/>
                <w:kern w:val="0"/>
                <w:sz w:val="22"/>
                <w:szCs w:val="22"/>
                <w:lang w:val="en-US" w:eastAsia="en-US"/>
              </w:rPr>
              <w:t xml:space="preserve"> </w:t>
            </w:r>
            <w:r>
              <w:rPr>
                <w:color w:val="auto"/>
                <w:kern w:val="0"/>
                <w:sz w:val="22"/>
                <w:szCs w:val="22"/>
                <w:lang w:val="pl-PL" w:eastAsia="en-US"/>
              </w:rPr>
              <w:t>îä</w:t>
            </w:r>
            <w:r w:rsidRPr="00CC5113">
              <w:rPr>
                <w:color w:val="auto"/>
                <w:kern w:val="0"/>
                <w:sz w:val="22"/>
                <w:szCs w:val="22"/>
                <w:lang w:val="en-US" w:eastAsia="en-US"/>
              </w:rPr>
              <w:t xml:space="preserve"> </w:t>
            </w:r>
            <w:r>
              <w:rPr>
                <w:color w:val="auto"/>
                <w:kern w:val="0"/>
                <w:sz w:val="22"/>
                <w:szCs w:val="22"/>
                <w:lang w:val="pl-PL" w:eastAsia="en-US"/>
              </w:rPr>
              <w:t>ďîöčíęîâŕíîă</w:t>
            </w:r>
            <w:r w:rsidRPr="00CC5113">
              <w:rPr>
                <w:color w:val="auto"/>
                <w:kern w:val="0"/>
                <w:sz w:val="22"/>
                <w:szCs w:val="22"/>
                <w:lang w:val="en-US" w:eastAsia="en-US"/>
              </w:rPr>
              <w:t xml:space="preserve"> </w:t>
            </w:r>
            <w:r>
              <w:rPr>
                <w:color w:val="auto"/>
                <w:kern w:val="0"/>
                <w:sz w:val="22"/>
                <w:szCs w:val="22"/>
                <w:lang w:val="pl-PL" w:eastAsia="en-US"/>
              </w:rPr>
              <w:t>ôëŕőŕ</w:t>
            </w:r>
            <w:r w:rsidRPr="00CC5113">
              <w:rPr>
                <w:color w:val="auto"/>
                <w:kern w:val="0"/>
                <w:sz w:val="22"/>
                <w:szCs w:val="22"/>
                <w:lang w:val="en-US" w:eastAsia="en-US"/>
              </w:rPr>
              <w:t xml:space="preserve"> 25x5 </w:t>
            </w:r>
            <w:r>
              <w:rPr>
                <w:color w:val="auto"/>
                <w:kern w:val="0"/>
                <w:sz w:val="22"/>
                <w:szCs w:val="22"/>
                <w:lang w:val="pl-PL" w:eastAsia="en-US"/>
              </w:rPr>
              <w:t>ěě</w:t>
            </w:r>
            <w:r w:rsidRPr="00CC5113">
              <w:rPr>
                <w:color w:val="auto"/>
                <w:kern w:val="0"/>
                <w:sz w:val="22"/>
                <w:szCs w:val="22"/>
                <w:lang w:val="en-US" w:eastAsia="en-US"/>
              </w:rPr>
              <w:t xml:space="preserve"> </w:t>
            </w:r>
            <w:r>
              <w:rPr>
                <w:color w:val="auto"/>
                <w:kern w:val="0"/>
                <w:sz w:val="22"/>
                <w:szCs w:val="22"/>
                <w:lang w:val="pl-PL" w:eastAsia="en-US"/>
              </w:rPr>
              <w:t>č</w:t>
            </w:r>
            <w:r w:rsidRPr="00CC5113">
              <w:rPr>
                <w:color w:val="auto"/>
                <w:kern w:val="0"/>
                <w:sz w:val="22"/>
                <w:szCs w:val="22"/>
                <w:lang w:val="en-US" w:eastAsia="en-US"/>
              </w:rPr>
              <w:t xml:space="preserve"> </w:t>
            </w:r>
            <w:r>
              <w:rPr>
                <w:color w:val="auto"/>
                <w:kern w:val="0"/>
                <w:sz w:val="22"/>
                <w:szCs w:val="22"/>
                <w:lang w:val="pl-PL" w:eastAsia="en-US"/>
              </w:rPr>
              <w:t>íčňîâŕňč</w:t>
            </w:r>
            <w:r w:rsidRPr="00CC5113">
              <w:rPr>
                <w:color w:val="auto"/>
                <w:kern w:val="0"/>
                <w:sz w:val="22"/>
                <w:szCs w:val="22"/>
                <w:lang w:val="en-US" w:eastAsia="en-US"/>
              </w:rPr>
              <w:t xml:space="preserve"> </w:t>
            </w:r>
            <w:r>
              <w:rPr>
                <w:color w:val="auto"/>
                <w:kern w:val="0"/>
                <w:sz w:val="22"/>
                <w:szCs w:val="22"/>
                <w:lang w:val="pl-PL" w:eastAsia="en-US"/>
              </w:rPr>
              <w:t>ńŕ</w:t>
            </w:r>
            <w:r w:rsidRPr="00CC5113">
              <w:rPr>
                <w:color w:val="auto"/>
                <w:kern w:val="0"/>
                <w:sz w:val="22"/>
                <w:szCs w:val="22"/>
                <w:lang w:val="en-US" w:eastAsia="en-US"/>
              </w:rPr>
              <w:t xml:space="preserve"> </w:t>
            </w:r>
            <w:r>
              <w:rPr>
                <w:color w:val="auto"/>
                <w:kern w:val="0"/>
                <w:sz w:val="22"/>
                <w:szCs w:val="22"/>
                <w:lang w:val="pl-PL" w:eastAsia="en-US"/>
              </w:rPr>
              <w:t>ďđĺäśĺ</w:t>
            </w:r>
            <w:r w:rsidRPr="00CC5113">
              <w:rPr>
                <w:color w:val="auto"/>
                <w:kern w:val="0"/>
                <w:sz w:val="22"/>
                <w:szCs w:val="22"/>
                <w:lang w:val="en-US" w:eastAsia="en-US"/>
              </w:rPr>
              <w:t xml:space="preserve"> </w:t>
            </w:r>
            <w:r>
              <w:rPr>
                <w:color w:val="auto"/>
                <w:kern w:val="0"/>
                <w:sz w:val="22"/>
                <w:szCs w:val="22"/>
                <w:lang w:val="pl-PL" w:eastAsia="en-US"/>
              </w:rPr>
              <w:t>ńňđŕíĺ</w:t>
            </w:r>
            <w:r w:rsidRPr="00CC5113">
              <w:rPr>
                <w:color w:val="auto"/>
                <w:kern w:val="0"/>
                <w:sz w:val="22"/>
                <w:szCs w:val="22"/>
                <w:lang w:val="en-US" w:eastAsia="en-US"/>
              </w:rPr>
              <w:t xml:space="preserve"> </w:t>
            </w:r>
            <w:r>
              <w:rPr>
                <w:color w:val="auto"/>
                <w:kern w:val="0"/>
                <w:sz w:val="22"/>
                <w:szCs w:val="22"/>
                <w:lang w:val="pl-PL" w:eastAsia="en-US"/>
              </w:rPr>
              <w:t>îëóęŕ</w:t>
            </w:r>
            <w:r w:rsidRPr="00CC5113">
              <w:rPr>
                <w:color w:val="auto"/>
                <w:kern w:val="0"/>
                <w:sz w:val="22"/>
                <w:szCs w:val="22"/>
                <w:lang w:val="en-US" w:eastAsia="en-US"/>
              </w:rPr>
              <w:t xml:space="preserve"> </w:t>
            </w:r>
            <w:r>
              <w:rPr>
                <w:color w:val="auto"/>
                <w:kern w:val="0"/>
                <w:sz w:val="22"/>
                <w:szCs w:val="22"/>
                <w:lang w:val="pl-PL" w:eastAsia="en-US"/>
              </w:rPr>
              <w:t>íčňíŕěŕ</w:t>
            </w:r>
            <w:r w:rsidRPr="00CC5113">
              <w:rPr>
                <w:color w:val="auto"/>
                <w:kern w:val="0"/>
                <w:sz w:val="22"/>
                <w:szCs w:val="22"/>
                <w:lang w:val="en-US" w:eastAsia="en-US"/>
              </w:rPr>
              <w:t xml:space="preserve"> Ö4 </w:t>
            </w:r>
            <w:r>
              <w:rPr>
                <w:color w:val="auto"/>
                <w:kern w:val="0"/>
                <w:sz w:val="22"/>
                <w:szCs w:val="22"/>
                <w:lang w:val="pl-PL" w:eastAsia="en-US"/>
              </w:rPr>
              <w:t>ěě</w:t>
            </w:r>
            <w:r w:rsidRPr="00CC5113">
              <w:rPr>
                <w:color w:val="auto"/>
                <w:kern w:val="0"/>
                <w:sz w:val="22"/>
                <w:szCs w:val="22"/>
                <w:lang w:val="en-US" w:eastAsia="en-US"/>
              </w:rPr>
              <w:t xml:space="preserve">, </w:t>
            </w:r>
            <w:r>
              <w:rPr>
                <w:color w:val="auto"/>
                <w:kern w:val="0"/>
                <w:sz w:val="22"/>
                <w:szCs w:val="22"/>
                <w:lang w:val="pl-PL" w:eastAsia="en-US"/>
              </w:rPr>
              <w:t>íŕ</w:t>
            </w:r>
            <w:r w:rsidRPr="00CC5113">
              <w:rPr>
                <w:color w:val="auto"/>
                <w:kern w:val="0"/>
                <w:sz w:val="22"/>
                <w:szCs w:val="22"/>
                <w:lang w:val="en-US" w:eastAsia="en-US"/>
              </w:rPr>
              <w:t xml:space="preserve"> </w:t>
            </w:r>
            <w:r>
              <w:rPr>
                <w:color w:val="auto"/>
                <w:kern w:val="0"/>
                <w:sz w:val="22"/>
                <w:szCs w:val="22"/>
                <w:lang w:val="pl-PL" w:eastAsia="en-US"/>
              </w:rPr>
              <w:t>đŕçěŕęó</w:t>
            </w:r>
            <w:r w:rsidRPr="00CC5113">
              <w:rPr>
                <w:color w:val="auto"/>
                <w:kern w:val="0"/>
                <w:sz w:val="22"/>
                <w:szCs w:val="22"/>
                <w:lang w:val="en-US" w:eastAsia="en-US"/>
              </w:rPr>
              <w:t xml:space="preserve"> </w:t>
            </w:r>
            <w:r>
              <w:rPr>
                <w:color w:val="auto"/>
                <w:kern w:val="0"/>
                <w:sz w:val="22"/>
                <w:szCs w:val="22"/>
                <w:lang w:val="pl-PL" w:eastAsia="en-US"/>
              </w:rPr>
              <w:t>äî</w:t>
            </w:r>
            <w:r w:rsidRPr="00CC5113">
              <w:rPr>
                <w:color w:val="auto"/>
                <w:kern w:val="0"/>
                <w:sz w:val="22"/>
                <w:szCs w:val="22"/>
                <w:lang w:val="en-US" w:eastAsia="en-US"/>
              </w:rPr>
              <w:t xml:space="preserve"> 80</w:t>
            </w:r>
            <w:r>
              <w:rPr>
                <w:color w:val="auto"/>
                <w:kern w:val="0"/>
                <w:sz w:val="22"/>
                <w:szCs w:val="22"/>
                <w:lang w:val="en-US" w:eastAsia="en-US"/>
              </w:rPr>
              <w:t>cm</w:t>
            </w:r>
            <w:r w:rsidRPr="00CC5113">
              <w:rPr>
                <w:color w:val="auto"/>
                <w:kern w:val="0"/>
                <w:sz w:val="22"/>
                <w:szCs w:val="22"/>
                <w:lang w:val="en-US" w:eastAsia="en-US"/>
              </w:rPr>
              <w:t xml:space="preserve">. </w:t>
            </w:r>
            <w:r>
              <w:rPr>
                <w:color w:val="auto"/>
                <w:kern w:val="0"/>
                <w:sz w:val="22"/>
                <w:szCs w:val="22"/>
                <w:lang w:val="en-US" w:eastAsia="en-US"/>
              </w:rPr>
              <w:t>Îáđŕ÷óí</w:t>
            </w:r>
            <w:r w:rsidRPr="00CC5113">
              <w:rPr>
                <w:color w:val="auto"/>
                <w:kern w:val="0"/>
                <w:sz w:val="22"/>
                <w:szCs w:val="22"/>
                <w:lang w:val="en-US" w:eastAsia="en-US"/>
              </w:rPr>
              <w:t xml:space="preserve"> </w:t>
            </w:r>
            <w:r>
              <w:rPr>
                <w:color w:val="auto"/>
                <w:kern w:val="0"/>
                <w:sz w:val="22"/>
                <w:szCs w:val="22"/>
                <w:lang w:val="en-US" w:eastAsia="en-US"/>
              </w:rPr>
              <w:t>ďî</w:t>
            </w:r>
            <w:r w:rsidRPr="00CC5113">
              <w:rPr>
                <w:color w:val="auto"/>
                <w:kern w:val="0"/>
                <w:sz w:val="22"/>
                <w:szCs w:val="22"/>
                <w:lang w:val="en-US" w:eastAsia="en-US"/>
              </w:rPr>
              <w:t xml:space="preserve"> </w:t>
            </w:r>
            <w:r>
              <w:rPr>
                <w:color w:val="auto"/>
                <w:kern w:val="0"/>
                <w:sz w:val="22"/>
                <w:szCs w:val="22"/>
                <w:lang w:val="en-US" w:eastAsia="en-US"/>
              </w:rPr>
              <w:t>ě</w:t>
            </w:r>
            <w:r w:rsidRPr="00CC5113">
              <w:rPr>
                <w:color w:val="auto"/>
                <w:kern w:val="0"/>
                <w:sz w:val="22"/>
                <w:szCs w:val="22"/>
                <w:lang w:val="en-US" w:eastAsia="en-US"/>
              </w:rPr>
              <w:t xml:space="preserve">' </w:t>
            </w:r>
            <w:r>
              <w:rPr>
                <w:color w:val="auto"/>
                <w:kern w:val="0"/>
                <w:sz w:val="22"/>
                <w:szCs w:val="22"/>
                <w:lang w:val="en-US" w:eastAsia="en-US"/>
              </w:rPr>
              <w:t>îëóęŕ</w:t>
            </w:r>
            <w:r w:rsidRPr="00CC5113">
              <w:rPr>
                <w:color w:val="auto"/>
                <w:kern w:val="0"/>
                <w:sz w:val="22"/>
                <w:szCs w:val="22"/>
                <w:lang w:val="en-US" w:eastAsia="en-US"/>
              </w:rPr>
              <w:t>.</w:t>
            </w:r>
          </w:p>
        </w:tc>
        <w:tc>
          <w:tcPr>
            <w:tcW w:w="1146" w:type="dxa"/>
            <w:tcBorders>
              <w:top w:val="nil"/>
              <w:left w:val="nil"/>
              <w:bottom w:val="single" w:sz="4" w:space="0" w:color="auto"/>
              <w:right w:val="single" w:sz="4" w:space="0" w:color="auto"/>
            </w:tcBorders>
            <w:noWrap/>
            <w:vAlign w:val="bottom"/>
          </w:tcPr>
          <w:p w:rsidR="00C076DD" w:rsidRPr="00CC5113" w:rsidRDefault="00C076DD" w:rsidP="00CC5113">
            <w:pPr>
              <w:suppressAutoHyphens w:val="0"/>
              <w:spacing w:line="240" w:lineRule="auto"/>
              <w:jc w:val="center"/>
              <w:rPr>
                <w:color w:val="auto"/>
                <w:kern w:val="0"/>
                <w:sz w:val="22"/>
                <w:szCs w:val="22"/>
                <w:lang w:val="en-US" w:eastAsia="en-US"/>
              </w:rPr>
            </w:pPr>
            <w:r>
              <w:rPr>
                <w:color w:val="auto"/>
                <w:kern w:val="0"/>
                <w:sz w:val="22"/>
                <w:szCs w:val="22"/>
                <w:lang w:val="en-US" w:eastAsia="en-US"/>
              </w:rPr>
              <w:t>ě</w:t>
            </w:r>
            <w:r w:rsidRPr="00CC5113">
              <w:rPr>
                <w:color w:val="auto"/>
                <w:kern w:val="0"/>
                <w:sz w:val="22"/>
                <w:szCs w:val="22"/>
                <w:lang w:val="en-US" w:eastAsia="en-US"/>
              </w:rPr>
              <w:t>'</w:t>
            </w:r>
          </w:p>
        </w:tc>
        <w:tc>
          <w:tcPr>
            <w:tcW w:w="1191" w:type="dxa"/>
            <w:tcBorders>
              <w:top w:val="nil"/>
              <w:left w:val="nil"/>
              <w:bottom w:val="single" w:sz="4" w:space="0" w:color="auto"/>
              <w:right w:val="single" w:sz="4" w:space="0" w:color="auto"/>
            </w:tcBorders>
            <w:noWrap/>
            <w:vAlign w:val="bottom"/>
          </w:tcPr>
          <w:p w:rsidR="00C076DD" w:rsidRPr="00CC5113" w:rsidRDefault="00C076DD" w:rsidP="00CC5113">
            <w:pPr>
              <w:suppressAutoHyphens w:val="0"/>
              <w:spacing w:line="240" w:lineRule="auto"/>
              <w:jc w:val="center"/>
              <w:rPr>
                <w:color w:val="auto"/>
                <w:kern w:val="0"/>
                <w:sz w:val="22"/>
                <w:szCs w:val="22"/>
                <w:lang w:val="en-US" w:eastAsia="en-US"/>
              </w:rPr>
            </w:pPr>
            <w:r w:rsidRPr="00CC5113">
              <w:rPr>
                <w:color w:val="auto"/>
                <w:kern w:val="0"/>
                <w:sz w:val="22"/>
                <w:szCs w:val="22"/>
                <w:lang w:val="en-US" w:eastAsia="en-US"/>
              </w:rPr>
              <w:t>5.85</w:t>
            </w:r>
          </w:p>
        </w:tc>
        <w:tc>
          <w:tcPr>
            <w:tcW w:w="1445" w:type="dxa"/>
            <w:tcBorders>
              <w:top w:val="nil"/>
              <w:left w:val="nil"/>
              <w:bottom w:val="single" w:sz="4" w:space="0" w:color="auto"/>
              <w:right w:val="single" w:sz="4" w:space="0" w:color="auto"/>
            </w:tcBorders>
            <w:noWrap/>
            <w:vAlign w:val="bottom"/>
          </w:tcPr>
          <w:p w:rsidR="00C076DD" w:rsidRPr="00CC5113" w:rsidRDefault="00C076DD" w:rsidP="00CC5113">
            <w:pPr>
              <w:suppressAutoHyphens w:val="0"/>
              <w:spacing w:line="240" w:lineRule="auto"/>
              <w:jc w:val="right"/>
              <w:rPr>
                <w:color w:val="auto"/>
                <w:kern w:val="0"/>
                <w:sz w:val="22"/>
                <w:szCs w:val="22"/>
                <w:lang w:val="en-US" w:eastAsia="en-US"/>
              </w:rPr>
            </w:pPr>
            <w:r w:rsidRPr="00CC5113">
              <w:rPr>
                <w:color w:val="auto"/>
                <w:kern w:val="0"/>
                <w:sz w:val="22"/>
                <w:szCs w:val="22"/>
                <w:lang w:val="en-US" w:eastAsia="en-US"/>
              </w:rPr>
              <w:t> </w:t>
            </w:r>
          </w:p>
        </w:tc>
        <w:tc>
          <w:tcPr>
            <w:tcW w:w="1510" w:type="dxa"/>
            <w:tcBorders>
              <w:top w:val="nil"/>
              <w:left w:val="nil"/>
              <w:bottom w:val="single" w:sz="4" w:space="0" w:color="auto"/>
              <w:right w:val="single" w:sz="4" w:space="0" w:color="auto"/>
            </w:tcBorders>
            <w:noWrap/>
            <w:vAlign w:val="bottom"/>
          </w:tcPr>
          <w:p w:rsidR="00C076DD" w:rsidRPr="00CC5113" w:rsidRDefault="00C076DD" w:rsidP="00CC5113">
            <w:pPr>
              <w:suppressAutoHyphens w:val="0"/>
              <w:spacing w:line="240" w:lineRule="auto"/>
              <w:jc w:val="center"/>
              <w:rPr>
                <w:color w:val="auto"/>
                <w:kern w:val="0"/>
                <w:sz w:val="22"/>
                <w:szCs w:val="22"/>
                <w:lang w:val="en-US" w:eastAsia="en-US"/>
              </w:rPr>
            </w:pPr>
            <w:r w:rsidRPr="00CC5113">
              <w:rPr>
                <w:color w:val="auto"/>
                <w:kern w:val="0"/>
                <w:sz w:val="22"/>
                <w:szCs w:val="22"/>
                <w:lang w:val="en-US" w:eastAsia="en-US"/>
              </w:rPr>
              <w:t> </w:t>
            </w:r>
          </w:p>
        </w:tc>
      </w:tr>
      <w:tr w:rsidR="00C076DD" w:rsidRPr="00CC5113">
        <w:trPr>
          <w:trHeight w:val="2100"/>
        </w:trPr>
        <w:tc>
          <w:tcPr>
            <w:tcW w:w="932" w:type="dxa"/>
            <w:tcBorders>
              <w:top w:val="nil"/>
              <w:left w:val="single" w:sz="4" w:space="0" w:color="auto"/>
              <w:bottom w:val="single" w:sz="4" w:space="0" w:color="auto"/>
              <w:right w:val="single" w:sz="4" w:space="0" w:color="auto"/>
            </w:tcBorders>
            <w:noWrap/>
          </w:tcPr>
          <w:p w:rsidR="00C076DD" w:rsidRPr="00CC5113" w:rsidRDefault="00C076DD" w:rsidP="00CC5113">
            <w:pPr>
              <w:suppressAutoHyphens w:val="0"/>
              <w:spacing w:line="240" w:lineRule="auto"/>
              <w:jc w:val="center"/>
              <w:rPr>
                <w:color w:val="auto"/>
                <w:kern w:val="0"/>
                <w:sz w:val="22"/>
                <w:szCs w:val="22"/>
                <w:lang w:val="en-US" w:eastAsia="en-US"/>
              </w:rPr>
            </w:pPr>
            <w:r w:rsidRPr="00CC5113">
              <w:rPr>
                <w:color w:val="auto"/>
                <w:kern w:val="0"/>
                <w:sz w:val="22"/>
                <w:szCs w:val="22"/>
                <w:lang w:val="en-US" w:eastAsia="en-US"/>
              </w:rPr>
              <w:t>2.</w:t>
            </w:r>
          </w:p>
        </w:tc>
        <w:tc>
          <w:tcPr>
            <w:tcW w:w="5257" w:type="dxa"/>
            <w:tcBorders>
              <w:top w:val="nil"/>
              <w:left w:val="nil"/>
              <w:bottom w:val="single" w:sz="4" w:space="0" w:color="auto"/>
              <w:right w:val="single" w:sz="4" w:space="0" w:color="auto"/>
            </w:tcBorders>
          </w:tcPr>
          <w:p w:rsidR="00C076DD" w:rsidRPr="00CC5113" w:rsidRDefault="00C076DD" w:rsidP="00CC5113">
            <w:pPr>
              <w:suppressAutoHyphens w:val="0"/>
              <w:spacing w:line="240" w:lineRule="auto"/>
              <w:rPr>
                <w:color w:val="auto"/>
                <w:kern w:val="0"/>
                <w:sz w:val="22"/>
                <w:szCs w:val="22"/>
                <w:lang w:val="en-US" w:eastAsia="en-US"/>
              </w:rPr>
            </w:pPr>
            <w:r>
              <w:rPr>
                <w:color w:val="auto"/>
                <w:kern w:val="0"/>
                <w:sz w:val="22"/>
                <w:szCs w:val="22"/>
                <w:lang w:val="en-US" w:eastAsia="en-US"/>
              </w:rPr>
              <w:t>Čçđŕäŕ</w:t>
            </w:r>
            <w:r w:rsidRPr="00CC5113">
              <w:rPr>
                <w:color w:val="auto"/>
                <w:kern w:val="0"/>
                <w:sz w:val="22"/>
                <w:szCs w:val="22"/>
                <w:lang w:val="en-US" w:eastAsia="en-US"/>
              </w:rPr>
              <w:t xml:space="preserve"> </w:t>
            </w:r>
            <w:r>
              <w:rPr>
                <w:color w:val="auto"/>
                <w:kern w:val="0"/>
                <w:sz w:val="22"/>
                <w:szCs w:val="22"/>
                <w:lang w:val="en-US" w:eastAsia="en-US"/>
              </w:rPr>
              <w:t>č</w:t>
            </w:r>
            <w:r w:rsidRPr="00CC5113">
              <w:rPr>
                <w:color w:val="auto"/>
                <w:kern w:val="0"/>
                <w:sz w:val="22"/>
                <w:szCs w:val="22"/>
                <w:lang w:val="en-US" w:eastAsia="en-US"/>
              </w:rPr>
              <w:t xml:space="preserve"> </w:t>
            </w:r>
            <w:r>
              <w:rPr>
                <w:color w:val="auto"/>
                <w:kern w:val="0"/>
                <w:sz w:val="22"/>
                <w:szCs w:val="22"/>
                <w:lang w:val="en-US" w:eastAsia="en-US"/>
              </w:rPr>
              <w:t>ěîíňŕćŕ</w:t>
            </w:r>
            <w:r w:rsidRPr="00CC5113">
              <w:rPr>
                <w:color w:val="auto"/>
                <w:kern w:val="0"/>
                <w:sz w:val="22"/>
                <w:szCs w:val="22"/>
                <w:lang w:val="en-US" w:eastAsia="en-US"/>
              </w:rPr>
              <w:t xml:space="preserve"> </w:t>
            </w:r>
            <w:r>
              <w:rPr>
                <w:color w:val="auto"/>
                <w:kern w:val="0"/>
                <w:sz w:val="22"/>
                <w:szCs w:val="22"/>
                <w:lang w:val="en-US" w:eastAsia="en-US"/>
              </w:rPr>
              <w:t>ďîöčíęîâŕíčő</w:t>
            </w:r>
            <w:r w:rsidRPr="00CC5113">
              <w:rPr>
                <w:color w:val="auto"/>
                <w:kern w:val="0"/>
                <w:sz w:val="22"/>
                <w:szCs w:val="22"/>
                <w:lang w:val="en-US" w:eastAsia="en-US"/>
              </w:rPr>
              <w:t xml:space="preserve"> </w:t>
            </w:r>
            <w:r>
              <w:rPr>
                <w:color w:val="auto"/>
                <w:kern w:val="0"/>
                <w:sz w:val="22"/>
                <w:szCs w:val="22"/>
                <w:lang w:val="en-US" w:eastAsia="en-US"/>
              </w:rPr>
              <w:t>îëó÷íčő</w:t>
            </w:r>
            <w:r w:rsidRPr="00CC5113">
              <w:rPr>
                <w:color w:val="auto"/>
                <w:kern w:val="0"/>
                <w:sz w:val="22"/>
                <w:szCs w:val="22"/>
                <w:lang w:val="en-US" w:eastAsia="en-US"/>
              </w:rPr>
              <w:t xml:space="preserve"> </w:t>
            </w:r>
            <w:r>
              <w:rPr>
                <w:color w:val="auto"/>
                <w:kern w:val="0"/>
                <w:sz w:val="22"/>
                <w:szCs w:val="22"/>
                <w:lang w:val="en-US" w:eastAsia="en-US"/>
              </w:rPr>
              <w:t>âĺđňčęŕëŕ</w:t>
            </w:r>
            <w:r w:rsidRPr="00CC5113">
              <w:rPr>
                <w:color w:val="auto"/>
                <w:kern w:val="0"/>
                <w:sz w:val="22"/>
                <w:szCs w:val="22"/>
                <w:lang w:val="en-US" w:eastAsia="en-US"/>
              </w:rPr>
              <w:t xml:space="preserve">, </w:t>
            </w:r>
            <w:r>
              <w:rPr>
                <w:color w:val="auto"/>
                <w:kern w:val="0"/>
                <w:sz w:val="22"/>
                <w:szCs w:val="22"/>
                <w:lang w:val="en-US" w:eastAsia="en-US"/>
              </w:rPr>
              <w:t>đŕçâčĽĺíĺ</w:t>
            </w:r>
            <w:r w:rsidRPr="00CC5113">
              <w:rPr>
                <w:color w:val="auto"/>
                <w:kern w:val="0"/>
                <w:sz w:val="22"/>
                <w:szCs w:val="22"/>
                <w:lang w:val="en-US" w:eastAsia="en-US"/>
              </w:rPr>
              <w:t xml:space="preserve"> </w:t>
            </w:r>
            <w:r>
              <w:rPr>
                <w:color w:val="auto"/>
                <w:kern w:val="0"/>
                <w:sz w:val="22"/>
                <w:szCs w:val="22"/>
                <w:lang w:val="en-US" w:eastAsia="en-US"/>
              </w:rPr>
              <w:t>řčđčíĺ</w:t>
            </w:r>
            <w:r w:rsidRPr="00CC5113">
              <w:rPr>
                <w:color w:val="auto"/>
                <w:kern w:val="0"/>
                <w:sz w:val="22"/>
                <w:szCs w:val="22"/>
                <w:lang w:val="en-US" w:eastAsia="en-US"/>
              </w:rPr>
              <w:t xml:space="preserve"> 33</w:t>
            </w:r>
            <w:r>
              <w:rPr>
                <w:color w:val="auto"/>
                <w:kern w:val="0"/>
                <w:sz w:val="22"/>
                <w:szCs w:val="22"/>
                <w:lang w:val="en-US" w:eastAsia="en-US"/>
              </w:rPr>
              <w:t>cm</w:t>
            </w:r>
            <w:r w:rsidRPr="00CC5113">
              <w:rPr>
                <w:color w:val="auto"/>
                <w:kern w:val="0"/>
                <w:sz w:val="22"/>
                <w:szCs w:val="22"/>
                <w:lang w:val="en-US" w:eastAsia="en-US"/>
              </w:rPr>
              <w:t xml:space="preserve">, Ö10 </w:t>
            </w:r>
            <w:r>
              <w:rPr>
                <w:color w:val="auto"/>
                <w:kern w:val="0"/>
                <w:sz w:val="22"/>
                <w:szCs w:val="22"/>
                <w:lang w:val="en-US" w:eastAsia="en-US"/>
              </w:rPr>
              <w:t>cm</w:t>
            </w:r>
            <w:r w:rsidRPr="00CC5113">
              <w:rPr>
                <w:color w:val="auto"/>
                <w:kern w:val="0"/>
                <w:sz w:val="22"/>
                <w:szCs w:val="22"/>
                <w:lang w:val="en-US" w:eastAsia="en-US"/>
              </w:rPr>
              <w:t xml:space="preserve">, </w:t>
            </w:r>
            <w:r>
              <w:rPr>
                <w:color w:val="auto"/>
                <w:kern w:val="0"/>
                <w:sz w:val="22"/>
                <w:szCs w:val="22"/>
                <w:lang w:val="en-US" w:eastAsia="en-US"/>
              </w:rPr>
              <w:t>äĺáščíĺ</w:t>
            </w:r>
            <w:r w:rsidRPr="00CC5113">
              <w:rPr>
                <w:color w:val="auto"/>
                <w:kern w:val="0"/>
                <w:sz w:val="22"/>
                <w:szCs w:val="22"/>
                <w:lang w:val="en-US" w:eastAsia="en-US"/>
              </w:rPr>
              <w:t xml:space="preserve"> </w:t>
            </w:r>
            <w:r>
              <w:rPr>
                <w:color w:val="auto"/>
                <w:kern w:val="0"/>
                <w:sz w:val="22"/>
                <w:szCs w:val="22"/>
                <w:lang w:val="en-US" w:eastAsia="en-US"/>
              </w:rPr>
              <w:t>ëčěŕ</w:t>
            </w:r>
            <w:r w:rsidRPr="00CC5113">
              <w:rPr>
                <w:color w:val="auto"/>
                <w:kern w:val="0"/>
                <w:sz w:val="22"/>
                <w:szCs w:val="22"/>
                <w:lang w:val="en-US" w:eastAsia="en-US"/>
              </w:rPr>
              <w:t xml:space="preserve"> 0,60</w:t>
            </w:r>
            <w:r>
              <w:rPr>
                <w:color w:val="auto"/>
                <w:kern w:val="0"/>
                <w:sz w:val="22"/>
                <w:szCs w:val="22"/>
                <w:lang w:val="en-US" w:eastAsia="en-US"/>
              </w:rPr>
              <w:t>ěě</w:t>
            </w:r>
            <w:r w:rsidRPr="00CC5113">
              <w:rPr>
                <w:color w:val="auto"/>
                <w:kern w:val="0"/>
                <w:sz w:val="22"/>
                <w:szCs w:val="22"/>
                <w:lang w:val="en-US" w:eastAsia="en-US"/>
              </w:rPr>
              <w:t xml:space="preserve">. </w:t>
            </w:r>
            <w:r>
              <w:rPr>
                <w:color w:val="auto"/>
                <w:kern w:val="0"/>
                <w:sz w:val="22"/>
                <w:szCs w:val="22"/>
                <w:lang w:val="pl-PL" w:eastAsia="en-US"/>
              </w:rPr>
              <w:t>Äĺëîâč</w:t>
            </w:r>
            <w:r w:rsidRPr="00CC5113">
              <w:rPr>
                <w:color w:val="auto"/>
                <w:kern w:val="0"/>
                <w:sz w:val="22"/>
                <w:szCs w:val="22"/>
                <w:lang w:val="en-US" w:eastAsia="en-US"/>
              </w:rPr>
              <w:t xml:space="preserve"> </w:t>
            </w:r>
            <w:r>
              <w:rPr>
                <w:color w:val="auto"/>
                <w:kern w:val="0"/>
                <w:sz w:val="22"/>
                <w:szCs w:val="22"/>
                <w:lang w:val="pl-PL" w:eastAsia="en-US"/>
              </w:rPr>
              <w:t>îëó÷íčő</w:t>
            </w:r>
            <w:r w:rsidRPr="00CC5113">
              <w:rPr>
                <w:color w:val="auto"/>
                <w:kern w:val="0"/>
                <w:sz w:val="22"/>
                <w:szCs w:val="22"/>
                <w:lang w:val="en-US" w:eastAsia="en-US"/>
              </w:rPr>
              <w:t xml:space="preserve"> </w:t>
            </w:r>
            <w:r>
              <w:rPr>
                <w:color w:val="auto"/>
                <w:kern w:val="0"/>
                <w:sz w:val="22"/>
                <w:szCs w:val="22"/>
                <w:lang w:val="pl-PL" w:eastAsia="en-US"/>
              </w:rPr>
              <w:t>öĺâč</w:t>
            </w:r>
            <w:r w:rsidRPr="00CC5113">
              <w:rPr>
                <w:color w:val="auto"/>
                <w:kern w:val="0"/>
                <w:sz w:val="22"/>
                <w:szCs w:val="22"/>
                <w:lang w:val="en-US" w:eastAsia="en-US"/>
              </w:rPr>
              <w:t xml:space="preserve"> </w:t>
            </w:r>
            <w:r>
              <w:rPr>
                <w:color w:val="auto"/>
                <w:kern w:val="0"/>
                <w:sz w:val="22"/>
                <w:szCs w:val="22"/>
                <w:lang w:val="pl-PL" w:eastAsia="en-US"/>
              </w:rPr>
              <w:t>ěîđŕĽó</w:t>
            </w:r>
            <w:r w:rsidRPr="00CC5113">
              <w:rPr>
                <w:color w:val="auto"/>
                <w:kern w:val="0"/>
                <w:sz w:val="22"/>
                <w:szCs w:val="22"/>
                <w:lang w:val="en-US" w:eastAsia="en-US"/>
              </w:rPr>
              <w:t xml:space="preserve"> </w:t>
            </w:r>
            <w:r>
              <w:rPr>
                <w:color w:val="auto"/>
                <w:kern w:val="0"/>
                <w:sz w:val="22"/>
                <w:szCs w:val="22"/>
                <w:lang w:val="pl-PL" w:eastAsia="en-US"/>
              </w:rPr>
              <w:t>äŕ</w:t>
            </w:r>
            <w:r w:rsidRPr="00CC5113">
              <w:rPr>
                <w:color w:val="auto"/>
                <w:kern w:val="0"/>
                <w:sz w:val="22"/>
                <w:szCs w:val="22"/>
                <w:lang w:val="en-US" w:eastAsia="en-US"/>
              </w:rPr>
              <w:t xml:space="preserve"> </w:t>
            </w:r>
            <w:r>
              <w:rPr>
                <w:color w:val="auto"/>
                <w:kern w:val="0"/>
                <w:sz w:val="22"/>
                <w:szCs w:val="22"/>
                <w:lang w:val="pl-PL" w:eastAsia="en-US"/>
              </w:rPr>
              <w:t>óëŕçĺ</w:t>
            </w:r>
            <w:r w:rsidRPr="00CC5113">
              <w:rPr>
                <w:color w:val="auto"/>
                <w:kern w:val="0"/>
                <w:sz w:val="22"/>
                <w:szCs w:val="22"/>
                <w:lang w:val="en-US" w:eastAsia="en-US"/>
              </w:rPr>
              <w:t xml:space="preserve"> </w:t>
            </w:r>
            <w:r>
              <w:rPr>
                <w:color w:val="auto"/>
                <w:kern w:val="0"/>
                <w:sz w:val="22"/>
                <w:szCs w:val="22"/>
                <w:lang w:val="pl-PL" w:eastAsia="en-US"/>
              </w:rPr>
              <w:t>Ľĺäŕí</w:t>
            </w:r>
            <w:r w:rsidRPr="00CC5113">
              <w:rPr>
                <w:color w:val="auto"/>
                <w:kern w:val="0"/>
                <w:sz w:val="22"/>
                <w:szCs w:val="22"/>
                <w:lang w:val="en-US" w:eastAsia="en-US"/>
              </w:rPr>
              <w:t xml:space="preserve"> </w:t>
            </w:r>
            <w:r>
              <w:rPr>
                <w:color w:val="auto"/>
                <w:kern w:val="0"/>
                <w:sz w:val="22"/>
                <w:szCs w:val="22"/>
                <w:lang w:val="pl-PL" w:eastAsia="en-US"/>
              </w:rPr>
              <w:t>ó</w:t>
            </w:r>
            <w:r w:rsidRPr="00CC5113">
              <w:rPr>
                <w:color w:val="auto"/>
                <w:kern w:val="0"/>
                <w:sz w:val="22"/>
                <w:szCs w:val="22"/>
                <w:lang w:val="en-US" w:eastAsia="en-US"/>
              </w:rPr>
              <w:t xml:space="preserve"> </w:t>
            </w:r>
            <w:r>
              <w:rPr>
                <w:color w:val="auto"/>
                <w:kern w:val="0"/>
                <w:sz w:val="22"/>
                <w:szCs w:val="22"/>
                <w:lang w:val="pl-PL" w:eastAsia="en-US"/>
              </w:rPr>
              <w:t>äđóăč</w:t>
            </w:r>
            <w:r w:rsidRPr="00CC5113">
              <w:rPr>
                <w:color w:val="auto"/>
                <w:kern w:val="0"/>
                <w:sz w:val="22"/>
                <w:szCs w:val="22"/>
                <w:lang w:val="en-US" w:eastAsia="en-US"/>
              </w:rPr>
              <w:t xml:space="preserve"> </w:t>
            </w:r>
            <w:r>
              <w:rPr>
                <w:color w:val="auto"/>
                <w:kern w:val="0"/>
                <w:sz w:val="22"/>
                <w:szCs w:val="22"/>
                <w:lang w:val="pl-PL" w:eastAsia="en-US"/>
              </w:rPr>
              <w:t>ěčíčěóě</w:t>
            </w:r>
            <w:r w:rsidRPr="00CC5113">
              <w:rPr>
                <w:color w:val="auto"/>
                <w:kern w:val="0"/>
                <w:sz w:val="22"/>
                <w:szCs w:val="22"/>
                <w:lang w:val="en-US" w:eastAsia="en-US"/>
              </w:rPr>
              <w:t xml:space="preserve"> 50 </w:t>
            </w:r>
            <w:r>
              <w:rPr>
                <w:color w:val="auto"/>
                <w:kern w:val="0"/>
                <w:sz w:val="22"/>
                <w:szCs w:val="22"/>
                <w:lang w:val="pl-PL" w:eastAsia="en-US"/>
              </w:rPr>
              <w:t>ěě</w:t>
            </w:r>
            <w:r w:rsidRPr="00CC5113">
              <w:rPr>
                <w:color w:val="auto"/>
                <w:kern w:val="0"/>
                <w:sz w:val="22"/>
                <w:szCs w:val="22"/>
                <w:lang w:val="en-US" w:eastAsia="en-US"/>
              </w:rPr>
              <w:t xml:space="preserve"> </w:t>
            </w:r>
            <w:r>
              <w:rPr>
                <w:color w:val="auto"/>
                <w:kern w:val="0"/>
                <w:sz w:val="22"/>
                <w:szCs w:val="22"/>
                <w:lang w:val="pl-PL" w:eastAsia="en-US"/>
              </w:rPr>
              <w:t>č</w:t>
            </w:r>
            <w:r w:rsidRPr="00CC5113">
              <w:rPr>
                <w:color w:val="auto"/>
                <w:kern w:val="0"/>
                <w:sz w:val="22"/>
                <w:szCs w:val="22"/>
                <w:lang w:val="en-US" w:eastAsia="en-US"/>
              </w:rPr>
              <w:t xml:space="preserve"> </w:t>
            </w:r>
            <w:r>
              <w:rPr>
                <w:color w:val="auto"/>
                <w:kern w:val="0"/>
                <w:sz w:val="22"/>
                <w:szCs w:val="22"/>
                <w:lang w:val="pl-PL" w:eastAsia="en-US"/>
              </w:rPr>
              <w:t>äŕ</w:t>
            </w:r>
            <w:r w:rsidRPr="00CC5113">
              <w:rPr>
                <w:color w:val="auto"/>
                <w:kern w:val="0"/>
                <w:sz w:val="22"/>
                <w:szCs w:val="22"/>
                <w:lang w:val="en-US" w:eastAsia="en-US"/>
              </w:rPr>
              <w:t xml:space="preserve"> </w:t>
            </w:r>
            <w:r>
              <w:rPr>
                <w:color w:val="auto"/>
                <w:kern w:val="0"/>
                <w:sz w:val="22"/>
                <w:szCs w:val="22"/>
                <w:lang w:val="pl-PL" w:eastAsia="en-US"/>
              </w:rPr>
              <w:t>ńĺ</w:t>
            </w:r>
            <w:r w:rsidRPr="00CC5113">
              <w:rPr>
                <w:color w:val="auto"/>
                <w:kern w:val="0"/>
                <w:sz w:val="22"/>
                <w:szCs w:val="22"/>
                <w:lang w:val="en-US" w:eastAsia="en-US"/>
              </w:rPr>
              <w:t xml:space="preserve"> </w:t>
            </w:r>
            <w:r>
              <w:rPr>
                <w:color w:val="auto"/>
                <w:kern w:val="0"/>
                <w:sz w:val="22"/>
                <w:szCs w:val="22"/>
                <w:lang w:val="pl-PL" w:eastAsia="en-US"/>
              </w:rPr>
              <w:t>çŕëĺňóĽó</w:t>
            </w:r>
            <w:r w:rsidRPr="00CC5113">
              <w:rPr>
                <w:color w:val="auto"/>
                <w:kern w:val="0"/>
                <w:sz w:val="22"/>
                <w:szCs w:val="22"/>
                <w:lang w:val="en-US" w:eastAsia="en-US"/>
              </w:rPr>
              <w:t xml:space="preserve"> </w:t>
            </w:r>
            <w:r>
              <w:rPr>
                <w:color w:val="auto"/>
                <w:kern w:val="0"/>
                <w:sz w:val="22"/>
                <w:szCs w:val="22"/>
                <w:lang w:val="pl-PL" w:eastAsia="en-US"/>
              </w:rPr>
              <w:t>ęŕëŕĽĺě</w:t>
            </w:r>
            <w:r w:rsidRPr="00CC5113">
              <w:rPr>
                <w:color w:val="auto"/>
                <w:kern w:val="0"/>
                <w:sz w:val="22"/>
                <w:szCs w:val="22"/>
                <w:lang w:val="en-US" w:eastAsia="en-US"/>
              </w:rPr>
              <w:t xml:space="preserve"> </w:t>
            </w:r>
            <w:r>
              <w:rPr>
                <w:color w:val="auto"/>
                <w:kern w:val="0"/>
                <w:sz w:val="22"/>
                <w:szCs w:val="22"/>
                <w:lang w:val="pl-PL" w:eastAsia="en-US"/>
              </w:rPr>
              <w:t>îä</w:t>
            </w:r>
            <w:r w:rsidRPr="00CC5113">
              <w:rPr>
                <w:color w:val="auto"/>
                <w:kern w:val="0"/>
                <w:sz w:val="22"/>
                <w:szCs w:val="22"/>
                <w:lang w:val="en-US" w:eastAsia="en-US"/>
              </w:rPr>
              <w:t xml:space="preserve"> </w:t>
            </w:r>
            <w:r>
              <w:rPr>
                <w:color w:val="auto"/>
                <w:kern w:val="0"/>
                <w:sz w:val="22"/>
                <w:szCs w:val="22"/>
                <w:lang w:val="pl-PL" w:eastAsia="en-US"/>
              </w:rPr>
              <w:t>íŕĽěŕśĺ</w:t>
            </w:r>
            <w:r w:rsidRPr="00CC5113">
              <w:rPr>
                <w:color w:val="auto"/>
                <w:kern w:val="0"/>
                <w:sz w:val="22"/>
                <w:szCs w:val="22"/>
                <w:lang w:val="en-US" w:eastAsia="en-US"/>
              </w:rPr>
              <w:t xml:space="preserve"> 40%. </w:t>
            </w:r>
            <w:r>
              <w:rPr>
                <w:color w:val="auto"/>
                <w:kern w:val="0"/>
                <w:sz w:val="22"/>
                <w:szCs w:val="22"/>
                <w:lang w:val="pl-PL" w:eastAsia="en-US"/>
              </w:rPr>
              <w:t>Ďîöčíęîâŕíĺ</w:t>
            </w:r>
            <w:r w:rsidRPr="00CC5113">
              <w:rPr>
                <w:color w:val="auto"/>
                <w:kern w:val="0"/>
                <w:sz w:val="22"/>
                <w:szCs w:val="22"/>
                <w:lang w:val="en-US" w:eastAsia="en-US"/>
              </w:rPr>
              <w:t xml:space="preserve"> </w:t>
            </w:r>
            <w:r>
              <w:rPr>
                <w:color w:val="auto"/>
                <w:kern w:val="0"/>
                <w:sz w:val="22"/>
                <w:szCs w:val="22"/>
                <w:lang w:val="pl-PL" w:eastAsia="en-US"/>
              </w:rPr>
              <w:t>îáóĽěčöĺ</w:t>
            </w:r>
            <w:r w:rsidRPr="00CC5113">
              <w:rPr>
                <w:color w:val="auto"/>
                <w:kern w:val="0"/>
                <w:sz w:val="22"/>
                <w:szCs w:val="22"/>
                <w:lang w:val="en-US" w:eastAsia="en-US"/>
              </w:rPr>
              <w:t xml:space="preserve"> </w:t>
            </w:r>
            <w:r>
              <w:rPr>
                <w:color w:val="auto"/>
                <w:kern w:val="0"/>
                <w:sz w:val="22"/>
                <w:szCs w:val="22"/>
                <w:lang w:val="pl-PL" w:eastAsia="en-US"/>
              </w:rPr>
              <w:t>ńŕ</w:t>
            </w:r>
            <w:r w:rsidRPr="00CC5113">
              <w:rPr>
                <w:color w:val="auto"/>
                <w:kern w:val="0"/>
                <w:sz w:val="22"/>
                <w:szCs w:val="22"/>
                <w:lang w:val="en-US" w:eastAsia="en-US"/>
              </w:rPr>
              <w:t xml:space="preserve"> </w:t>
            </w:r>
            <w:r>
              <w:rPr>
                <w:color w:val="auto"/>
                <w:kern w:val="0"/>
                <w:sz w:val="22"/>
                <w:szCs w:val="22"/>
                <w:lang w:val="pl-PL" w:eastAsia="en-US"/>
              </w:rPr>
              <w:t>äđćŕ÷čěŕ</w:t>
            </w:r>
            <w:r w:rsidRPr="00CC5113">
              <w:rPr>
                <w:color w:val="auto"/>
                <w:kern w:val="0"/>
                <w:sz w:val="22"/>
                <w:szCs w:val="22"/>
                <w:lang w:val="en-US" w:eastAsia="en-US"/>
              </w:rPr>
              <w:t xml:space="preserve"> </w:t>
            </w:r>
            <w:r>
              <w:rPr>
                <w:color w:val="auto"/>
                <w:kern w:val="0"/>
                <w:sz w:val="22"/>
                <w:szCs w:val="22"/>
                <w:lang w:val="pl-PL" w:eastAsia="en-US"/>
              </w:rPr>
              <w:t>ďîńňŕâčňč</w:t>
            </w:r>
            <w:r w:rsidRPr="00CC5113">
              <w:rPr>
                <w:color w:val="auto"/>
                <w:kern w:val="0"/>
                <w:sz w:val="22"/>
                <w:szCs w:val="22"/>
                <w:lang w:val="en-US" w:eastAsia="en-US"/>
              </w:rPr>
              <w:t xml:space="preserve"> </w:t>
            </w:r>
            <w:r>
              <w:rPr>
                <w:color w:val="auto"/>
                <w:kern w:val="0"/>
                <w:sz w:val="22"/>
                <w:szCs w:val="22"/>
                <w:lang w:val="pl-PL" w:eastAsia="en-US"/>
              </w:rPr>
              <w:t>íŕ</w:t>
            </w:r>
            <w:r w:rsidRPr="00CC5113">
              <w:rPr>
                <w:color w:val="auto"/>
                <w:kern w:val="0"/>
                <w:sz w:val="22"/>
                <w:szCs w:val="22"/>
                <w:lang w:val="en-US" w:eastAsia="en-US"/>
              </w:rPr>
              <w:t xml:space="preserve"> </w:t>
            </w:r>
            <w:r>
              <w:rPr>
                <w:color w:val="auto"/>
                <w:kern w:val="0"/>
                <w:sz w:val="22"/>
                <w:szCs w:val="22"/>
                <w:lang w:val="pl-PL" w:eastAsia="en-US"/>
              </w:rPr>
              <w:t>đŕçěŕęó</w:t>
            </w:r>
            <w:r w:rsidRPr="00CC5113">
              <w:rPr>
                <w:color w:val="auto"/>
                <w:kern w:val="0"/>
                <w:sz w:val="22"/>
                <w:szCs w:val="22"/>
                <w:lang w:val="en-US" w:eastAsia="en-US"/>
              </w:rPr>
              <w:t xml:space="preserve"> </w:t>
            </w:r>
            <w:r>
              <w:rPr>
                <w:color w:val="auto"/>
                <w:kern w:val="0"/>
                <w:sz w:val="22"/>
                <w:szCs w:val="22"/>
                <w:lang w:val="pl-PL" w:eastAsia="en-US"/>
              </w:rPr>
              <w:t>îä</w:t>
            </w:r>
            <w:r w:rsidRPr="00CC5113">
              <w:rPr>
                <w:color w:val="auto"/>
                <w:kern w:val="0"/>
                <w:sz w:val="22"/>
                <w:szCs w:val="22"/>
                <w:lang w:val="en-US" w:eastAsia="en-US"/>
              </w:rPr>
              <w:t xml:space="preserve"> 200</w:t>
            </w:r>
            <w:r>
              <w:rPr>
                <w:color w:val="auto"/>
                <w:kern w:val="0"/>
                <w:sz w:val="22"/>
                <w:szCs w:val="22"/>
                <w:lang w:val="en-US" w:eastAsia="en-US"/>
              </w:rPr>
              <w:t>cm</w:t>
            </w:r>
            <w:r w:rsidRPr="00CC5113">
              <w:rPr>
                <w:color w:val="auto"/>
                <w:kern w:val="0"/>
                <w:sz w:val="22"/>
                <w:szCs w:val="22"/>
                <w:lang w:val="en-US" w:eastAsia="en-US"/>
              </w:rPr>
              <w:t xml:space="preserve">. </w:t>
            </w:r>
            <w:r>
              <w:rPr>
                <w:color w:val="auto"/>
                <w:kern w:val="0"/>
                <w:sz w:val="22"/>
                <w:szCs w:val="22"/>
                <w:lang w:val="pl-PL" w:eastAsia="en-US"/>
              </w:rPr>
              <w:t>Ďđĺęî</w:t>
            </w:r>
            <w:r w:rsidRPr="00CC5113">
              <w:rPr>
                <w:color w:val="auto"/>
                <w:kern w:val="0"/>
                <w:sz w:val="22"/>
                <w:szCs w:val="22"/>
                <w:lang w:val="en-US" w:eastAsia="en-US"/>
              </w:rPr>
              <w:t xml:space="preserve"> </w:t>
            </w:r>
            <w:r>
              <w:rPr>
                <w:color w:val="auto"/>
                <w:kern w:val="0"/>
                <w:sz w:val="22"/>
                <w:szCs w:val="22"/>
                <w:lang w:val="pl-PL" w:eastAsia="en-US"/>
              </w:rPr>
              <w:t>îáóĽěčöŕ</w:t>
            </w:r>
            <w:r w:rsidRPr="00CC5113">
              <w:rPr>
                <w:color w:val="auto"/>
                <w:kern w:val="0"/>
                <w:sz w:val="22"/>
                <w:szCs w:val="22"/>
                <w:lang w:val="en-US" w:eastAsia="en-US"/>
              </w:rPr>
              <w:t xml:space="preserve"> </w:t>
            </w:r>
            <w:r>
              <w:rPr>
                <w:color w:val="auto"/>
                <w:kern w:val="0"/>
                <w:sz w:val="22"/>
                <w:szCs w:val="22"/>
                <w:lang w:val="pl-PL" w:eastAsia="en-US"/>
              </w:rPr>
              <w:t>ďîńňŕâčňč</w:t>
            </w:r>
            <w:r w:rsidRPr="00CC5113">
              <w:rPr>
                <w:color w:val="auto"/>
                <w:kern w:val="0"/>
                <w:sz w:val="22"/>
                <w:szCs w:val="22"/>
                <w:lang w:val="en-US" w:eastAsia="en-US"/>
              </w:rPr>
              <w:t xml:space="preserve"> </w:t>
            </w:r>
            <w:r>
              <w:rPr>
                <w:color w:val="auto"/>
                <w:kern w:val="0"/>
                <w:sz w:val="22"/>
                <w:szCs w:val="22"/>
                <w:lang w:val="pl-PL" w:eastAsia="en-US"/>
              </w:rPr>
              <w:t>óęđŕńíó</w:t>
            </w:r>
            <w:r w:rsidRPr="00CC5113">
              <w:rPr>
                <w:color w:val="auto"/>
                <w:kern w:val="0"/>
                <w:sz w:val="22"/>
                <w:szCs w:val="22"/>
                <w:lang w:val="en-US" w:eastAsia="en-US"/>
              </w:rPr>
              <w:t xml:space="preserve"> </w:t>
            </w:r>
            <w:r>
              <w:rPr>
                <w:color w:val="auto"/>
                <w:kern w:val="0"/>
                <w:sz w:val="22"/>
                <w:szCs w:val="22"/>
                <w:lang w:val="pl-PL" w:eastAsia="en-US"/>
              </w:rPr>
              <w:t>ňđŕęó</w:t>
            </w:r>
            <w:r w:rsidRPr="00CC5113">
              <w:rPr>
                <w:color w:val="auto"/>
                <w:kern w:val="0"/>
                <w:sz w:val="22"/>
                <w:szCs w:val="22"/>
                <w:lang w:val="en-US" w:eastAsia="en-US"/>
              </w:rPr>
              <w:t xml:space="preserve">. </w:t>
            </w:r>
            <w:r>
              <w:rPr>
                <w:color w:val="auto"/>
                <w:kern w:val="0"/>
                <w:sz w:val="22"/>
                <w:szCs w:val="22"/>
                <w:lang w:val="pl-PL" w:eastAsia="en-US"/>
              </w:rPr>
              <w:t>Öĺâč</w:t>
            </w:r>
            <w:r w:rsidRPr="00CC5113">
              <w:rPr>
                <w:color w:val="auto"/>
                <w:kern w:val="0"/>
                <w:sz w:val="22"/>
                <w:szCs w:val="22"/>
                <w:lang w:val="en-US" w:eastAsia="en-US"/>
              </w:rPr>
              <w:t xml:space="preserve"> </w:t>
            </w:r>
            <w:r>
              <w:rPr>
                <w:color w:val="auto"/>
                <w:kern w:val="0"/>
                <w:sz w:val="22"/>
                <w:szCs w:val="22"/>
                <w:lang w:val="pl-PL" w:eastAsia="en-US"/>
              </w:rPr>
              <w:t>ěîđŕĽó</w:t>
            </w:r>
            <w:r w:rsidRPr="00CC5113">
              <w:rPr>
                <w:color w:val="auto"/>
                <w:kern w:val="0"/>
                <w:sz w:val="22"/>
                <w:szCs w:val="22"/>
                <w:lang w:val="en-US" w:eastAsia="en-US"/>
              </w:rPr>
              <w:t xml:space="preserve"> </w:t>
            </w:r>
            <w:r>
              <w:rPr>
                <w:color w:val="auto"/>
                <w:kern w:val="0"/>
                <w:sz w:val="22"/>
                <w:szCs w:val="22"/>
                <w:lang w:val="pl-PL" w:eastAsia="en-US"/>
              </w:rPr>
              <w:t>áčňč</w:t>
            </w:r>
            <w:r w:rsidRPr="00CC5113">
              <w:rPr>
                <w:color w:val="auto"/>
                <w:kern w:val="0"/>
                <w:sz w:val="22"/>
                <w:szCs w:val="22"/>
                <w:lang w:val="en-US" w:eastAsia="en-US"/>
              </w:rPr>
              <w:t xml:space="preserve"> </w:t>
            </w:r>
            <w:r>
              <w:rPr>
                <w:color w:val="auto"/>
                <w:kern w:val="0"/>
                <w:sz w:val="22"/>
                <w:szCs w:val="22"/>
                <w:lang w:val="pl-PL" w:eastAsia="en-US"/>
              </w:rPr>
              <w:t>óäŕšĺíĺ</w:t>
            </w:r>
            <w:r w:rsidRPr="00CC5113">
              <w:rPr>
                <w:color w:val="auto"/>
                <w:kern w:val="0"/>
                <w:sz w:val="22"/>
                <w:szCs w:val="22"/>
                <w:lang w:val="en-US" w:eastAsia="en-US"/>
              </w:rPr>
              <w:t xml:space="preserve"> </w:t>
            </w:r>
            <w:r>
              <w:rPr>
                <w:color w:val="auto"/>
                <w:kern w:val="0"/>
                <w:sz w:val="22"/>
                <w:szCs w:val="22"/>
                <w:lang w:val="pl-PL" w:eastAsia="en-US"/>
              </w:rPr>
              <w:t>îä</w:t>
            </w:r>
            <w:r w:rsidRPr="00CC5113">
              <w:rPr>
                <w:color w:val="auto"/>
                <w:kern w:val="0"/>
                <w:sz w:val="22"/>
                <w:szCs w:val="22"/>
                <w:lang w:val="en-US" w:eastAsia="en-US"/>
              </w:rPr>
              <w:t xml:space="preserve"> </w:t>
            </w:r>
            <w:r>
              <w:rPr>
                <w:color w:val="auto"/>
                <w:kern w:val="0"/>
                <w:sz w:val="22"/>
                <w:szCs w:val="22"/>
                <w:lang w:val="pl-PL" w:eastAsia="en-US"/>
              </w:rPr>
              <w:t>çčäŕ</w:t>
            </w:r>
            <w:r w:rsidRPr="00CC5113">
              <w:rPr>
                <w:color w:val="auto"/>
                <w:kern w:val="0"/>
                <w:sz w:val="22"/>
                <w:szCs w:val="22"/>
                <w:lang w:val="en-US" w:eastAsia="en-US"/>
              </w:rPr>
              <w:t xml:space="preserve"> </w:t>
            </w:r>
            <w:r>
              <w:rPr>
                <w:color w:val="auto"/>
                <w:kern w:val="0"/>
                <w:sz w:val="22"/>
                <w:szCs w:val="22"/>
                <w:lang w:val="pl-PL" w:eastAsia="en-US"/>
              </w:rPr>
              <w:t>íŕĽěŕśĺ</w:t>
            </w:r>
            <w:r w:rsidRPr="00CC5113">
              <w:rPr>
                <w:color w:val="auto"/>
                <w:kern w:val="0"/>
                <w:sz w:val="22"/>
                <w:szCs w:val="22"/>
                <w:lang w:val="en-US" w:eastAsia="en-US"/>
              </w:rPr>
              <w:t xml:space="preserve"> 20</w:t>
            </w:r>
            <w:r>
              <w:rPr>
                <w:color w:val="auto"/>
                <w:kern w:val="0"/>
                <w:sz w:val="22"/>
                <w:szCs w:val="22"/>
                <w:lang w:val="pl-PL" w:eastAsia="en-US"/>
              </w:rPr>
              <w:t>ěě</w:t>
            </w:r>
            <w:r w:rsidRPr="00CC5113">
              <w:rPr>
                <w:color w:val="auto"/>
                <w:kern w:val="0"/>
                <w:sz w:val="22"/>
                <w:szCs w:val="22"/>
                <w:lang w:val="en-US" w:eastAsia="en-US"/>
              </w:rPr>
              <w:t xml:space="preserve">. </w:t>
            </w:r>
            <w:r>
              <w:rPr>
                <w:color w:val="auto"/>
                <w:kern w:val="0"/>
                <w:sz w:val="22"/>
                <w:szCs w:val="22"/>
                <w:lang w:val="pl-PL" w:eastAsia="en-US"/>
              </w:rPr>
              <w:t>Îáđŕ÷óí</w:t>
            </w:r>
            <w:r w:rsidRPr="00CC5113">
              <w:rPr>
                <w:color w:val="auto"/>
                <w:kern w:val="0"/>
                <w:sz w:val="22"/>
                <w:szCs w:val="22"/>
                <w:lang w:val="en-US" w:eastAsia="en-US"/>
              </w:rPr>
              <w:t xml:space="preserve"> </w:t>
            </w:r>
            <w:r>
              <w:rPr>
                <w:color w:val="auto"/>
                <w:kern w:val="0"/>
                <w:sz w:val="22"/>
                <w:szCs w:val="22"/>
                <w:lang w:val="pl-PL" w:eastAsia="en-US"/>
              </w:rPr>
              <w:t>ďî</w:t>
            </w:r>
            <w:r w:rsidRPr="00CC5113">
              <w:rPr>
                <w:color w:val="auto"/>
                <w:kern w:val="0"/>
                <w:sz w:val="22"/>
                <w:szCs w:val="22"/>
                <w:lang w:val="en-US" w:eastAsia="en-US"/>
              </w:rPr>
              <w:t xml:space="preserve"> </w:t>
            </w:r>
            <w:r>
              <w:rPr>
                <w:color w:val="auto"/>
                <w:kern w:val="0"/>
                <w:sz w:val="22"/>
                <w:szCs w:val="22"/>
                <w:lang w:val="pl-PL" w:eastAsia="en-US"/>
              </w:rPr>
              <w:t>ě</w:t>
            </w:r>
            <w:r w:rsidRPr="00CC5113">
              <w:rPr>
                <w:color w:val="auto"/>
                <w:kern w:val="0"/>
                <w:sz w:val="22"/>
                <w:szCs w:val="22"/>
                <w:lang w:val="en-US" w:eastAsia="en-US"/>
              </w:rPr>
              <w:t xml:space="preserve">' </w:t>
            </w:r>
            <w:r>
              <w:rPr>
                <w:color w:val="auto"/>
                <w:kern w:val="0"/>
                <w:sz w:val="22"/>
                <w:szCs w:val="22"/>
                <w:lang w:val="pl-PL" w:eastAsia="en-US"/>
              </w:rPr>
              <w:t>îëóęŕ</w:t>
            </w:r>
            <w:r w:rsidRPr="00CC5113">
              <w:rPr>
                <w:color w:val="auto"/>
                <w:kern w:val="0"/>
                <w:sz w:val="22"/>
                <w:szCs w:val="22"/>
                <w:lang w:val="en-US" w:eastAsia="en-US"/>
              </w:rPr>
              <w:t>.</w:t>
            </w:r>
          </w:p>
        </w:tc>
        <w:tc>
          <w:tcPr>
            <w:tcW w:w="1146" w:type="dxa"/>
            <w:tcBorders>
              <w:top w:val="nil"/>
              <w:left w:val="nil"/>
              <w:bottom w:val="single" w:sz="4" w:space="0" w:color="auto"/>
              <w:right w:val="single" w:sz="4" w:space="0" w:color="auto"/>
            </w:tcBorders>
            <w:noWrap/>
            <w:vAlign w:val="bottom"/>
          </w:tcPr>
          <w:p w:rsidR="00C076DD" w:rsidRPr="00CC5113" w:rsidRDefault="00C076DD" w:rsidP="00CC5113">
            <w:pPr>
              <w:suppressAutoHyphens w:val="0"/>
              <w:spacing w:line="240" w:lineRule="auto"/>
              <w:jc w:val="center"/>
              <w:rPr>
                <w:color w:val="auto"/>
                <w:kern w:val="0"/>
                <w:sz w:val="22"/>
                <w:szCs w:val="22"/>
                <w:lang w:val="en-US" w:eastAsia="en-US"/>
              </w:rPr>
            </w:pPr>
            <w:r>
              <w:rPr>
                <w:color w:val="auto"/>
                <w:kern w:val="0"/>
                <w:sz w:val="22"/>
                <w:szCs w:val="22"/>
                <w:lang w:val="en-US" w:eastAsia="en-US"/>
              </w:rPr>
              <w:t>ě</w:t>
            </w:r>
            <w:r w:rsidRPr="00CC5113">
              <w:rPr>
                <w:color w:val="auto"/>
                <w:kern w:val="0"/>
                <w:sz w:val="22"/>
                <w:szCs w:val="22"/>
                <w:lang w:val="en-US" w:eastAsia="en-US"/>
              </w:rPr>
              <w:t>'</w:t>
            </w:r>
          </w:p>
        </w:tc>
        <w:tc>
          <w:tcPr>
            <w:tcW w:w="1191" w:type="dxa"/>
            <w:tcBorders>
              <w:top w:val="nil"/>
              <w:left w:val="nil"/>
              <w:bottom w:val="single" w:sz="4" w:space="0" w:color="auto"/>
              <w:right w:val="single" w:sz="4" w:space="0" w:color="auto"/>
            </w:tcBorders>
            <w:noWrap/>
            <w:vAlign w:val="bottom"/>
          </w:tcPr>
          <w:p w:rsidR="00C076DD" w:rsidRPr="00CC5113" w:rsidRDefault="00C076DD" w:rsidP="00CC5113">
            <w:pPr>
              <w:suppressAutoHyphens w:val="0"/>
              <w:spacing w:line="240" w:lineRule="auto"/>
              <w:jc w:val="center"/>
              <w:rPr>
                <w:color w:val="auto"/>
                <w:kern w:val="0"/>
                <w:sz w:val="22"/>
                <w:szCs w:val="22"/>
                <w:lang w:val="en-US" w:eastAsia="en-US"/>
              </w:rPr>
            </w:pPr>
            <w:r w:rsidRPr="00CC5113">
              <w:rPr>
                <w:color w:val="auto"/>
                <w:kern w:val="0"/>
                <w:sz w:val="22"/>
                <w:szCs w:val="22"/>
                <w:lang w:val="en-US" w:eastAsia="en-US"/>
              </w:rPr>
              <w:t>3.50</w:t>
            </w:r>
          </w:p>
        </w:tc>
        <w:tc>
          <w:tcPr>
            <w:tcW w:w="1445" w:type="dxa"/>
            <w:tcBorders>
              <w:top w:val="nil"/>
              <w:left w:val="nil"/>
              <w:bottom w:val="single" w:sz="4" w:space="0" w:color="auto"/>
              <w:right w:val="single" w:sz="4" w:space="0" w:color="auto"/>
            </w:tcBorders>
            <w:noWrap/>
            <w:vAlign w:val="bottom"/>
          </w:tcPr>
          <w:p w:rsidR="00C076DD" w:rsidRPr="00CC5113" w:rsidRDefault="00C076DD" w:rsidP="00CC5113">
            <w:pPr>
              <w:suppressAutoHyphens w:val="0"/>
              <w:spacing w:line="240" w:lineRule="auto"/>
              <w:jc w:val="right"/>
              <w:rPr>
                <w:color w:val="auto"/>
                <w:kern w:val="0"/>
                <w:sz w:val="22"/>
                <w:szCs w:val="22"/>
                <w:lang w:val="en-US" w:eastAsia="en-US"/>
              </w:rPr>
            </w:pPr>
            <w:r w:rsidRPr="00CC5113">
              <w:rPr>
                <w:color w:val="auto"/>
                <w:kern w:val="0"/>
                <w:sz w:val="22"/>
                <w:szCs w:val="22"/>
                <w:lang w:val="en-US" w:eastAsia="en-US"/>
              </w:rPr>
              <w:t> </w:t>
            </w:r>
          </w:p>
        </w:tc>
        <w:tc>
          <w:tcPr>
            <w:tcW w:w="1510" w:type="dxa"/>
            <w:tcBorders>
              <w:top w:val="nil"/>
              <w:left w:val="nil"/>
              <w:bottom w:val="single" w:sz="4" w:space="0" w:color="auto"/>
              <w:right w:val="single" w:sz="4" w:space="0" w:color="auto"/>
            </w:tcBorders>
            <w:noWrap/>
            <w:vAlign w:val="bottom"/>
          </w:tcPr>
          <w:p w:rsidR="00C076DD" w:rsidRPr="00CC5113" w:rsidRDefault="00C076DD" w:rsidP="00CC5113">
            <w:pPr>
              <w:suppressAutoHyphens w:val="0"/>
              <w:spacing w:line="240" w:lineRule="auto"/>
              <w:jc w:val="center"/>
              <w:rPr>
                <w:color w:val="auto"/>
                <w:kern w:val="0"/>
                <w:sz w:val="22"/>
                <w:szCs w:val="22"/>
                <w:lang w:val="en-US" w:eastAsia="en-US"/>
              </w:rPr>
            </w:pPr>
            <w:r w:rsidRPr="00CC5113">
              <w:rPr>
                <w:color w:val="auto"/>
                <w:kern w:val="0"/>
                <w:sz w:val="22"/>
                <w:szCs w:val="22"/>
                <w:lang w:val="en-US" w:eastAsia="en-US"/>
              </w:rPr>
              <w:t> </w:t>
            </w:r>
          </w:p>
        </w:tc>
      </w:tr>
      <w:tr w:rsidR="00C076DD" w:rsidRPr="00CC5113">
        <w:trPr>
          <w:trHeight w:val="1200"/>
        </w:trPr>
        <w:tc>
          <w:tcPr>
            <w:tcW w:w="932" w:type="dxa"/>
            <w:tcBorders>
              <w:top w:val="nil"/>
              <w:left w:val="single" w:sz="4" w:space="0" w:color="auto"/>
              <w:bottom w:val="single" w:sz="4" w:space="0" w:color="auto"/>
              <w:right w:val="single" w:sz="4" w:space="0" w:color="auto"/>
            </w:tcBorders>
            <w:noWrap/>
          </w:tcPr>
          <w:p w:rsidR="00C076DD" w:rsidRPr="00CC5113" w:rsidRDefault="00C076DD" w:rsidP="00CC5113">
            <w:pPr>
              <w:suppressAutoHyphens w:val="0"/>
              <w:spacing w:line="240" w:lineRule="auto"/>
              <w:jc w:val="center"/>
              <w:rPr>
                <w:color w:val="auto"/>
                <w:kern w:val="0"/>
                <w:sz w:val="22"/>
                <w:szCs w:val="22"/>
                <w:lang w:val="en-US" w:eastAsia="en-US"/>
              </w:rPr>
            </w:pPr>
            <w:r w:rsidRPr="00CC5113">
              <w:rPr>
                <w:color w:val="auto"/>
                <w:kern w:val="0"/>
                <w:sz w:val="22"/>
                <w:szCs w:val="22"/>
                <w:lang w:val="en-US" w:eastAsia="en-US"/>
              </w:rPr>
              <w:t>3.</w:t>
            </w:r>
          </w:p>
        </w:tc>
        <w:tc>
          <w:tcPr>
            <w:tcW w:w="5257" w:type="dxa"/>
            <w:tcBorders>
              <w:top w:val="nil"/>
              <w:left w:val="nil"/>
              <w:bottom w:val="single" w:sz="4" w:space="0" w:color="auto"/>
              <w:right w:val="single" w:sz="4" w:space="0" w:color="auto"/>
            </w:tcBorders>
            <w:vAlign w:val="bottom"/>
          </w:tcPr>
          <w:p w:rsidR="00C076DD" w:rsidRPr="00CC5113" w:rsidRDefault="00C076DD" w:rsidP="00CC5113">
            <w:pPr>
              <w:suppressAutoHyphens w:val="0"/>
              <w:spacing w:line="240" w:lineRule="auto"/>
              <w:rPr>
                <w:kern w:val="0"/>
                <w:sz w:val="22"/>
                <w:szCs w:val="22"/>
                <w:lang w:val="en-US" w:eastAsia="en-US"/>
              </w:rPr>
            </w:pPr>
            <w:r>
              <w:rPr>
                <w:kern w:val="0"/>
                <w:sz w:val="22"/>
                <w:szCs w:val="22"/>
                <w:lang w:val="en-US" w:eastAsia="en-US"/>
              </w:rPr>
              <w:t>Îďřčâŕśĺ</w:t>
            </w:r>
            <w:r w:rsidRPr="00CC5113">
              <w:rPr>
                <w:kern w:val="0"/>
                <w:sz w:val="22"/>
                <w:szCs w:val="22"/>
                <w:lang w:val="en-US" w:eastAsia="en-US"/>
              </w:rPr>
              <w:t xml:space="preserve"> </w:t>
            </w:r>
            <w:r>
              <w:rPr>
                <w:kern w:val="0"/>
                <w:sz w:val="22"/>
                <w:szCs w:val="22"/>
                <w:lang w:val="en-US" w:eastAsia="en-US"/>
              </w:rPr>
              <w:t>ęđîâíčő</w:t>
            </w:r>
            <w:r w:rsidRPr="00CC5113">
              <w:rPr>
                <w:kern w:val="0"/>
                <w:sz w:val="22"/>
                <w:szCs w:val="22"/>
                <w:lang w:val="en-US" w:eastAsia="en-US"/>
              </w:rPr>
              <w:t xml:space="preserve"> </w:t>
            </w:r>
            <w:r>
              <w:rPr>
                <w:kern w:val="0"/>
                <w:sz w:val="22"/>
                <w:szCs w:val="22"/>
                <w:lang w:val="en-US" w:eastAsia="en-US"/>
              </w:rPr>
              <w:t>čâčöŕ</w:t>
            </w:r>
            <w:r w:rsidRPr="00CC5113">
              <w:rPr>
                <w:kern w:val="0"/>
                <w:sz w:val="22"/>
                <w:szCs w:val="22"/>
                <w:lang w:val="en-US" w:eastAsia="en-US"/>
              </w:rPr>
              <w:t xml:space="preserve">, </w:t>
            </w:r>
            <w:r>
              <w:rPr>
                <w:kern w:val="0"/>
                <w:sz w:val="22"/>
                <w:szCs w:val="22"/>
                <w:lang w:val="en-US" w:eastAsia="en-US"/>
              </w:rPr>
              <w:t>âĺňĺđëŕĽńíč</w:t>
            </w:r>
            <w:r w:rsidRPr="00CC5113">
              <w:rPr>
                <w:kern w:val="0"/>
                <w:sz w:val="22"/>
                <w:szCs w:val="22"/>
                <w:lang w:val="en-US" w:eastAsia="en-US"/>
              </w:rPr>
              <w:t xml:space="preserve">, </w:t>
            </w:r>
            <w:r>
              <w:rPr>
                <w:kern w:val="0"/>
                <w:sz w:val="22"/>
                <w:szCs w:val="22"/>
                <w:lang w:val="en-US" w:eastAsia="en-US"/>
              </w:rPr>
              <w:t>č</w:t>
            </w:r>
            <w:r w:rsidRPr="00CC5113">
              <w:rPr>
                <w:kern w:val="0"/>
                <w:sz w:val="22"/>
                <w:szCs w:val="22"/>
                <w:lang w:val="en-US" w:eastAsia="en-US"/>
              </w:rPr>
              <w:t xml:space="preserve"> </w:t>
            </w:r>
            <w:r>
              <w:rPr>
                <w:kern w:val="0"/>
                <w:sz w:val="22"/>
                <w:szCs w:val="22"/>
                <w:lang w:val="en-US" w:eastAsia="en-US"/>
              </w:rPr>
              <w:t>ďîđĺä</w:t>
            </w:r>
            <w:r w:rsidRPr="00CC5113">
              <w:rPr>
                <w:kern w:val="0"/>
                <w:sz w:val="22"/>
                <w:szCs w:val="22"/>
                <w:lang w:val="en-US" w:eastAsia="en-US"/>
              </w:rPr>
              <w:t xml:space="preserve"> </w:t>
            </w:r>
            <w:r>
              <w:rPr>
                <w:kern w:val="0"/>
                <w:sz w:val="22"/>
                <w:szCs w:val="22"/>
                <w:lang w:val="en-US" w:eastAsia="en-US"/>
              </w:rPr>
              <w:t>çčäŕ</w:t>
            </w:r>
            <w:r w:rsidRPr="00CC5113">
              <w:rPr>
                <w:kern w:val="0"/>
                <w:sz w:val="22"/>
                <w:szCs w:val="22"/>
                <w:lang w:val="en-US" w:eastAsia="en-US"/>
              </w:rPr>
              <w:t xml:space="preserve"> </w:t>
            </w:r>
            <w:r>
              <w:rPr>
                <w:kern w:val="0"/>
                <w:sz w:val="22"/>
                <w:szCs w:val="22"/>
                <w:lang w:val="en-US" w:eastAsia="en-US"/>
              </w:rPr>
              <w:t>ďîöčíęîâŕíčě</w:t>
            </w:r>
            <w:r w:rsidRPr="00CC5113">
              <w:rPr>
                <w:kern w:val="0"/>
                <w:sz w:val="22"/>
                <w:szCs w:val="22"/>
                <w:lang w:val="en-US" w:eastAsia="en-US"/>
              </w:rPr>
              <w:t xml:space="preserve"> </w:t>
            </w:r>
            <w:r>
              <w:rPr>
                <w:kern w:val="0"/>
                <w:sz w:val="22"/>
                <w:szCs w:val="22"/>
                <w:lang w:val="en-US" w:eastAsia="en-US"/>
              </w:rPr>
              <w:t>ëčěîě</w:t>
            </w:r>
            <w:r w:rsidRPr="00CC5113">
              <w:rPr>
                <w:kern w:val="0"/>
                <w:sz w:val="22"/>
                <w:szCs w:val="22"/>
                <w:lang w:val="en-US" w:eastAsia="en-US"/>
              </w:rPr>
              <w:t xml:space="preserve">, </w:t>
            </w:r>
            <w:r>
              <w:rPr>
                <w:kern w:val="0"/>
                <w:sz w:val="22"/>
                <w:szCs w:val="22"/>
                <w:lang w:val="en-US" w:eastAsia="en-US"/>
              </w:rPr>
              <w:t>đŕçâčĽĺíĺ</w:t>
            </w:r>
            <w:r w:rsidRPr="00CC5113">
              <w:rPr>
                <w:kern w:val="0"/>
                <w:sz w:val="22"/>
                <w:szCs w:val="22"/>
                <w:lang w:val="en-US" w:eastAsia="en-US"/>
              </w:rPr>
              <w:t xml:space="preserve"> </w:t>
            </w:r>
            <w:r>
              <w:rPr>
                <w:kern w:val="0"/>
                <w:sz w:val="22"/>
                <w:szCs w:val="22"/>
                <w:lang w:val="en-US" w:eastAsia="en-US"/>
              </w:rPr>
              <w:t>řčđčíĺ</w:t>
            </w:r>
            <w:r w:rsidRPr="00CC5113">
              <w:rPr>
                <w:kern w:val="0"/>
                <w:sz w:val="22"/>
                <w:szCs w:val="22"/>
                <w:lang w:val="en-US" w:eastAsia="en-US"/>
              </w:rPr>
              <w:t xml:space="preserve"> (</w:t>
            </w:r>
            <w:r>
              <w:rPr>
                <w:kern w:val="0"/>
                <w:sz w:val="22"/>
                <w:szCs w:val="22"/>
                <w:lang w:val="en-US" w:eastAsia="en-US"/>
              </w:rPr>
              <w:t>RŠ</w:t>
            </w:r>
            <w:r w:rsidRPr="00CC5113">
              <w:rPr>
                <w:kern w:val="0"/>
                <w:sz w:val="22"/>
                <w:szCs w:val="22"/>
                <w:lang w:val="en-US" w:eastAsia="en-US"/>
              </w:rPr>
              <w:t xml:space="preserve">) 40 </w:t>
            </w:r>
            <w:r>
              <w:rPr>
                <w:kern w:val="0"/>
                <w:sz w:val="22"/>
                <w:szCs w:val="22"/>
                <w:lang w:val="en-US" w:eastAsia="en-US"/>
              </w:rPr>
              <w:t>cm</w:t>
            </w:r>
            <w:r w:rsidRPr="00CC5113">
              <w:rPr>
                <w:kern w:val="0"/>
                <w:sz w:val="22"/>
                <w:szCs w:val="22"/>
                <w:lang w:val="en-US" w:eastAsia="en-US"/>
              </w:rPr>
              <w:t xml:space="preserve">, </w:t>
            </w:r>
            <w:r>
              <w:rPr>
                <w:kern w:val="0"/>
                <w:sz w:val="22"/>
                <w:szCs w:val="22"/>
                <w:lang w:val="en-US" w:eastAsia="en-US"/>
              </w:rPr>
              <w:t>äĺáščíĺ</w:t>
            </w:r>
            <w:r w:rsidRPr="00CC5113">
              <w:rPr>
                <w:kern w:val="0"/>
                <w:sz w:val="22"/>
                <w:szCs w:val="22"/>
                <w:lang w:val="en-US" w:eastAsia="en-US"/>
              </w:rPr>
              <w:t xml:space="preserve"> </w:t>
            </w:r>
            <w:r w:rsidRPr="00CC5113">
              <w:rPr>
                <w:color w:val="auto"/>
                <w:kern w:val="0"/>
                <w:sz w:val="22"/>
                <w:szCs w:val="22"/>
                <w:lang w:val="en-US" w:eastAsia="en-US"/>
              </w:rPr>
              <w:t>0,60</w:t>
            </w:r>
            <w:r w:rsidRPr="00CC5113">
              <w:rPr>
                <w:color w:val="FF0000"/>
                <w:kern w:val="0"/>
                <w:sz w:val="22"/>
                <w:szCs w:val="22"/>
                <w:lang w:val="en-US" w:eastAsia="en-US"/>
              </w:rPr>
              <w:t xml:space="preserve"> </w:t>
            </w:r>
            <w:r>
              <w:rPr>
                <w:kern w:val="0"/>
                <w:sz w:val="22"/>
                <w:szCs w:val="22"/>
                <w:lang w:val="en-US" w:eastAsia="en-US"/>
              </w:rPr>
              <w:t>ěě</w:t>
            </w:r>
            <w:r w:rsidRPr="00CC5113">
              <w:rPr>
                <w:kern w:val="0"/>
                <w:sz w:val="22"/>
                <w:szCs w:val="22"/>
                <w:lang w:val="en-US" w:eastAsia="en-US"/>
              </w:rPr>
              <w:t xml:space="preserve">. </w:t>
            </w:r>
            <w:r>
              <w:rPr>
                <w:kern w:val="0"/>
                <w:sz w:val="22"/>
                <w:szCs w:val="22"/>
                <w:lang w:val="pl-PL" w:eastAsia="en-US"/>
              </w:rPr>
              <w:t>Îďřčâŕśĺ</w:t>
            </w:r>
            <w:r w:rsidRPr="00CC5113">
              <w:rPr>
                <w:kern w:val="0"/>
                <w:sz w:val="22"/>
                <w:szCs w:val="22"/>
                <w:lang w:val="en-US" w:eastAsia="en-US"/>
              </w:rPr>
              <w:t xml:space="preserve"> </w:t>
            </w:r>
            <w:r>
              <w:rPr>
                <w:kern w:val="0"/>
                <w:sz w:val="22"/>
                <w:szCs w:val="22"/>
                <w:lang w:val="pl-PL" w:eastAsia="en-US"/>
              </w:rPr>
              <w:t>čçâĺńňč</w:t>
            </w:r>
            <w:r w:rsidRPr="00CC5113">
              <w:rPr>
                <w:kern w:val="0"/>
                <w:sz w:val="22"/>
                <w:szCs w:val="22"/>
                <w:lang w:val="en-US" w:eastAsia="en-US"/>
              </w:rPr>
              <w:t xml:space="preserve"> </w:t>
            </w:r>
            <w:r>
              <w:rPr>
                <w:kern w:val="0"/>
                <w:sz w:val="22"/>
                <w:szCs w:val="22"/>
                <w:lang w:val="pl-PL" w:eastAsia="en-US"/>
              </w:rPr>
              <w:t>ďî</w:t>
            </w:r>
            <w:r w:rsidRPr="00CC5113">
              <w:rPr>
                <w:kern w:val="0"/>
                <w:sz w:val="22"/>
                <w:szCs w:val="22"/>
                <w:lang w:val="en-US" w:eastAsia="en-US"/>
              </w:rPr>
              <w:t xml:space="preserve"> </w:t>
            </w:r>
            <w:r>
              <w:rPr>
                <w:kern w:val="0"/>
                <w:sz w:val="22"/>
                <w:szCs w:val="22"/>
                <w:lang w:val="pl-PL" w:eastAsia="en-US"/>
              </w:rPr>
              <w:t>ďđîĽĺęňó</w:t>
            </w:r>
            <w:r w:rsidRPr="00CC5113">
              <w:rPr>
                <w:kern w:val="0"/>
                <w:sz w:val="22"/>
                <w:szCs w:val="22"/>
                <w:lang w:val="en-US" w:eastAsia="en-US"/>
              </w:rPr>
              <w:t xml:space="preserve">, </w:t>
            </w:r>
            <w:r>
              <w:rPr>
                <w:kern w:val="0"/>
                <w:sz w:val="22"/>
                <w:szCs w:val="22"/>
                <w:lang w:val="pl-PL" w:eastAsia="en-US"/>
              </w:rPr>
              <w:t>äĺňŕščěŕ</w:t>
            </w:r>
            <w:r w:rsidRPr="00CC5113">
              <w:rPr>
                <w:kern w:val="0"/>
                <w:sz w:val="22"/>
                <w:szCs w:val="22"/>
                <w:lang w:val="en-US" w:eastAsia="en-US"/>
              </w:rPr>
              <w:t xml:space="preserve"> </w:t>
            </w:r>
            <w:r>
              <w:rPr>
                <w:kern w:val="0"/>
                <w:sz w:val="22"/>
                <w:szCs w:val="22"/>
                <w:lang w:val="pl-PL" w:eastAsia="en-US"/>
              </w:rPr>
              <w:t>č</w:t>
            </w:r>
            <w:r w:rsidRPr="00CC5113">
              <w:rPr>
                <w:kern w:val="0"/>
                <w:sz w:val="22"/>
                <w:szCs w:val="22"/>
                <w:lang w:val="en-US" w:eastAsia="en-US"/>
              </w:rPr>
              <w:t xml:space="preserve"> </w:t>
            </w:r>
            <w:r>
              <w:rPr>
                <w:kern w:val="0"/>
                <w:sz w:val="22"/>
                <w:szCs w:val="22"/>
                <w:lang w:val="pl-PL" w:eastAsia="en-US"/>
              </w:rPr>
              <w:t>óďóňńňâó</w:t>
            </w:r>
            <w:r w:rsidRPr="00CC5113">
              <w:rPr>
                <w:kern w:val="0"/>
                <w:sz w:val="22"/>
                <w:szCs w:val="22"/>
                <w:lang w:val="en-US" w:eastAsia="en-US"/>
              </w:rPr>
              <w:t xml:space="preserve"> </w:t>
            </w:r>
            <w:r>
              <w:rPr>
                <w:kern w:val="0"/>
                <w:sz w:val="22"/>
                <w:szCs w:val="22"/>
                <w:lang w:val="pl-PL" w:eastAsia="en-US"/>
              </w:rPr>
              <w:t>ďđîĽĺęňŕíňŕ</w:t>
            </w:r>
            <w:r w:rsidRPr="00CC5113">
              <w:rPr>
                <w:kern w:val="0"/>
                <w:sz w:val="22"/>
                <w:szCs w:val="22"/>
                <w:lang w:val="en-US" w:eastAsia="en-US"/>
              </w:rPr>
              <w:t xml:space="preserve">. </w:t>
            </w:r>
            <w:r>
              <w:rPr>
                <w:kern w:val="0"/>
                <w:sz w:val="22"/>
                <w:szCs w:val="22"/>
                <w:lang w:val="pl-PL" w:eastAsia="en-US"/>
              </w:rPr>
              <w:t>Îáđŕ÷óí</w:t>
            </w:r>
            <w:r w:rsidRPr="00CC5113">
              <w:rPr>
                <w:kern w:val="0"/>
                <w:sz w:val="22"/>
                <w:szCs w:val="22"/>
                <w:lang w:val="en-US" w:eastAsia="en-US"/>
              </w:rPr>
              <w:t xml:space="preserve"> </w:t>
            </w:r>
            <w:r>
              <w:rPr>
                <w:kern w:val="0"/>
                <w:sz w:val="22"/>
                <w:szCs w:val="22"/>
                <w:lang w:val="pl-PL" w:eastAsia="en-US"/>
              </w:rPr>
              <w:t>ďî</w:t>
            </w:r>
            <w:r w:rsidRPr="00CC5113">
              <w:rPr>
                <w:kern w:val="0"/>
                <w:sz w:val="22"/>
                <w:szCs w:val="22"/>
                <w:lang w:val="en-US" w:eastAsia="en-US"/>
              </w:rPr>
              <w:t xml:space="preserve"> </w:t>
            </w:r>
            <w:r>
              <w:rPr>
                <w:kern w:val="0"/>
                <w:sz w:val="22"/>
                <w:szCs w:val="22"/>
                <w:lang w:val="pl-PL" w:eastAsia="en-US"/>
              </w:rPr>
              <w:t>ě</w:t>
            </w:r>
            <w:r w:rsidRPr="00CC5113">
              <w:rPr>
                <w:kern w:val="0"/>
                <w:sz w:val="22"/>
                <w:szCs w:val="22"/>
                <w:lang w:val="en-US" w:eastAsia="en-US"/>
              </w:rPr>
              <w:t xml:space="preserve">' </w:t>
            </w:r>
            <w:r>
              <w:rPr>
                <w:kern w:val="0"/>
                <w:sz w:val="22"/>
                <w:szCs w:val="22"/>
                <w:lang w:val="pl-PL" w:eastAsia="en-US"/>
              </w:rPr>
              <w:t>îďřčâŕśĺ</w:t>
            </w:r>
            <w:r w:rsidRPr="00CC5113">
              <w:rPr>
                <w:kern w:val="0"/>
                <w:sz w:val="22"/>
                <w:szCs w:val="22"/>
                <w:lang w:val="en-US" w:eastAsia="en-US"/>
              </w:rPr>
              <w:t>.</w:t>
            </w:r>
          </w:p>
        </w:tc>
        <w:tc>
          <w:tcPr>
            <w:tcW w:w="1146" w:type="dxa"/>
            <w:tcBorders>
              <w:top w:val="nil"/>
              <w:left w:val="nil"/>
              <w:bottom w:val="nil"/>
              <w:right w:val="single" w:sz="4" w:space="0" w:color="auto"/>
            </w:tcBorders>
            <w:vAlign w:val="bottom"/>
          </w:tcPr>
          <w:p w:rsidR="00C076DD" w:rsidRPr="00CC5113" w:rsidRDefault="00C076DD" w:rsidP="00CC5113">
            <w:pPr>
              <w:suppressAutoHyphens w:val="0"/>
              <w:spacing w:line="240" w:lineRule="auto"/>
              <w:jc w:val="center"/>
              <w:rPr>
                <w:color w:val="auto"/>
                <w:kern w:val="0"/>
                <w:sz w:val="22"/>
                <w:szCs w:val="22"/>
                <w:lang w:val="en-US" w:eastAsia="en-US"/>
              </w:rPr>
            </w:pPr>
            <w:r>
              <w:rPr>
                <w:color w:val="auto"/>
                <w:kern w:val="0"/>
                <w:sz w:val="22"/>
                <w:szCs w:val="22"/>
                <w:lang w:val="en-US" w:eastAsia="en-US"/>
              </w:rPr>
              <w:t>ě</w:t>
            </w:r>
            <w:r w:rsidRPr="00CC5113">
              <w:rPr>
                <w:color w:val="auto"/>
                <w:kern w:val="0"/>
                <w:sz w:val="22"/>
                <w:szCs w:val="22"/>
                <w:lang w:val="en-US" w:eastAsia="en-US"/>
              </w:rPr>
              <w:t>'</w:t>
            </w:r>
          </w:p>
        </w:tc>
        <w:tc>
          <w:tcPr>
            <w:tcW w:w="1191" w:type="dxa"/>
            <w:tcBorders>
              <w:top w:val="nil"/>
              <w:left w:val="nil"/>
              <w:bottom w:val="single" w:sz="4" w:space="0" w:color="auto"/>
              <w:right w:val="single" w:sz="4" w:space="0" w:color="auto"/>
            </w:tcBorders>
            <w:noWrap/>
            <w:vAlign w:val="bottom"/>
          </w:tcPr>
          <w:p w:rsidR="00C076DD" w:rsidRPr="00CC5113" w:rsidRDefault="00C076DD" w:rsidP="00CC5113">
            <w:pPr>
              <w:suppressAutoHyphens w:val="0"/>
              <w:spacing w:line="240" w:lineRule="auto"/>
              <w:jc w:val="center"/>
              <w:rPr>
                <w:kern w:val="0"/>
                <w:sz w:val="22"/>
                <w:szCs w:val="22"/>
                <w:lang w:val="en-US" w:eastAsia="en-US"/>
              </w:rPr>
            </w:pPr>
            <w:r w:rsidRPr="00CC5113">
              <w:rPr>
                <w:kern w:val="0"/>
                <w:sz w:val="22"/>
                <w:szCs w:val="22"/>
                <w:lang w:val="en-US" w:eastAsia="en-US"/>
              </w:rPr>
              <w:t>14.90</w:t>
            </w:r>
          </w:p>
        </w:tc>
        <w:tc>
          <w:tcPr>
            <w:tcW w:w="1445" w:type="dxa"/>
            <w:tcBorders>
              <w:top w:val="nil"/>
              <w:left w:val="nil"/>
              <w:bottom w:val="single" w:sz="4" w:space="0" w:color="auto"/>
              <w:right w:val="single" w:sz="4" w:space="0" w:color="auto"/>
            </w:tcBorders>
            <w:noWrap/>
            <w:vAlign w:val="bottom"/>
          </w:tcPr>
          <w:p w:rsidR="00C076DD" w:rsidRPr="00CC5113" w:rsidRDefault="00C076DD" w:rsidP="00CC5113">
            <w:pPr>
              <w:suppressAutoHyphens w:val="0"/>
              <w:spacing w:line="240" w:lineRule="auto"/>
              <w:jc w:val="right"/>
              <w:rPr>
                <w:kern w:val="0"/>
                <w:sz w:val="22"/>
                <w:szCs w:val="22"/>
                <w:lang w:val="en-US" w:eastAsia="en-US"/>
              </w:rPr>
            </w:pPr>
            <w:r w:rsidRPr="00CC5113">
              <w:rPr>
                <w:kern w:val="0"/>
                <w:sz w:val="22"/>
                <w:szCs w:val="22"/>
                <w:lang w:val="en-US" w:eastAsia="en-US"/>
              </w:rPr>
              <w:t> </w:t>
            </w:r>
          </w:p>
        </w:tc>
        <w:tc>
          <w:tcPr>
            <w:tcW w:w="1510" w:type="dxa"/>
            <w:tcBorders>
              <w:top w:val="nil"/>
              <w:left w:val="nil"/>
              <w:bottom w:val="single" w:sz="4" w:space="0" w:color="auto"/>
              <w:right w:val="single" w:sz="4" w:space="0" w:color="auto"/>
            </w:tcBorders>
            <w:noWrap/>
            <w:vAlign w:val="bottom"/>
          </w:tcPr>
          <w:p w:rsidR="00C076DD" w:rsidRPr="00CC5113" w:rsidRDefault="00C076DD" w:rsidP="00CC5113">
            <w:pPr>
              <w:suppressAutoHyphens w:val="0"/>
              <w:spacing w:line="240" w:lineRule="auto"/>
              <w:jc w:val="center"/>
              <w:rPr>
                <w:kern w:val="0"/>
                <w:sz w:val="22"/>
                <w:szCs w:val="22"/>
                <w:lang w:val="en-US" w:eastAsia="en-US"/>
              </w:rPr>
            </w:pPr>
            <w:r w:rsidRPr="00CC5113">
              <w:rPr>
                <w:kern w:val="0"/>
                <w:sz w:val="22"/>
                <w:szCs w:val="22"/>
                <w:lang w:val="en-US" w:eastAsia="en-US"/>
              </w:rPr>
              <w:t> </w:t>
            </w:r>
          </w:p>
        </w:tc>
      </w:tr>
      <w:tr w:rsidR="00C076DD" w:rsidRPr="00CC5113">
        <w:trPr>
          <w:trHeight w:val="1500"/>
        </w:trPr>
        <w:tc>
          <w:tcPr>
            <w:tcW w:w="932" w:type="dxa"/>
            <w:tcBorders>
              <w:top w:val="nil"/>
              <w:left w:val="single" w:sz="4" w:space="0" w:color="auto"/>
              <w:bottom w:val="single" w:sz="4" w:space="0" w:color="auto"/>
              <w:right w:val="single" w:sz="4" w:space="0" w:color="auto"/>
            </w:tcBorders>
            <w:noWrap/>
          </w:tcPr>
          <w:p w:rsidR="00C076DD" w:rsidRPr="00CC5113" w:rsidRDefault="00C076DD" w:rsidP="00CC5113">
            <w:pPr>
              <w:suppressAutoHyphens w:val="0"/>
              <w:spacing w:line="240" w:lineRule="auto"/>
              <w:jc w:val="center"/>
              <w:rPr>
                <w:color w:val="auto"/>
                <w:kern w:val="0"/>
                <w:sz w:val="22"/>
                <w:szCs w:val="22"/>
                <w:lang w:val="en-US" w:eastAsia="en-US"/>
              </w:rPr>
            </w:pPr>
            <w:r w:rsidRPr="00CC5113">
              <w:rPr>
                <w:color w:val="auto"/>
                <w:kern w:val="0"/>
                <w:sz w:val="22"/>
                <w:szCs w:val="22"/>
                <w:lang w:val="en-US" w:eastAsia="en-US"/>
              </w:rPr>
              <w:t>4.</w:t>
            </w:r>
          </w:p>
        </w:tc>
        <w:tc>
          <w:tcPr>
            <w:tcW w:w="5257" w:type="dxa"/>
            <w:tcBorders>
              <w:top w:val="nil"/>
              <w:left w:val="nil"/>
              <w:bottom w:val="single" w:sz="4" w:space="0" w:color="auto"/>
              <w:right w:val="single" w:sz="4" w:space="0" w:color="auto"/>
            </w:tcBorders>
          </w:tcPr>
          <w:p w:rsidR="00C076DD" w:rsidRPr="00CC5113" w:rsidRDefault="00C076DD" w:rsidP="00CC5113">
            <w:pPr>
              <w:suppressAutoHyphens w:val="0"/>
              <w:spacing w:line="240" w:lineRule="auto"/>
              <w:rPr>
                <w:kern w:val="0"/>
                <w:sz w:val="22"/>
                <w:szCs w:val="22"/>
                <w:lang w:val="en-US" w:eastAsia="en-US"/>
              </w:rPr>
            </w:pPr>
            <w:r>
              <w:rPr>
                <w:kern w:val="0"/>
                <w:sz w:val="22"/>
                <w:szCs w:val="22"/>
                <w:lang w:val="en-US" w:eastAsia="en-US"/>
              </w:rPr>
              <w:t>Îďřčâŕśĺ</w:t>
            </w:r>
            <w:r w:rsidRPr="00CC5113">
              <w:rPr>
                <w:kern w:val="0"/>
                <w:sz w:val="22"/>
                <w:szCs w:val="22"/>
                <w:lang w:val="en-US" w:eastAsia="en-US"/>
              </w:rPr>
              <w:t xml:space="preserve"> </w:t>
            </w:r>
            <w:r>
              <w:rPr>
                <w:kern w:val="0"/>
                <w:sz w:val="22"/>
                <w:szCs w:val="22"/>
                <w:lang w:val="en-US" w:eastAsia="en-US"/>
              </w:rPr>
              <w:t>äčěśŕęŕ</w:t>
            </w:r>
            <w:r w:rsidRPr="00CC5113">
              <w:rPr>
                <w:kern w:val="0"/>
                <w:sz w:val="22"/>
                <w:szCs w:val="22"/>
                <w:lang w:val="en-US" w:eastAsia="en-US"/>
              </w:rPr>
              <w:t xml:space="preserve"> </w:t>
            </w:r>
            <w:r>
              <w:rPr>
                <w:kern w:val="0"/>
                <w:sz w:val="22"/>
                <w:szCs w:val="22"/>
                <w:lang w:val="en-US" w:eastAsia="en-US"/>
              </w:rPr>
              <w:t>ďîöčíęîâŕíčě</w:t>
            </w:r>
            <w:r w:rsidRPr="00CC5113">
              <w:rPr>
                <w:kern w:val="0"/>
                <w:sz w:val="22"/>
                <w:szCs w:val="22"/>
                <w:lang w:val="en-US" w:eastAsia="en-US"/>
              </w:rPr>
              <w:t xml:space="preserve"> </w:t>
            </w:r>
            <w:r>
              <w:rPr>
                <w:kern w:val="0"/>
                <w:sz w:val="22"/>
                <w:szCs w:val="22"/>
                <w:lang w:val="en-US" w:eastAsia="en-US"/>
              </w:rPr>
              <w:t>ëčěîě</w:t>
            </w:r>
            <w:r w:rsidRPr="00CC5113">
              <w:rPr>
                <w:kern w:val="0"/>
                <w:sz w:val="22"/>
                <w:szCs w:val="22"/>
                <w:lang w:val="en-US" w:eastAsia="en-US"/>
              </w:rPr>
              <w:t xml:space="preserve">, </w:t>
            </w:r>
            <w:r>
              <w:rPr>
                <w:kern w:val="0"/>
                <w:sz w:val="22"/>
                <w:szCs w:val="22"/>
                <w:lang w:val="en-US" w:eastAsia="en-US"/>
              </w:rPr>
              <w:t>đŕçâčĽĺíĺ</w:t>
            </w:r>
            <w:r w:rsidRPr="00CC5113">
              <w:rPr>
                <w:kern w:val="0"/>
                <w:sz w:val="22"/>
                <w:szCs w:val="22"/>
                <w:lang w:val="en-US" w:eastAsia="en-US"/>
              </w:rPr>
              <w:t xml:space="preserve"> </w:t>
            </w:r>
            <w:r>
              <w:rPr>
                <w:kern w:val="0"/>
                <w:sz w:val="22"/>
                <w:szCs w:val="22"/>
                <w:lang w:val="en-US" w:eastAsia="en-US"/>
              </w:rPr>
              <w:t>řčđčíĺ</w:t>
            </w:r>
            <w:r w:rsidRPr="00CC5113">
              <w:rPr>
                <w:kern w:val="0"/>
                <w:sz w:val="22"/>
                <w:szCs w:val="22"/>
                <w:lang w:val="en-US" w:eastAsia="en-US"/>
              </w:rPr>
              <w:t xml:space="preserve"> (</w:t>
            </w:r>
            <w:r>
              <w:rPr>
                <w:kern w:val="0"/>
                <w:sz w:val="22"/>
                <w:szCs w:val="22"/>
                <w:lang w:val="en-US" w:eastAsia="en-US"/>
              </w:rPr>
              <w:t>RS</w:t>
            </w:r>
            <w:r w:rsidRPr="00CC5113">
              <w:rPr>
                <w:kern w:val="0"/>
                <w:sz w:val="22"/>
                <w:szCs w:val="22"/>
                <w:lang w:val="en-US" w:eastAsia="en-US"/>
              </w:rPr>
              <w:t xml:space="preserve">) 60 </w:t>
            </w:r>
            <w:r>
              <w:rPr>
                <w:kern w:val="0"/>
                <w:sz w:val="22"/>
                <w:szCs w:val="22"/>
                <w:lang w:val="en-US" w:eastAsia="en-US"/>
              </w:rPr>
              <w:t>cm</w:t>
            </w:r>
            <w:r w:rsidRPr="00CC5113">
              <w:rPr>
                <w:kern w:val="0"/>
                <w:sz w:val="22"/>
                <w:szCs w:val="22"/>
                <w:lang w:val="en-US" w:eastAsia="en-US"/>
              </w:rPr>
              <w:t xml:space="preserve">, </w:t>
            </w:r>
            <w:r>
              <w:rPr>
                <w:kern w:val="0"/>
                <w:sz w:val="22"/>
                <w:szCs w:val="22"/>
                <w:lang w:val="en-US" w:eastAsia="en-US"/>
              </w:rPr>
              <w:t>äĺáščíĺ</w:t>
            </w:r>
            <w:r w:rsidRPr="00CC5113">
              <w:rPr>
                <w:kern w:val="0"/>
                <w:sz w:val="22"/>
                <w:szCs w:val="22"/>
                <w:lang w:val="en-US" w:eastAsia="en-US"/>
              </w:rPr>
              <w:t xml:space="preserve"> 0,60 </w:t>
            </w:r>
            <w:r>
              <w:rPr>
                <w:kern w:val="0"/>
                <w:sz w:val="22"/>
                <w:szCs w:val="22"/>
                <w:lang w:val="en-US" w:eastAsia="en-US"/>
              </w:rPr>
              <w:t>ěě</w:t>
            </w:r>
            <w:r w:rsidRPr="00CC5113">
              <w:rPr>
                <w:kern w:val="0"/>
                <w:sz w:val="22"/>
                <w:szCs w:val="22"/>
                <w:lang w:val="en-US" w:eastAsia="en-US"/>
              </w:rPr>
              <w:t xml:space="preserve">. </w:t>
            </w:r>
            <w:r>
              <w:rPr>
                <w:kern w:val="0"/>
                <w:sz w:val="22"/>
                <w:szCs w:val="22"/>
                <w:lang w:val="en-US" w:eastAsia="en-US"/>
              </w:rPr>
              <w:t>Ëčě</w:t>
            </w:r>
            <w:r w:rsidRPr="00CC5113">
              <w:rPr>
                <w:kern w:val="0"/>
                <w:sz w:val="22"/>
                <w:szCs w:val="22"/>
                <w:lang w:val="en-US" w:eastAsia="en-US"/>
              </w:rPr>
              <w:t xml:space="preserve"> </w:t>
            </w:r>
            <w:r>
              <w:rPr>
                <w:kern w:val="0"/>
                <w:sz w:val="22"/>
                <w:szCs w:val="22"/>
                <w:lang w:val="en-US" w:eastAsia="en-US"/>
              </w:rPr>
              <w:t>óç</w:t>
            </w:r>
            <w:r w:rsidRPr="00CC5113">
              <w:rPr>
                <w:kern w:val="0"/>
                <w:sz w:val="22"/>
                <w:szCs w:val="22"/>
                <w:lang w:val="en-US" w:eastAsia="en-US"/>
              </w:rPr>
              <w:t xml:space="preserve"> </w:t>
            </w:r>
            <w:r>
              <w:rPr>
                <w:kern w:val="0"/>
                <w:sz w:val="22"/>
                <w:szCs w:val="22"/>
                <w:lang w:val="en-US" w:eastAsia="en-US"/>
              </w:rPr>
              <w:t>çčä</w:t>
            </w:r>
            <w:r w:rsidRPr="00CC5113">
              <w:rPr>
                <w:kern w:val="0"/>
                <w:sz w:val="22"/>
                <w:szCs w:val="22"/>
                <w:lang w:val="en-US" w:eastAsia="en-US"/>
              </w:rPr>
              <w:t xml:space="preserve"> </w:t>
            </w:r>
            <w:r>
              <w:rPr>
                <w:kern w:val="0"/>
                <w:sz w:val="22"/>
                <w:szCs w:val="22"/>
                <w:lang w:val="en-US" w:eastAsia="en-US"/>
              </w:rPr>
              <w:t>äčěśŕęŕ</w:t>
            </w:r>
            <w:r w:rsidRPr="00CC5113">
              <w:rPr>
                <w:kern w:val="0"/>
                <w:sz w:val="22"/>
                <w:szCs w:val="22"/>
                <w:lang w:val="en-US" w:eastAsia="en-US"/>
              </w:rPr>
              <w:t xml:space="preserve"> </w:t>
            </w:r>
            <w:r>
              <w:rPr>
                <w:kern w:val="0"/>
                <w:sz w:val="22"/>
                <w:szCs w:val="22"/>
                <w:lang w:val="en-US" w:eastAsia="en-US"/>
              </w:rPr>
              <w:t>ďîäčžč</w:t>
            </w:r>
            <w:r w:rsidRPr="00CC5113">
              <w:rPr>
                <w:kern w:val="0"/>
                <w:sz w:val="22"/>
                <w:szCs w:val="22"/>
                <w:lang w:val="en-US" w:eastAsia="en-US"/>
              </w:rPr>
              <w:t xml:space="preserve"> </w:t>
            </w:r>
            <w:r>
              <w:rPr>
                <w:kern w:val="0"/>
                <w:sz w:val="22"/>
                <w:szCs w:val="22"/>
                <w:lang w:val="en-US" w:eastAsia="en-US"/>
              </w:rPr>
              <w:t>íŕĽěŕśĺ</w:t>
            </w:r>
            <w:r w:rsidRPr="00CC5113">
              <w:rPr>
                <w:kern w:val="0"/>
                <w:sz w:val="22"/>
                <w:szCs w:val="22"/>
                <w:lang w:val="en-US" w:eastAsia="en-US"/>
              </w:rPr>
              <w:t xml:space="preserve"> </w:t>
            </w:r>
            <w:r>
              <w:rPr>
                <w:kern w:val="0"/>
                <w:sz w:val="22"/>
                <w:szCs w:val="22"/>
                <w:lang w:val="en-US" w:eastAsia="en-US"/>
              </w:rPr>
              <w:t>çŕ</w:t>
            </w:r>
            <w:r w:rsidRPr="00CC5113">
              <w:rPr>
                <w:kern w:val="0"/>
                <w:sz w:val="22"/>
                <w:szCs w:val="22"/>
                <w:lang w:val="en-US" w:eastAsia="en-US"/>
              </w:rPr>
              <w:t xml:space="preserve"> 20 </w:t>
            </w:r>
            <w:r>
              <w:rPr>
                <w:kern w:val="0"/>
                <w:sz w:val="22"/>
                <w:szCs w:val="22"/>
                <w:lang w:val="en-US" w:eastAsia="en-US"/>
              </w:rPr>
              <w:t>öě</w:t>
            </w:r>
            <w:r w:rsidRPr="00CC5113">
              <w:rPr>
                <w:kern w:val="0"/>
                <w:sz w:val="22"/>
                <w:szCs w:val="22"/>
                <w:lang w:val="en-US" w:eastAsia="en-US"/>
              </w:rPr>
              <w:t xml:space="preserve">. </w:t>
            </w:r>
            <w:r>
              <w:rPr>
                <w:kern w:val="0"/>
                <w:sz w:val="22"/>
                <w:szCs w:val="22"/>
                <w:lang w:val="en-US" w:eastAsia="en-US"/>
              </w:rPr>
              <w:t>Đóá</w:t>
            </w:r>
            <w:r w:rsidRPr="00CC5113">
              <w:rPr>
                <w:kern w:val="0"/>
                <w:sz w:val="22"/>
                <w:szCs w:val="22"/>
                <w:lang w:val="en-US" w:eastAsia="en-US"/>
              </w:rPr>
              <w:t xml:space="preserve"> </w:t>
            </w:r>
            <w:r>
              <w:rPr>
                <w:kern w:val="0"/>
                <w:sz w:val="22"/>
                <w:szCs w:val="22"/>
                <w:lang w:val="en-US" w:eastAsia="en-US"/>
              </w:rPr>
              <w:t>ëčěŕ</w:t>
            </w:r>
            <w:r w:rsidRPr="00CC5113">
              <w:rPr>
                <w:kern w:val="0"/>
                <w:sz w:val="22"/>
                <w:szCs w:val="22"/>
                <w:lang w:val="en-US" w:eastAsia="en-US"/>
              </w:rPr>
              <w:t>-</w:t>
            </w:r>
            <w:r>
              <w:rPr>
                <w:kern w:val="0"/>
                <w:sz w:val="22"/>
                <w:szCs w:val="22"/>
                <w:lang w:val="en-US" w:eastAsia="en-US"/>
              </w:rPr>
              <w:t>čâčöó</w:t>
            </w:r>
            <w:r w:rsidRPr="00CC5113">
              <w:rPr>
                <w:kern w:val="0"/>
                <w:sz w:val="22"/>
                <w:szCs w:val="22"/>
                <w:lang w:val="en-US" w:eastAsia="en-US"/>
              </w:rPr>
              <w:t xml:space="preserve"> </w:t>
            </w:r>
            <w:r>
              <w:rPr>
                <w:kern w:val="0"/>
                <w:sz w:val="22"/>
                <w:szCs w:val="22"/>
                <w:lang w:val="en-US" w:eastAsia="en-US"/>
              </w:rPr>
              <w:t>óáŕöčňč</w:t>
            </w:r>
            <w:r w:rsidRPr="00CC5113">
              <w:rPr>
                <w:kern w:val="0"/>
                <w:sz w:val="22"/>
                <w:szCs w:val="22"/>
                <w:lang w:val="en-US" w:eastAsia="en-US"/>
              </w:rPr>
              <w:t xml:space="preserve"> </w:t>
            </w:r>
            <w:r>
              <w:rPr>
                <w:kern w:val="0"/>
                <w:sz w:val="22"/>
                <w:szCs w:val="22"/>
                <w:lang w:val="en-US" w:eastAsia="en-US"/>
              </w:rPr>
              <w:t>ó</w:t>
            </w:r>
            <w:r w:rsidRPr="00CC5113">
              <w:rPr>
                <w:kern w:val="0"/>
                <w:sz w:val="22"/>
                <w:szCs w:val="22"/>
                <w:lang w:val="en-US" w:eastAsia="en-US"/>
              </w:rPr>
              <w:t xml:space="preserve"> </w:t>
            </w:r>
            <w:r>
              <w:rPr>
                <w:kern w:val="0"/>
                <w:sz w:val="22"/>
                <w:szCs w:val="22"/>
                <w:lang w:val="en-US" w:eastAsia="en-US"/>
              </w:rPr>
              <w:t>ńďîĽíčöó</w:t>
            </w:r>
            <w:r w:rsidRPr="00CC5113">
              <w:rPr>
                <w:kern w:val="0"/>
                <w:sz w:val="22"/>
                <w:szCs w:val="22"/>
                <w:lang w:val="en-US" w:eastAsia="en-US"/>
              </w:rPr>
              <w:t xml:space="preserve"> </w:t>
            </w:r>
            <w:r>
              <w:rPr>
                <w:kern w:val="0"/>
                <w:sz w:val="22"/>
                <w:szCs w:val="22"/>
                <w:lang w:val="en-US" w:eastAsia="en-US"/>
              </w:rPr>
              <w:t>îďĺęŕ</w:t>
            </w:r>
            <w:r w:rsidRPr="00CC5113">
              <w:rPr>
                <w:kern w:val="0"/>
                <w:sz w:val="22"/>
                <w:szCs w:val="22"/>
                <w:lang w:val="en-US" w:eastAsia="en-US"/>
              </w:rPr>
              <w:t xml:space="preserve">. </w:t>
            </w:r>
            <w:r>
              <w:rPr>
                <w:kern w:val="0"/>
                <w:sz w:val="22"/>
                <w:szCs w:val="22"/>
                <w:lang w:val="pl-PL" w:eastAsia="en-US"/>
              </w:rPr>
              <w:t>Îďřčâŕśĺ</w:t>
            </w:r>
            <w:r w:rsidRPr="00CC5113">
              <w:rPr>
                <w:kern w:val="0"/>
                <w:sz w:val="22"/>
                <w:szCs w:val="22"/>
                <w:lang w:val="en-US" w:eastAsia="en-US"/>
              </w:rPr>
              <w:t xml:space="preserve"> </w:t>
            </w:r>
            <w:r>
              <w:rPr>
                <w:kern w:val="0"/>
                <w:sz w:val="22"/>
                <w:szCs w:val="22"/>
                <w:lang w:val="pl-PL" w:eastAsia="en-US"/>
              </w:rPr>
              <w:t>äčěśŕęŕ</w:t>
            </w:r>
            <w:r w:rsidRPr="00CC5113">
              <w:rPr>
                <w:kern w:val="0"/>
                <w:sz w:val="22"/>
                <w:szCs w:val="22"/>
                <w:lang w:val="en-US" w:eastAsia="en-US"/>
              </w:rPr>
              <w:t xml:space="preserve"> </w:t>
            </w:r>
            <w:r>
              <w:rPr>
                <w:kern w:val="0"/>
                <w:sz w:val="22"/>
                <w:szCs w:val="22"/>
                <w:lang w:val="pl-PL" w:eastAsia="en-US"/>
              </w:rPr>
              <w:t>čçâĺńňč</w:t>
            </w:r>
            <w:r w:rsidRPr="00CC5113">
              <w:rPr>
                <w:kern w:val="0"/>
                <w:sz w:val="22"/>
                <w:szCs w:val="22"/>
                <w:lang w:val="en-US" w:eastAsia="en-US"/>
              </w:rPr>
              <w:t xml:space="preserve"> </w:t>
            </w:r>
            <w:r>
              <w:rPr>
                <w:kern w:val="0"/>
                <w:sz w:val="22"/>
                <w:szCs w:val="22"/>
                <w:lang w:val="pl-PL" w:eastAsia="en-US"/>
              </w:rPr>
              <w:t>ďî</w:t>
            </w:r>
            <w:r w:rsidRPr="00CC5113">
              <w:rPr>
                <w:kern w:val="0"/>
                <w:sz w:val="22"/>
                <w:szCs w:val="22"/>
                <w:lang w:val="en-US" w:eastAsia="en-US"/>
              </w:rPr>
              <w:t xml:space="preserve"> </w:t>
            </w:r>
            <w:r>
              <w:rPr>
                <w:kern w:val="0"/>
                <w:sz w:val="22"/>
                <w:szCs w:val="22"/>
                <w:lang w:val="pl-PL" w:eastAsia="en-US"/>
              </w:rPr>
              <w:t>ďđîĽĺęňó</w:t>
            </w:r>
            <w:r w:rsidRPr="00CC5113">
              <w:rPr>
                <w:kern w:val="0"/>
                <w:sz w:val="22"/>
                <w:szCs w:val="22"/>
                <w:lang w:val="en-US" w:eastAsia="en-US"/>
              </w:rPr>
              <w:t xml:space="preserve"> </w:t>
            </w:r>
            <w:r>
              <w:rPr>
                <w:kern w:val="0"/>
                <w:sz w:val="22"/>
                <w:szCs w:val="22"/>
                <w:lang w:val="pl-PL" w:eastAsia="en-US"/>
              </w:rPr>
              <w:t>č</w:t>
            </w:r>
            <w:r w:rsidRPr="00CC5113">
              <w:rPr>
                <w:kern w:val="0"/>
                <w:sz w:val="22"/>
                <w:szCs w:val="22"/>
                <w:lang w:val="en-US" w:eastAsia="en-US"/>
              </w:rPr>
              <w:t xml:space="preserve"> </w:t>
            </w:r>
            <w:r>
              <w:rPr>
                <w:kern w:val="0"/>
                <w:sz w:val="22"/>
                <w:szCs w:val="22"/>
                <w:lang w:val="pl-PL" w:eastAsia="en-US"/>
              </w:rPr>
              <w:t>óďóňńňâó</w:t>
            </w:r>
            <w:r w:rsidRPr="00CC5113">
              <w:rPr>
                <w:kern w:val="0"/>
                <w:sz w:val="22"/>
                <w:szCs w:val="22"/>
                <w:lang w:val="en-US" w:eastAsia="en-US"/>
              </w:rPr>
              <w:t xml:space="preserve"> </w:t>
            </w:r>
            <w:r>
              <w:rPr>
                <w:kern w:val="0"/>
                <w:sz w:val="22"/>
                <w:szCs w:val="22"/>
                <w:lang w:val="pl-PL" w:eastAsia="en-US"/>
              </w:rPr>
              <w:t>číâĺńňčňîđŕ</w:t>
            </w:r>
            <w:r w:rsidRPr="00CC5113">
              <w:rPr>
                <w:kern w:val="0"/>
                <w:sz w:val="22"/>
                <w:szCs w:val="22"/>
                <w:lang w:val="en-US" w:eastAsia="en-US"/>
              </w:rPr>
              <w:t xml:space="preserve">. </w:t>
            </w:r>
            <w:r>
              <w:rPr>
                <w:kern w:val="0"/>
                <w:sz w:val="22"/>
                <w:szCs w:val="22"/>
                <w:lang w:val="pl-PL" w:eastAsia="en-US"/>
              </w:rPr>
              <w:t>Îáđŕ÷óí</w:t>
            </w:r>
            <w:r w:rsidRPr="00CC5113">
              <w:rPr>
                <w:kern w:val="0"/>
                <w:sz w:val="22"/>
                <w:szCs w:val="22"/>
                <w:lang w:val="en-US" w:eastAsia="en-US"/>
              </w:rPr>
              <w:t xml:space="preserve"> </w:t>
            </w:r>
            <w:r>
              <w:rPr>
                <w:kern w:val="0"/>
                <w:sz w:val="22"/>
                <w:szCs w:val="22"/>
                <w:lang w:val="pl-PL" w:eastAsia="en-US"/>
              </w:rPr>
              <w:t>ďî</w:t>
            </w:r>
            <w:r w:rsidRPr="00CC5113">
              <w:rPr>
                <w:kern w:val="0"/>
                <w:sz w:val="22"/>
                <w:szCs w:val="22"/>
                <w:lang w:val="en-US" w:eastAsia="en-US"/>
              </w:rPr>
              <w:t xml:space="preserve"> </w:t>
            </w:r>
            <w:r>
              <w:rPr>
                <w:kern w:val="0"/>
                <w:sz w:val="22"/>
                <w:szCs w:val="22"/>
                <w:lang w:val="pl-PL" w:eastAsia="en-US"/>
              </w:rPr>
              <w:t>ě</w:t>
            </w:r>
            <w:r w:rsidRPr="00CC5113">
              <w:rPr>
                <w:kern w:val="0"/>
                <w:sz w:val="22"/>
                <w:szCs w:val="22"/>
                <w:lang w:val="en-US" w:eastAsia="en-US"/>
              </w:rPr>
              <w:t xml:space="preserve">' </w:t>
            </w:r>
            <w:r>
              <w:rPr>
                <w:kern w:val="0"/>
                <w:sz w:val="22"/>
                <w:szCs w:val="22"/>
                <w:lang w:val="pl-PL" w:eastAsia="en-US"/>
              </w:rPr>
              <w:t>îďřčâŕśĺ</w:t>
            </w:r>
            <w:r w:rsidRPr="00CC5113">
              <w:rPr>
                <w:kern w:val="0"/>
                <w:sz w:val="22"/>
                <w:szCs w:val="22"/>
                <w:lang w:val="en-US" w:eastAsia="en-US"/>
              </w:rPr>
              <w:t>.</w:t>
            </w:r>
          </w:p>
        </w:tc>
        <w:tc>
          <w:tcPr>
            <w:tcW w:w="1146" w:type="dxa"/>
            <w:tcBorders>
              <w:top w:val="single" w:sz="4" w:space="0" w:color="auto"/>
              <w:left w:val="nil"/>
              <w:bottom w:val="single" w:sz="4" w:space="0" w:color="auto"/>
              <w:right w:val="single" w:sz="4" w:space="0" w:color="auto"/>
            </w:tcBorders>
            <w:noWrap/>
            <w:vAlign w:val="bottom"/>
          </w:tcPr>
          <w:p w:rsidR="00C076DD" w:rsidRPr="00CC5113" w:rsidRDefault="00C076DD" w:rsidP="00CC5113">
            <w:pPr>
              <w:suppressAutoHyphens w:val="0"/>
              <w:spacing w:line="240" w:lineRule="auto"/>
              <w:jc w:val="center"/>
              <w:rPr>
                <w:color w:val="auto"/>
                <w:kern w:val="0"/>
                <w:sz w:val="22"/>
                <w:szCs w:val="22"/>
                <w:lang w:val="en-US" w:eastAsia="en-US"/>
              </w:rPr>
            </w:pPr>
            <w:r>
              <w:rPr>
                <w:color w:val="auto"/>
                <w:kern w:val="0"/>
                <w:sz w:val="22"/>
                <w:szCs w:val="22"/>
                <w:lang w:val="en-US" w:eastAsia="en-US"/>
              </w:rPr>
              <w:t>ě</w:t>
            </w:r>
            <w:r w:rsidRPr="00CC5113">
              <w:rPr>
                <w:color w:val="auto"/>
                <w:kern w:val="0"/>
                <w:sz w:val="22"/>
                <w:szCs w:val="22"/>
                <w:lang w:val="en-US" w:eastAsia="en-US"/>
              </w:rPr>
              <w:t>'</w:t>
            </w:r>
          </w:p>
        </w:tc>
        <w:tc>
          <w:tcPr>
            <w:tcW w:w="1191" w:type="dxa"/>
            <w:tcBorders>
              <w:top w:val="nil"/>
              <w:left w:val="nil"/>
              <w:bottom w:val="single" w:sz="4" w:space="0" w:color="auto"/>
              <w:right w:val="nil"/>
            </w:tcBorders>
            <w:noWrap/>
            <w:vAlign w:val="bottom"/>
          </w:tcPr>
          <w:p w:rsidR="00C076DD" w:rsidRPr="00CC5113" w:rsidRDefault="00C076DD" w:rsidP="00CC5113">
            <w:pPr>
              <w:suppressAutoHyphens w:val="0"/>
              <w:spacing w:line="240" w:lineRule="auto"/>
              <w:jc w:val="center"/>
              <w:rPr>
                <w:color w:val="auto"/>
                <w:kern w:val="0"/>
                <w:sz w:val="22"/>
                <w:szCs w:val="22"/>
                <w:lang w:val="en-US" w:eastAsia="en-US"/>
              </w:rPr>
            </w:pPr>
            <w:r w:rsidRPr="00CC5113">
              <w:rPr>
                <w:color w:val="auto"/>
                <w:kern w:val="0"/>
                <w:sz w:val="22"/>
                <w:szCs w:val="22"/>
                <w:lang w:val="en-US" w:eastAsia="en-US"/>
              </w:rPr>
              <w:t>6.00</w:t>
            </w:r>
          </w:p>
        </w:tc>
        <w:tc>
          <w:tcPr>
            <w:tcW w:w="1445" w:type="dxa"/>
            <w:tcBorders>
              <w:top w:val="nil"/>
              <w:left w:val="single" w:sz="4" w:space="0" w:color="auto"/>
              <w:bottom w:val="single" w:sz="4" w:space="0" w:color="auto"/>
              <w:right w:val="single" w:sz="4" w:space="0" w:color="auto"/>
            </w:tcBorders>
            <w:noWrap/>
            <w:vAlign w:val="bottom"/>
          </w:tcPr>
          <w:p w:rsidR="00C076DD" w:rsidRPr="00CC5113" w:rsidRDefault="00C076DD" w:rsidP="00CC5113">
            <w:pPr>
              <w:suppressAutoHyphens w:val="0"/>
              <w:spacing w:line="240" w:lineRule="auto"/>
              <w:jc w:val="right"/>
              <w:rPr>
                <w:color w:val="auto"/>
                <w:kern w:val="0"/>
                <w:sz w:val="22"/>
                <w:szCs w:val="22"/>
                <w:lang w:val="en-US" w:eastAsia="en-US"/>
              </w:rPr>
            </w:pPr>
            <w:r w:rsidRPr="00CC5113">
              <w:rPr>
                <w:color w:val="auto"/>
                <w:kern w:val="0"/>
                <w:sz w:val="22"/>
                <w:szCs w:val="22"/>
                <w:lang w:val="en-US" w:eastAsia="en-US"/>
              </w:rPr>
              <w:t> </w:t>
            </w:r>
          </w:p>
        </w:tc>
        <w:tc>
          <w:tcPr>
            <w:tcW w:w="1510" w:type="dxa"/>
            <w:tcBorders>
              <w:top w:val="nil"/>
              <w:left w:val="nil"/>
              <w:bottom w:val="single" w:sz="4" w:space="0" w:color="auto"/>
              <w:right w:val="single" w:sz="4" w:space="0" w:color="auto"/>
            </w:tcBorders>
            <w:noWrap/>
            <w:vAlign w:val="bottom"/>
          </w:tcPr>
          <w:p w:rsidR="00C076DD" w:rsidRPr="00CC5113" w:rsidRDefault="00C076DD" w:rsidP="00CC5113">
            <w:pPr>
              <w:suppressAutoHyphens w:val="0"/>
              <w:spacing w:line="240" w:lineRule="auto"/>
              <w:jc w:val="center"/>
              <w:rPr>
                <w:color w:val="auto"/>
                <w:kern w:val="0"/>
                <w:sz w:val="22"/>
                <w:szCs w:val="22"/>
                <w:lang w:val="en-US" w:eastAsia="en-US"/>
              </w:rPr>
            </w:pPr>
            <w:r w:rsidRPr="00CC5113">
              <w:rPr>
                <w:color w:val="auto"/>
                <w:kern w:val="0"/>
                <w:sz w:val="22"/>
                <w:szCs w:val="22"/>
                <w:lang w:val="en-US" w:eastAsia="en-US"/>
              </w:rPr>
              <w:t> </w:t>
            </w:r>
          </w:p>
        </w:tc>
      </w:tr>
      <w:tr w:rsidR="00C076DD" w:rsidRPr="00CC5113">
        <w:trPr>
          <w:trHeight w:val="900"/>
        </w:trPr>
        <w:tc>
          <w:tcPr>
            <w:tcW w:w="932" w:type="dxa"/>
            <w:tcBorders>
              <w:top w:val="nil"/>
              <w:left w:val="single" w:sz="4" w:space="0" w:color="auto"/>
              <w:bottom w:val="single" w:sz="4" w:space="0" w:color="auto"/>
              <w:right w:val="single" w:sz="4" w:space="0" w:color="auto"/>
            </w:tcBorders>
            <w:noWrap/>
          </w:tcPr>
          <w:p w:rsidR="00C076DD" w:rsidRPr="00CC5113" w:rsidRDefault="00C076DD" w:rsidP="00CC5113">
            <w:pPr>
              <w:suppressAutoHyphens w:val="0"/>
              <w:spacing w:line="240" w:lineRule="auto"/>
              <w:jc w:val="center"/>
              <w:rPr>
                <w:color w:val="auto"/>
                <w:kern w:val="0"/>
                <w:sz w:val="22"/>
                <w:szCs w:val="22"/>
                <w:lang w:val="en-US" w:eastAsia="en-US"/>
              </w:rPr>
            </w:pPr>
            <w:r w:rsidRPr="00CC5113">
              <w:rPr>
                <w:color w:val="auto"/>
                <w:kern w:val="0"/>
                <w:sz w:val="22"/>
                <w:szCs w:val="22"/>
                <w:lang w:val="en-US" w:eastAsia="en-US"/>
              </w:rPr>
              <w:t>5.</w:t>
            </w:r>
          </w:p>
        </w:tc>
        <w:tc>
          <w:tcPr>
            <w:tcW w:w="5257" w:type="dxa"/>
            <w:tcBorders>
              <w:top w:val="nil"/>
              <w:left w:val="nil"/>
              <w:bottom w:val="single" w:sz="4" w:space="0" w:color="auto"/>
              <w:right w:val="single" w:sz="4" w:space="0" w:color="auto"/>
            </w:tcBorders>
          </w:tcPr>
          <w:p w:rsidR="00C076DD" w:rsidRPr="00CC5113" w:rsidRDefault="00C076DD" w:rsidP="00CC5113">
            <w:pPr>
              <w:suppressAutoHyphens w:val="0"/>
              <w:spacing w:line="240" w:lineRule="auto"/>
              <w:rPr>
                <w:kern w:val="0"/>
                <w:sz w:val="22"/>
                <w:szCs w:val="22"/>
                <w:lang w:val="en-US" w:eastAsia="en-US"/>
              </w:rPr>
            </w:pPr>
            <w:r>
              <w:rPr>
                <w:kern w:val="0"/>
                <w:sz w:val="22"/>
                <w:szCs w:val="22"/>
                <w:lang w:val="en-US" w:eastAsia="en-US"/>
              </w:rPr>
              <w:t>Čçđŕäŕ</w:t>
            </w:r>
            <w:r w:rsidRPr="00CC5113">
              <w:rPr>
                <w:kern w:val="0"/>
                <w:sz w:val="22"/>
                <w:szCs w:val="22"/>
                <w:lang w:val="en-US" w:eastAsia="en-US"/>
              </w:rPr>
              <w:t xml:space="preserve"> </w:t>
            </w:r>
            <w:r>
              <w:rPr>
                <w:kern w:val="0"/>
                <w:sz w:val="22"/>
                <w:szCs w:val="22"/>
                <w:lang w:val="en-US" w:eastAsia="en-US"/>
              </w:rPr>
              <w:t>č</w:t>
            </w:r>
            <w:r w:rsidRPr="00CC5113">
              <w:rPr>
                <w:kern w:val="0"/>
                <w:sz w:val="22"/>
                <w:szCs w:val="22"/>
                <w:lang w:val="en-US" w:eastAsia="en-US"/>
              </w:rPr>
              <w:t xml:space="preserve"> </w:t>
            </w:r>
            <w:r>
              <w:rPr>
                <w:kern w:val="0"/>
                <w:sz w:val="22"/>
                <w:szCs w:val="22"/>
                <w:lang w:val="en-US" w:eastAsia="en-US"/>
              </w:rPr>
              <w:t>ěîíňŕćŕ</w:t>
            </w:r>
            <w:r w:rsidRPr="00CC5113">
              <w:rPr>
                <w:kern w:val="0"/>
                <w:sz w:val="22"/>
                <w:szCs w:val="22"/>
                <w:lang w:val="en-US" w:eastAsia="en-US"/>
              </w:rPr>
              <w:t xml:space="preserve"> </w:t>
            </w:r>
            <w:r>
              <w:rPr>
                <w:kern w:val="0"/>
                <w:sz w:val="22"/>
                <w:szCs w:val="22"/>
                <w:lang w:val="en-US" w:eastAsia="en-US"/>
              </w:rPr>
              <w:t>äčěśŕ÷ęčő</w:t>
            </w:r>
            <w:r w:rsidRPr="00CC5113">
              <w:rPr>
                <w:kern w:val="0"/>
                <w:sz w:val="22"/>
                <w:szCs w:val="22"/>
                <w:lang w:val="en-US" w:eastAsia="en-US"/>
              </w:rPr>
              <w:t xml:space="preserve"> </w:t>
            </w:r>
            <w:r>
              <w:rPr>
                <w:kern w:val="0"/>
                <w:sz w:val="22"/>
                <w:szCs w:val="22"/>
                <w:lang w:val="en-US" w:eastAsia="en-US"/>
              </w:rPr>
              <w:t>ăëŕâŕ</w:t>
            </w:r>
            <w:r w:rsidRPr="00CC5113">
              <w:rPr>
                <w:kern w:val="0"/>
                <w:sz w:val="22"/>
                <w:szCs w:val="22"/>
                <w:lang w:val="en-US" w:eastAsia="en-US"/>
              </w:rPr>
              <w:t xml:space="preserve">, </w:t>
            </w:r>
            <w:r>
              <w:rPr>
                <w:kern w:val="0"/>
                <w:sz w:val="22"/>
                <w:szCs w:val="22"/>
                <w:lang w:val="en-US" w:eastAsia="en-US"/>
              </w:rPr>
              <w:t>îä</w:t>
            </w:r>
            <w:r w:rsidRPr="00CC5113">
              <w:rPr>
                <w:kern w:val="0"/>
                <w:sz w:val="22"/>
                <w:szCs w:val="22"/>
                <w:lang w:val="en-US" w:eastAsia="en-US"/>
              </w:rPr>
              <w:t xml:space="preserve"> </w:t>
            </w:r>
            <w:r>
              <w:rPr>
                <w:kern w:val="0"/>
                <w:sz w:val="22"/>
                <w:szCs w:val="22"/>
                <w:lang w:val="en-US" w:eastAsia="en-US"/>
              </w:rPr>
              <w:t>ďîöčíęîâŕíîă</w:t>
            </w:r>
            <w:r w:rsidRPr="00CC5113">
              <w:rPr>
                <w:kern w:val="0"/>
                <w:sz w:val="22"/>
                <w:szCs w:val="22"/>
                <w:lang w:val="en-US" w:eastAsia="en-US"/>
              </w:rPr>
              <w:t xml:space="preserve"> </w:t>
            </w:r>
            <w:r>
              <w:rPr>
                <w:kern w:val="0"/>
                <w:sz w:val="22"/>
                <w:szCs w:val="22"/>
                <w:lang w:val="en-US" w:eastAsia="en-US"/>
              </w:rPr>
              <w:t>ëčěŕ</w:t>
            </w:r>
            <w:r w:rsidRPr="00CC5113">
              <w:rPr>
                <w:kern w:val="0"/>
                <w:sz w:val="22"/>
                <w:szCs w:val="22"/>
                <w:lang w:val="en-US" w:eastAsia="en-US"/>
              </w:rPr>
              <w:t xml:space="preserve"> </w:t>
            </w:r>
            <w:r>
              <w:rPr>
                <w:kern w:val="0"/>
                <w:sz w:val="22"/>
                <w:szCs w:val="22"/>
                <w:lang w:val="en-US" w:eastAsia="en-US"/>
              </w:rPr>
              <w:t>äĺáščíĺ</w:t>
            </w:r>
            <w:r w:rsidRPr="00CC5113">
              <w:rPr>
                <w:kern w:val="0"/>
                <w:sz w:val="22"/>
                <w:szCs w:val="22"/>
                <w:lang w:val="en-US" w:eastAsia="en-US"/>
              </w:rPr>
              <w:t xml:space="preserve"> 0,60 </w:t>
            </w:r>
            <w:r>
              <w:rPr>
                <w:kern w:val="0"/>
                <w:sz w:val="22"/>
                <w:szCs w:val="22"/>
                <w:lang w:val="en-US" w:eastAsia="en-US"/>
              </w:rPr>
              <w:t>ěě</w:t>
            </w:r>
            <w:r w:rsidRPr="00CC5113">
              <w:rPr>
                <w:kern w:val="0"/>
                <w:sz w:val="22"/>
                <w:szCs w:val="22"/>
                <w:lang w:val="en-US" w:eastAsia="en-US"/>
              </w:rPr>
              <w:t xml:space="preserve">.  </w:t>
            </w:r>
            <w:r>
              <w:rPr>
                <w:kern w:val="0"/>
                <w:sz w:val="22"/>
                <w:szCs w:val="22"/>
                <w:lang w:val="pl-PL" w:eastAsia="en-US"/>
              </w:rPr>
              <w:t>Ó</w:t>
            </w:r>
            <w:r w:rsidRPr="00CC5113">
              <w:rPr>
                <w:kern w:val="0"/>
                <w:sz w:val="22"/>
                <w:szCs w:val="22"/>
                <w:lang w:val="en-US" w:eastAsia="en-US"/>
              </w:rPr>
              <w:t xml:space="preserve"> </w:t>
            </w:r>
            <w:r>
              <w:rPr>
                <w:kern w:val="0"/>
                <w:sz w:val="22"/>
                <w:szCs w:val="22"/>
                <w:lang w:val="pl-PL" w:eastAsia="en-US"/>
              </w:rPr>
              <w:t>öĺíó</w:t>
            </w:r>
            <w:r w:rsidRPr="00CC5113">
              <w:rPr>
                <w:kern w:val="0"/>
                <w:sz w:val="22"/>
                <w:szCs w:val="22"/>
                <w:lang w:val="en-US" w:eastAsia="en-US"/>
              </w:rPr>
              <w:t xml:space="preserve"> </w:t>
            </w:r>
            <w:r>
              <w:rPr>
                <w:kern w:val="0"/>
                <w:sz w:val="22"/>
                <w:szCs w:val="22"/>
                <w:lang w:val="pl-PL" w:eastAsia="en-US"/>
              </w:rPr>
              <w:t>óëŕçč</w:t>
            </w:r>
            <w:r w:rsidRPr="00CC5113">
              <w:rPr>
                <w:kern w:val="0"/>
                <w:sz w:val="22"/>
                <w:szCs w:val="22"/>
                <w:lang w:val="en-US" w:eastAsia="en-US"/>
              </w:rPr>
              <w:t xml:space="preserve"> </w:t>
            </w:r>
            <w:r>
              <w:rPr>
                <w:kern w:val="0"/>
                <w:sz w:val="22"/>
                <w:szCs w:val="22"/>
                <w:lang w:val="pl-PL" w:eastAsia="en-US"/>
              </w:rPr>
              <w:t>č</w:t>
            </w:r>
            <w:r w:rsidRPr="00CC5113">
              <w:rPr>
                <w:kern w:val="0"/>
                <w:sz w:val="22"/>
                <w:szCs w:val="22"/>
                <w:lang w:val="en-US" w:eastAsia="en-US"/>
              </w:rPr>
              <w:t xml:space="preserve"> </w:t>
            </w:r>
            <w:r>
              <w:rPr>
                <w:kern w:val="0"/>
                <w:sz w:val="22"/>
                <w:szCs w:val="22"/>
                <w:lang w:val="pl-PL" w:eastAsia="en-US"/>
              </w:rPr>
              <w:t>ěŕňĺđčĽŕë</w:t>
            </w:r>
            <w:r w:rsidRPr="00CC5113">
              <w:rPr>
                <w:kern w:val="0"/>
                <w:sz w:val="22"/>
                <w:szCs w:val="22"/>
                <w:lang w:val="en-US" w:eastAsia="en-US"/>
              </w:rPr>
              <w:t xml:space="preserve"> </w:t>
            </w:r>
            <w:r>
              <w:rPr>
                <w:kern w:val="0"/>
                <w:sz w:val="22"/>
                <w:szCs w:val="22"/>
                <w:lang w:val="pl-PL" w:eastAsia="en-US"/>
              </w:rPr>
              <w:t>č</w:t>
            </w:r>
            <w:r w:rsidRPr="00CC5113">
              <w:rPr>
                <w:kern w:val="0"/>
                <w:sz w:val="22"/>
                <w:szCs w:val="22"/>
                <w:lang w:val="en-US" w:eastAsia="en-US"/>
              </w:rPr>
              <w:t xml:space="preserve"> </w:t>
            </w:r>
            <w:r>
              <w:rPr>
                <w:kern w:val="0"/>
                <w:sz w:val="22"/>
                <w:szCs w:val="22"/>
                <w:lang w:val="pl-PL" w:eastAsia="en-US"/>
              </w:rPr>
              <w:t>ďîěîžíŕ</w:t>
            </w:r>
            <w:r w:rsidRPr="00CC5113">
              <w:rPr>
                <w:kern w:val="0"/>
                <w:sz w:val="22"/>
                <w:szCs w:val="22"/>
                <w:lang w:val="en-US" w:eastAsia="en-US"/>
              </w:rPr>
              <w:t xml:space="preserve"> </w:t>
            </w:r>
            <w:r>
              <w:rPr>
                <w:kern w:val="0"/>
                <w:sz w:val="22"/>
                <w:szCs w:val="22"/>
                <w:lang w:val="pl-PL" w:eastAsia="en-US"/>
              </w:rPr>
              <w:t>ńęĺëŕ</w:t>
            </w:r>
            <w:r w:rsidRPr="00CC5113">
              <w:rPr>
                <w:kern w:val="0"/>
                <w:sz w:val="22"/>
                <w:szCs w:val="22"/>
                <w:lang w:val="en-US" w:eastAsia="en-US"/>
              </w:rPr>
              <w:t xml:space="preserve">. </w:t>
            </w:r>
            <w:r>
              <w:rPr>
                <w:kern w:val="0"/>
                <w:sz w:val="22"/>
                <w:szCs w:val="22"/>
                <w:lang w:val="pl-PL" w:eastAsia="en-US"/>
              </w:rPr>
              <w:t>Îáđŕ÷óí</w:t>
            </w:r>
            <w:r w:rsidRPr="00CC5113">
              <w:rPr>
                <w:kern w:val="0"/>
                <w:sz w:val="22"/>
                <w:szCs w:val="22"/>
                <w:lang w:val="en-US" w:eastAsia="en-US"/>
              </w:rPr>
              <w:t xml:space="preserve"> </w:t>
            </w:r>
            <w:r>
              <w:rPr>
                <w:kern w:val="0"/>
                <w:sz w:val="22"/>
                <w:szCs w:val="22"/>
                <w:lang w:val="pl-PL" w:eastAsia="en-US"/>
              </w:rPr>
              <w:t>ďî</w:t>
            </w:r>
            <w:r w:rsidRPr="00CC5113">
              <w:rPr>
                <w:kern w:val="0"/>
                <w:sz w:val="22"/>
                <w:szCs w:val="22"/>
                <w:lang w:val="en-US" w:eastAsia="en-US"/>
              </w:rPr>
              <w:t xml:space="preserve"> </w:t>
            </w:r>
            <w:r>
              <w:rPr>
                <w:kern w:val="0"/>
                <w:sz w:val="22"/>
                <w:szCs w:val="22"/>
                <w:lang w:val="pl-PL" w:eastAsia="en-US"/>
              </w:rPr>
              <w:t>ęîěŕäó</w:t>
            </w:r>
            <w:r w:rsidRPr="00CC5113">
              <w:rPr>
                <w:kern w:val="0"/>
                <w:sz w:val="22"/>
                <w:szCs w:val="22"/>
                <w:lang w:val="en-US" w:eastAsia="en-US"/>
              </w:rPr>
              <w:t>.</w:t>
            </w:r>
          </w:p>
        </w:tc>
        <w:tc>
          <w:tcPr>
            <w:tcW w:w="1146" w:type="dxa"/>
            <w:tcBorders>
              <w:top w:val="nil"/>
              <w:left w:val="nil"/>
              <w:bottom w:val="nil"/>
              <w:right w:val="single" w:sz="4" w:space="0" w:color="auto"/>
            </w:tcBorders>
            <w:vAlign w:val="bottom"/>
          </w:tcPr>
          <w:p w:rsidR="00C076DD" w:rsidRPr="00CC5113" w:rsidRDefault="00C076DD" w:rsidP="00CC5113">
            <w:pPr>
              <w:suppressAutoHyphens w:val="0"/>
              <w:spacing w:line="240" w:lineRule="auto"/>
              <w:jc w:val="center"/>
              <w:rPr>
                <w:color w:val="auto"/>
                <w:kern w:val="0"/>
                <w:sz w:val="22"/>
                <w:szCs w:val="22"/>
                <w:lang w:val="en-US" w:eastAsia="en-US"/>
              </w:rPr>
            </w:pPr>
            <w:r>
              <w:rPr>
                <w:color w:val="auto"/>
                <w:kern w:val="0"/>
                <w:sz w:val="22"/>
                <w:szCs w:val="22"/>
                <w:lang w:val="en-US" w:eastAsia="en-US"/>
              </w:rPr>
              <w:t>ęîě</w:t>
            </w:r>
          </w:p>
        </w:tc>
        <w:tc>
          <w:tcPr>
            <w:tcW w:w="1191" w:type="dxa"/>
            <w:tcBorders>
              <w:top w:val="nil"/>
              <w:left w:val="nil"/>
              <w:bottom w:val="single" w:sz="4" w:space="0" w:color="auto"/>
              <w:right w:val="single" w:sz="4" w:space="0" w:color="auto"/>
            </w:tcBorders>
            <w:noWrap/>
            <w:vAlign w:val="bottom"/>
          </w:tcPr>
          <w:p w:rsidR="00C076DD" w:rsidRPr="00CC5113" w:rsidRDefault="00C076DD" w:rsidP="00CC5113">
            <w:pPr>
              <w:suppressAutoHyphens w:val="0"/>
              <w:spacing w:line="240" w:lineRule="auto"/>
              <w:jc w:val="center"/>
              <w:rPr>
                <w:kern w:val="0"/>
                <w:sz w:val="22"/>
                <w:szCs w:val="22"/>
                <w:lang w:val="en-US" w:eastAsia="en-US"/>
              </w:rPr>
            </w:pPr>
            <w:r w:rsidRPr="00CC5113">
              <w:rPr>
                <w:kern w:val="0"/>
                <w:sz w:val="22"/>
                <w:szCs w:val="22"/>
                <w:lang w:val="en-US" w:eastAsia="en-US"/>
              </w:rPr>
              <w:t>2.00</w:t>
            </w:r>
          </w:p>
        </w:tc>
        <w:tc>
          <w:tcPr>
            <w:tcW w:w="1445" w:type="dxa"/>
            <w:tcBorders>
              <w:top w:val="nil"/>
              <w:left w:val="nil"/>
              <w:bottom w:val="single" w:sz="4" w:space="0" w:color="auto"/>
              <w:right w:val="single" w:sz="4" w:space="0" w:color="auto"/>
            </w:tcBorders>
            <w:noWrap/>
            <w:vAlign w:val="bottom"/>
          </w:tcPr>
          <w:p w:rsidR="00C076DD" w:rsidRPr="00CC5113" w:rsidRDefault="00C076DD" w:rsidP="00CC5113">
            <w:pPr>
              <w:suppressAutoHyphens w:val="0"/>
              <w:spacing w:line="240" w:lineRule="auto"/>
              <w:jc w:val="right"/>
              <w:rPr>
                <w:kern w:val="0"/>
                <w:sz w:val="22"/>
                <w:szCs w:val="22"/>
                <w:lang w:val="en-US" w:eastAsia="en-US"/>
              </w:rPr>
            </w:pPr>
            <w:r w:rsidRPr="00CC5113">
              <w:rPr>
                <w:kern w:val="0"/>
                <w:sz w:val="22"/>
                <w:szCs w:val="22"/>
                <w:lang w:val="en-US" w:eastAsia="en-US"/>
              </w:rPr>
              <w:t> </w:t>
            </w:r>
          </w:p>
        </w:tc>
        <w:tc>
          <w:tcPr>
            <w:tcW w:w="1510" w:type="dxa"/>
            <w:tcBorders>
              <w:top w:val="nil"/>
              <w:left w:val="nil"/>
              <w:bottom w:val="single" w:sz="4" w:space="0" w:color="auto"/>
              <w:right w:val="single" w:sz="4" w:space="0" w:color="auto"/>
            </w:tcBorders>
            <w:noWrap/>
            <w:vAlign w:val="bottom"/>
          </w:tcPr>
          <w:p w:rsidR="00C076DD" w:rsidRPr="00CC5113" w:rsidRDefault="00C076DD" w:rsidP="00CC5113">
            <w:pPr>
              <w:suppressAutoHyphens w:val="0"/>
              <w:spacing w:line="240" w:lineRule="auto"/>
              <w:jc w:val="center"/>
              <w:rPr>
                <w:kern w:val="0"/>
                <w:sz w:val="22"/>
                <w:szCs w:val="22"/>
                <w:lang w:val="en-US" w:eastAsia="en-US"/>
              </w:rPr>
            </w:pPr>
            <w:r w:rsidRPr="00CC5113">
              <w:rPr>
                <w:kern w:val="0"/>
                <w:sz w:val="22"/>
                <w:szCs w:val="22"/>
                <w:lang w:val="en-US" w:eastAsia="en-US"/>
              </w:rPr>
              <w:t> </w:t>
            </w:r>
          </w:p>
        </w:tc>
      </w:tr>
      <w:tr w:rsidR="00C076DD" w:rsidRPr="00CC5113">
        <w:trPr>
          <w:trHeight w:val="1200"/>
        </w:trPr>
        <w:tc>
          <w:tcPr>
            <w:tcW w:w="932" w:type="dxa"/>
            <w:tcBorders>
              <w:top w:val="nil"/>
              <w:left w:val="single" w:sz="4" w:space="0" w:color="auto"/>
              <w:bottom w:val="single" w:sz="4" w:space="0" w:color="auto"/>
              <w:right w:val="single" w:sz="4" w:space="0" w:color="auto"/>
            </w:tcBorders>
            <w:noWrap/>
          </w:tcPr>
          <w:p w:rsidR="00C076DD" w:rsidRPr="00CC5113" w:rsidRDefault="00C076DD" w:rsidP="00CC5113">
            <w:pPr>
              <w:suppressAutoHyphens w:val="0"/>
              <w:spacing w:line="240" w:lineRule="auto"/>
              <w:jc w:val="center"/>
              <w:rPr>
                <w:color w:val="auto"/>
                <w:kern w:val="0"/>
                <w:sz w:val="22"/>
                <w:szCs w:val="22"/>
                <w:lang w:val="en-US" w:eastAsia="en-US"/>
              </w:rPr>
            </w:pPr>
            <w:r w:rsidRPr="00CC5113">
              <w:rPr>
                <w:color w:val="auto"/>
                <w:kern w:val="0"/>
                <w:sz w:val="22"/>
                <w:szCs w:val="22"/>
                <w:lang w:val="en-US" w:eastAsia="en-US"/>
              </w:rPr>
              <w:t>6.</w:t>
            </w:r>
          </w:p>
        </w:tc>
        <w:tc>
          <w:tcPr>
            <w:tcW w:w="5257" w:type="dxa"/>
            <w:tcBorders>
              <w:top w:val="nil"/>
              <w:left w:val="nil"/>
              <w:bottom w:val="single" w:sz="4" w:space="0" w:color="auto"/>
              <w:right w:val="single" w:sz="4" w:space="0" w:color="auto"/>
            </w:tcBorders>
          </w:tcPr>
          <w:p w:rsidR="00C076DD" w:rsidRPr="00CC5113" w:rsidRDefault="00C076DD" w:rsidP="00CC5113">
            <w:pPr>
              <w:suppressAutoHyphens w:val="0"/>
              <w:spacing w:line="240" w:lineRule="auto"/>
              <w:rPr>
                <w:color w:val="auto"/>
                <w:kern w:val="0"/>
                <w:sz w:val="22"/>
                <w:szCs w:val="22"/>
                <w:lang w:val="en-US" w:eastAsia="en-US"/>
              </w:rPr>
            </w:pPr>
            <w:r>
              <w:rPr>
                <w:color w:val="auto"/>
                <w:kern w:val="0"/>
                <w:sz w:val="22"/>
                <w:szCs w:val="22"/>
                <w:lang w:val="pl-PL" w:eastAsia="en-US"/>
              </w:rPr>
              <w:t>Čçđŕäŕ</w:t>
            </w:r>
            <w:r w:rsidRPr="00CC5113">
              <w:rPr>
                <w:color w:val="auto"/>
                <w:kern w:val="0"/>
                <w:sz w:val="22"/>
                <w:szCs w:val="22"/>
                <w:lang w:val="en-US" w:eastAsia="en-US"/>
              </w:rPr>
              <w:t xml:space="preserve"> </w:t>
            </w:r>
            <w:r>
              <w:rPr>
                <w:color w:val="auto"/>
                <w:kern w:val="0"/>
                <w:sz w:val="22"/>
                <w:szCs w:val="22"/>
                <w:lang w:val="pl-PL" w:eastAsia="en-US"/>
              </w:rPr>
              <w:t>č</w:t>
            </w:r>
            <w:r w:rsidRPr="00CC5113">
              <w:rPr>
                <w:color w:val="auto"/>
                <w:kern w:val="0"/>
                <w:sz w:val="22"/>
                <w:szCs w:val="22"/>
                <w:lang w:val="en-US" w:eastAsia="en-US"/>
              </w:rPr>
              <w:t xml:space="preserve"> </w:t>
            </w:r>
            <w:r>
              <w:rPr>
                <w:color w:val="auto"/>
                <w:kern w:val="0"/>
                <w:sz w:val="22"/>
                <w:szCs w:val="22"/>
                <w:lang w:val="pl-PL" w:eastAsia="en-US"/>
              </w:rPr>
              <w:t>óăđŕäśŕ</w:t>
            </w:r>
            <w:r w:rsidRPr="00CC5113">
              <w:rPr>
                <w:color w:val="auto"/>
                <w:kern w:val="0"/>
                <w:sz w:val="22"/>
                <w:szCs w:val="22"/>
                <w:lang w:val="en-US" w:eastAsia="en-US"/>
              </w:rPr>
              <w:t xml:space="preserve">  </w:t>
            </w:r>
            <w:r>
              <w:rPr>
                <w:color w:val="auto"/>
                <w:kern w:val="0"/>
                <w:sz w:val="22"/>
                <w:szCs w:val="22"/>
                <w:lang w:val="pl-PL" w:eastAsia="en-US"/>
              </w:rPr>
              <w:t>âĺíňčëŕöčîíč</w:t>
            </w:r>
            <w:r w:rsidRPr="00CC5113">
              <w:rPr>
                <w:color w:val="auto"/>
                <w:kern w:val="0"/>
                <w:sz w:val="22"/>
                <w:szCs w:val="22"/>
                <w:lang w:val="en-US" w:eastAsia="en-US"/>
              </w:rPr>
              <w:t xml:space="preserve"> </w:t>
            </w:r>
            <w:r>
              <w:rPr>
                <w:color w:val="auto"/>
                <w:kern w:val="0"/>
                <w:sz w:val="22"/>
                <w:szCs w:val="22"/>
                <w:lang w:val="pl-PL" w:eastAsia="en-US"/>
              </w:rPr>
              <w:t>îňâîđ</w:t>
            </w:r>
            <w:r w:rsidRPr="00CC5113">
              <w:rPr>
                <w:color w:val="auto"/>
                <w:kern w:val="0"/>
                <w:sz w:val="22"/>
                <w:szCs w:val="22"/>
                <w:lang w:val="en-US" w:eastAsia="en-US"/>
              </w:rPr>
              <w:t xml:space="preserve">  </w:t>
            </w:r>
            <w:r>
              <w:rPr>
                <w:color w:val="auto"/>
                <w:kern w:val="0"/>
                <w:sz w:val="22"/>
                <w:szCs w:val="22"/>
                <w:lang w:val="pl-PL" w:eastAsia="en-US"/>
              </w:rPr>
              <w:t>íŕ</w:t>
            </w:r>
            <w:r w:rsidRPr="00CC5113">
              <w:rPr>
                <w:color w:val="auto"/>
                <w:kern w:val="0"/>
                <w:sz w:val="22"/>
                <w:szCs w:val="22"/>
                <w:lang w:val="en-US" w:eastAsia="en-US"/>
              </w:rPr>
              <w:t xml:space="preserve"> </w:t>
            </w:r>
            <w:r>
              <w:rPr>
                <w:color w:val="auto"/>
                <w:kern w:val="0"/>
                <w:sz w:val="22"/>
                <w:szCs w:val="22"/>
                <w:lang w:val="pl-PL" w:eastAsia="en-US"/>
              </w:rPr>
              <w:t>ęđîâ</w:t>
            </w:r>
            <w:r w:rsidRPr="00CC5113">
              <w:rPr>
                <w:color w:val="auto"/>
                <w:kern w:val="0"/>
                <w:sz w:val="22"/>
                <w:szCs w:val="22"/>
                <w:lang w:val="en-US" w:eastAsia="en-US"/>
              </w:rPr>
              <w:t xml:space="preserve">, </w:t>
            </w:r>
            <w:r>
              <w:rPr>
                <w:color w:val="auto"/>
                <w:kern w:val="0"/>
                <w:sz w:val="22"/>
                <w:szCs w:val="22"/>
                <w:lang w:val="pl-PL" w:eastAsia="en-US"/>
              </w:rPr>
              <w:t>ńâĺňëč</w:t>
            </w:r>
            <w:r w:rsidRPr="00CC5113">
              <w:rPr>
                <w:color w:val="auto"/>
                <w:kern w:val="0"/>
                <w:sz w:val="22"/>
                <w:szCs w:val="22"/>
                <w:lang w:val="en-US" w:eastAsia="en-US"/>
              </w:rPr>
              <w:t xml:space="preserve"> </w:t>
            </w:r>
            <w:r>
              <w:rPr>
                <w:color w:val="auto"/>
                <w:kern w:val="0"/>
                <w:sz w:val="22"/>
                <w:szCs w:val="22"/>
                <w:lang w:val="pl-PL" w:eastAsia="en-US"/>
              </w:rPr>
              <w:t>îňâîđ</w:t>
            </w:r>
            <w:r w:rsidRPr="00CC5113">
              <w:rPr>
                <w:color w:val="auto"/>
                <w:kern w:val="0"/>
                <w:sz w:val="22"/>
                <w:szCs w:val="22"/>
                <w:lang w:val="en-US" w:eastAsia="en-US"/>
              </w:rPr>
              <w:t xml:space="preserve"> 30x30 </w:t>
            </w:r>
            <w:r>
              <w:rPr>
                <w:color w:val="auto"/>
                <w:kern w:val="0"/>
                <w:sz w:val="22"/>
                <w:szCs w:val="22"/>
                <w:lang w:val="en-US" w:eastAsia="en-US"/>
              </w:rPr>
              <w:t>cm</w:t>
            </w:r>
            <w:r w:rsidRPr="00CC5113">
              <w:rPr>
                <w:color w:val="auto"/>
                <w:kern w:val="0"/>
                <w:sz w:val="22"/>
                <w:szCs w:val="22"/>
                <w:lang w:val="en-US" w:eastAsia="en-US"/>
              </w:rPr>
              <w:t xml:space="preserve">.  </w:t>
            </w:r>
            <w:r>
              <w:rPr>
                <w:color w:val="auto"/>
                <w:kern w:val="0"/>
                <w:sz w:val="22"/>
                <w:szCs w:val="22"/>
                <w:lang w:val="pl-PL" w:eastAsia="en-US"/>
              </w:rPr>
              <w:t>Čçđŕäčňč</w:t>
            </w:r>
            <w:r w:rsidRPr="00CC5113">
              <w:rPr>
                <w:color w:val="auto"/>
                <w:kern w:val="0"/>
                <w:sz w:val="22"/>
                <w:szCs w:val="22"/>
                <w:lang w:val="en-US" w:eastAsia="en-US"/>
              </w:rPr>
              <w:t xml:space="preserve"> </w:t>
            </w:r>
            <w:r>
              <w:rPr>
                <w:color w:val="auto"/>
                <w:kern w:val="0"/>
                <w:sz w:val="22"/>
                <w:szCs w:val="22"/>
                <w:lang w:val="pl-PL" w:eastAsia="en-US"/>
              </w:rPr>
              <w:t>îä</w:t>
            </w:r>
            <w:r w:rsidRPr="00CC5113">
              <w:rPr>
                <w:color w:val="auto"/>
                <w:kern w:val="0"/>
                <w:sz w:val="22"/>
                <w:szCs w:val="22"/>
                <w:lang w:val="en-US" w:eastAsia="en-US"/>
              </w:rPr>
              <w:t xml:space="preserve">  </w:t>
            </w:r>
            <w:r>
              <w:rPr>
                <w:color w:val="auto"/>
                <w:kern w:val="0"/>
                <w:sz w:val="22"/>
                <w:szCs w:val="22"/>
                <w:lang w:val="pl-PL" w:eastAsia="en-US"/>
              </w:rPr>
              <w:t>ďîöčíęîâŕíîă</w:t>
            </w:r>
            <w:r w:rsidRPr="00CC5113">
              <w:rPr>
                <w:color w:val="auto"/>
                <w:kern w:val="0"/>
                <w:sz w:val="22"/>
                <w:szCs w:val="22"/>
                <w:lang w:val="en-US" w:eastAsia="en-US"/>
              </w:rPr>
              <w:t xml:space="preserve"> </w:t>
            </w:r>
            <w:r>
              <w:rPr>
                <w:color w:val="auto"/>
                <w:kern w:val="0"/>
                <w:sz w:val="22"/>
                <w:szCs w:val="22"/>
                <w:lang w:val="pl-PL" w:eastAsia="en-US"/>
              </w:rPr>
              <w:t>ëčěŕ</w:t>
            </w:r>
            <w:r w:rsidRPr="00CC5113">
              <w:rPr>
                <w:color w:val="auto"/>
                <w:kern w:val="0"/>
                <w:sz w:val="22"/>
                <w:szCs w:val="22"/>
                <w:lang w:val="en-US" w:eastAsia="en-US"/>
              </w:rPr>
              <w:t xml:space="preserve"> </w:t>
            </w:r>
            <w:r>
              <w:rPr>
                <w:color w:val="auto"/>
                <w:kern w:val="0"/>
                <w:sz w:val="22"/>
                <w:szCs w:val="22"/>
                <w:lang w:val="pl-PL" w:eastAsia="en-US"/>
              </w:rPr>
              <w:t>äĺáščíĺ</w:t>
            </w:r>
            <w:r w:rsidRPr="00CC5113">
              <w:rPr>
                <w:color w:val="auto"/>
                <w:kern w:val="0"/>
                <w:sz w:val="22"/>
                <w:szCs w:val="22"/>
                <w:lang w:val="en-US" w:eastAsia="en-US"/>
              </w:rPr>
              <w:t xml:space="preserve"> 0.6 </w:t>
            </w:r>
            <w:r>
              <w:rPr>
                <w:color w:val="auto"/>
                <w:kern w:val="0"/>
                <w:sz w:val="22"/>
                <w:szCs w:val="22"/>
                <w:lang w:val="pl-PL" w:eastAsia="en-US"/>
              </w:rPr>
              <w:t>ěě</w:t>
            </w:r>
            <w:r w:rsidRPr="00CC5113">
              <w:rPr>
                <w:color w:val="auto"/>
                <w:kern w:val="0"/>
                <w:sz w:val="22"/>
                <w:szCs w:val="22"/>
                <w:lang w:val="en-US" w:eastAsia="en-US"/>
              </w:rPr>
              <w:t xml:space="preserve">. </w:t>
            </w:r>
            <w:r>
              <w:rPr>
                <w:color w:val="auto"/>
                <w:kern w:val="0"/>
                <w:sz w:val="22"/>
                <w:szCs w:val="22"/>
                <w:lang w:val="pl-PL" w:eastAsia="en-US"/>
              </w:rPr>
              <w:t>Ó</w:t>
            </w:r>
            <w:r w:rsidRPr="00CC5113">
              <w:rPr>
                <w:color w:val="auto"/>
                <w:kern w:val="0"/>
                <w:sz w:val="22"/>
                <w:szCs w:val="22"/>
                <w:lang w:val="en-US" w:eastAsia="en-US"/>
              </w:rPr>
              <w:t xml:space="preserve"> </w:t>
            </w:r>
            <w:r>
              <w:rPr>
                <w:color w:val="auto"/>
                <w:kern w:val="0"/>
                <w:sz w:val="22"/>
                <w:szCs w:val="22"/>
                <w:lang w:val="pl-PL" w:eastAsia="en-US"/>
              </w:rPr>
              <w:t>öĺíó</w:t>
            </w:r>
            <w:r w:rsidRPr="00CC5113">
              <w:rPr>
                <w:color w:val="auto"/>
                <w:kern w:val="0"/>
                <w:sz w:val="22"/>
                <w:szCs w:val="22"/>
                <w:lang w:val="en-US" w:eastAsia="en-US"/>
              </w:rPr>
              <w:t xml:space="preserve"> </w:t>
            </w:r>
            <w:r>
              <w:rPr>
                <w:color w:val="auto"/>
                <w:kern w:val="0"/>
                <w:sz w:val="22"/>
                <w:szCs w:val="22"/>
                <w:lang w:val="pl-PL" w:eastAsia="en-US"/>
              </w:rPr>
              <w:t>óëŕçč</w:t>
            </w:r>
            <w:r w:rsidRPr="00CC5113">
              <w:rPr>
                <w:color w:val="auto"/>
                <w:kern w:val="0"/>
                <w:sz w:val="22"/>
                <w:szCs w:val="22"/>
                <w:lang w:val="en-US" w:eastAsia="en-US"/>
              </w:rPr>
              <w:t xml:space="preserve"> </w:t>
            </w:r>
            <w:r>
              <w:rPr>
                <w:color w:val="auto"/>
                <w:kern w:val="0"/>
                <w:sz w:val="22"/>
                <w:szCs w:val="22"/>
                <w:lang w:val="pl-PL" w:eastAsia="en-US"/>
              </w:rPr>
              <w:t>îďřčâŕśĺ</w:t>
            </w:r>
            <w:r w:rsidRPr="00CC5113">
              <w:rPr>
                <w:color w:val="auto"/>
                <w:kern w:val="0"/>
                <w:sz w:val="22"/>
                <w:szCs w:val="22"/>
                <w:lang w:val="en-US" w:eastAsia="en-US"/>
              </w:rPr>
              <w:t xml:space="preserve">, </w:t>
            </w:r>
            <w:r>
              <w:rPr>
                <w:color w:val="auto"/>
                <w:kern w:val="0"/>
                <w:sz w:val="22"/>
                <w:szCs w:val="22"/>
                <w:lang w:val="pl-PL" w:eastAsia="en-US"/>
              </w:rPr>
              <w:t>ěŕňĺđčĽŕë</w:t>
            </w:r>
            <w:r w:rsidRPr="00CC5113">
              <w:rPr>
                <w:color w:val="auto"/>
                <w:kern w:val="0"/>
                <w:sz w:val="22"/>
                <w:szCs w:val="22"/>
                <w:lang w:val="en-US" w:eastAsia="en-US"/>
              </w:rPr>
              <w:t xml:space="preserve"> </w:t>
            </w:r>
            <w:r>
              <w:rPr>
                <w:color w:val="auto"/>
                <w:kern w:val="0"/>
                <w:sz w:val="22"/>
                <w:szCs w:val="22"/>
                <w:lang w:val="pl-PL" w:eastAsia="en-US"/>
              </w:rPr>
              <w:t>č</w:t>
            </w:r>
            <w:r w:rsidRPr="00CC5113">
              <w:rPr>
                <w:color w:val="auto"/>
                <w:kern w:val="0"/>
                <w:sz w:val="22"/>
                <w:szCs w:val="22"/>
                <w:lang w:val="en-US" w:eastAsia="en-US"/>
              </w:rPr>
              <w:t xml:space="preserve"> </w:t>
            </w:r>
            <w:r>
              <w:rPr>
                <w:color w:val="auto"/>
                <w:kern w:val="0"/>
                <w:sz w:val="22"/>
                <w:szCs w:val="22"/>
                <w:lang w:val="pl-PL" w:eastAsia="en-US"/>
              </w:rPr>
              <w:t>ďîěîžíŕ</w:t>
            </w:r>
            <w:r w:rsidRPr="00CC5113">
              <w:rPr>
                <w:color w:val="auto"/>
                <w:kern w:val="0"/>
                <w:sz w:val="22"/>
                <w:szCs w:val="22"/>
                <w:lang w:val="en-US" w:eastAsia="en-US"/>
              </w:rPr>
              <w:t xml:space="preserve"> </w:t>
            </w:r>
            <w:r>
              <w:rPr>
                <w:color w:val="auto"/>
                <w:kern w:val="0"/>
                <w:sz w:val="22"/>
                <w:szCs w:val="22"/>
                <w:lang w:val="pl-PL" w:eastAsia="en-US"/>
              </w:rPr>
              <w:t>ńęĺëŕ</w:t>
            </w:r>
            <w:r w:rsidRPr="00CC5113">
              <w:rPr>
                <w:color w:val="auto"/>
                <w:kern w:val="0"/>
                <w:sz w:val="22"/>
                <w:szCs w:val="22"/>
                <w:lang w:val="en-US" w:eastAsia="en-US"/>
              </w:rPr>
              <w:t xml:space="preserve">. </w:t>
            </w:r>
            <w:r>
              <w:rPr>
                <w:color w:val="auto"/>
                <w:kern w:val="0"/>
                <w:sz w:val="22"/>
                <w:szCs w:val="22"/>
                <w:lang w:val="en-US" w:eastAsia="en-US"/>
              </w:rPr>
              <w:t>Îáđŕ÷óí</w:t>
            </w:r>
            <w:r w:rsidRPr="00CC5113">
              <w:rPr>
                <w:color w:val="auto"/>
                <w:kern w:val="0"/>
                <w:sz w:val="22"/>
                <w:szCs w:val="22"/>
                <w:lang w:val="en-US" w:eastAsia="en-US"/>
              </w:rPr>
              <w:t xml:space="preserve"> </w:t>
            </w:r>
            <w:r>
              <w:rPr>
                <w:color w:val="auto"/>
                <w:kern w:val="0"/>
                <w:sz w:val="22"/>
                <w:szCs w:val="22"/>
                <w:lang w:val="en-US" w:eastAsia="en-US"/>
              </w:rPr>
              <w:t>ďî</w:t>
            </w:r>
            <w:r w:rsidRPr="00CC5113">
              <w:rPr>
                <w:color w:val="auto"/>
                <w:kern w:val="0"/>
                <w:sz w:val="22"/>
                <w:szCs w:val="22"/>
                <w:lang w:val="en-US" w:eastAsia="en-US"/>
              </w:rPr>
              <w:t xml:space="preserve"> </w:t>
            </w:r>
            <w:r>
              <w:rPr>
                <w:color w:val="auto"/>
                <w:kern w:val="0"/>
                <w:sz w:val="22"/>
                <w:szCs w:val="22"/>
                <w:lang w:val="en-US" w:eastAsia="en-US"/>
              </w:rPr>
              <w:t>ęîěŕäó</w:t>
            </w:r>
            <w:r w:rsidRPr="00CC5113">
              <w:rPr>
                <w:color w:val="auto"/>
                <w:kern w:val="0"/>
                <w:sz w:val="22"/>
                <w:szCs w:val="22"/>
                <w:lang w:val="en-US" w:eastAsia="en-US"/>
              </w:rPr>
              <w:t xml:space="preserve">.                                                                                </w:t>
            </w:r>
          </w:p>
        </w:tc>
        <w:tc>
          <w:tcPr>
            <w:tcW w:w="1146" w:type="dxa"/>
            <w:tcBorders>
              <w:top w:val="single" w:sz="4" w:space="0" w:color="auto"/>
              <w:left w:val="nil"/>
              <w:bottom w:val="single" w:sz="4" w:space="0" w:color="auto"/>
              <w:right w:val="single" w:sz="4" w:space="0" w:color="auto"/>
            </w:tcBorders>
            <w:noWrap/>
            <w:vAlign w:val="bottom"/>
          </w:tcPr>
          <w:p w:rsidR="00C076DD" w:rsidRPr="00CC5113" w:rsidRDefault="00C076DD" w:rsidP="00CC5113">
            <w:pPr>
              <w:suppressAutoHyphens w:val="0"/>
              <w:spacing w:line="240" w:lineRule="auto"/>
              <w:jc w:val="center"/>
              <w:rPr>
                <w:color w:val="auto"/>
                <w:kern w:val="0"/>
                <w:sz w:val="22"/>
                <w:szCs w:val="22"/>
                <w:lang w:val="en-US" w:eastAsia="en-US"/>
              </w:rPr>
            </w:pPr>
            <w:r>
              <w:rPr>
                <w:color w:val="auto"/>
                <w:kern w:val="0"/>
                <w:sz w:val="22"/>
                <w:szCs w:val="22"/>
                <w:lang w:val="en-US" w:eastAsia="en-US"/>
              </w:rPr>
              <w:t>ęîě</w:t>
            </w:r>
          </w:p>
        </w:tc>
        <w:tc>
          <w:tcPr>
            <w:tcW w:w="1191" w:type="dxa"/>
            <w:tcBorders>
              <w:top w:val="nil"/>
              <w:left w:val="nil"/>
              <w:bottom w:val="single" w:sz="4" w:space="0" w:color="auto"/>
              <w:right w:val="single" w:sz="4" w:space="0" w:color="auto"/>
            </w:tcBorders>
            <w:noWrap/>
            <w:vAlign w:val="bottom"/>
          </w:tcPr>
          <w:p w:rsidR="00C076DD" w:rsidRPr="00CC5113" w:rsidRDefault="00C076DD" w:rsidP="00CC5113">
            <w:pPr>
              <w:suppressAutoHyphens w:val="0"/>
              <w:spacing w:line="240" w:lineRule="auto"/>
              <w:jc w:val="center"/>
              <w:rPr>
                <w:color w:val="auto"/>
                <w:kern w:val="0"/>
                <w:sz w:val="22"/>
                <w:szCs w:val="22"/>
                <w:lang w:val="en-US" w:eastAsia="en-US"/>
              </w:rPr>
            </w:pPr>
            <w:r w:rsidRPr="00CC5113">
              <w:rPr>
                <w:color w:val="auto"/>
                <w:kern w:val="0"/>
                <w:sz w:val="22"/>
                <w:szCs w:val="22"/>
                <w:lang w:val="en-US" w:eastAsia="en-US"/>
              </w:rPr>
              <w:t>1.00</w:t>
            </w:r>
          </w:p>
        </w:tc>
        <w:tc>
          <w:tcPr>
            <w:tcW w:w="1445" w:type="dxa"/>
            <w:tcBorders>
              <w:top w:val="nil"/>
              <w:left w:val="nil"/>
              <w:bottom w:val="single" w:sz="4" w:space="0" w:color="auto"/>
              <w:right w:val="single" w:sz="4" w:space="0" w:color="auto"/>
            </w:tcBorders>
            <w:noWrap/>
            <w:vAlign w:val="bottom"/>
          </w:tcPr>
          <w:p w:rsidR="00C076DD" w:rsidRPr="00CC5113" w:rsidRDefault="00C076DD" w:rsidP="00CC5113">
            <w:pPr>
              <w:suppressAutoHyphens w:val="0"/>
              <w:spacing w:line="240" w:lineRule="auto"/>
              <w:jc w:val="right"/>
              <w:rPr>
                <w:color w:val="auto"/>
                <w:kern w:val="0"/>
                <w:sz w:val="22"/>
                <w:szCs w:val="22"/>
                <w:lang w:val="en-US" w:eastAsia="en-US"/>
              </w:rPr>
            </w:pPr>
            <w:r w:rsidRPr="00CC5113">
              <w:rPr>
                <w:color w:val="auto"/>
                <w:kern w:val="0"/>
                <w:sz w:val="22"/>
                <w:szCs w:val="22"/>
                <w:lang w:val="en-US" w:eastAsia="en-US"/>
              </w:rPr>
              <w:t> </w:t>
            </w:r>
          </w:p>
        </w:tc>
        <w:tc>
          <w:tcPr>
            <w:tcW w:w="1510" w:type="dxa"/>
            <w:tcBorders>
              <w:top w:val="nil"/>
              <w:left w:val="nil"/>
              <w:bottom w:val="single" w:sz="4" w:space="0" w:color="auto"/>
              <w:right w:val="single" w:sz="4" w:space="0" w:color="auto"/>
            </w:tcBorders>
            <w:noWrap/>
            <w:vAlign w:val="bottom"/>
          </w:tcPr>
          <w:p w:rsidR="00C076DD" w:rsidRPr="00CC5113" w:rsidRDefault="00C076DD" w:rsidP="00CC5113">
            <w:pPr>
              <w:suppressAutoHyphens w:val="0"/>
              <w:spacing w:line="240" w:lineRule="auto"/>
              <w:jc w:val="right"/>
              <w:rPr>
                <w:color w:val="auto"/>
                <w:kern w:val="0"/>
                <w:sz w:val="22"/>
                <w:szCs w:val="22"/>
                <w:lang w:val="en-US" w:eastAsia="en-US"/>
              </w:rPr>
            </w:pPr>
            <w:r w:rsidRPr="00CC5113">
              <w:rPr>
                <w:color w:val="auto"/>
                <w:kern w:val="0"/>
                <w:sz w:val="22"/>
                <w:szCs w:val="22"/>
                <w:lang w:val="en-US" w:eastAsia="en-US"/>
              </w:rPr>
              <w:t> </w:t>
            </w:r>
          </w:p>
        </w:tc>
      </w:tr>
      <w:tr w:rsidR="00C076DD" w:rsidRPr="00CC5113">
        <w:trPr>
          <w:trHeight w:val="360"/>
        </w:trPr>
        <w:tc>
          <w:tcPr>
            <w:tcW w:w="932" w:type="dxa"/>
            <w:tcBorders>
              <w:top w:val="nil"/>
              <w:left w:val="single" w:sz="4" w:space="0" w:color="auto"/>
              <w:bottom w:val="single" w:sz="4" w:space="0" w:color="auto"/>
              <w:right w:val="single" w:sz="4" w:space="0" w:color="auto"/>
            </w:tcBorders>
            <w:noWrap/>
          </w:tcPr>
          <w:p w:rsidR="00C076DD" w:rsidRPr="00CC5113" w:rsidRDefault="00C076DD" w:rsidP="00CC5113">
            <w:pPr>
              <w:suppressAutoHyphens w:val="0"/>
              <w:spacing w:line="240" w:lineRule="auto"/>
              <w:jc w:val="center"/>
              <w:rPr>
                <w:color w:val="auto"/>
                <w:kern w:val="0"/>
                <w:sz w:val="22"/>
                <w:szCs w:val="22"/>
                <w:lang w:val="en-US" w:eastAsia="en-US"/>
              </w:rPr>
            </w:pPr>
            <w:r w:rsidRPr="00CC5113">
              <w:rPr>
                <w:color w:val="auto"/>
                <w:kern w:val="0"/>
                <w:sz w:val="22"/>
                <w:szCs w:val="22"/>
                <w:lang w:val="en-US" w:eastAsia="en-US"/>
              </w:rPr>
              <w:t> </w:t>
            </w:r>
          </w:p>
        </w:tc>
        <w:tc>
          <w:tcPr>
            <w:tcW w:w="9039" w:type="dxa"/>
            <w:gridSpan w:val="4"/>
            <w:tcBorders>
              <w:top w:val="single" w:sz="4" w:space="0" w:color="auto"/>
              <w:left w:val="nil"/>
              <w:bottom w:val="single" w:sz="4" w:space="0" w:color="auto"/>
              <w:right w:val="single" w:sz="4" w:space="0" w:color="000000"/>
            </w:tcBorders>
            <w:noWrap/>
            <w:vAlign w:val="bottom"/>
          </w:tcPr>
          <w:p w:rsidR="00C076DD" w:rsidRPr="00CC5113" w:rsidRDefault="00C076DD" w:rsidP="00CC5113">
            <w:pPr>
              <w:suppressAutoHyphens w:val="0"/>
              <w:spacing w:line="240" w:lineRule="auto"/>
              <w:jc w:val="right"/>
              <w:rPr>
                <w:b/>
                <w:bCs/>
                <w:color w:val="auto"/>
                <w:kern w:val="0"/>
                <w:sz w:val="22"/>
                <w:szCs w:val="22"/>
                <w:lang w:val="en-US" w:eastAsia="en-US"/>
              </w:rPr>
            </w:pPr>
            <w:r>
              <w:rPr>
                <w:b/>
                <w:bCs/>
                <w:color w:val="auto"/>
                <w:kern w:val="0"/>
                <w:sz w:val="22"/>
                <w:szCs w:val="22"/>
                <w:lang w:val="en-US" w:eastAsia="en-US"/>
              </w:rPr>
              <w:t>ÓĘÓĎÍÎ</w:t>
            </w:r>
            <w:r w:rsidRPr="00CC5113">
              <w:rPr>
                <w:b/>
                <w:bCs/>
                <w:color w:val="auto"/>
                <w:kern w:val="0"/>
                <w:sz w:val="22"/>
                <w:szCs w:val="22"/>
                <w:lang w:val="en-US" w:eastAsia="en-US"/>
              </w:rPr>
              <w:t>:</w:t>
            </w:r>
          </w:p>
        </w:tc>
        <w:tc>
          <w:tcPr>
            <w:tcW w:w="1510" w:type="dxa"/>
            <w:tcBorders>
              <w:top w:val="nil"/>
              <w:left w:val="nil"/>
              <w:bottom w:val="single" w:sz="4" w:space="0" w:color="auto"/>
              <w:right w:val="single" w:sz="4" w:space="0" w:color="auto"/>
            </w:tcBorders>
            <w:noWrap/>
            <w:vAlign w:val="bottom"/>
          </w:tcPr>
          <w:p w:rsidR="00C076DD" w:rsidRPr="00CC5113" w:rsidRDefault="00C076DD" w:rsidP="00CC5113">
            <w:pPr>
              <w:suppressAutoHyphens w:val="0"/>
              <w:spacing w:line="240" w:lineRule="auto"/>
              <w:jc w:val="center"/>
              <w:rPr>
                <w:b/>
                <w:bCs/>
                <w:color w:val="auto"/>
                <w:kern w:val="0"/>
                <w:sz w:val="22"/>
                <w:szCs w:val="22"/>
                <w:lang w:val="en-US" w:eastAsia="en-US"/>
              </w:rPr>
            </w:pPr>
            <w:r w:rsidRPr="00CC5113">
              <w:rPr>
                <w:b/>
                <w:bCs/>
                <w:color w:val="auto"/>
                <w:kern w:val="0"/>
                <w:sz w:val="22"/>
                <w:szCs w:val="22"/>
                <w:lang w:val="en-US" w:eastAsia="en-US"/>
              </w:rPr>
              <w:t> </w:t>
            </w:r>
          </w:p>
        </w:tc>
      </w:tr>
      <w:tr w:rsidR="00C076DD" w:rsidRPr="00CC5113">
        <w:trPr>
          <w:trHeight w:val="300"/>
        </w:trPr>
        <w:tc>
          <w:tcPr>
            <w:tcW w:w="932" w:type="dxa"/>
            <w:tcBorders>
              <w:top w:val="nil"/>
              <w:left w:val="single" w:sz="4" w:space="0" w:color="auto"/>
              <w:bottom w:val="single" w:sz="4" w:space="0" w:color="auto"/>
              <w:right w:val="single" w:sz="4" w:space="0" w:color="auto"/>
            </w:tcBorders>
            <w:noWrap/>
            <w:vAlign w:val="center"/>
          </w:tcPr>
          <w:p w:rsidR="00C076DD" w:rsidRPr="00CC5113" w:rsidRDefault="00C076DD" w:rsidP="00CC5113">
            <w:pPr>
              <w:suppressAutoHyphens w:val="0"/>
              <w:spacing w:line="240" w:lineRule="auto"/>
              <w:jc w:val="center"/>
              <w:rPr>
                <w:b/>
                <w:bCs/>
                <w:kern w:val="0"/>
                <w:sz w:val="22"/>
                <w:szCs w:val="22"/>
                <w:lang w:val="en-US" w:eastAsia="en-US"/>
              </w:rPr>
            </w:pPr>
            <w:r>
              <w:rPr>
                <w:b/>
                <w:bCs/>
                <w:kern w:val="0"/>
                <w:sz w:val="22"/>
                <w:szCs w:val="22"/>
                <w:lang w:val="en-US" w:eastAsia="en-US"/>
              </w:rPr>
              <w:t>VIII</w:t>
            </w:r>
          </w:p>
        </w:tc>
        <w:tc>
          <w:tcPr>
            <w:tcW w:w="5257" w:type="dxa"/>
            <w:tcBorders>
              <w:top w:val="nil"/>
              <w:left w:val="nil"/>
              <w:bottom w:val="single" w:sz="4" w:space="0" w:color="auto"/>
              <w:right w:val="nil"/>
            </w:tcBorders>
          </w:tcPr>
          <w:p w:rsidR="00C076DD" w:rsidRPr="00CC5113" w:rsidRDefault="00C076DD" w:rsidP="00CC5113">
            <w:pPr>
              <w:suppressAutoHyphens w:val="0"/>
              <w:spacing w:line="240" w:lineRule="auto"/>
              <w:rPr>
                <w:b/>
                <w:bCs/>
                <w:color w:val="auto"/>
                <w:kern w:val="0"/>
                <w:sz w:val="22"/>
                <w:szCs w:val="22"/>
                <w:lang w:val="en-US" w:eastAsia="en-US"/>
              </w:rPr>
            </w:pPr>
            <w:r>
              <w:rPr>
                <w:b/>
                <w:bCs/>
                <w:color w:val="auto"/>
                <w:kern w:val="0"/>
                <w:sz w:val="22"/>
                <w:szCs w:val="22"/>
                <w:lang w:val="en-US" w:eastAsia="en-US"/>
              </w:rPr>
              <w:t>ĚÎËĹĐŃĘÎ</w:t>
            </w:r>
            <w:r w:rsidRPr="00CC5113">
              <w:rPr>
                <w:b/>
                <w:bCs/>
                <w:color w:val="auto"/>
                <w:kern w:val="0"/>
                <w:sz w:val="22"/>
                <w:szCs w:val="22"/>
                <w:lang w:val="en-US" w:eastAsia="en-US"/>
              </w:rPr>
              <w:t xml:space="preserve"> </w:t>
            </w:r>
            <w:r>
              <w:rPr>
                <w:b/>
                <w:bCs/>
                <w:color w:val="auto"/>
                <w:kern w:val="0"/>
                <w:sz w:val="22"/>
                <w:szCs w:val="22"/>
                <w:lang w:val="en-US" w:eastAsia="en-US"/>
              </w:rPr>
              <w:t>ÔŔĐÁŔĐŃĘČ</w:t>
            </w:r>
            <w:r w:rsidRPr="00CC5113">
              <w:rPr>
                <w:b/>
                <w:bCs/>
                <w:color w:val="auto"/>
                <w:kern w:val="0"/>
                <w:sz w:val="22"/>
                <w:szCs w:val="22"/>
                <w:lang w:val="en-US" w:eastAsia="en-US"/>
              </w:rPr>
              <w:t xml:space="preserve"> </w:t>
            </w:r>
            <w:r>
              <w:rPr>
                <w:b/>
                <w:bCs/>
                <w:color w:val="auto"/>
                <w:kern w:val="0"/>
                <w:sz w:val="22"/>
                <w:szCs w:val="22"/>
                <w:lang w:val="en-US" w:eastAsia="en-US"/>
              </w:rPr>
              <w:t>ĐŔÄÎÂČ</w:t>
            </w:r>
          </w:p>
        </w:tc>
        <w:tc>
          <w:tcPr>
            <w:tcW w:w="1146" w:type="dxa"/>
            <w:tcBorders>
              <w:top w:val="nil"/>
              <w:left w:val="nil"/>
              <w:bottom w:val="single" w:sz="4" w:space="0" w:color="auto"/>
              <w:right w:val="nil"/>
            </w:tcBorders>
            <w:noWrap/>
            <w:vAlign w:val="bottom"/>
          </w:tcPr>
          <w:p w:rsidR="00C076DD" w:rsidRPr="00CC5113" w:rsidRDefault="00C076DD" w:rsidP="00CC5113">
            <w:pPr>
              <w:suppressAutoHyphens w:val="0"/>
              <w:spacing w:line="240" w:lineRule="auto"/>
              <w:jc w:val="center"/>
              <w:rPr>
                <w:color w:val="auto"/>
                <w:kern w:val="0"/>
                <w:sz w:val="22"/>
                <w:szCs w:val="22"/>
                <w:lang w:val="en-US" w:eastAsia="en-US"/>
              </w:rPr>
            </w:pPr>
            <w:r w:rsidRPr="00CC5113">
              <w:rPr>
                <w:color w:val="auto"/>
                <w:kern w:val="0"/>
                <w:sz w:val="22"/>
                <w:szCs w:val="22"/>
                <w:lang w:val="en-US" w:eastAsia="en-US"/>
              </w:rPr>
              <w:t> </w:t>
            </w:r>
          </w:p>
        </w:tc>
        <w:tc>
          <w:tcPr>
            <w:tcW w:w="1191" w:type="dxa"/>
            <w:tcBorders>
              <w:top w:val="nil"/>
              <w:left w:val="nil"/>
              <w:bottom w:val="single" w:sz="4" w:space="0" w:color="auto"/>
              <w:right w:val="nil"/>
            </w:tcBorders>
            <w:noWrap/>
            <w:vAlign w:val="bottom"/>
          </w:tcPr>
          <w:p w:rsidR="00C076DD" w:rsidRPr="00CC5113" w:rsidRDefault="00C076DD" w:rsidP="00CC5113">
            <w:pPr>
              <w:suppressAutoHyphens w:val="0"/>
              <w:spacing w:line="240" w:lineRule="auto"/>
              <w:jc w:val="center"/>
              <w:rPr>
                <w:color w:val="auto"/>
                <w:kern w:val="0"/>
                <w:sz w:val="22"/>
                <w:szCs w:val="22"/>
                <w:lang w:val="en-US" w:eastAsia="en-US"/>
              </w:rPr>
            </w:pPr>
            <w:r w:rsidRPr="00CC5113">
              <w:rPr>
                <w:color w:val="auto"/>
                <w:kern w:val="0"/>
                <w:sz w:val="22"/>
                <w:szCs w:val="22"/>
                <w:lang w:val="en-US" w:eastAsia="en-US"/>
              </w:rPr>
              <w:t> </w:t>
            </w:r>
          </w:p>
        </w:tc>
        <w:tc>
          <w:tcPr>
            <w:tcW w:w="1445" w:type="dxa"/>
            <w:tcBorders>
              <w:top w:val="nil"/>
              <w:left w:val="single" w:sz="4" w:space="0" w:color="auto"/>
              <w:bottom w:val="single" w:sz="4" w:space="0" w:color="auto"/>
              <w:right w:val="single" w:sz="4" w:space="0" w:color="auto"/>
            </w:tcBorders>
            <w:noWrap/>
            <w:vAlign w:val="bottom"/>
          </w:tcPr>
          <w:p w:rsidR="00C076DD" w:rsidRPr="00CC5113" w:rsidRDefault="00C076DD" w:rsidP="00CC5113">
            <w:pPr>
              <w:suppressAutoHyphens w:val="0"/>
              <w:spacing w:line="240" w:lineRule="auto"/>
              <w:jc w:val="right"/>
              <w:rPr>
                <w:color w:val="auto"/>
                <w:kern w:val="0"/>
                <w:sz w:val="22"/>
                <w:szCs w:val="22"/>
                <w:lang w:val="en-US" w:eastAsia="en-US"/>
              </w:rPr>
            </w:pPr>
            <w:r w:rsidRPr="00CC5113">
              <w:rPr>
                <w:color w:val="auto"/>
                <w:kern w:val="0"/>
                <w:sz w:val="22"/>
                <w:szCs w:val="22"/>
                <w:lang w:val="en-US" w:eastAsia="en-US"/>
              </w:rPr>
              <w:t> </w:t>
            </w:r>
          </w:p>
        </w:tc>
        <w:tc>
          <w:tcPr>
            <w:tcW w:w="1510" w:type="dxa"/>
            <w:tcBorders>
              <w:top w:val="nil"/>
              <w:left w:val="nil"/>
              <w:bottom w:val="single" w:sz="4" w:space="0" w:color="auto"/>
              <w:right w:val="single" w:sz="4" w:space="0" w:color="auto"/>
            </w:tcBorders>
            <w:noWrap/>
            <w:vAlign w:val="bottom"/>
          </w:tcPr>
          <w:p w:rsidR="00C076DD" w:rsidRPr="00CC5113" w:rsidRDefault="00C076DD" w:rsidP="00CC5113">
            <w:pPr>
              <w:suppressAutoHyphens w:val="0"/>
              <w:spacing w:line="240" w:lineRule="auto"/>
              <w:jc w:val="center"/>
              <w:rPr>
                <w:color w:val="auto"/>
                <w:kern w:val="0"/>
                <w:sz w:val="22"/>
                <w:szCs w:val="22"/>
                <w:lang w:val="en-US" w:eastAsia="en-US"/>
              </w:rPr>
            </w:pPr>
            <w:r w:rsidRPr="00CC5113">
              <w:rPr>
                <w:color w:val="auto"/>
                <w:kern w:val="0"/>
                <w:sz w:val="22"/>
                <w:szCs w:val="22"/>
                <w:lang w:val="en-US" w:eastAsia="en-US"/>
              </w:rPr>
              <w:t> </w:t>
            </w:r>
          </w:p>
        </w:tc>
      </w:tr>
      <w:tr w:rsidR="00C076DD" w:rsidRPr="00CC5113">
        <w:trPr>
          <w:trHeight w:val="3060"/>
        </w:trPr>
        <w:tc>
          <w:tcPr>
            <w:tcW w:w="932" w:type="dxa"/>
            <w:tcBorders>
              <w:top w:val="nil"/>
              <w:left w:val="single" w:sz="4" w:space="0" w:color="auto"/>
              <w:bottom w:val="single" w:sz="4" w:space="0" w:color="auto"/>
              <w:right w:val="single" w:sz="4" w:space="0" w:color="auto"/>
            </w:tcBorders>
            <w:noWrap/>
          </w:tcPr>
          <w:p w:rsidR="00C076DD" w:rsidRPr="00CC5113" w:rsidRDefault="00C076DD" w:rsidP="00CC5113">
            <w:pPr>
              <w:suppressAutoHyphens w:val="0"/>
              <w:spacing w:line="240" w:lineRule="auto"/>
              <w:jc w:val="center"/>
              <w:rPr>
                <w:color w:val="auto"/>
                <w:kern w:val="0"/>
                <w:sz w:val="22"/>
                <w:szCs w:val="22"/>
                <w:lang w:val="en-US" w:eastAsia="en-US"/>
              </w:rPr>
            </w:pPr>
            <w:r w:rsidRPr="00CC5113">
              <w:rPr>
                <w:color w:val="auto"/>
                <w:kern w:val="0"/>
                <w:sz w:val="22"/>
                <w:szCs w:val="22"/>
                <w:lang w:val="en-US" w:eastAsia="en-US"/>
              </w:rPr>
              <w:t>1.</w:t>
            </w:r>
          </w:p>
        </w:tc>
        <w:tc>
          <w:tcPr>
            <w:tcW w:w="5257" w:type="dxa"/>
            <w:tcBorders>
              <w:top w:val="nil"/>
              <w:left w:val="nil"/>
              <w:bottom w:val="single" w:sz="4" w:space="0" w:color="auto"/>
              <w:right w:val="single" w:sz="4" w:space="0" w:color="auto"/>
            </w:tcBorders>
          </w:tcPr>
          <w:p w:rsidR="00C076DD" w:rsidRPr="00CC5113" w:rsidRDefault="00C076DD" w:rsidP="00CC5113">
            <w:pPr>
              <w:suppressAutoHyphens w:val="0"/>
              <w:spacing w:line="240" w:lineRule="auto"/>
              <w:rPr>
                <w:color w:val="auto"/>
                <w:kern w:val="0"/>
                <w:sz w:val="22"/>
                <w:szCs w:val="22"/>
                <w:lang w:val="en-US" w:eastAsia="en-US"/>
              </w:rPr>
            </w:pPr>
            <w:r>
              <w:rPr>
                <w:color w:val="auto"/>
                <w:kern w:val="0"/>
                <w:sz w:val="22"/>
                <w:szCs w:val="22"/>
                <w:lang w:val="en-US" w:eastAsia="en-US"/>
              </w:rPr>
              <w:t>Ăëĺňîâŕśĺ</w:t>
            </w:r>
            <w:r w:rsidRPr="00CC5113">
              <w:rPr>
                <w:color w:val="auto"/>
                <w:kern w:val="0"/>
                <w:sz w:val="22"/>
                <w:szCs w:val="22"/>
                <w:lang w:val="en-US" w:eastAsia="en-US"/>
              </w:rPr>
              <w:t xml:space="preserve"> </w:t>
            </w:r>
            <w:r>
              <w:rPr>
                <w:color w:val="auto"/>
                <w:kern w:val="0"/>
                <w:sz w:val="22"/>
                <w:szCs w:val="22"/>
                <w:lang w:val="en-US" w:eastAsia="en-US"/>
              </w:rPr>
              <w:t>ôčíî</w:t>
            </w:r>
            <w:r w:rsidRPr="00CC5113">
              <w:rPr>
                <w:color w:val="auto"/>
                <w:kern w:val="0"/>
                <w:sz w:val="22"/>
                <w:szCs w:val="22"/>
                <w:lang w:val="en-US" w:eastAsia="en-US"/>
              </w:rPr>
              <w:t xml:space="preserve"> </w:t>
            </w:r>
            <w:r>
              <w:rPr>
                <w:color w:val="auto"/>
                <w:kern w:val="0"/>
                <w:sz w:val="22"/>
                <w:szCs w:val="22"/>
                <w:lang w:val="en-US" w:eastAsia="en-US"/>
              </w:rPr>
              <w:t>ěŕëňĺđčńŕíčő</w:t>
            </w:r>
            <w:r w:rsidRPr="00CC5113">
              <w:rPr>
                <w:color w:val="auto"/>
                <w:kern w:val="0"/>
                <w:sz w:val="22"/>
                <w:szCs w:val="22"/>
                <w:lang w:val="en-US" w:eastAsia="en-US"/>
              </w:rPr>
              <w:t xml:space="preserve"> </w:t>
            </w:r>
            <w:r>
              <w:rPr>
                <w:color w:val="auto"/>
                <w:kern w:val="0"/>
                <w:sz w:val="22"/>
                <w:szCs w:val="22"/>
                <w:lang w:val="en-US" w:eastAsia="en-US"/>
              </w:rPr>
              <w:t>óíóňđŕřśčő</w:t>
            </w:r>
            <w:r w:rsidRPr="00CC5113">
              <w:rPr>
                <w:color w:val="auto"/>
                <w:kern w:val="0"/>
                <w:sz w:val="22"/>
                <w:szCs w:val="22"/>
                <w:lang w:val="en-US" w:eastAsia="en-US"/>
              </w:rPr>
              <w:t xml:space="preserve"> </w:t>
            </w:r>
            <w:r>
              <w:rPr>
                <w:color w:val="auto"/>
                <w:kern w:val="0"/>
                <w:sz w:val="22"/>
                <w:szCs w:val="22"/>
                <w:lang w:val="en-US" w:eastAsia="en-US"/>
              </w:rPr>
              <w:t>çčäîâŕ</w:t>
            </w:r>
            <w:r w:rsidRPr="00CC5113">
              <w:rPr>
                <w:color w:val="auto"/>
                <w:kern w:val="0"/>
                <w:sz w:val="22"/>
                <w:szCs w:val="22"/>
                <w:lang w:val="en-US" w:eastAsia="en-US"/>
              </w:rPr>
              <w:t xml:space="preserve">. </w:t>
            </w:r>
            <w:r>
              <w:rPr>
                <w:color w:val="auto"/>
                <w:kern w:val="0"/>
                <w:sz w:val="22"/>
                <w:szCs w:val="22"/>
                <w:lang w:val="en-US" w:eastAsia="en-US"/>
              </w:rPr>
              <w:t>Ěŕëňĺđčńŕíĺ</w:t>
            </w:r>
            <w:r w:rsidRPr="00CC5113">
              <w:rPr>
                <w:color w:val="auto"/>
                <w:kern w:val="0"/>
                <w:sz w:val="22"/>
                <w:szCs w:val="22"/>
                <w:lang w:val="en-US" w:eastAsia="en-US"/>
              </w:rPr>
              <w:t xml:space="preserve"> </w:t>
            </w:r>
            <w:r>
              <w:rPr>
                <w:color w:val="auto"/>
                <w:kern w:val="0"/>
                <w:sz w:val="22"/>
                <w:szCs w:val="22"/>
                <w:lang w:val="en-US" w:eastAsia="en-US"/>
              </w:rPr>
              <w:t>çčäîâĺ</w:t>
            </w:r>
            <w:r w:rsidRPr="00CC5113">
              <w:rPr>
                <w:color w:val="auto"/>
                <w:kern w:val="0"/>
                <w:sz w:val="22"/>
                <w:szCs w:val="22"/>
                <w:lang w:val="en-US" w:eastAsia="en-US"/>
              </w:rPr>
              <w:t xml:space="preserve"> </w:t>
            </w:r>
            <w:r>
              <w:rPr>
                <w:color w:val="auto"/>
                <w:kern w:val="0"/>
                <w:sz w:val="22"/>
                <w:szCs w:val="22"/>
                <w:lang w:val="en-US" w:eastAsia="en-US"/>
              </w:rPr>
              <w:t>ăëĺňîâŕňč</w:t>
            </w:r>
            <w:r w:rsidRPr="00CC5113">
              <w:rPr>
                <w:color w:val="auto"/>
                <w:kern w:val="0"/>
                <w:sz w:val="22"/>
                <w:szCs w:val="22"/>
                <w:lang w:val="en-US" w:eastAsia="en-US"/>
              </w:rPr>
              <w:t xml:space="preserve"> </w:t>
            </w:r>
            <w:r>
              <w:rPr>
                <w:color w:val="auto"/>
                <w:kern w:val="0"/>
                <w:sz w:val="22"/>
                <w:szCs w:val="22"/>
                <w:lang w:val="en-US" w:eastAsia="en-US"/>
              </w:rPr>
              <w:t>äčńďĺđçčâíčě</w:t>
            </w:r>
            <w:r w:rsidRPr="00CC5113">
              <w:rPr>
                <w:color w:val="auto"/>
                <w:kern w:val="0"/>
                <w:sz w:val="22"/>
                <w:szCs w:val="22"/>
                <w:lang w:val="en-US" w:eastAsia="en-US"/>
              </w:rPr>
              <w:t xml:space="preserve"> </w:t>
            </w:r>
            <w:r>
              <w:rPr>
                <w:color w:val="auto"/>
                <w:kern w:val="0"/>
                <w:sz w:val="22"/>
                <w:szCs w:val="22"/>
                <w:lang w:val="en-US" w:eastAsia="en-US"/>
              </w:rPr>
              <w:t>ęčňîě</w:t>
            </w:r>
            <w:r w:rsidRPr="00CC5113">
              <w:rPr>
                <w:color w:val="auto"/>
                <w:kern w:val="0"/>
                <w:sz w:val="22"/>
                <w:szCs w:val="22"/>
                <w:lang w:val="en-US" w:eastAsia="en-US"/>
              </w:rPr>
              <w:t xml:space="preserve">. </w:t>
            </w:r>
            <w:r>
              <w:rPr>
                <w:color w:val="auto"/>
                <w:kern w:val="0"/>
                <w:sz w:val="22"/>
                <w:szCs w:val="22"/>
                <w:lang w:val="en-US" w:eastAsia="en-US"/>
              </w:rPr>
              <w:t>Ďîâđřčíĺ</w:t>
            </w:r>
            <w:r w:rsidRPr="00CC5113">
              <w:rPr>
                <w:color w:val="auto"/>
                <w:kern w:val="0"/>
                <w:sz w:val="22"/>
                <w:szCs w:val="22"/>
                <w:lang w:val="en-US" w:eastAsia="en-US"/>
              </w:rPr>
              <w:t xml:space="preserve"> </w:t>
            </w:r>
            <w:r>
              <w:rPr>
                <w:color w:val="auto"/>
                <w:kern w:val="0"/>
                <w:sz w:val="22"/>
                <w:szCs w:val="22"/>
                <w:lang w:val="en-US" w:eastAsia="en-US"/>
              </w:rPr>
              <w:t>îáđóńčňč</w:t>
            </w:r>
            <w:r w:rsidRPr="00CC5113">
              <w:rPr>
                <w:color w:val="auto"/>
                <w:kern w:val="0"/>
                <w:sz w:val="22"/>
                <w:szCs w:val="22"/>
                <w:lang w:val="en-US" w:eastAsia="en-US"/>
              </w:rPr>
              <w:t xml:space="preserve">, </w:t>
            </w:r>
            <w:r>
              <w:rPr>
                <w:color w:val="auto"/>
                <w:kern w:val="0"/>
                <w:sz w:val="22"/>
                <w:szCs w:val="22"/>
                <w:lang w:val="en-US" w:eastAsia="en-US"/>
              </w:rPr>
              <w:t>î÷čńňčňč</w:t>
            </w:r>
            <w:r w:rsidRPr="00CC5113">
              <w:rPr>
                <w:color w:val="auto"/>
                <w:kern w:val="0"/>
                <w:sz w:val="22"/>
                <w:szCs w:val="22"/>
                <w:lang w:val="en-US" w:eastAsia="en-US"/>
              </w:rPr>
              <w:t xml:space="preserve"> </w:t>
            </w:r>
            <w:r>
              <w:rPr>
                <w:color w:val="auto"/>
                <w:kern w:val="0"/>
                <w:sz w:val="22"/>
                <w:szCs w:val="22"/>
                <w:lang w:val="en-US" w:eastAsia="en-US"/>
              </w:rPr>
              <w:t>č</w:t>
            </w:r>
            <w:r w:rsidRPr="00CC5113">
              <w:rPr>
                <w:color w:val="auto"/>
                <w:kern w:val="0"/>
                <w:sz w:val="22"/>
                <w:szCs w:val="22"/>
                <w:lang w:val="en-US" w:eastAsia="en-US"/>
              </w:rPr>
              <w:t xml:space="preserve"> </w:t>
            </w:r>
            <w:r>
              <w:rPr>
                <w:color w:val="auto"/>
                <w:kern w:val="0"/>
                <w:sz w:val="22"/>
                <w:szCs w:val="22"/>
                <w:lang w:val="en-US" w:eastAsia="en-US"/>
              </w:rPr>
              <w:t>čçâđřčňč</w:t>
            </w:r>
            <w:r w:rsidRPr="00CC5113">
              <w:rPr>
                <w:color w:val="auto"/>
                <w:kern w:val="0"/>
                <w:sz w:val="22"/>
                <w:szCs w:val="22"/>
                <w:lang w:val="en-US" w:eastAsia="en-US"/>
              </w:rPr>
              <w:t xml:space="preserve"> </w:t>
            </w:r>
            <w:r>
              <w:rPr>
                <w:color w:val="auto"/>
                <w:kern w:val="0"/>
                <w:sz w:val="22"/>
                <w:szCs w:val="22"/>
                <w:lang w:val="en-US" w:eastAsia="en-US"/>
              </w:rPr>
              <w:t>íĺóňđŕëčçîâŕśĺ</w:t>
            </w:r>
            <w:r w:rsidRPr="00CC5113">
              <w:rPr>
                <w:color w:val="auto"/>
                <w:kern w:val="0"/>
                <w:sz w:val="22"/>
                <w:szCs w:val="22"/>
                <w:lang w:val="en-US" w:eastAsia="en-US"/>
              </w:rPr>
              <w:t xml:space="preserve">. </w:t>
            </w:r>
            <w:r>
              <w:rPr>
                <w:color w:val="auto"/>
                <w:kern w:val="0"/>
                <w:sz w:val="22"/>
                <w:szCs w:val="22"/>
                <w:lang w:val="en-US" w:eastAsia="en-US"/>
              </w:rPr>
              <w:t>Ďđĺăëĺäŕňč</w:t>
            </w:r>
            <w:r w:rsidRPr="00CC5113">
              <w:rPr>
                <w:color w:val="auto"/>
                <w:kern w:val="0"/>
                <w:sz w:val="22"/>
                <w:szCs w:val="22"/>
                <w:lang w:val="en-US" w:eastAsia="en-US"/>
              </w:rPr>
              <w:t xml:space="preserve"> </w:t>
            </w:r>
            <w:r>
              <w:rPr>
                <w:color w:val="auto"/>
                <w:kern w:val="0"/>
                <w:sz w:val="22"/>
                <w:szCs w:val="22"/>
                <w:lang w:val="en-US" w:eastAsia="en-US"/>
              </w:rPr>
              <w:t>ęčňîâŕňč</w:t>
            </w:r>
            <w:r w:rsidRPr="00CC5113">
              <w:rPr>
                <w:color w:val="auto"/>
                <w:kern w:val="0"/>
                <w:sz w:val="22"/>
                <w:szCs w:val="22"/>
                <w:lang w:val="en-US" w:eastAsia="en-US"/>
              </w:rPr>
              <w:t xml:space="preserve">  </w:t>
            </w:r>
            <w:r>
              <w:rPr>
                <w:color w:val="auto"/>
                <w:kern w:val="0"/>
                <w:sz w:val="22"/>
                <w:szCs w:val="22"/>
                <w:lang w:val="en-US" w:eastAsia="en-US"/>
              </w:rPr>
              <w:t>ěŕśŕ</w:t>
            </w:r>
            <w:r w:rsidRPr="00CC5113">
              <w:rPr>
                <w:color w:val="auto"/>
                <w:kern w:val="0"/>
                <w:sz w:val="22"/>
                <w:szCs w:val="22"/>
                <w:lang w:val="en-US" w:eastAsia="en-US"/>
              </w:rPr>
              <w:t xml:space="preserve"> </w:t>
            </w:r>
            <w:r>
              <w:rPr>
                <w:color w:val="auto"/>
                <w:kern w:val="0"/>
                <w:sz w:val="22"/>
                <w:szCs w:val="22"/>
                <w:lang w:val="en-US" w:eastAsia="en-US"/>
              </w:rPr>
              <w:t>îřňĺžĺśŕ</w:t>
            </w:r>
            <w:r w:rsidRPr="00CC5113">
              <w:rPr>
                <w:color w:val="auto"/>
                <w:kern w:val="0"/>
                <w:sz w:val="22"/>
                <w:szCs w:val="22"/>
                <w:lang w:val="en-US" w:eastAsia="en-US"/>
              </w:rPr>
              <w:t xml:space="preserve"> </w:t>
            </w:r>
            <w:r>
              <w:rPr>
                <w:color w:val="auto"/>
                <w:kern w:val="0"/>
                <w:sz w:val="22"/>
                <w:szCs w:val="22"/>
                <w:lang w:val="en-US" w:eastAsia="en-US"/>
              </w:rPr>
              <w:t>č</w:t>
            </w:r>
            <w:r w:rsidRPr="00CC5113">
              <w:rPr>
                <w:color w:val="auto"/>
                <w:kern w:val="0"/>
                <w:sz w:val="22"/>
                <w:szCs w:val="22"/>
                <w:lang w:val="en-US" w:eastAsia="en-US"/>
              </w:rPr>
              <w:t xml:space="preserve"> </w:t>
            </w:r>
            <w:r>
              <w:rPr>
                <w:color w:val="auto"/>
                <w:kern w:val="0"/>
                <w:sz w:val="22"/>
                <w:szCs w:val="22"/>
                <w:lang w:val="en-US" w:eastAsia="en-US"/>
              </w:rPr>
              <w:t>ďóęîňčíĺ</w:t>
            </w:r>
            <w:r w:rsidRPr="00CC5113">
              <w:rPr>
                <w:color w:val="auto"/>
                <w:kern w:val="0"/>
                <w:sz w:val="22"/>
                <w:szCs w:val="22"/>
                <w:lang w:val="en-US" w:eastAsia="en-US"/>
              </w:rPr>
              <w:t xml:space="preserve">. </w:t>
            </w:r>
            <w:r>
              <w:rPr>
                <w:color w:val="auto"/>
                <w:kern w:val="0"/>
                <w:sz w:val="22"/>
                <w:szCs w:val="22"/>
                <w:lang w:val="en-US" w:eastAsia="en-US"/>
              </w:rPr>
              <w:t>Čěďđĺăíčđŕňč</w:t>
            </w:r>
            <w:r w:rsidRPr="00CC5113">
              <w:rPr>
                <w:color w:val="auto"/>
                <w:kern w:val="0"/>
                <w:sz w:val="22"/>
                <w:szCs w:val="22"/>
                <w:lang w:val="en-US" w:eastAsia="en-US"/>
              </w:rPr>
              <w:t xml:space="preserve"> </w:t>
            </w:r>
            <w:r>
              <w:rPr>
                <w:color w:val="auto"/>
                <w:kern w:val="0"/>
                <w:sz w:val="22"/>
                <w:szCs w:val="22"/>
                <w:lang w:val="en-US" w:eastAsia="en-US"/>
              </w:rPr>
              <w:t>č</w:t>
            </w:r>
            <w:r w:rsidRPr="00CC5113">
              <w:rPr>
                <w:color w:val="auto"/>
                <w:kern w:val="0"/>
                <w:sz w:val="22"/>
                <w:szCs w:val="22"/>
                <w:lang w:val="en-US" w:eastAsia="en-US"/>
              </w:rPr>
              <w:t xml:space="preserve"> </w:t>
            </w:r>
            <w:r>
              <w:rPr>
                <w:color w:val="auto"/>
                <w:kern w:val="0"/>
                <w:sz w:val="22"/>
                <w:szCs w:val="22"/>
                <w:lang w:val="en-US" w:eastAsia="en-US"/>
              </w:rPr>
              <w:t>ďđĺâóžč</w:t>
            </w:r>
            <w:r w:rsidRPr="00CC5113">
              <w:rPr>
                <w:color w:val="auto"/>
                <w:kern w:val="0"/>
                <w:sz w:val="22"/>
                <w:szCs w:val="22"/>
                <w:lang w:val="en-US" w:eastAsia="en-US"/>
              </w:rPr>
              <w:t xml:space="preserve"> </w:t>
            </w:r>
            <w:r>
              <w:rPr>
                <w:color w:val="auto"/>
                <w:kern w:val="0"/>
                <w:sz w:val="22"/>
                <w:szCs w:val="22"/>
                <w:lang w:val="en-US" w:eastAsia="en-US"/>
              </w:rPr>
              <w:t>äčńďĺđçčâíč</w:t>
            </w:r>
            <w:r w:rsidRPr="00CC5113">
              <w:rPr>
                <w:color w:val="auto"/>
                <w:kern w:val="0"/>
                <w:sz w:val="22"/>
                <w:szCs w:val="22"/>
                <w:lang w:val="en-US" w:eastAsia="en-US"/>
              </w:rPr>
              <w:t xml:space="preserve"> </w:t>
            </w:r>
            <w:r>
              <w:rPr>
                <w:color w:val="auto"/>
                <w:kern w:val="0"/>
                <w:sz w:val="22"/>
                <w:szCs w:val="22"/>
                <w:lang w:val="en-US" w:eastAsia="en-US"/>
              </w:rPr>
              <w:t>ęčň</w:t>
            </w:r>
            <w:r w:rsidRPr="00CC5113">
              <w:rPr>
                <w:color w:val="auto"/>
                <w:kern w:val="0"/>
                <w:sz w:val="22"/>
                <w:szCs w:val="22"/>
                <w:lang w:val="en-US" w:eastAsia="en-US"/>
              </w:rPr>
              <w:t xml:space="preserve"> </w:t>
            </w:r>
            <w:r>
              <w:rPr>
                <w:color w:val="auto"/>
                <w:kern w:val="0"/>
                <w:sz w:val="22"/>
                <w:szCs w:val="22"/>
                <w:lang w:val="en-US" w:eastAsia="en-US"/>
              </w:rPr>
              <w:t>ňđč</w:t>
            </w:r>
            <w:r w:rsidRPr="00CC5113">
              <w:rPr>
                <w:color w:val="auto"/>
                <w:kern w:val="0"/>
                <w:sz w:val="22"/>
                <w:szCs w:val="22"/>
                <w:lang w:val="en-US" w:eastAsia="en-US"/>
              </w:rPr>
              <w:t xml:space="preserve"> </w:t>
            </w:r>
            <w:r>
              <w:rPr>
                <w:color w:val="auto"/>
                <w:kern w:val="0"/>
                <w:sz w:val="22"/>
                <w:szCs w:val="22"/>
                <w:lang w:val="en-US" w:eastAsia="en-US"/>
              </w:rPr>
              <w:t>ďóňŕ</w:t>
            </w:r>
            <w:r w:rsidRPr="00CC5113">
              <w:rPr>
                <w:color w:val="auto"/>
                <w:kern w:val="0"/>
                <w:sz w:val="22"/>
                <w:szCs w:val="22"/>
                <w:lang w:val="en-US" w:eastAsia="en-US"/>
              </w:rPr>
              <w:t xml:space="preserve">. </w:t>
            </w:r>
            <w:r>
              <w:rPr>
                <w:color w:val="auto"/>
                <w:kern w:val="0"/>
                <w:sz w:val="22"/>
                <w:szCs w:val="22"/>
                <w:lang w:val="en-US" w:eastAsia="en-US"/>
              </w:rPr>
              <w:t>Ńâĺ</w:t>
            </w:r>
            <w:r w:rsidRPr="00CC5113">
              <w:rPr>
                <w:color w:val="auto"/>
                <w:kern w:val="0"/>
                <w:sz w:val="22"/>
                <w:szCs w:val="22"/>
                <w:lang w:val="en-US" w:eastAsia="en-US"/>
              </w:rPr>
              <w:t xml:space="preserve"> </w:t>
            </w:r>
            <w:r>
              <w:rPr>
                <w:color w:val="auto"/>
                <w:kern w:val="0"/>
                <w:sz w:val="22"/>
                <w:szCs w:val="22"/>
                <w:lang w:val="en-US" w:eastAsia="en-US"/>
              </w:rPr>
              <w:t>ďîâđřčíĺ</w:t>
            </w:r>
            <w:r w:rsidRPr="00CC5113">
              <w:rPr>
                <w:color w:val="auto"/>
                <w:kern w:val="0"/>
                <w:sz w:val="22"/>
                <w:szCs w:val="22"/>
                <w:lang w:val="en-US" w:eastAsia="en-US"/>
              </w:rPr>
              <w:t xml:space="preserve"> </w:t>
            </w:r>
            <w:r>
              <w:rPr>
                <w:color w:val="auto"/>
                <w:kern w:val="0"/>
                <w:sz w:val="22"/>
                <w:szCs w:val="22"/>
                <w:lang w:val="en-US" w:eastAsia="en-US"/>
              </w:rPr>
              <w:t>áđóńčňč</w:t>
            </w:r>
            <w:r w:rsidRPr="00CC5113">
              <w:rPr>
                <w:color w:val="auto"/>
                <w:kern w:val="0"/>
                <w:sz w:val="22"/>
                <w:szCs w:val="22"/>
                <w:lang w:val="en-US" w:eastAsia="en-US"/>
              </w:rPr>
              <w:t xml:space="preserve">, </w:t>
            </w:r>
            <w:r>
              <w:rPr>
                <w:color w:val="auto"/>
                <w:kern w:val="0"/>
                <w:sz w:val="22"/>
                <w:szCs w:val="22"/>
                <w:lang w:val="en-US" w:eastAsia="en-US"/>
              </w:rPr>
              <w:t>čěďđĺăíčđŕňč</w:t>
            </w:r>
            <w:r w:rsidRPr="00CC5113">
              <w:rPr>
                <w:color w:val="auto"/>
                <w:kern w:val="0"/>
                <w:sz w:val="22"/>
                <w:szCs w:val="22"/>
                <w:lang w:val="en-US" w:eastAsia="en-US"/>
              </w:rPr>
              <w:t xml:space="preserve"> </w:t>
            </w:r>
            <w:r>
              <w:rPr>
                <w:color w:val="auto"/>
                <w:kern w:val="0"/>
                <w:sz w:val="22"/>
                <w:szCs w:val="22"/>
                <w:lang w:val="en-US" w:eastAsia="en-US"/>
              </w:rPr>
              <w:t>č</w:t>
            </w:r>
            <w:r w:rsidRPr="00CC5113">
              <w:rPr>
                <w:color w:val="auto"/>
                <w:kern w:val="0"/>
                <w:sz w:val="22"/>
                <w:szCs w:val="22"/>
                <w:lang w:val="en-US" w:eastAsia="en-US"/>
              </w:rPr>
              <w:t xml:space="preserve"> </w:t>
            </w:r>
            <w:r>
              <w:rPr>
                <w:color w:val="auto"/>
                <w:kern w:val="0"/>
                <w:sz w:val="22"/>
                <w:szCs w:val="22"/>
                <w:lang w:val="en-US" w:eastAsia="en-US"/>
              </w:rPr>
              <w:t>ęčňîâŕňč</w:t>
            </w:r>
            <w:r w:rsidRPr="00CC5113">
              <w:rPr>
                <w:color w:val="auto"/>
                <w:kern w:val="0"/>
                <w:sz w:val="22"/>
                <w:szCs w:val="22"/>
                <w:lang w:val="en-US" w:eastAsia="en-US"/>
              </w:rPr>
              <w:t xml:space="preserve"> </w:t>
            </w:r>
            <w:r>
              <w:rPr>
                <w:color w:val="auto"/>
                <w:kern w:val="0"/>
                <w:sz w:val="22"/>
                <w:szCs w:val="22"/>
                <w:lang w:val="en-US" w:eastAsia="en-US"/>
              </w:rPr>
              <w:t>ěŕśŕ</w:t>
            </w:r>
            <w:r w:rsidRPr="00CC5113">
              <w:rPr>
                <w:color w:val="auto"/>
                <w:kern w:val="0"/>
                <w:sz w:val="22"/>
                <w:szCs w:val="22"/>
                <w:lang w:val="en-US" w:eastAsia="en-US"/>
              </w:rPr>
              <w:t xml:space="preserve"> </w:t>
            </w:r>
            <w:r>
              <w:rPr>
                <w:color w:val="auto"/>
                <w:kern w:val="0"/>
                <w:sz w:val="22"/>
                <w:szCs w:val="22"/>
                <w:lang w:val="en-US" w:eastAsia="en-US"/>
              </w:rPr>
              <w:t>îřňĺžĺśŕ</w:t>
            </w:r>
            <w:r w:rsidRPr="00CC5113">
              <w:rPr>
                <w:color w:val="auto"/>
                <w:kern w:val="0"/>
                <w:sz w:val="22"/>
                <w:szCs w:val="22"/>
                <w:lang w:val="en-US" w:eastAsia="en-US"/>
              </w:rPr>
              <w:t xml:space="preserve">. </w:t>
            </w:r>
            <w:r>
              <w:rPr>
                <w:color w:val="auto"/>
                <w:kern w:val="0"/>
                <w:sz w:val="22"/>
                <w:szCs w:val="22"/>
                <w:lang w:val="en-US" w:eastAsia="en-US"/>
              </w:rPr>
              <w:t>ĎđĺäáîĽčňč</w:t>
            </w:r>
            <w:r w:rsidRPr="00CC5113">
              <w:rPr>
                <w:color w:val="auto"/>
                <w:kern w:val="0"/>
                <w:sz w:val="22"/>
                <w:szCs w:val="22"/>
                <w:lang w:val="en-US" w:eastAsia="en-US"/>
              </w:rPr>
              <w:t xml:space="preserve"> </w:t>
            </w:r>
            <w:r>
              <w:rPr>
                <w:color w:val="auto"/>
                <w:kern w:val="0"/>
                <w:sz w:val="22"/>
                <w:szCs w:val="22"/>
                <w:lang w:val="en-US" w:eastAsia="en-US"/>
              </w:rPr>
              <w:t>č</w:t>
            </w:r>
            <w:r w:rsidRPr="00CC5113">
              <w:rPr>
                <w:color w:val="auto"/>
                <w:kern w:val="0"/>
                <w:sz w:val="22"/>
                <w:szCs w:val="22"/>
                <w:lang w:val="en-US" w:eastAsia="en-US"/>
              </w:rPr>
              <w:t xml:space="preserve"> </w:t>
            </w:r>
            <w:r>
              <w:rPr>
                <w:color w:val="auto"/>
                <w:kern w:val="0"/>
                <w:sz w:val="22"/>
                <w:szCs w:val="22"/>
                <w:lang w:val="en-US" w:eastAsia="en-US"/>
              </w:rPr>
              <w:t>čńďđŕâčňč</w:t>
            </w:r>
            <w:r w:rsidRPr="00CC5113">
              <w:rPr>
                <w:color w:val="auto"/>
                <w:kern w:val="0"/>
                <w:sz w:val="22"/>
                <w:szCs w:val="22"/>
                <w:lang w:val="en-US" w:eastAsia="en-US"/>
              </w:rPr>
              <w:t xml:space="preserve"> </w:t>
            </w:r>
            <w:r>
              <w:rPr>
                <w:color w:val="auto"/>
                <w:kern w:val="0"/>
                <w:sz w:val="22"/>
                <w:szCs w:val="22"/>
                <w:lang w:val="en-US" w:eastAsia="en-US"/>
              </w:rPr>
              <w:t>ňîíčđŕíčě</w:t>
            </w:r>
            <w:r w:rsidRPr="00CC5113">
              <w:rPr>
                <w:color w:val="auto"/>
                <w:kern w:val="0"/>
                <w:sz w:val="22"/>
                <w:szCs w:val="22"/>
                <w:lang w:val="en-US" w:eastAsia="en-US"/>
              </w:rPr>
              <w:t xml:space="preserve"> </w:t>
            </w:r>
            <w:r>
              <w:rPr>
                <w:color w:val="auto"/>
                <w:kern w:val="0"/>
                <w:sz w:val="22"/>
                <w:szCs w:val="22"/>
                <w:lang w:val="en-US" w:eastAsia="en-US"/>
              </w:rPr>
              <w:t>äčńďĺđçčîíčě</w:t>
            </w:r>
            <w:r w:rsidRPr="00CC5113">
              <w:rPr>
                <w:color w:val="auto"/>
                <w:kern w:val="0"/>
                <w:sz w:val="22"/>
                <w:szCs w:val="22"/>
                <w:lang w:val="en-US" w:eastAsia="en-US"/>
              </w:rPr>
              <w:t xml:space="preserve"> </w:t>
            </w:r>
            <w:r>
              <w:rPr>
                <w:color w:val="auto"/>
                <w:kern w:val="0"/>
                <w:sz w:val="22"/>
                <w:szCs w:val="22"/>
                <w:lang w:val="en-US" w:eastAsia="en-US"/>
              </w:rPr>
              <w:t>ęčňîě</w:t>
            </w:r>
            <w:r w:rsidRPr="00CC5113">
              <w:rPr>
                <w:color w:val="auto"/>
                <w:kern w:val="0"/>
                <w:sz w:val="22"/>
                <w:szCs w:val="22"/>
                <w:lang w:val="en-US" w:eastAsia="en-US"/>
              </w:rPr>
              <w:t xml:space="preserve">, </w:t>
            </w:r>
            <w:r>
              <w:rPr>
                <w:color w:val="auto"/>
                <w:kern w:val="0"/>
                <w:sz w:val="22"/>
                <w:szCs w:val="22"/>
                <w:lang w:val="en-US" w:eastAsia="en-US"/>
              </w:rPr>
              <w:t>ŕ</w:t>
            </w:r>
            <w:r w:rsidRPr="00CC5113">
              <w:rPr>
                <w:color w:val="auto"/>
                <w:kern w:val="0"/>
                <w:sz w:val="22"/>
                <w:szCs w:val="22"/>
                <w:lang w:val="en-US" w:eastAsia="en-US"/>
              </w:rPr>
              <w:t xml:space="preserve"> </w:t>
            </w:r>
            <w:r>
              <w:rPr>
                <w:color w:val="auto"/>
                <w:kern w:val="0"/>
                <w:sz w:val="22"/>
                <w:szCs w:val="22"/>
                <w:lang w:val="en-US" w:eastAsia="en-US"/>
              </w:rPr>
              <w:t>çŕňčě</w:t>
            </w:r>
            <w:r w:rsidRPr="00CC5113">
              <w:rPr>
                <w:color w:val="auto"/>
                <w:kern w:val="0"/>
                <w:sz w:val="22"/>
                <w:szCs w:val="22"/>
                <w:lang w:val="en-US" w:eastAsia="en-US"/>
              </w:rPr>
              <w:t xml:space="preserve"> </w:t>
            </w:r>
            <w:r>
              <w:rPr>
                <w:color w:val="auto"/>
                <w:kern w:val="0"/>
                <w:sz w:val="22"/>
                <w:szCs w:val="22"/>
                <w:lang w:val="en-US" w:eastAsia="en-US"/>
              </w:rPr>
              <w:t>áîĽčňč</w:t>
            </w:r>
            <w:r w:rsidRPr="00CC5113">
              <w:rPr>
                <w:color w:val="auto"/>
                <w:kern w:val="0"/>
                <w:sz w:val="22"/>
                <w:szCs w:val="22"/>
                <w:lang w:val="en-US" w:eastAsia="en-US"/>
              </w:rPr>
              <w:t xml:space="preserve"> </w:t>
            </w:r>
            <w:r>
              <w:rPr>
                <w:color w:val="auto"/>
                <w:kern w:val="0"/>
                <w:sz w:val="22"/>
                <w:szCs w:val="22"/>
                <w:lang w:val="en-US" w:eastAsia="en-US"/>
              </w:rPr>
              <w:t>ďîëóäčńďĺđçčâíîě</w:t>
            </w:r>
            <w:r w:rsidRPr="00CC5113">
              <w:rPr>
                <w:color w:val="auto"/>
                <w:kern w:val="0"/>
                <w:sz w:val="22"/>
                <w:szCs w:val="22"/>
                <w:lang w:val="en-US" w:eastAsia="en-US"/>
              </w:rPr>
              <w:t xml:space="preserve"> </w:t>
            </w:r>
            <w:r>
              <w:rPr>
                <w:color w:val="auto"/>
                <w:kern w:val="0"/>
                <w:sz w:val="22"/>
                <w:szCs w:val="22"/>
                <w:lang w:val="en-US" w:eastAsia="en-US"/>
              </w:rPr>
              <w:t>áîĽîě</w:t>
            </w:r>
            <w:r w:rsidRPr="00CC5113">
              <w:rPr>
                <w:color w:val="auto"/>
                <w:kern w:val="0"/>
                <w:sz w:val="22"/>
                <w:szCs w:val="22"/>
                <w:lang w:val="en-US" w:eastAsia="en-US"/>
              </w:rPr>
              <w:t xml:space="preserve"> </w:t>
            </w:r>
            <w:r>
              <w:rPr>
                <w:color w:val="auto"/>
                <w:kern w:val="0"/>
                <w:sz w:val="22"/>
                <w:szCs w:val="22"/>
                <w:lang w:val="en-US" w:eastAsia="en-US"/>
              </w:rPr>
              <w:t>ďđâč</w:t>
            </w:r>
            <w:r w:rsidRPr="00CC5113">
              <w:rPr>
                <w:color w:val="auto"/>
                <w:kern w:val="0"/>
                <w:sz w:val="22"/>
                <w:szCs w:val="22"/>
                <w:lang w:val="en-US" w:eastAsia="en-US"/>
              </w:rPr>
              <w:t xml:space="preserve"> </w:t>
            </w:r>
            <w:r>
              <w:rPr>
                <w:color w:val="auto"/>
                <w:kern w:val="0"/>
                <w:sz w:val="22"/>
                <w:szCs w:val="22"/>
                <w:lang w:val="en-US" w:eastAsia="en-US"/>
              </w:rPr>
              <w:t>č</w:t>
            </w:r>
            <w:r w:rsidRPr="00CC5113">
              <w:rPr>
                <w:color w:val="auto"/>
                <w:kern w:val="0"/>
                <w:sz w:val="22"/>
                <w:szCs w:val="22"/>
                <w:lang w:val="en-US" w:eastAsia="en-US"/>
              </w:rPr>
              <w:t xml:space="preserve"> </w:t>
            </w:r>
            <w:r>
              <w:rPr>
                <w:color w:val="auto"/>
                <w:kern w:val="0"/>
                <w:sz w:val="22"/>
                <w:szCs w:val="22"/>
                <w:lang w:val="en-US" w:eastAsia="en-US"/>
              </w:rPr>
              <w:t>äđóăč</w:t>
            </w:r>
            <w:r w:rsidRPr="00CC5113">
              <w:rPr>
                <w:color w:val="auto"/>
                <w:kern w:val="0"/>
                <w:sz w:val="22"/>
                <w:szCs w:val="22"/>
                <w:lang w:val="en-US" w:eastAsia="en-US"/>
              </w:rPr>
              <w:t xml:space="preserve"> </w:t>
            </w:r>
            <w:r>
              <w:rPr>
                <w:color w:val="auto"/>
                <w:kern w:val="0"/>
                <w:sz w:val="22"/>
                <w:szCs w:val="22"/>
                <w:lang w:val="en-US" w:eastAsia="en-US"/>
              </w:rPr>
              <w:t>ďóň</w:t>
            </w:r>
            <w:r w:rsidRPr="00CC5113">
              <w:rPr>
                <w:color w:val="auto"/>
                <w:kern w:val="0"/>
                <w:sz w:val="22"/>
                <w:szCs w:val="22"/>
                <w:lang w:val="en-US" w:eastAsia="en-US"/>
              </w:rPr>
              <w:t xml:space="preserve">. </w:t>
            </w:r>
            <w:r>
              <w:rPr>
                <w:color w:val="auto"/>
                <w:kern w:val="0"/>
                <w:sz w:val="22"/>
                <w:szCs w:val="22"/>
                <w:lang w:val="pl-PL" w:eastAsia="en-US"/>
              </w:rPr>
              <w:t>Ňîí</w:t>
            </w:r>
            <w:r w:rsidRPr="00CC5113">
              <w:rPr>
                <w:color w:val="auto"/>
                <w:kern w:val="0"/>
                <w:sz w:val="22"/>
                <w:szCs w:val="22"/>
                <w:lang w:val="en-US" w:eastAsia="en-US"/>
              </w:rPr>
              <w:t xml:space="preserve"> </w:t>
            </w:r>
            <w:r>
              <w:rPr>
                <w:color w:val="auto"/>
                <w:kern w:val="0"/>
                <w:sz w:val="22"/>
                <w:szCs w:val="22"/>
                <w:lang w:val="pl-PL" w:eastAsia="en-US"/>
              </w:rPr>
              <w:t>ďî</w:t>
            </w:r>
            <w:r w:rsidRPr="00CC5113">
              <w:rPr>
                <w:color w:val="auto"/>
                <w:kern w:val="0"/>
                <w:sz w:val="22"/>
                <w:szCs w:val="22"/>
                <w:lang w:val="en-US" w:eastAsia="en-US"/>
              </w:rPr>
              <w:t xml:space="preserve"> </w:t>
            </w:r>
            <w:r>
              <w:rPr>
                <w:color w:val="auto"/>
                <w:kern w:val="0"/>
                <w:sz w:val="22"/>
                <w:szCs w:val="22"/>
                <w:lang w:val="pl-PL" w:eastAsia="en-US"/>
              </w:rPr>
              <w:t>čçáîđó</w:t>
            </w:r>
            <w:r w:rsidRPr="00CC5113">
              <w:rPr>
                <w:color w:val="auto"/>
                <w:kern w:val="0"/>
                <w:sz w:val="22"/>
                <w:szCs w:val="22"/>
                <w:lang w:val="en-US" w:eastAsia="en-US"/>
              </w:rPr>
              <w:t xml:space="preserve"> </w:t>
            </w:r>
            <w:r>
              <w:rPr>
                <w:color w:val="auto"/>
                <w:kern w:val="0"/>
                <w:sz w:val="22"/>
                <w:szCs w:val="22"/>
                <w:lang w:val="pl-PL" w:eastAsia="en-US"/>
              </w:rPr>
              <w:t>číâĺńňčňîđŕ</w:t>
            </w:r>
            <w:r w:rsidRPr="00CC5113">
              <w:rPr>
                <w:color w:val="auto"/>
                <w:kern w:val="0"/>
                <w:sz w:val="22"/>
                <w:szCs w:val="22"/>
                <w:lang w:val="en-US" w:eastAsia="en-US"/>
              </w:rPr>
              <w:t xml:space="preserve">. </w:t>
            </w:r>
            <w:r>
              <w:rPr>
                <w:color w:val="auto"/>
                <w:kern w:val="0"/>
                <w:sz w:val="22"/>
                <w:szCs w:val="22"/>
                <w:lang w:val="pl-PL" w:eastAsia="en-US"/>
              </w:rPr>
              <w:t>Ó</w:t>
            </w:r>
            <w:r w:rsidRPr="00CC5113">
              <w:rPr>
                <w:color w:val="auto"/>
                <w:kern w:val="0"/>
                <w:sz w:val="22"/>
                <w:szCs w:val="22"/>
                <w:lang w:val="en-US" w:eastAsia="en-US"/>
              </w:rPr>
              <w:t xml:space="preserve"> </w:t>
            </w:r>
            <w:r>
              <w:rPr>
                <w:color w:val="auto"/>
                <w:kern w:val="0"/>
                <w:sz w:val="22"/>
                <w:szCs w:val="22"/>
                <w:lang w:val="pl-PL" w:eastAsia="en-US"/>
              </w:rPr>
              <w:t>öĺíó</w:t>
            </w:r>
            <w:r w:rsidRPr="00CC5113">
              <w:rPr>
                <w:color w:val="auto"/>
                <w:kern w:val="0"/>
                <w:sz w:val="22"/>
                <w:szCs w:val="22"/>
                <w:lang w:val="en-US" w:eastAsia="en-US"/>
              </w:rPr>
              <w:t xml:space="preserve"> </w:t>
            </w:r>
            <w:r>
              <w:rPr>
                <w:color w:val="auto"/>
                <w:kern w:val="0"/>
                <w:sz w:val="22"/>
                <w:szCs w:val="22"/>
                <w:lang w:val="pl-PL" w:eastAsia="en-US"/>
              </w:rPr>
              <w:t>óëŕçč</w:t>
            </w:r>
            <w:r w:rsidRPr="00CC5113">
              <w:rPr>
                <w:color w:val="auto"/>
                <w:kern w:val="0"/>
                <w:sz w:val="22"/>
                <w:szCs w:val="22"/>
                <w:lang w:val="en-US" w:eastAsia="en-US"/>
              </w:rPr>
              <w:t xml:space="preserve"> </w:t>
            </w:r>
            <w:r>
              <w:rPr>
                <w:color w:val="auto"/>
                <w:kern w:val="0"/>
                <w:sz w:val="22"/>
                <w:szCs w:val="22"/>
                <w:lang w:val="pl-PL" w:eastAsia="en-US"/>
              </w:rPr>
              <w:t>č</w:t>
            </w:r>
            <w:r w:rsidRPr="00CC5113">
              <w:rPr>
                <w:color w:val="auto"/>
                <w:kern w:val="0"/>
                <w:sz w:val="22"/>
                <w:szCs w:val="22"/>
                <w:lang w:val="en-US" w:eastAsia="en-US"/>
              </w:rPr>
              <w:t xml:space="preserve"> </w:t>
            </w:r>
            <w:r>
              <w:rPr>
                <w:color w:val="auto"/>
                <w:kern w:val="0"/>
                <w:sz w:val="22"/>
                <w:szCs w:val="22"/>
                <w:lang w:val="pl-PL" w:eastAsia="en-US"/>
              </w:rPr>
              <w:t>ěŕňĺđčĽŕë</w:t>
            </w:r>
            <w:r w:rsidRPr="00CC5113">
              <w:rPr>
                <w:color w:val="auto"/>
                <w:kern w:val="0"/>
                <w:sz w:val="22"/>
                <w:szCs w:val="22"/>
                <w:lang w:val="en-US" w:eastAsia="en-US"/>
              </w:rPr>
              <w:t xml:space="preserve">, </w:t>
            </w:r>
            <w:r>
              <w:rPr>
                <w:color w:val="auto"/>
                <w:kern w:val="0"/>
                <w:sz w:val="22"/>
                <w:szCs w:val="22"/>
                <w:lang w:val="pl-PL" w:eastAsia="en-US"/>
              </w:rPr>
              <w:t>ňđŕíńďîđň</w:t>
            </w:r>
            <w:r w:rsidRPr="00CC5113">
              <w:rPr>
                <w:color w:val="auto"/>
                <w:kern w:val="0"/>
                <w:sz w:val="22"/>
                <w:szCs w:val="22"/>
                <w:lang w:val="en-US" w:eastAsia="en-US"/>
              </w:rPr>
              <w:t xml:space="preserve">, </w:t>
            </w:r>
            <w:r>
              <w:rPr>
                <w:color w:val="auto"/>
                <w:kern w:val="0"/>
                <w:sz w:val="22"/>
                <w:szCs w:val="22"/>
                <w:lang w:val="pl-PL" w:eastAsia="en-US"/>
              </w:rPr>
              <w:t>č</w:t>
            </w:r>
            <w:r w:rsidRPr="00CC5113">
              <w:rPr>
                <w:color w:val="auto"/>
                <w:kern w:val="0"/>
                <w:sz w:val="22"/>
                <w:szCs w:val="22"/>
                <w:lang w:val="en-US" w:eastAsia="en-US"/>
              </w:rPr>
              <w:t xml:space="preserve"> </w:t>
            </w:r>
            <w:r>
              <w:rPr>
                <w:color w:val="auto"/>
                <w:kern w:val="0"/>
                <w:sz w:val="22"/>
                <w:szCs w:val="22"/>
                <w:lang w:val="pl-PL" w:eastAsia="en-US"/>
              </w:rPr>
              <w:t>đŕäíŕ</w:t>
            </w:r>
            <w:r w:rsidRPr="00CC5113">
              <w:rPr>
                <w:color w:val="auto"/>
                <w:kern w:val="0"/>
                <w:sz w:val="22"/>
                <w:szCs w:val="22"/>
                <w:lang w:val="en-US" w:eastAsia="en-US"/>
              </w:rPr>
              <w:t xml:space="preserve"> </w:t>
            </w:r>
            <w:r>
              <w:rPr>
                <w:color w:val="auto"/>
                <w:kern w:val="0"/>
                <w:sz w:val="22"/>
                <w:szCs w:val="22"/>
                <w:lang w:val="pl-PL" w:eastAsia="en-US"/>
              </w:rPr>
              <w:t>ńęĺëŕ</w:t>
            </w:r>
            <w:r w:rsidRPr="00CC5113">
              <w:rPr>
                <w:color w:val="auto"/>
                <w:kern w:val="0"/>
                <w:sz w:val="22"/>
                <w:szCs w:val="22"/>
                <w:lang w:val="en-US" w:eastAsia="en-US"/>
              </w:rPr>
              <w:t xml:space="preserve">. </w:t>
            </w:r>
            <w:r>
              <w:rPr>
                <w:color w:val="auto"/>
                <w:kern w:val="0"/>
                <w:sz w:val="22"/>
                <w:szCs w:val="22"/>
                <w:lang w:val="en-US" w:eastAsia="en-US"/>
              </w:rPr>
              <w:t>Îáđŕ÷óí</w:t>
            </w:r>
            <w:r w:rsidRPr="00CC5113">
              <w:rPr>
                <w:color w:val="auto"/>
                <w:kern w:val="0"/>
                <w:sz w:val="22"/>
                <w:szCs w:val="22"/>
                <w:lang w:val="en-US" w:eastAsia="en-US"/>
              </w:rPr>
              <w:t xml:space="preserve"> </w:t>
            </w:r>
            <w:r>
              <w:rPr>
                <w:color w:val="auto"/>
                <w:kern w:val="0"/>
                <w:sz w:val="22"/>
                <w:szCs w:val="22"/>
                <w:lang w:val="en-US" w:eastAsia="en-US"/>
              </w:rPr>
              <w:t>ďî</w:t>
            </w:r>
            <w:r w:rsidRPr="00CC5113">
              <w:rPr>
                <w:color w:val="auto"/>
                <w:kern w:val="0"/>
                <w:sz w:val="22"/>
                <w:szCs w:val="22"/>
                <w:lang w:val="en-US" w:eastAsia="en-US"/>
              </w:rPr>
              <w:t xml:space="preserve"> </w:t>
            </w:r>
            <w:r>
              <w:rPr>
                <w:color w:val="auto"/>
                <w:kern w:val="0"/>
                <w:sz w:val="22"/>
                <w:szCs w:val="22"/>
                <w:lang w:val="en-US" w:eastAsia="en-US"/>
              </w:rPr>
              <w:t>ě</w:t>
            </w:r>
            <w:r w:rsidRPr="00CC5113">
              <w:rPr>
                <w:color w:val="auto"/>
                <w:kern w:val="0"/>
                <w:sz w:val="22"/>
                <w:szCs w:val="22"/>
                <w:vertAlign w:val="superscript"/>
                <w:lang w:val="en-US" w:eastAsia="en-US"/>
              </w:rPr>
              <w:t>2</w:t>
            </w:r>
            <w:r w:rsidRPr="00CC5113">
              <w:rPr>
                <w:color w:val="auto"/>
                <w:kern w:val="0"/>
                <w:sz w:val="22"/>
                <w:szCs w:val="22"/>
                <w:lang w:val="en-US" w:eastAsia="en-US"/>
              </w:rPr>
              <w:t xml:space="preserve"> </w:t>
            </w:r>
            <w:r>
              <w:rPr>
                <w:color w:val="auto"/>
                <w:kern w:val="0"/>
                <w:sz w:val="22"/>
                <w:szCs w:val="22"/>
                <w:lang w:val="en-US" w:eastAsia="en-US"/>
              </w:rPr>
              <w:t>îáîĽĺíĺ</w:t>
            </w:r>
            <w:r w:rsidRPr="00CC5113">
              <w:rPr>
                <w:color w:val="auto"/>
                <w:kern w:val="0"/>
                <w:sz w:val="22"/>
                <w:szCs w:val="22"/>
                <w:lang w:val="en-US" w:eastAsia="en-US"/>
              </w:rPr>
              <w:t xml:space="preserve"> </w:t>
            </w:r>
            <w:r>
              <w:rPr>
                <w:color w:val="auto"/>
                <w:kern w:val="0"/>
                <w:sz w:val="22"/>
                <w:szCs w:val="22"/>
                <w:lang w:val="en-US" w:eastAsia="en-US"/>
              </w:rPr>
              <w:t>ďîâđřčíĺ</w:t>
            </w:r>
            <w:r w:rsidRPr="00CC5113">
              <w:rPr>
                <w:color w:val="auto"/>
                <w:kern w:val="0"/>
                <w:sz w:val="22"/>
                <w:szCs w:val="22"/>
                <w:lang w:val="en-US" w:eastAsia="en-US"/>
              </w:rPr>
              <w:t>.</w:t>
            </w:r>
          </w:p>
        </w:tc>
        <w:tc>
          <w:tcPr>
            <w:tcW w:w="1146" w:type="dxa"/>
            <w:tcBorders>
              <w:top w:val="nil"/>
              <w:left w:val="nil"/>
              <w:bottom w:val="single" w:sz="4" w:space="0" w:color="auto"/>
              <w:right w:val="single" w:sz="4" w:space="0" w:color="auto"/>
            </w:tcBorders>
            <w:noWrap/>
            <w:vAlign w:val="bottom"/>
          </w:tcPr>
          <w:p w:rsidR="00C076DD" w:rsidRPr="00CC5113" w:rsidRDefault="00C076DD" w:rsidP="00CC5113">
            <w:pPr>
              <w:suppressAutoHyphens w:val="0"/>
              <w:spacing w:line="240" w:lineRule="auto"/>
              <w:jc w:val="center"/>
              <w:rPr>
                <w:color w:val="auto"/>
                <w:kern w:val="0"/>
                <w:sz w:val="22"/>
                <w:szCs w:val="22"/>
                <w:lang w:val="en-US" w:eastAsia="en-US"/>
              </w:rPr>
            </w:pPr>
            <w:r>
              <w:rPr>
                <w:color w:val="auto"/>
                <w:kern w:val="0"/>
                <w:sz w:val="22"/>
                <w:szCs w:val="22"/>
                <w:lang w:val="en-US" w:eastAsia="en-US"/>
              </w:rPr>
              <w:t>ě</w:t>
            </w:r>
            <w:r w:rsidRPr="00CC5113">
              <w:rPr>
                <w:color w:val="auto"/>
                <w:kern w:val="0"/>
                <w:sz w:val="22"/>
                <w:szCs w:val="22"/>
                <w:vertAlign w:val="superscript"/>
                <w:lang w:val="en-US" w:eastAsia="en-US"/>
              </w:rPr>
              <w:t>2</w:t>
            </w:r>
          </w:p>
        </w:tc>
        <w:tc>
          <w:tcPr>
            <w:tcW w:w="1191" w:type="dxa"/>
            <w:tcBorders>
              <w:top w:val="nil"/>
              <w:left w:val="nil"/>
              <w:bottom w:val="single" w:sz="4" w:space="0" w:color="auto"/>
              <w:right w:val="nil"/>
            </w:tcBorders>
            <w:noWrap/>
            <w:vAlign w:val="bottom"/>
          </w:tcPr>
          <w:p w:rsidR="00C076DD" w:rsidRPr="00CC5113" w:rsidRDefault="00C076DD" w:rsidP="00CC5113">
            <w:pPr>
              <w:suppressAutoHyphens w:val="0"/>
              <w:spacing w:line="240" w:lineRule="auto"/>
              <w:jc w:val="center"/>
              <w:rPr>
                <w:color w:val="auto"/>
                <w:kern w:val="0"/>
                <w:sz w:val="22"/>
                <w:szCs w:val="22"/>
                <w:lang w:val="en-US" w:eastAsia="en-US"/>
              </w:rPr>
            </w:pPr>
            <w:r w:rsidRPr="00CC5113">
              <w:rPr>
                <w:color w:val="auto"/>
                <w:kern w:val="0"/>
                <w:sz w:val="22"/>
                <w:szCs w:val="22"/>
                <w:lang w:val="en-US" w:eastAsia="en-US"/>
              </w:rPr>
              <w:t>57.53</w:t>
            </w:r>
          </w:p>
        </w:tc>
        <w:tc>
          <w:tcPr>
            <w:tcW w:w="1445" w:type="dxa"/>
            <w:tcBorders>
              <w:top w:val="nil"/>
              <w:left w:val="single" w:sz="4" w:space="0" w:color="auto"/>
              <w:bottom w:val="single" w:sz="4" w:space="0" w:color="auto"/>
              <w:right w:val="single" w:sz="4" w:space="0" w:color="auto"/>
            </w:tcBorders>
            <w:noWrap/>
            <w:vAlign w:val="bottom"/>
          </w:tcPr>
          <w:p w:rsidR="00C076DD" w:rsidRPr="00CC5113" w:rsidRDefault="00C076DD" w:rsidP="00CC5113">
            <w:pPr>
              <w:suppressAutoHyphens w:val="0"/>
              <w:spacing w:line="240" w:lineRule="auto"/>
              <w:jc w:val="right"/>
              <w:rPr>
                <w:color w:val="auto"/>
                <w:kern w:val="0"/>
                <w:sz w:val="22"/>
                <w:szCs w:val="22"/>
                <w:lang w:val="en-US" w:eastAsia="en-US"/>
              </w:rPr>
            </w:pPr>
            <w:r w:rsidRPr="00CC5113">
              <w:rPr>
                <w:color w:val="auto"/>
                <w:kern w:val="0"/>
                <w:sz w:val="22"/>
                <w:szCs w:val="22"/>
                <w:lang w:val="en-US" w:eastAsia="en-US"/>
              </w:rPr>
              <w:t> </w:t>
            </w:r>
          </w:p>
        </w:tc>
        <w:tc>
          <w:tcPr>
            <w:tcW w:w="1510" w:type="dxa"/>
            <w:tcBorders>
              <w:top w:val="nil"/>
              <w:left w:val="nil"/>
              <w:bottom w:val="single" w:sz="4" w:space="0" w:color="auto"/>
              <w:right w:val="single" w:sz="4" w:space="0" w:color="auto"/>
            </w:tcBorders>
            <w:noWrap/>
            <w:vAlign w:val="bottom"/>
          </w:tcPr>
          <w:p w:rsidR="00C076DD" w:rsidRPr="00CC5113" w:rsidRDefault="00C076DD" w:rsidP="00CC5113">
            <w:pPr>
              <w:suppressAutoHyphens w:val="0"/>
              <w:spacing w:line="240" w:lineRule="auto"/>
              <w:jc w:val="center"/>
              <w:rPr>
                <w:color w:val="auto"/>
                <w:kern w:val="0"/>
                <w:sz w:val="22"/>
                <w:szCs w:val="22"/>
                <w:lang w:val="en-US" w:eastAsia="en-US"/>
              </w:rPr>
            </w:pPr>
            <w:r w:rsidRPr="00CC5113">
              <w:rPr>
                <w:color w:val="auto"/>
                <w:kern w:val="0"/>
                <w:sz w:val="22"/>
                <w:szCs w:val="22"/>
                <w:lang w:val="en-US" w:eastAsia="en-US"/>
              </w:rPr>
              <w:t> </w:t>
            </w:r>
          </w:p>
        </w:tc>
      </w:tr>
      <w:tr w:rsidR="00C076DD" w:rsidRPr="00CC5113">
        <w:trPr>
          <w:trHeight w:val="3060"/>
        </w:trPr>
        <w:tc>
          <w:tcPr>
            <w:tcW w:w="932" w:type="dxa"/>
            <w:tcBorders>
              <w:top w:val="nil"/>
              <w:left w:val="single" w:sz="4" w:space="0" w:color="auto"/>
              <w:bottom w:val="single" w:sz="4" w:space="0" w:color="auto"/>
              <w:right w:val="single" w:sz="4" w:space="0" w:color="auto"/>
            </w:tcBorders>
            <w:noWrap/>
          </w:tcPr>
          <w:p w:rsidR="00C076DD" w:rsidRPr="00CC5113" w:rsidRDefault="00C076DD" w:rsidP="00CC5113">
            <w:pPr>
              <w:suppressAutoHyphens w:val="0"/>
              <w:spacing w:line="240" w:lineRule="auto"/>
              <w:jc w:val="center"/>
              <w:rPr>
                <w:color w:val="auto"/>
                <w:kern w:val="0"/>
                <w:sz w:val="22"/>
                <w:szCs w:val="22"/>
                <w:lang w:val="en-US" w:eastAsia="en-US"/>
              </w:rPr>
            </w:pPr>
            <w:r w:rsidRPr="00CC5113">
              <w:rPr>
                <w:color w:val="auto"/>
                <w:kern w:val="0"/>
                <w:sz w:val="22"/>
                <w:szCs w:val="22"/>
                <w:lang w:val="en-US" w:eastAsia="en-US"/>
              </w:rPr>
              <w:t>2.</w:t>
            </w:r>
          </w:p>
        </w:tc>
        <w:tc>
          <w:tcPr>
            <w:tcW w:w="5257" w:type="dxa"/>
            <w:tcBorders>
              <w:top w:val="nil"/>
              <w:left w:val="nil"/>
              <w:bottom w:val="single" w:sz="4" w:space="0" w:color="auto"/>
              <w:right w:val="single" w:sz="4" w:space="0" w:color="auto"/>
            </w:tcBorders>
          </w:tcPr>
          <w:p w:rsidR="00C076DD" w:rsidRPr="00CC5113" w:rsidRDefault="00C076DD" w:rsidP="00CC5113">
            <w:pPr>
              <w:suppressAutoHyphens w:val="0"/>
              <w:spacing w:line="240" w:lineRule="auto"/>
              <w:rPr>
                <w:color w:val="auto"/>
                <w:kern w:val="0"/>
                <w:sz w:val="22"/>
                <w:szCs w:val="22"/>
                <w:lang w:val="en-US" w:eastAsia="en-US"/>
              </w:rPr>
            </w:pPr>
            <w:r>
              <w:rPr>
                <w:color w:val="auto"/>
                <w:kern w:val="0"/>
                <w:sz w:val="22"/>
                <w:szCs w:val="22"/>
                <w:lang w:val="en-US" w:eastAsia="en-US"/>
              </w:rPr>
              <w:t>ÁîĽĺśĺ</w:t>
            </w:r>
            <w:r w:rsidRPr="00CC5113">
              <w:rPr>
                <w:color w:val="auto"/>
                <w:kern w:val="0"/>
                <w:sz w:val="22"/>
                <w:szCs w:val="22"/>
                <w:lang w:val="en-US" w:eastAsia="en-US"/>
              </w:rPr>
              <w:t xml:space="preserve"> </w:t>
            </w:r>
            <w:r>
              <w:rPr>
                <w:color w:val="auto"/>
                <w:kern w:val="0"/>
                <w:sz w:val="22"/>
                <w:szCs w:val="22"/>
                <w:lang w:val="en-US" w:eastAsia="en-US"/>
              </w:rPr>
              <w:t>ôčíî</w:t>
            </w:r>
            <w:r w:rsidRPr="00CC5113">
              <w:rPr>
                <w:color w:val="auto"/>
                <w:kern w:val="0"/>
                <w:sz w:val="22"/>
                <w:szCs w:val="22"/>
                <w:lang w:val="en-US" w:eastAsia="en-US"/>
              </w:rPr>
              <w:t xml:space="preserve"> </w:t>
            </w:r>
            <w:r>
              <w:rPr>
                <w:color w:val="auto"/>
                <w:kern w:val="0"/>
                <w:sz w:val="22"/>
                <w:szCs w:val="22"/>
                <w:lang w:val="en-US" w:eastAsia="en-US"/>
              </w:rPr>
              <w:t>ěŕëňĺđčńŕíčő</w:t>
            </w:r>
            <w:r w:rsidRPr="00CC5113">
              <w:rPr>
                <w:color w:val="auto"/>
                <w:kern w:val="0"/>
                <w:sz w:val="22"/>
                <w:szCs w:val="22"/>
                <w:lang w:val="en-US" w:eastAsia="en-US"/>
              </w:rPr>
              <w:t xml:space="preserve"> </w:t>
            </w:r>
            <w:r>
              <w:rPr>
                <w:color w:val="auto"/>
                <w:kern w:val="0"/>
                <w:sz w:val="22"/>
                <w:szCs w:val="22"/>
                <w:lang w:val="en-US" w:eastAsia="en-US"/>
              </w:rPr>
              <w:t>óíóňđŕřśčő</w:t>
            </w:r>
            <w:r w:rsidRPr="00CC5113">
              <w:rPr>
                <w:color w:val="auto"/>
                <w:kern w:val="0"/>
                <w:sz w:val="22"/>
                <w:szCs w:val="22"/>
                <w:lang w:val="en-US" w:eastAsia="en-US"/>
              </w:rPr>
              <w:t xml:space="preserve"> </w:t>
            </w:r>
            <w:r>
              <w:rPr>
                <w:color w:val="auto"/>
                <w:kern w:val="0"/>
                <w:sz w:val="22"/>
                <w:szCs w:val="22"/>
                <w:lang w:val="en-US" w:eastAsia="en-US"/>
              </w:rPr>
              <w:t>çčäîâŕ</w:t>
            </w:r>
            <w:r w:rsidRPr="00CC5113">
              <w:rPr>
                <w:color w:val="auto"/>
                <w:kern w:val="0"/>
                <w:sz w:val="22"/>
                <w:szCs w:val="22"/>
                <w:lang w:val="en-US" w:eastAsia="en-US"/>
              </w:rPr>
              <w:t xml:space="preserve">, </w:t>
            </w:r>
            <w:r>
              <w:rPr>
                <w:color w:val="auto"/>
                <w:kern w:val="0"/>
                <w:sz w:val="22"/>
                <w:szCs w:val="22"/>
                <w:lang w:val="en-US" w:eastAsia="en-US"/>
              </w:rPr>
              <w:t>ďîëóäčńďĺđçčâíčě</w:t>
            </w:r>
            <w:r w:rsidRPr="00CC5113">
              <w:rPr>
                <w:color w:val="auto"/>
                <w:kern w:val="0"/>
                <w:sz w:val="22"/>
                <w:szCs w:val="22"/>
                <w:lang w:val="en-US" w:eastAsia="en-US"/>
              </w:rPr>
              <w:t xml:space="preserve"> </w:t>
            </w:r>
            <w:r>
              <w:rPr>
                <w:color w:val="auto"/>
                <w:kern w:val="0"/>
                <w:sz w:val="22"/>
                <w:szCs w:val="22"/>
                <w:lang w:val="en-US" w:eastAsia="en-US"/>
              </w:rPr>
              <w:t>áîĽŕěŕ</w:t>
            </w:r>
            <w:r w:rsidRPr="00CC5113">
              <w:rPr>
                <w:color w:val="auto"/>
                <w:kern w:val="0"/>
                <w:sz w:val="22"/>
                <w:szCs w:val="22"/>
                <w:lang w:val="en-US" w:eastAsia="en-US"/>
              </w:rPr>
              <w:t xml:space="preserve">. </w:t>
            </w:r>
            <w:r>
              <w:rPr>
                <w:color w:val="auto"/>
                <w:kern w:val="0"/>
                <w:sz w:val="22"/>
                <w:szCs w:val="22"/>
                <w:lang w:val="en-US" w:eastAsia="en-US"/>
              </w:rPr>
              <w:t>Ěŕëňĺđčńŕíĺ</w:t>
            </w:r>
            <w:r w:rsidRPr="00CC5113">
              <w:rPr>
                <w:color w:val="auto"/>
                <w:kern w:val="0"/>
                <w:sz w:val="22"/>
                <w:szCs w:val="22"/>
                <w:lang w:val="en-US" w:eastAsia="en-US"/>
              </w:rPr>
              <w:t xml:space="preserve"> </w:t>
            </w:r>
            <w:r>
              <w:rPr>
                <w:color w:val="auto"/>
                <w:kern w:val="0"/>
                <w:sz w:val="22"/>
                <w:szCs w:val="22"/>
                <w:lang w:val="en-US" w:eastAsia="en-US"/>
              </w:rPr>
              <w:t>çčäîâĺ</w:t>
            </w:r>
            <w:r w:rsidRPr="00CC5113">
              <w:rPr>
                <w:color w:val="auto"/>
                <w:kern w:val="0"/>
                <w:sz w:val="22"/>
                <w:szCs w:val="22"/>
                <w:lang w:val="en-US" w:eastAsia="en-US"/>
              </w:rPr>
              <w:t xml:space="preserve"> </w:t>
            </w:r>
            <w:r>
              <w:rPr>
                <w:color w:val="auto"/>
                <w:kern w:val="0"/>
                <w:sz w:val="22"/>
                <w:szCs w:val="22"/>
                <w:lang w:val="en-US" w:eastAsia="en-US"/>
              </w:rPr>
              <w:t>č</w:t>
            </w:r>
            <w:r w:rsidRPr="00CC5113">
              <w:rPr>
                <w:color w:val="auto"/>
                <w:kern w:val="0"/>
                <w:sz w:val="22"/>
                <w:szCs w:val="22"/>
                <w:lang w:val="en-US" w:eastAsia="en-US"/>
              </w:rPr>
              <w:t xml:space="preserve"> </w:t>
            </w:r>
            <w:r>
              <w:rPr>
                <w:color w:val="auto"/>
                <w:kern w:val="0"/>
                <w:sz w:val="22"/>
                <w:szCs w:val="22"/>
                <w:lang w:val="en-US" w:eastAsia="en-US"/>
              </w:rPr>
              <w:t>ďëŕôîíĺ</w:t>
            </w:r>
            <w:r w:rsidRPr="00CC5113">
              <w:rPr>
                <w:color w:val="auto"/>
                <w:kern w:val="0"/>
                <w:sz w:val="22"/>
                <w:szCs w:val="22"/>
                <w:lang w:val="en-US" w:eastAsia="en-US"/>
              </w:rPr>
              <w:t xml:space="preserve"> </w:t>
            </w:r>
            <w:r>
              <w:rPr>
                <w:color w:val="auto"/>
                <w:kern w:val="0"/>
                <w:sz w:val="22"/>
                <w:szCs w:val="22"/>
                <w:lang w:val="en-US" w:eastAsia="en-US"/>
              </w:rPr>
              <w:t>ăëĺňîâŕňč</w:t>
            </w:r>
            <w:r w:rsidRPr="00CC5113">
              <w:rPr>
                <w:color w:val="auto"/>
                <w:kern w:val="0"/>
                <w:sz w:val="22"/>
                <w:szCs w:val="22"/>
                <w:lang w:val="en-US" w:eastAsia="en-US"/>
              </w:rPr>
              <w:t xml:space="preserve"> </w:t>
            </w:r>
            <w:r>
              <w:rPr>
                <w:color w:val="auto"/>
                <w:kern w:val="0"/>
                <w:sz w:val="22"/>
                <w:szCs w:val="22"/>
                <w:lang w:val="en-US" w:eastAsia="en-US"/>
              </w:rPr>
              <w:t>äčńďĺđçčâíčě</w:t>
            </w:r>
            <w:r w:rsidRPr="00CC5113">
              <w:rPr>
                <w:color w:val="auto"/>
                <w:kern w:val="0"/>
                <w:sz w:val="22"/>
                <w:szCs w:val="22"/>
                <w:lang w:val="en-US" w:eastAsia="en-US"/>
              </w:rPr>
              <w:t xml:space="preserve"> </w:t>
            </w:r>
            <w:r>
              <w:rPr>
                <w:color w:val="auto"/>
                <w:kern w:val="0"/>
                <w:sz w:val="22"/>
                <w:szCs w:val="22"/>
                <w:lang w:val="en-US" w:eastAsia="en-US"/>
              </w:rPr>
              <w:t>ęčňîě</w:t>
            </w:r>
            <w:r w:rsidRPr="00CC5113">
              <w:rPr>
                <w:color w:val="auto"/>
                <w:kern w:val="0"/>
                <w:sz w:val="22"/>
                <w:szCs w:val="22"/>
                <w:lang w:val="en-US" w:eastAsia="en-US"/>
              </w:rPr>
              <w:t xml:space="preserve">. </w:t>
            </w:r>
            <w:r>
              <w:rPr>
                <w:color w:val="auto"/>
                <w:kern w:val="0"/>
                <w:sz w:val="22"/>
                <w:szCs w:val="22"/>
                <w:lang w:val="en-US" w:eastAsia="en-US"/>
              </w:rPr>
              <w:t>Ďîâđřčíĺ</w:t>
            </w:r>
            <w:r w:rsidRPr="00CC5113">
              <w:rPr>
                <w:color w:val="auto"/>
                <w:kern w:val="0"/>
                <w:sz w:val="22"/>
                <w:szCs w:val="22"/>
                <w:lang w:val="en-US" w:eastAsia="en-US"/>
              </w:rPr>
              <w:t xml:space="preserve"> </w:t>
            </w:r>
            <w:r>
              <w:rPr>
                <w:color w:val="auto"/>
                <w:kern w:val="0"/>
                <w:sz w:val="22"/>
                <w:szCs w:val="22"/>
                <w:lang w:val="en-US" w:eastAsia="en-US"/>
              </w:rPr>
              <w:t>îáđóńčňč</w:t>
            </w:r>
            <w:r w:rsidRPr="00CC5113">
              <w:rPr>
                <w:color w:val="auto"/>
                <w:kern w:val="0"/>
                <w:sz w:val="22"/>
                <w:szCs w:val="22"/>
                <w:lang w:val="en-US" w:eastAsia="en-US"/>
              </w:rPr>
              <w:t xml:space="preserve">, </w:t>
            </w:r>
            <w:r>
              <w:rPr>
                <w:color w:val="auto"/>
                <w:kern w:val="0"/>
                <w:sz w:val="22"/>
                <w:szCs w:val="22"/>
                <w:lang w:val="en-US" w:eastAsia="en-US"/>
              </w:rPr>
              <w:t>î÷čńňčňč</w:t>
            </w:r>
            <w:r w:rsidRPr="00CC5113">
              <w:rPr>
                <w:color w:val="auto"/>
                <w:kern w:val="0"/>
                <w:sz w:val="22"/>
                <w:szCs w:val="22"/>
                <w:lang w:val="en-US" w:eastAsia="en-US"/>
              </w:rPr>
              <w:t xml:space="preserve"> </w:t>
            </w:r>
            <w:r>
              <w:rPr>
                <w:color w:val="auto"/>
                <w:kern w:val="0"/>
                <w:sz w:val="22"/>
                <w:szCs w:val="22"/>
                <w:lang w:val="en-US" w:eastAsia="en-US"/>
              </w:rPr>
              <w:t>č</w:t>
            </w:r>
            <w:r w:rsidRPr="00CC5113">
              <w:rPr>
                <w:color w:val="auto"/>
                <w:kern w:val="0"/>
                <w:sz w:val="22"/>
                <w:szCs w:val="22"/>
                <w:lang w:val="en-US" w:eastAsia="en-US"/>
              </w:rPr>
              <w:t xml:space="preserve"> </w:t>
            </w:r>
            <w:r>
              <w:rPr>
                <w:color w:val="auto"/>
                <w:kern w:val="0"/>
                <w:sz w:val="22"/>
                <w:szCs w:val="22"/>
                <w:lang w:val="en-US" w:eastAsia="en-US"/>
              </w:rPr>
              <w:t>čçâđřčňč</w:t>
            </w:r>
            <w:r w:rsidRPr="00CC5113">
              <w:rPr>
                <w:color w:val="auto"/>
                <w:kern w:val="0"/>
                <w:sz w:val="22"/>
                <w:szCs w:val="22"/>
                <w:lang w:val="en-US" w:eastAsia="en-US"/>
              </w:rPr>
              <w:t xml:space="preserve"> </w:t>
            </w:r>
            <w:r>
              <w:rPr>
                <w:color w:val="auto"/>
                <w:kern w:val="0"/>
                <w:sz w:val="22"/>
                <w:szCs w:val="22"/>
                <w:lang w:val="en-US" w:eastAsia="en-US"/>
              </w:rPr>
              <w:t>íĺóňđŕëčçîâŕśĺ</w:t>
            </w:r>
            <w:r w:rsidRPr="00CC5113">
              <w:rPr>
                <w:color w:val="auto"/>
                <w:kern w:val="0"/>
                <w:sz w:val="22"/>
                <w:szCs w:val="22"/>
                <w:lang w:val="en-US" w:eastAsia="en-US"/>
              </w:rPr>
              <w:t xml:space="preserve">. </w:t>
            </w:r>
            <w:r>
              <w:rPr>
                <w:color w:val="auto"/>
                <w:kern w:val="0"/>
                <w:sz w:val="22"/>
                <w:szCs w:val="22"/>
                <w:lang w:val="en-US" w:eastAsia="en-US"/>
              </w:rPr>
              <w:t>Ďđĺăëĺäŕňč</w:t>
            </w:r>
            <w:r w:rsidRPr="00CC5113">
              <w:rPr>
                <w:color w:val="auto"/>
                <w:kern w:val="0"/>
                <w:sz w:val="22"/>
                <w:szCs w:val="22"/>
                <w:lang w:val="en-US" w:eastAsia="en-US"/>
              </w:rPr>
              <w:t xml:space="preserve"> </w:t>
            </w:r>
            <w:r>
              <w:rPr>
                <w:color w:val="auto"/>
                <w:kern w:val="0"/>
                <w:sz w:val="22"/>
                <w:szCs w:val="22"/>
                <w:lang w:val="en-US" w:eastAsia="en-US"/>
              </w:rPr>
              <w:t>ęčňîâŕňč</w:t>
            </w:r>
            <w:r w:rsidRPr="00CC5113">
              <w:rPr>
                <w:color w:val="auto"/>
                <w:kern w:val="0"/>
                <w:sz w:val="22"/>
                <w:szCs w:val="22"/>
                <w:lang w:val="en-US" w:eastAsia="en-US"/>
              </w:rPr>
              <w:t xml:space="preserve">  </w:t>
            </w:r>
            <w:r>
              <w:rPr>
                <w:color w:val="auto"/>
                <w:kern w:val="0"/>
                <w:sz w:val="22"/>
                <w:szCs w:val="22"/>
                <w:lang w:val="en-US" w:eastAsia="en-US"/>
              </w:rPr>
              <w:t>ěŕśŕ</w:t>
            </w:r>
            <w:r w:rsidRPr="00CC5113">
              <w:rPr>
                <w:color w:val="auto"/>
                <w:kern w:val="0"/>
                <w:sz w:val="22"/>
                <w:szCs w:val="22"/>
                <w:lang w:val="en-US" w:eastAsia="en-US"/>
              </w:rPr>
              <w:t xml:space="preserve"> </w:t>
            </w:r>
            <w:r>
              <w:rPr>
                <w:color w:val="auto"/>
                <w:kern w:val="0"/>
                <w:sz w:val="22"/>
                <w:szCs w:val="22"/>
                <w:lang w:val="en-US" w:eastAsia="en-US"/>
              </w:rPr>
              <w:t>îřňĺžĺśŕ</w:t>
            </w:r>
            <w:r w:rsidRPr="00CC5113">
              <w:rPr>
                <w:color w:val="auto"/>
                <w:kern w:val="0"/>
                <w:sz w:val="22"/>
                <w:szCs w:val="22"/>
                <w:lang w:val="en-US" w:eastAsia="en-US"/>
              </w:rPr>
              <w:t xml:space="preserve"> </w:t>
            </w:r>
            <w:r>
              <w:rPr>
                <w:color w:val="auto"/>
                <w:kern w:val="0"/>
                <w:sz w:val="22"/>
                <w:szCs w:val="22"/>
                <w:lang w:val="en-US" w:eastAsia="en-US"/>
              </w:rPr>
              <w:t>č</w:t>
            </w:r>
            <w:r w:rsidRPr="00CC5113">
              <w:rPr>
                <w:color w:val="auto"/>
                <w:kern w:val="0"/>
                <w:sz w:val="22"/>
                <w:szCs w:val="22"/>
                <w:lang w:val="en-US" w:eastAsia="en-US"/>
              </w:rPr>
              <w:t xml:space="preserve"> </w:t>
            </w:r>
            <w:r>
              <w:rPr>
                <w:color w:val="auto"/>
                <w:kern w:val="0"/>
                <w:sz w:val="22"/>
                <w:szCs w:val="22"/>
                <w:lang w:val="en-US" w:eastAsia="en-US"/>
              </w:rPr>
              <w:t>ďóęîňčíĺ</w:t>
            </w:r>
            <w:r w:rsidRPr="00CC5113">
              <w:rPr>
                <w:color w:val="auto"/>
                <w:kern w:val="0"/>
                <w:sz w:val="22"/>
                <w:szCs w:val="22"/>
                <w:lang w:val="en-US" w:eastAsia="en-US"/>
              </w:rPr>
              <w:t xml:space="preserve">. </w:t>
            </w:r>
            <w:r>
              <w:rPr>
                <w:color w:val="auto"/>
                <w:kern w:val="0"/>
                <w:sz w:val="22"/>
                <w:szCs w:val="22"/>
                <w:lang w:val="en-US" w:eastAsia="en-US"/>
              </w:rPr>
              <w:t>Čěďđĺăíčđŕňč</w:t>
            </w:r>
            <w:r w:rsidRPr="00CC5113">
              <w:rPr>
                <w:color w:val="auto"/>
                <w:kern w:val="0"/>
                <w:sz w:val="22"/>
                <w:szCs w:val="22"/>
                <w:lang w:val="en-US" w:eastAsia="en-US"/>
              </w:rPr>
              <w:t xml:space="preserve"> </w:t>
            </w:r>
            <w:r>
              <w:rPr>
                <w:color w:val="auto"/>
                <w:kern w:val="0"/>
                <w:sz w:val="22"/>
                <w:szCs w:val="22"/>
                <w:lang w:val="en-US" w:eastAsia="en-US"/>
              </w:rPr>
              <w:t>č</w:t>
            </w:r>
            <w:r w:rsidRPr="00CC5113">
              <w:rPr>
                <w:color w:val="auto"/>
                <w:kern w:val="0"/>
                <w:sz w:val="22"/>
                <w:szCs w:val="22"/>
                <w:lang w:val="en-US" w:eastAsia="en-US"/>
              </w:rPr>
              <w:t xml:space="preserve"> </w:t>
            </w:r>
            <w:r>
              <w:rPr>
                <w:color w:val="auto"/>
                <w:kern w:val="0"/>
                <w:sz w:val="22"/>
                <w:szCs w:val="22"/>
                <w:lang w:val="en-US" w:eastAsia="en-US"/>
              </w:rPr>
              <w:t>ďđĺâóžč</w:t>
            </w:r>
            <w:r w:rsidRPr="00CC5113">
              <w:rPr>
                <w:color w:val="auto"/>
                <w:kern w:val="0"/>
                <w:sz w:val="22"/>
                <w:szCs w:val="22"/>
                <w:lang w:val="en-US" w:eastAsia="en-US"/>
              </w:rPr>
              <w:t xml:space="preserve"> </w:t>
            </w:r>
            <w:r>
              <w:rPr>
                <w:color w:val="auto"/>
                <w:kern w:val="0"/>
                <w:sz w:val="22"/>
                <w:szCs w:val="22"/>
                <w:lang w:val="en-US" w:eastAsia="en-US"/>
              </w:rPr>
              <w:t>äčńďĺđçčâíč</w:t>
            </w:r>
            <w:r w:rsidRPr="00CC5113">
              <w:rPr>
                <w:color w:val="auto"/>
                <w:kern w:val="0"/>
                <w:sz w:val="22"/>
                <w:szCs w:val="22"/>
                <w:lang w:val="en-US" w:eastAsia="en-US"/>
              </w:rPr>
              <w:t xml:space="preserve"> </w:t>
            </w:r>
            <w:r>
              <w:rPr>
                <w:color w:val="auto"/>
                <w:kern w:val="0"/>
                <w:sz w:val="22"/>
                <w:szCs w:val="22"/>
                <w:lang w:val="en-US" w:eastAsia="en-US"/>
              </w:rPr>
              <w:t>ęčň</w:t>
            </w:r>
            <w:r w:rsidRPr="00CC5113">
              <w:rPr>
                <w:color w:val="auto"/>
                <w:kern w:val="0"/>
                <w:sz w:val="22"/>
                <w:szCs w:val="22"/>
                <w:lang w:val="en-US" w:eastAsia="en-US"/>
              </w:rPr>
              <w:t xml:space="preserve"> </w:t>
            </w:r>
            <w:r>
              <w:rPr>
                <w:color w:val="auto"/>
                <w:kern w:val="0"/>
                <w:sz w:val="22"/>
                <w:szCs w:val="22"/>
                <w:lang w:val="en-US" w:eastAsia="en-US"/>
              </w:rPr>
              <w:t>ňđč</w:t>
            </w:r>
            <w:r w:rsidRPr="00CC5113">
              <w:rPr>
                <w:color w:val="auto"/>
                <w:kern w:val="0"/>
                <w:sz w:val="22"/>
                <w:szCs w:val="22"/>
                <w:lang w:val="en-US" w:eastAsia="en-US"/>
              </w:rPr>
              <w:t xml:space="preserve"> </w:t>
            </w:r>
            <w:r>
              <w:rPr>
                <w:color w:val="auto"/>
                <w:kern w:val="0"/>
                <w:sz w:val="22"/>
                <w:szCs w:val="22"/>
                <w:lang w:val="en-US" w:eastAsia="en-US"/>
              </w:rPr>
              <w:t>ďóňŕ</w:t>
            </w:r>
            <w:r w:rsidRPr="00CC5113">
              <w:rPr>
                <w:color w:val="auto"/>
                <w:kern w:val="0"/>
                <w:sz w:val="22"/>
                <w:szCs w:val="22"/>
                <w:lang w:val="en-US" w:eastAsia="en-US"/>
              </w:rPr>
              <w:t xml:space="preserve">. </w:t>
            </w:r>
            <w:r>
              <w:rPr>
                <w:color w:val="auto"/>
                <w:kern w:val="0"/>
                <w:sz w:val="22"/>
                <w:szCs w:val="22"/>
                <w:lang w:val="en-US" w:eastAsia="en-US"/>
              </w:rPr>
              <w:t>Ńâĺ</w:t>
            </w:r>
            <w:r w:rsidRPr="00CC5113">
              <w:rPr>
                <w:color w:val="auto"/>
                <w:kern w:val="0"/>
                <w:sz w:val="22"/>
                <w:szCs w:val="22"/>
                <w:lang w:val="en-US" w:eastAsia="en-US"/>
              </w:rPr>
              <w:t xml:space="preserve"> </w:t>
            </w:r>
            <w:r>
              <w:rPr>
                <w:color w:val="auto"/>
                <w:kern w:val="0"/>
                <w:sz w:val="22"/>
                <w:szCs w:val="22"/>
                <w:lang w:val="en-US" w:eastAsia="en-US"/>
              </w:rPr>
              <w:t>ďîâđřčíĺ</w:t>
            </w:r>
            <w:r w:rsidRPr="00CC5113">
              <w:rPr>
                <w:color w:val="auto"/>
                <w:kern w:val="0"/>
                <w:sz w:val="22"/>
                <w:szCs w:val="22"/>
                <w:lang w:val="en-US" w:eastAsia="en-US"/>
              </w:rPr>
              <w:t xml:space="preserve"> </w:t>
            </w:r>
            <w:r>
              <w:rPr>
                <w:color w:val="auto"/>
                <w:kern w:val="0"/>
                <w:sz w:val="22"/>
                <w:szCs w:val="22"/>
                <w:lang w:val="en-US" w:eastAsia="en-US"/>
              </w:rPr>
              <w:t>áđóńčňč</w:t>
            </w:r>
            <w:r w:rsidRPr="00CC5113">
              <w:rPr>
                <w:color w:val="auto"/>
                <w:kern w:val="0"/>
                <w:sz w:val="22"/>
                <w:szCs w:val="22"/>
                <w:lang w:val="en-US" w:eastAsia="en-US"/>
              </w:rPr>
              <w:t xml:space="preserve">, </w:t>
            </w:r>
            <w:r>
              <w:rPr>
                <w:color w:val="auto"/>
                <w:kern w:val="0"/>
                <w:sz w:val="22"/>
                <w:szCs w:val="22"/>
                <w:lang w:val="en-US" w:eastAsia="en-US"/>
              </w:rPr>
              <w:t>čěďđĺăíčđŕňč</w:t>
            </w:r>
            <w:r w:rsidRPr="00CC5113">
              <w:rPr>
                <w:color w:val="auto"/>
                <w:kern w:val="0"/>
                <w:sz w:val="22"/>
                <w:szCs w:val="22"/>
                <w:lang w:val="en-US" w:eastAsia="en-US"/>
              </w:rPr>
              <w:t xml:space="preserve"> </w:t>
            </w:r>
            <w:r>
              <w:rPr>
                <w:color w:val="auto"/>
                <w:kern w:val="0"/>
                <w:sz w:val="22"/>
                <w:szCs w:val="22"/>
                <w:lang w:val="en-US" w:eastAsia="en-US"/>
              </w:rPr>
              <w:t>č</w:t>
            </w:r>
            <w:r w:rsidRPr="00CC5113">
              <w:rPr>
                <w:color w:val="auto"/>
                <w:kern w:val="0"/>
                <w:sz w:val="22"/>
                <w:szCs w:val="22"/>
                <w:lang w:val="en-US" w:eastAsia="en-US"/>
              </w:rPr>
              <w:t xml:space="preserve"> </w:t>
            </w:r>
            <w:r>
              <w:rPr>
                <w:color w:val="auto"/>
                <w:kern w:val="0"/>
                <w:sz w:val="22"/>
                <w:szCs w:val="22"/>
                <w:lang w:val="en-US" w:eastAsia="en-US"/>
              </w:rPr>
              <w:t>ęčňîâŕňč</w:t>
            </w:r>
            <w:r w:rsidRPr="00CC5113">
              <w:rPr>
                <w:color w:val="auto"/>
                <w:kern w:val="0"/>
                <w:sz w:val="22"/>
                <w:szCs w:val="22"/>
                <w:lang w:val="en-US" w:eastAsia="en-US"/>
              </w:rPr>
              <w:t xml:space="preserve"> </w:t>
            </w:r>
            <w:r>
              <w:rPr>
                <w:color w:val="auto"/>
                <w:kern w:val="0"/>
                <w:sz w:val="22"/>
                <w:szCs w:val="22"/>
                <w:lang w:val="en-US" w:eastAsia="en-US"/>
              </w:rPr>
              <w:t>ěŕśŕ</w:t>
            </w:r>
            <w:r w:rsidRPr="00CC5113">
              <w:rPr>
                <w:color w:val="auto"/>
                <w:kern w:val="0"/>
                <w:sz w:val="22"/>
                <w:szCs w:val="22"/>
                <w:lang w:val="en-US" w:eastAsia="en-US"/>
              </w:rPr>
              <w:t xml:space="preserve"> </w:t>
            </w:r>
            <w:r>
              <w:rPr>
                <w:color w:val="auto"/>
                <w:kern w:val="0"/>
                <w:sz w:val="22"/>
                <w:szCs w:val="22"/>
                <w:lang w:val="en-US" w:eastAsia="en-US"/>
              </w:rPr>
              <w:t>îřňĺžĺśŕ</w:t>
            </w:r>
            <w:r w:rsidRPr="00CC5113">
              <w:rPr>
                <w:color w:val="auto"/>
                <w:kern w:val="0"/>
                <w:sz w:val="22"/>
                <w:szCs w:val="22"/>
                <w:lang w:val="en-US" w:eastAsia="en-US"/>
              </w:rPr>
              <w:t xml:space="preserve">. </w:t>
            </w:r>
            <w:r>
              <w:rPr>
                <w:color w:val="auto"/>
                <w:kern w:val="0"/>
                <w:sz w:val="22"/>
                <w:szCs w:val="22"/>
                <w:lang w:val="en-US" w:eastAsia="en-US"/>
              </w:rPr>
              <w:t>ĎđĺäáîĽčňč</w:t>
            </w:r>
            <w:r w:rsidRPr="00CC5113">
              <w:rPr>
                <w:color w:val="auto"/>
                <w:kern w:val="0"/>
                <w:sz w:val="22"/>
                <w:szCs w:val="22"/>
                <w:lang w:val="en-US" w:eastAsia="en-US"/>
              </w:rPr>
              <w:t xml:space="preserve"> </w:t>
            </w:r>
            <w:r>
              <w:rPr>
                <w:color w:val="auto"/>
                <w:kern w:val="0"/>
                <w:sz w:val="22"/>
                <w:szCs w:val="22"/>
                <w:lang w:val="en-US" w:eastAsia="en-US"/>
              </w:rPr>
              <w:t>č</w:t>
            </w:r>
            <w:r w:rsidRPr="00CC5113">
              <w:rPr>
                <w:color w:val="auto"/>
                <w:kern w:val="0"/>
                <w:sz w:val="22"/>
                <w:szCs w:val="22"/>
                <w:lang w:val="en-US" w:eastAsia="en-US"/>
              </w:rPr>
              <w:t xml:space="preserve"> </w:t>
            </w:r>
            <w:r>
              <w:rPr>
                <w:color w:val="auto"/>
                <w:kern w:val="0"/>
                <w:sz w:val="22"/>
                <w:szCs w:val="22"/>
                <w:lang w:val="en-US" w:eastAsia="en-US"/>
              </w:rPr>
              <w:t>čńďđŕâčňč</w:t>
            </w:r>
            <w:r w:rsidRPr="00CC5113">
              <w:rPr>
                <w:color w:val="auto"/>
                <w:kern w:val="0"/>
                <w:sz w:val="22"/>
                <w:szCs w:val="22"/>
                <w:lang w:val="en-US" w:eastAsia="en-US"/>
              </w:rPr>
              <w:t xml:space="preserve"> </w:t>
            </w:r>
            <w:r>
              <w:rPr>
                <w:color w:val="auto"/>
                <w:kern w:val="0"/>
                <w:sz w:val="22"/>
                <w:szCs w:val="22"/>
                <w:lang w:val="en-US" w:eastAsia="en-US"/>
              </w:rPr>
              <w:t>ňîíčđŕíčě</w:t>
            </w:r>
            <w:r w:rsidRPr="00CC5113">
              <w:rPr>
                <w:color w:val="auto"/>
                <w:kern w:val="0"/>
                <w:sz w:val="22"/>
                <w:szCs w:val="22"/>
                <w:lang w:val="en-US" w:eastAsia="en-US"/>
              </w:rPr>
              <w:t xml:space="preserve"> </w:t>
            </w:r>
            <w:r>
              <w:rPr>
                <w:color w:val="auto"/>
                <w:kern w:val="0"/>
                <w:sz w:val="22"/>
                <w:szCs w:val="22"/>
                <w:lang w:val="en-US" w:eastAsia="en-US"/>
              </w:rPr>
              <w:t>äčńďĺđçčîíčě</w:t>
            </w:r>
            <w:r w:rsidRPr="00CC5113">
              <w:rPr>
                <w:color w:val="auto"/>
                <w:kern w:val="0"/>
                <w:sz w:val="22"/>
                <w:szCs w:val="22"/>
                <w:lang w:val="en-US" w:eastAsia="en-US"/>
              </w:rPr>
              <w:t xml:space="preserve"> </w:t>
            </w:r>
            <w:r>
              <w:rPr>
                <w:color w:val="auto"/>
                <w:kern w:val="0"/>
                <w:sz w:val="22"/>
                <w:szCs w:val="22"/>
                <w:lang w:val="en-US" w:eastAsia="en-US"/>
              </w:rPr>
              <w:t>ęčňîě</w:t>
            </w:r>
            <w:r w:rsidRPr="00CC5113">
              <w:rPr>
                <w:color w:val="auto"/>
                <w:kern w:val="0"/>
                <w:sz w:val="22"/>
                <w:szCs w:val="22"/>
                <w:lang w:val="en-US" w:eastAsia="en-US"/>
              </w:rPr>
              <w:t xml:space="preserve">, </w:t>
            </w:r>
            <w:r>
              <w:rPr>
                <w:color w:val="auto"/>
                <w:kern w:val="0"/>
                <w:sz w:val="22"/>
                <w:szCs w:val="22"/>
                <w:lang w:val="en-US" w:eastAsia="en-US"/>
              </w:rPr>
              <w:t>ŕ</w:t>
            </w:r>
            <w:r w:rsidRPr="00CC5113">
              <w:rPr>
                <w:color w:val="auto"/>
                <w:kern w:val="0"/>
                <w:sz w:val="22"/>
                <w:szCs w:val="22"/>
                <w:lang w:val="en-US" w:eastAsia="en-US"/>
              </w:rPr>
              <w:t xml:space="preserve"> </w:t>
            </w:r>
            <w:r>
              <w:rPr>
                <w:color w:val="auto"/>
                <w:kern w:val="0"/>
                <w:sz w:val="22"/>
                <w:szCs w:val="22"/>
                <w:lang w:val="en-US" w:eastAsia="en-US"/>
              </w:rPr>
              <w:t>çŕňčě</w:t>
            </w:r>
            <w:r w:rsidRPr="00CC5113">
              <w:rPr>
                <w:color w:val="auto"/>
                <w:kern w:val="0"/>
                <w:sz w:val="22"/>
                <w:szCs w:val="22"/>
                <w:lang w:val="en-US" w:eastAsia="en-US"/>
              </w:rPr>
              <w:t xml:space="preserve"> </w:t>
            </w:r>
            <w:r>
              <w:rPr>
                <w:color w:val="auto"/>
                <w:kern w:val="0"/>
                <w:sz w:val="22"/>
                <w:szCs w:val="22"/>
                <w:lang w:val="en-US" w:eastAsia="en-US"/>
              </w:rPr>
              <w:t>áîĽčňč</w:t>
            </w:r>
            <w:r w:rsidRPr="00CC5113">
              <w:rPr>
                <w:color w:val="auto"/>
                <w:kern w:val="0"/>
                <w:sz w:val="22"/>
                <w:szCs w:val="22"/>
                <w:lang w:val="en-US" w:eastAsia="en-US"/>
              </w:rPr>
              <w:t xml:space="preserve"> </w:t>
            </w:r>
            <w:r>
              <w:rPr>
                <w:color w:val="auto"/>
                <w:kern w:val="0"/>
                <w:sz w:val="22"/>
                <w:szCs w:val="22"/>
                <w:lang w:val="en-US" w:eastAsia="en-US"/>
              </w:rPr>
              <w:t>ďîëóäčńďĺđçčâíîě</w:t>
            </w:r>
            <w:r w:rsidRPr="00CC5113">
              <w:rPr>
                <w:color w:val="auto"/>
                <w:kern w:val="0"/>
                <w:sz w:val="22"/>
                <w:szCs w:val="22"/>
                <w:lang w:val="en-US" w:eastAsia="en-US"/>
              </w:rPr>
              <w:t xml:space="preserve"> </w:t>
            </w:r>
            <w:r>
              <w:rPr>
                <w:color w:val="auto"/>
                <w:kern w:val="0"/>
                <w:sz w:val="22"/>
                <w:szCs w:val="22"/>
                <w:lang w:val="en-US" w:eastAsia="en-US"/>
              </w:rPr>
              <w:t>áîĽîě</w:t>
            </w:r>
            <w:r w:rsidRPr="00CC5113">
              <w:rPr>
                <w:color w:val="auto"/>
                <w:kern w:val="0"/>
                <w:sz w:val="22"/>
                <w:szCs w:val="22"/>
                <w:lang w:val="en-US" w:eastAsia="en-US"/>
              </w:rPr>
              <w:t xml:space="preserve"> </w:t>
            </w:r>
            <w:r>
              <w:rPr>
                <w:color w:val="auto"/>
                <w:kern w:val="0"/>
                <w:sz w:val="22"/>
                <w:szCs w:val="22"/>
                <w:lang w:val="en-US" w:eastAsia="en-US"/>
              </w:rPr>
              <w:t>ďđâč</w:t>
            </w:r>
            <w:r w:rsidRPr="00CC5113">
              <w:rPr>
                <w:color w:val="auto"/>
                <w:kern w:val="0"/>
                <w:sz w:val="22"/>
                <w:szCs w:val="22"/>
                <w:lang w:val="en-US" w:eastAsia="en-US"/>
              </w:rPr>
              <w:t xml:space="preserve"> </w:t>
            </w:r>
            <w:r>
              <w:rPr>
                <w:color w:val="auto"/>
                <w:kern w:val="0"/>
                <w:sz w:val="22"/>
                <w:szCs w:val="22"/>
                <w:lang w:val="en-US" w:eastAsia="en-US"/>
              </w:rPr>
              <w:t>č</w:t>
            </w:r>
            <w:r w:rsidRPr="00CC5113">
              <w:rPr>
                <w:color w:val="auto"/>
                <w:kern w:val="0"/>
                <w:sz w:val="22"/>
                <w:szCs w:val="22"/>
                <w:lang w:val="en-US" w:eastAsia="en-US"/>
              </w:rPr>
              <w:t xml:space="preserve"> </w:t>
            </w:r>
            <w:r>
              <w:rPr>
                <w:color w:val="auto"/>
                <w:kern w:val="0"/>
                <w:sz w:val="22"/>
                <w:szCs w:val="22"/>
                <w:lang w:val="en-US" w:eastAsia="en-US"/>
              </w:rPr>
              <w:t>äđóăč</w:t>
            </w:r>
            <w:r w:rsidRPr="00CC5113">
              <w:rPr>
                <w:color w:val="auto"/>
                <w:kern w:val="0"/>
                <w:sz w:val="22"/>
                <w:szCs w:val="22"/>
                <w:lang w:val="en-US" w:eastAsia="en-US"/>
              </w:rPr>
              <w:t xml:space="preserve"> </w:t>
            </w:r>
            <w:r>
              <w:rPr>
                <w:color w:val="auto"/>
                <w:kern w:val="0"/>
                <w:sz w:val="22"/>
                <w:szCs w:val="22"/>
                <w:lang w:val="en-US" w:eastAsia="en-US"/>
              </w:rPr>
              <w:t>ďóň</w:t>
            </w:r>
            <w:r w:rsidRPr="00CC5113">
              <w:rPr>
                <w:color w:val="auto"/>
                <w:kern w:val="0"/>
                <w:sz w:val="22"/>
                <w:szCs w:val="22"/>
                <w:lang w:val="en-US" w:eastAsia="en-US"/>
              </w:rPr>
              <w:t xml:space="preserve">. </w:t>
            </w:r>
            <w:r>
              <w:rPr>
                <w:color w:val="auto"/>
                <w:kern w:val="0"/>
                <w:sz w:val="22"/>
                <w:szCs w:val="22"/>
                <w:lang w:val="pl-PL" w:eastAsia="en-US"/>
              </w:rPr>
              <w:t>Ňîí</w:t>
            </w:r>
            <w:r w:rsidRPr="00CC5113">
              <w:rPr>
                <w:color w:val="auto"/>
                <w:kern w:val="0"/>
                <w:sz w:val="22"/>
                <w:szCs w:val="22"/>
                <w:lang w:val="en-US" w:eastAsia="en-US"/>
              </w:rPr>
              <w:t xml:space="preserve"> </w:t>
            </w:r>
            <w:r>
              <w:rPr>
                <w:color w:val="auto"/>
                <w:kern w:val="0"/>
                <w:sz w:val="22"/>
                <w:szCs w:val="22"/>
                <w:lang w:val="pl-PL" w:eastAsia="en-US"/>
              </w:rPr>
              <w:t>ďî</w:t>
            </w:r>
            <w:r w:rsidRPr="00CC5113">
              <w:rPr>
                <w:color w:val="auto"/>
                <w:kern w:val="0"/>
                <w:sz w:val="22"/>
                <w:szCs w:val="22"/>
                <w:lang w:val="en-US" w:eastAsia="en-US"/>
              </w:rPr>
              <w:t xml:space="preserve"> </w:t>
            </w:r>
            <w:r>
              <w:rPr>
                <w:color w:val="auto"/>
                <w:kern w:val="0"/>
                <w:sz w:val="22"/>
                <w:szCs w:val="22"/>
                <w:lang w:val="pl-PL" w:eastAsia="en-US"/>
              </w:rPr>
              <w:t>čçáîđó</w:t>
            </w:r>
            <w:r w:rsidRPr="00CC5113">
              <w:rPr>
                <w:color w:val="auto"/>
                <w:kern w:val="0"/>
                <w:sz w:val="22"/>
                <w:szCs w:val="22"/>
                <w:lang w:val="en-US" w:eastAsia="en-US"/>
              </w:rPr>
              <w:t xml:space="preserve"> </w:t>
            </w:r>
            <w:r>
              <w:rPr>
                <w:color w:val="auto"/>
                <w:kern w:val="0"/>
                <w:sz w:val="22"/>
                <w:szCs w:val="22"/>
                <w:lang w:val="pl-PL" w:eastAsia="en-US"/>
              </w:rPr>
              <w:t>číâĺńňčňîđŕ</w:t>
            </w:r>
            <w:r w:rsidRPr="00CC5113">
              <w:rPr>
                <w:color w:val="auto"/>
                <w:kern w:val="0"/>
                <w:sz w:val="22"/>
                <w:szCs w:val="22"/>
                <w:lang w:val="en-US" w:eastAsia="en-US"/>
              </w:rPr>
              <w:t xml:space="preserve">. </w:t>
            </w:r>
            <w:r>
              <w:rPr>
                <w:color w:val="auto"/>
                <w:kern w:val="0"/>
                <w:sz w:val="22"/>
                <w:szCs w:val="22"/>
                <w:lang w:val="pl-PL" w:eastAsia="en-US"/>
              </w:rPr>
              <w:t>Ó</w:t>
            </w:r>
            <w:r w:rsidRPr="00CC5113">
              <w:rPr>
                <w:color w:val="auto"/>
                <w:kern w:val="0"/>
                <w:sz w:val="22"/>
                <w:szCs w:val="22"/>
                <w:lang w:val="en-US" w:eastAsia="en-US"/>
              </w:rPr>
              <w:t xml:space="preserve"> </w:t>
            </w:r>
            <w:r>
              <w:rPr>
                <w:color w:val="auto"/>
                <w:kern w:val="0"/>
                <w:sz w:val="22"/>
                <w:szCs w:val="22"/>
                <w:lang w:val="pl-PL" w:eastAsia="en-US"/>
              </w:rPr>
              <w:t>öĺíó</w:t>
            </w:r>
            <w:r w:rsidRPr="00CC5113">
              <w:rPr>
                <w:color w:val="auto"/>
                <w:kern w:val="0"/>
                <w:sz w:val="22"/>
                <w:szCs w:val="22"/>
                <w:lang w:val="en-US" w:eastAsia="en-US"/>
              </w:rPr>
              <w:t xml:space="preserve"> </w:t>
            </w:r>
            <w:r>
              <w:rPr>
                <w:color w:val="auto"/>
                <w:kern w:val="0"/>
                <w:sz w:val="22"/>
                <w:szCs w:val="22"/>
                <w:lang w:val="pl-PL" w:eastAsia="en-US"/>
              </w:rPr>
              <w:t>óëŕçč</w:t>
            </w:r>
            <w:r w:rsidRPr="00CC5113">
              <w:rPr>
                <w:color w:val="auto"/>
                <w:kern w:val="0"/>
                <w:sz w:val="22"/>
                <w:szCs w:val="22"/>
                <w:lang w:val="en-US" w:eastAsia="en-US"/>
              </w:rPr>
              <w:t xml:space="preserve"> </w:t>
            </w:r>
            <w:r>
              <w:rPr>
                <w:color w:val="auto"/>
                <w:kern w:val="0"/>
                <w:sz w:val="22"/>
                <w:szCs w:val="22"/>
                <w:lang w:val="pl-PL" w:eastAsia="en-US"/>
              </w:rPr>
              <w:t>č</w:t>
            </w:r>
            <w:r w:rsidRPr="00CC5113">
              <w:rPr>
                <w:color w:val="auto"/>
                <w:kern w:val="0"/>
                <w:sz w:val="22"/>
                <w:szCs w:val="22"/>
                <w:lang w:val="en-US" w:eastAsia="en-US"/>
              </w:rPr>
              <w:t xml:space="preserve"> </w:t>
            </w:r>
            <w:r>
              <w:rPr>
                <w:color w:val="auto"/>
                <w:kern w:val="0"/>
                <w:sz w:val="22"/>
                <w:szCs w:val="22"/>
                <w:lang w:val="pl-PL" w:eastAsia="en-US"/>
              </w:rPr>
              <w:t>ěŕňĺđčĽŕë</w:t>
            </w:r>
            <w:r w:rsidRPr="00CC5113">
              <w:rPr>
                <w:color w:val="auto"/>
                <w:kern w:val="0"/>
                <w:sz w:val="22"/>
                <w:szCs w:val="22"/>
                <w:lang w:val="en-US" w:eastAsia="en-US"/>
              </w:rPr>
              <w:t xml:space="preserve">, </w:t>
            </w:r>
            <w:r>
              <w:rPr>
                <w:color w:val="auto"/>
                <w:kern w:val="0"/>
                <w:sz w:val="22"/>
                <w:szCs w:val="22"/>
                <w:lang w:val="pl-PL" w:eastAsia="en-US"/>
              </w:rPr>
              <w:t>ňđŕíńďîđň</w:t>
            </w:r>
            <w:r w:rsidRPr="00CC5113">
              <w:rPr>
                <w:color w:val="auto"/>
                <w:kern w:val="0"/>
                <w:sz w:val="22"/>
                <w:szCs w:val="22"/>
                <w:lang w:val="en-US" w:eastAsia="en-US"/>
              </w:rPr>
              <w:t xml:space="preserve">, </w:t>
            </w:r>
            <w:r>
              <w:rPr>
                <w:color w:val="auto"/>
                <w:kern w:val="0"/>
                <w:sz w:val="22"/>
                <w:szCs w:val="22"/>
                <w:lang w:val="pl-PL" w:eastAsia="en-US"/>
              </w:rPr>
              <w:t>č</w:t>
            </w:r>
            <w:r w:rsidRPr="00CC5113">
              <w:rPr>
                <w:color w:val="auto"/>
                <w:kern w:val="0"/>
                <w:sz w:val="22"/>
                <w:szCs w:val="22"/>
                <w:lang w:val="en-US" w:eastAsia="en-US"/>
              </w:rPr>
              <w:t xml:space="preserve"> </w:t>
            </w:r>
            <w:r>
              <w:rPr>
                <w:color w:val="auto"/>
                <w:kern w:val="0"/>
                <w:sz w:val="22"/>
                <w:szCs w:val="22"/>
                <w:lang w:val="pl-PL" w:eastAsia="en-US"/>
              </w:rPr>
              <w:t>đŕäíŕ</w:t>
            </w:r>
            <w:r w:rsidRPr="00CC5113">
              <w:rPr>
                <w:color w:val="auto"/>
                <w:kern w:val="0"/>
                <w:sz w:val="22"/>
                <w:szCs w:val="22"/>
                <w:lang w:val="en-US" w:eastAsia="en-US"/>
              </w:rPr>
              <w:t xml:space="preserve"> </w:t>
            </w:r>
            <w:r>
              <w:rPr>
                <w:color w:val="auto"/>
                <w:kern w:val="0"/>
                <w:sz w:val="22"/>
                <w:szCs w:val="22"/>
                <w:lang w:val="pl-PL" w:eastAsia="en-US"/>
              </w:rPr>
              <w:t>ńęĺëŕ</w:t>
            </w:r>
            <w:r w:rsidRPr="00CC5113">
              <w:rPr>
                <w:color w:val="auto"/>
                <w:kern w:val="0"/>
                <w:sz w:val="22"/>
                <w:szCs w:val="22"/>
                <w:lang w:val="en-US" w:eastAsia="en-US"/>
              </w:rPr>
              <w:t xml:space="preserve">. </w:t>
            </w:r>
            <w:r>
              <w:rPr>
                <w:color w:val="auto"/>
                <w:kern w:val="0"/>
                <w:sz w:val="22"/>
                <w:szCs w:val="22"/>
                <w:lang w:val="en-US" w:eastAsia="en-US"/>
              </w:rPr>
              <w:t>Îáđŕ÷óí</w:t>
            </w:r>
            <w:r w:rsidRPr="00CC5113">
              <w:rPr>
                <w:color w:val="auto"/>
                <w:kern w:val="0"/>
                <w:sz w:val="22"/>
                <w:szCs w:val="22"/>
                <w:lang w:val="en-US" w:eastAsia="en-US"/>
              </w:rPr>
              <w:t xml:space="preserve"> </w:t>
            </w:r>
            <w:r>
              <w:rPr>
                <w:color w:val="auto"/>
                <w:kern w:val="0"/>
                <w:sz w:val="22"/>
                <w:szCs w:val="22"/>
                <w:lang w:val="en-US" w:eastAsia="en-US"/>
              </w:rPr>
              <w:t>ďî</w:t>
            </w:r>
            <w:r w:rsidRPr="00CC5113">
              <w:rPr>
                <w:color w:val="auto"/>
                <w:kern w:val="0"/>
                <w:sz w:val="22"/>
                <w:szCs w:val="22"/>
                <w:lang w:val="en-US" w:eastAsia="en-US"/>
              </w:rPr>
              <w:t xml:space="preserve"> </w:t>
            </w:r>
            <w:r>
              <w:rPr>
                <w:color w:val="auto"/>
                <w:kern w:val="0"/>
                <w:sz w:val="22"/>
                <w:szCs w:val="22"/>
                <w:lang w:val="en-US" w:eastAsia="en-US"/>
              </w:rPr>
              <w:t>ě</w:t>
            </w:r>
            <w:r w:rsidRPr="00CC5113">
              <w:rPr>
                <w:color w:val="auto"/>
                <w:kern w:val="0"/>
                <w:sz w:val="22"/>
                <w:szCs w:val="22"/>
                <w:vertAlign w:val="superscript"/>
                <w:lang w:val="en-US" w:eastAsia="en-US"/>
              </w:rPr>
              <w:t>2</w:t>
            </w:r>
            <w:r w:rsidRPr="00CC5113">
              <w:rPr>
                <w:color w:val="auto"/>
                <w:kern w:val="0"/>
                <w:sz w:val="22"/>
                <w:szCs w:val="22"/>
                <w:lang w:val="en-US" w:eastAsia="en-US"/>
              </w:rPr>
              <w:t xml:space="preserve"> </w:t>
            </w:r>
            <w:r>
              <w:rPr>
                <w:color w:val="auto"/>
                <w:kern w:val="0"/>
                <w:sz w:val="22"/>
                <w:szCs w:val="22"/>
                <w:lang w:val="en-US" w:eastAsia="en-US"/>
              </w:rPr>
              <w:t>îáîĽĺíĺ</w:t>
            </w:r>
            <w:r w:rsidRPr="00CC5113">
              <w:rPr>
                <w:color w:val="auto"/>
                <w:kern w:val="0"/>
                <w:sz w:val="22"/>
                <w:szCs w:val="22"/>
                <w:lang w:val="en-US" w:eastAsia="en-US"/>
              </w:rPr>
              <w:t xml:space="preserve"> </w:t>
            </w:r>
            <w:r>
              <w:rPr>
                <w:color w:val="auto"/>
                <w:kern w:val="0"/>
                <w:sz w:val="22"/>
                <w:szCs w:val="22"/>
                <w:lang w:val="en-US" w:eastAsia="en-US"/>
              </w:rPr>
              <w:t>ďîâđřčíĺ</w:t>
            </w:r>
            <w:r w:rsidRPr="00CC5113">
              <w:rPr>
                <w:color w:val="auto"/>
                <w:kern w:val="0"/>
                <w:sz w:val="22"/>
                <w:szCs w:val="22"/>
                <w:lang w:val="en-US" w:eastAsia="en-US"/>
              </w:rPr>
              <w:t>.</w:t>
            </w:r>
          </w:p>
        </w:tc>
        <w:tc>
          <w:tcPr>
            <w:tcW w:w="1146" w:type="dxa"/>
            <w:tcBorders>
              <w:top w:val="nil"/>
              <w:left w:val="nil"/>
              <w:bottom w:val="single" w:sz="4" w:space="0" w:color="auto"/>
              <w:right w:val="single" w:sz="4" w:space="0" w:color="auto"/>
            </w:tcBorders>
            <w:noWrap/>
            <w:vAlign w:val="bottom"/>
          </w:tcPr>
          <w:p w:rsidR="00C076DD" w:rsidRPr="00CC5113" w:rsidRDefault="00C076DD" w:rsidP="00CC5113">
            <w:pPr>
              <w:suppressAutoHyphens w:val="0"/>
              <w:spacing w:line="240" w:lineRule="auto"/>
              <w:jc w:val="center"/>
              <w:rPr>
                <w:color w:val="auto"/>
                <w:kern w:val="0"/>
                <w:sz w:val="22"/>
                <w:szCs w:val="22"/>
                <w:lang w:val="en-US" w:eastAsia="en-US"/>
              </w:rPr>
            </w:pPr>
            <w:r>
              <w:rPr>
                <w:color w:val="auto"/>
                <w:kern w:val="0"/>
                <w:sz w:val="22"/>
                <w:szCs w:val="22"/>
                <w:lang w:val="en-US" w:eastAsia="en-US"/>
              </w:rPr>
              <w:t>ě</w:t>
            </w:r>
            <w:r w:rsidRPr="00CC5113">
              <w:rPr>
                <w:color w:val="auto"/>
                <w:kern w:val="0"/>
                <w:sz w:val="22"/>
                <w:szCs w:val="22"/>
                <w:vertAlign w:val="superscript"/>
                <w:lang w:val="en-US" w:eastAsia="en-US"/>
              </w:rPr>
              <w:t>2</w:t>
            </w:r>
          </w:p>
        </w:tc>
        <w:tc>
          <w:tcPr>
            <w:tcW w:w="1191" w:type="dxa"/>
            <w:tcBorders>
              <w:top w:val="nil"/>
              <w:left w:val="nil"/>
              <w:bottom w:val="nil"/>
              <w:right w:val="nil"/>
            </w:tcBorders>
            <w:noWrap/>
            <w:vAlign w:val="bottom"/>
          </w:tcPr>
          <w:p w:rsidR="00C076DD" w:rsidRPr="00CC5113" w:rsidRDefault="00C076DD" w:rsidP="00CC5113">
            <w:pPr>
              <w:suppressAutoHyphens w:val="0"/>
              <w:spacing w:line="240" w:lineRule="auto"/>
              <w:jc w:val="center"/>
              <w:rPr>
                <w:color w:val="auto"/>
                <w:kern w:val="0"/>
                <w:sz w:val="22"/>
                <w:szCs w:val="22"/>
                <w:lang w:val="en-US" w:eastAsia="en-US"/>
              </w:rPr>
            </w:pPr>
            <w:r w:rsidRPr="00CC5113">
              <w:rPr>
                <w:color w:val="auto"/>
                <w:kern w:val="0"/>
                <w:sz w:val="22"/>
                <w:szCs w:val="22"/>
                <w:lang w:val="en-US" w:eastAsia="en-US"/>
              </w:rPr>
              <w:t>57.53</w:t>
            </w:r>
          </w:p>
        </w:tc>
        <w:tc>
          <w:tcPr>
            <w:tcW w:w="1445" w:type="dxa"/>
            <w:tcBorders>
              <w:top w:val="nil"/>
              <w:left w:val="single" w:sz="4" w:space="0" w:color="auto"/>
              <w:bottom w:val="single" w:sz="4" w:space="0" w:color="auto"/>
              <w:right w:val="single" w:sz="4" w:space="0" w:color="auto"/>
            </w:tcBorders>
            <w:noWrap/>
            <w:vAlign w:val="bottom"/>
          </w:tcPr>
          <w:p w:rsidR="00C076DD" w:rsidRPr="00CC5113" w:rsidRDefault="00C076DD" w:rsidP="00CC5113">
            <w:pPr>
              <w:suppressAutoHyphens w:val="0"/>
              <w:spacing w:line="240" w:lineRule="auto"/>
              <w:jc w:val="right"/>
              <w:rPr>
                <w:color w:val="auto"/>
                <w:kern w:val="0"/>
                <w:sz w:val="22"/>
                <w:szCs w:val="22"/>
                <w:lang w:val="en-US" w:eastAsia="en-US"/>
              </w:rPr>
            </w:pPr>
            <w:r w:rsidRPr="00CC5113">
              <w:rPr>
                <w:color w:val="auto"/>
                <w:kern w:val="0"/>
                <w:sz w:val="22"/>
                <w:szCs w:val="22"/>
                <w:lang w:val="en-US" w:eastAsia="en-US"/>
              </w:rPr>
              <w:t> </w:t>
            </w:r>
          </w:p>
        </w:tc>
        <w:tc>
          <w:tcPr>
            <w:tcW w:w="1510" w:type="dxa"/>
            <w:tcBorders>
              <w:top w:val="nil"/>
              <w:left w:val="nil"/>
              <w:bottom w:val="single" w:sz="4" w:space="0" w:color="auto"/>
              <w:right w:val="single" w:sz="4" w:space="0" w:color="auto"/>
            </w:tcBorders>
            <w:noWrap/>
            <w:vAlign w:val="bottom"/>
          </w:tcPr>
          <w:p w:rsidR="00C076DD" w:rsidRPr="00CC5113" w:rsidRDefault="00C076DD" w:rsidP="00CC5113">
            <w:pPr>
              <w:suppressAutoHyphens w:val="0"/>
              <w:spacing w:line="240" w:lineRule="auto"/>
              <w:jc w:val="center"/>
              <w:rPr>
                <w:color w:val="auto"/>
                <w:kern w:val="0"/>
                <w:sz w:val="22"/>
                <w:szCs w:val="22"/>
                <w:lang w:val="en-US" w:eastAsia="en-US"/>
              </w:rPr>
            </w:pPr>
            <w:r w:rsidRPr="00CC5113">
              <w:rPr>
                <w:color w:val="auto"/>
                <w:kern w:val="0"/>
                <w:sz w:val="22"/>
                <w:szCs w:val="22"/>
                <w:lang w:val="en-US" w:eastAsia="en-US"/>
              </w:rPr>
              <w:t> </w:t>
            </w:r>
          </w:p>
        </w:tc>
      </w:tr>
      <w:tr w:rsidR="00C076DD" w:rsidRPr="00CC5113">
        <w:trPr>
          <w:trHeight w:val="1800"/>
        </w:trPr>
        <w:tc>
          <w:tcPr>
            <w:tcW w:w="932" w:type="dxa"/>
            <w:tcBorders>
              <w:top w:val="nil"/>
              <w:left w:val="single" w:sz="4" w:space="0" w:color="auto"/>
              <w:bottom w:val="single" w:sz="4" w:space="0" w:color="auto"/>
              <w:right w:val="single" w:sz="4" w:space="0" w:color="auto"/>
            </w:tcBorders>
            <w:noWrap/>
          </w:tcPr>
          <w:p w:rsidR="00C076DD" w:rsidRPr="00CC5113" w:rsidRDefault="00C076DD" w:rsidP="00CC5113">
            <w:pPr>
              <w:suppressAutoHyphens w:val="0"/>
              <w:spacing w:line="240" w:lineRule="auto"/>
              <w:jc w:val="center"/>
              <w:rPr>
                <w:color w:val="auto"/>
                <w:kern w:val="0"/>
                <w:sz w:val="22"/>
                <w:szCs w:val="22"/>
                <w:lang w:val="en-US" w:eastAsia="en-US"/>
              </w:rPr>
            </w:pPr>
            <w:r w:rsidRPr="00CC5113">
              <w:rPr>
                <w:color w:val="auto"/>
                <w:kern w:val="0"/>
                <w:sz w:val="22"/>
                <w:szCs w:val="22"/>
                <w:lang w:val="en-US" w:eastAsia="en-US"/>
              </w:rPr>
              <w:t>3.</w:t>
            </w:r>
          </w:p>
        </w:tc>
        <w:tc>
          <w:tcPr>
            <w:tcW w:w="5257" w:type="dxa"/>
            <w:tcBorders>
              <w:top w:val="nil"/>
              <w:left w:val="nil"/>
              <w:bottom w:val="single" w:sz="4" w:space="0" w:color="auto"/>
              <w:right w:val="single" w:sz="4" w:space="0" w:color="auto"/>
            </w:tcBorders>
          </w:tcPr>
          <w:p w:rsidR="00C076DD" w:rsidRPr="00CC5113" w:rsidRDefault="00C076DD" w:rsidP="00CC5113">
            <w:pPr>
              <w:suppressAutoHyphens w:val="0"/>
              <w:spacing w:line="240" w:lineRule="auto"/>
              <w:rPr>
                <w:color w:val="auto"/>
                <w:kern w:val="0"/>
                <w:sz w:val="22"/>
                <w:szCs w:val="22"/>
                <w:lang w:val="en-US" w:eastAsia="en-US"/>
              </w:rPr>
            </w:pPr>
            <w:r>
              <w:rPr>
                <w:color w:val="auto"/>
                <w:kern w:val="0"/>
                <w:sz w:val="22"/>
                <w:szCs w:val="22"/>
                <w:lang w:val="en-US" w:eastAsia="en-US"/>
              </w:rPr>
              <w:t>Ăëĺňîâŕśĺ</w:t>
            </w:r>
            <w:r w:rsidRPr="00CC5113">
              <w:rPr>
                <w:color w:val="auto"/>
                <w:kern w:val="0"/>
                <w:sz w:val="22"/>
                <w:szCs w:val="22"/>
                <w:lang w:val="en-US" w:eastAsia="en-US"/>
              </w:rPr>
              <w:t xml:space="preserve"> </w:t>
            </w:r>
            <w:r>
              <w:rPr>
                <w:color w:val="auto"/>
                <w:kern w:val="0"/>
                <w:sz w:val="22"/>
                <w:szCs w:val="22"/>
                <w:lang w:val="en-US" w:eastAsia="en-US"/>
              </w:rPr>
              <w:t>ôŕńŕäĺ</w:t>
            </w:r>
            <w:r w:rsidRPr="00CC5113">
              <w:rPr>
                <w:color w:val="auto"/>
                <w:kern w:val="0"/>
                <w:sz w:val="22"/>
                <w:szCs w:val="22"/>
                <w:lang w:val="en-US" w:eastAsia="en-US"/>
              </w:rPr>
              <w:t xml:space="preserve"> </w:t>
            </w:r>
            <w:r>
              <w:rPr>
                <w:color w:val="auto"/>
                <w:kern w:val="0"/>
                <w:sz w:val="22"/>
                <w:szCs w:val="22"/>
                <w:lang w:val="en-US" w:eastAsia="en-US"/>
              </w:rPr>
              <w:t>ăëĺň</w:t>
            </w:r>
            <w:r w:rsidRPr="00CC5113">
              <w:rPr>
                <w:color w:val="auto"/>
                <w:kern w:val="0"/>
                <w:sz w:val="22"/>
                <w:szCs w:val="22"/>
                <w:lang w:val="en-US" w:eastAsia="en-US"/>
              </w:rPr>
              <w:t xml:space="preserve"> </w:t>
            </w:r>
            <w:r>
              <w:rPr>
                <w:color w:val="auto"/>
                <w:kern w:val="0"/>
                <w:sz w:val="22"/>
                <w:szCs w:val="22"/>
                <w:lang w:val="en-US" w:eastAsia="en-US"/>
              </w:rPr>
              <w:t>ěŕńîě</w:t>
            </w:r>
            <w:r w:rsidRPr="00CC5113">
              <w:rPr>
                <w:color w:val="auto"/>
                <w:kern w:val="0"/>
                <w:sz w:val="22"/>
                <w:szCs w:val="22"/>
                <w:lang w:val="en-US" w:eastAsia="en-US"/>
              </w:rPr>
              <w:t xml:space="preserve">. </w:t>
            </w:r>
            <w:r>
              <w:rPr>
                <w:color w:val="auto"/>
                <w:kern w:val="0"/>
                <w:sz w:val="22"/>
                <w:szCs w:val="22"/>
                <w:lang w:val="en-US" w:eastAsia="en-US"/>
              </w:rPr>
              <w:t>Ńâĺ</w:t>
            </w:r>
            <w:r w:rsidRPr="00CC5113">
              <w:rPr>
                <w:color w:val="auto"/>
                <w:kern w:val="0"/>
                <w:sz w:val="22"/>
                <w:szCs w:val="22"/>
                <w:lang w:val="en-US" w:eastAsia="en-US"/>
              </w:rPr>
              <w:t xml:space="preserve"> </w:t>
            </w:r>
            <w:r>
              <w:rPr>
                <w:color w:val="auto"/>
                <w:kern w:val="0"/>
                <w:sz w:val="22"/>
                <w:szCs w:val="22"/>
                <w:lang w:val="en-US" w:eastAsia="en-US"/>
              </w:rPr>
              <w:t>ďîâđřčíĺ</w:t>
            </w:r>
            <w:r w:rsidRPr="00CC5113">
              <w:rPr>
                <w:color w:val="auto"/>
                <w:kern w:val="0"/>
                <w:sz w:val="22"/>
                <w:szCs w:val="22"/>
                <w:lang w:val="en-US" w:eastAsia="en-US"/>
              </w:rPr>
              <w:t xml:space="preserve"> </w:t>
            </w:r>
            <w:r>
              <w:rPr>
                <w:color w:val="auto"/>
                <w:kern w:val="0"/>
                <w:sz w:val="22"/>
                <w:szCs w:val="22"/>
                <w:lang w:val="en-US" w:eastAsia="en-US"/>
              </w:rPr>
              <w:t>ôŕńŕäĺ</w:t>
            </w:r>
            <w:r w:rsidRPr="00CC5113">
              <w:rPr>
                <w:color w:val="auto"/>
                <w:kern w:val="0"/>
                <w:sz w:val="22"/>
                <w:szCs w:val="22"/>
                <w:lang w:val="en-US" w:eastAsia="en-US"/>
              </w:rPr>
              <w:t xml:space="preserve"> </w:t>
            </w:r>
            <w:r>
              <w:rPr>
                <w:color w:val="auto"/>
                <w:kern w:val="0"/>
                <w:sz w:val="22"/>
                <w:szCs w:val="22"/>
                <w:lang w:val="en-US" w:eastAsia="en-US"/>
              </w:rPr>
              <w:t>î÷čńňčňč</w:t>
            </w:r>
            <w:r w:rsidRPr="00CC5113">
              <w:rPr>
                <w:color w:val="auto"/>
                <w:kern w:val="0"/>
                <w:sz w:val="22"/>
                <w:szCs w:val="22"/>
                <w:lang w:val="en-US" w:eastAsia="en-US"/>
              </w:rPr>
              <w:t xml:space="preserve"> </w:t>
            </w:r>
            <w:r>
              <w:rPr>
                <w:color w:val="auto"/>
                <w:kern w:val="0"/>
                <w:sz w:val="22"/>
                <w:szCs w:val="22"/>
                <w:lang w:val="en-US" w:eastAsia="en-US"/>
              </w:rPr>
              <w:t>îä</w:t>
            </w:r>
            <w:r w:rsidRPr="00CC5113">
              <w:rPr>
                <w:color w:val="auto"/>
                <w:kern w:val="0"/>
                <w:sz w:val="22"/>
                <w:szCs w:val="22"/>
                <w:lang w:val="en-US" w:eastAsia="en-US"/>
              </w:rPr>
              <w:t xml:space="preserve"> </w:t>
            </w:r>
            <w:r>
              <w:rPr>
                <w:color w:val="auto"/>
                <w:kern w:val="0"/>
                <w:sz w:val="22"/>
                <w:szCs w:val="22"/>
                <w:lang w:val="en-US" w:eastAsia="en-US"/>
              </w:rPr>
              <w:t>íŕńëŕăŕ</w:t>
            </w:r>
            <w:r w:rsidRPr="00CC5113">
              <w:rPr>
                <w:color w:val="auto"/>
                <w:kern w:val="0"/>
                <w:sz w:val="22"/>
                <w:szCs w:val="22"/>
                <w:lang w:val="en-US" w:eastAsia="en-US"/>
              </w:rPr>
              <w:t xml:space="preserve">. </w:t>
            </w:r>
            <w:r>
              <w:rPr>
                <w:color w:val="auto"/>
                <w:kern w:val="0"/>
                <w:sz w:val="22"/>
                <w:szCs w:val="22"/>
                <w:lang w:val="en-US" w:eastAsia="en-US"/>
              </w:rPr>
              <w:t>Čěďđĺăíčđŕňč</w:t>
            </w:r>
            <w:r w:rsidRPr="00CC5113">
              <w:rPr>
                <w:color w:val="auto"/>
                <w:kern w:val="0"/>
                <w:sz w:val="22"/>
                <w:szCs w:val="22"/>
                <w:lang w:val="en-US" w:eastAsia="en-US"/>
              </w:rPr>
              <w:t xml:space="preserve"> </w:t>
            </w:r>
            <w:r>
              <w:rPr>
                <w:color w:val="auto"/>
                <w:kern w:val="0"/>
                <w:sz w:val="22"/>
                <w:szCs w:val="22"/>
                <w:lang w:val="en-US" w:eastAsia="en-US"/>
              </w:rPr>
              <w:t>ďîäëîăó</w:t>
            </w:r>
            <w:r w:rsidRPr="00CC5113">
              <w:rPr>
                <w:color w:val="auto"/>
                <w:kern w:val="0"/>
                <w:sz w:val="22"/>
                <w:szCs w:val="22"/>
                <w:lang w:val="en-US" w:eastAsia="en-US"/>
              </w:rPr>
              <w:t xml:space="preserve">. </w:t>
            </w:r>
            <w:r>
              <w:rPr>
                <w:color w:val="auto"/>
                <w:kern w:val="0"/>
                <w:sz w:val="22"/>
                <w:szCs w:val="22"/>
                <w:lang w:val="en-US" w:eastAsia="en-US"/>
              </w:rPr>
              <w:t>Ôŕńŕäó</w:t>
            </w:r>
            <w:r w:rsidRPr="00CC5113">
              <w:rPr>
                <w:color w:val="auto"/>
                <w:kern w:val="0"/>
                <w:sz w:val="22"/>
                <w:szCs w:val="22"/>
                <w:lang w:val="en-US" w:eastAsia="en-US"/>
              </w:rPr>
              <w:t xml:space="preserve"> </w:t>
            </w:r>
            <w:r>
              <w:rPr>
                <w:color w:val="auto"/>
                <w:kern w:val="0"/>
                <w:sz w:val="22"/>
                <w:szCs w:val="22"/>
                <w:lang w:val="en-US" w:eastAsia="en-US"/>
              </w:rPr>
              <w:t>ăëĺňîâŕňč</w:t>
            </w:r>
            <w:r w:rsidRPr="00CC5113">
              <w:rPr>
                <w:color w:val="auto"/>
                <w:kern w:val="0"/>
                <w:sz w:val="22"/>
                <w:szCs w:val="22"/>
                <w:lang w:val="en-US" w:eastAsia="en-US"/>
              </w:rPr>
              <w:t xml:space="preserve"> </w:t>
            </w:r>
            <w:r>
              <w:rPr>
                <w:color w:val="auto"/>
                <w:kern w:val="0"/>
                <w:sz w:val="22"/>
                <w:szCs w:val="22"/>
                <w:lang w:val="en-US" w:eastAsia="en-US"/>
              </w:rPr>
              <w:t>ăëĺň</w:t>
            </w:r>
            <w:r w:rsidRPr="00CC5113">
              <w:rPr>
                <w:color w:val="auto"/>
                <w:kern w:val="0"/>
                <w:sz w:val="22"/>
                <w:szCs w:val="22"/>
                <w:lang w:val="en-US" w:eastAsia="en-US"/>
              </w:rPr>
              <w:t xml:space="preserve"> </w:t>
            </w:r>
            <w:r>
              <w:rPr>
                <w:color w:val="auto"/>
                <w:kern w:val="0"/>
                <w:sz w:val="22"/>
                <w:szCs w:val="22"/>
                <w:lang w:val="en-US" w:eastAsia="en-US"/>
              </w:rPr>
              <w:t>ěŕńîě</w:t>
            </w:r>
            <w:r w:rsidRPr="00CC5113">
              <w:rPr>
                <w:color w:val="auto"/>
                <w:kern w:val="0"/>
                <w:sz w:val="22"/>
                <w:szCs w:val="22"/>
                <w:lang w:val="en-US" w:eastAsia="en-US"/>
              </w:rPr>
              <w:t xml:space="preserve"> </w:t>
            </w:r>
            <w:r>
              <w:rPr>
                <w:color w:val="auto"/>
                <w:kern w:val="0"/>
                <w:sz w:val="22"/>
                <w:szCs w:val="22"/>
                <w:lang w:val="en-US" w:eastAsia="en-US"/>
              </w:rPr>
              <w:t>çŕ</w:t>
            </w:r>
            <w:r w:rsidRPr="00CC5113">
              <w:rPr>
                <w:color w:val="auto"/>
                <w:kern w:val="0"/>
                <w:sz w:val="22"/>
                <w:szCs w:val="22"/>
                <w:lang w:val="en-US" w:eastAsia="en-US"/>
              </w:rPr>
              <w:t xml:space="preserve"> </w:t>
            </w:r>
            <w:r>
              <w:rPr>
                <w:color w:val="auto"/>
                <w:kern w:val="0"/>
                <w:sz w:val="22"/>
                <w:szCs w:val="22"/>
                <w:lang w:val="en-US" w:eastAsia="en-US"/>
              </w:rPr>
              <w:t>ńďîšíî</w:t>
            </w:r>
            <w:r w:rsidRPr="00CC5113">
              <w:rPr>
                <w:color w:val="auto"/>
                <w:kern w:val="0"/>
                <w:sz w:val="22"/>
                <w:szCs w:val="22"/>
                <w:lang w:val="en-US" w:eastAsia="en-US"/>
              </w:rPr>
              <w:t xml:space="preserve"> </w:t>
            </w:r>
            <w:r>
              <w:rPr>
                <w:color w:val="auto"/>
                <w:kern w:val="0"/>
                <w:sz w:val="22"/>
                <w:szCs w:val="22"/>
                <w:lang w:val="en-US" w:eastAsia="en-US"/>
              </w:rPr>
              <w:t>ăëĺňîâŕśĺ</w:t>
            </w:r>
            <w:r w:rsidRPr="00CC5113">
              <w:rPr>
                <w:color w:val="auto"/>
                <w:kern w:val="0"/>
                <w:sz w:val="22"/>
                <w:szCs w:val="22"/>
                <w:lang w:val="en-US" w:eastAsia="en-US"/>
              </w:rPr>
              <w:t xml:space="preserve">. </w:t>
            </w:r>
            <w:r>
              <w:rPr>
                <w:color w:val="auto"/>
                <w:kern w:val="0"/>
                <w:sz w:val="22"/>
                <w:szCs w:val="22"/>
                <w:lang w:val="en-US" w:eastAsia="en-US"/>
              </w:rPr>
              <w:t>Ńâĺ</w:t>
            </w:r>
            <w:r w:rsidRPr="00CC5113">
              <w:rPr>
                <w:color w:val="auto"/>
                <w:kern w:val="0"/>
                <w:sz w:val="22"/>
                <w:szCs w:val="22"/>
                <w:lang w:val="en-US" w:eastAsia="en-US"/>
              </w:rPr>
              <w:t xml:space="preserve"> </w:t>
            </w:r>
            <w:r>
              <w:rPr>
                <w:color w:val="auto"/>
                <w:kern w:val="0"/>
                <w:sz w:val="22"/>
                <w:szCs w:val="22"/>
                <w:lang w:val="en-US" w:eastAsia="en-US"/>
              </w:rPr>
              <w:t>ďîâđřčíĺ</w:t>
            </w:r>
            <w:r w:rsidRPr="00CC5113">
              <w:rPr>
                <w:color w:val="auto"/>
                <w:kern w:val="0"/>
                <w:sz w:val="22"/>
                <w:szCs w:val="22"/>
                <w:lang w:val="en-US" w:eastAsia="en-US"/>
              </w:rPr>
              <w:t xml:space="preserve"> </w:t>
            </w:r>
            <w:r>
              <w:rPr>
                <w:color w:val="auto"/>
                <w:kern w:val="0"/>
                <w:sz w:val="22"/>
                <w:szCs w:val="22"/>
                <w:lang w:val="en-US" w:eastAsia="en-US"/>
              </w:rPr>
              <w:t>ďđĺáđóńčňč</w:t>
            </w:r>
            <w:r w:rsidRPr="00CC5113">
              <w:rPr>
                <w:color w:val="auto"/>
                <w:kern w:val="0"/>
                <w:sz w:val="22"/>
                <w:szCs w:val="22"/>
                <w:lang w:val="en-US" w:eastAsia="en-US"/>
              </w:rPr>
              <w:t xml:space="preserve"> </w:t>
            </w:r>
            <w:r>
              <w:rPr>
                <w:color w:val="auto"/>
                <w:kern w:val="0"/>
                <w:sz w:val="22"/>
                <w:szCs w:val="22"/>
                <w:lang w:val="en-US" w:eastAsia="en-US"/>
              </w:rPr>
              <w:t>č</w:t>
            </w:r>
            <w:r w:rsidRPr="00CC5113">
              <w:rPr>
                <w:color w:val="auto"/>
                <w:kern w:val="0"/>
                <w:sz w:val="22"/>
                <w:szCs w:val="22"/>
                <w:lang w:val="en-US" w:eastAsia="en-US"/>
              </w:rPr>
              <w:t xml:space="preserve"> </w:t>
            </w:r>
            <w:r>
              <w:rPr>
                <w:color w:val="auto"/>
                <w:kern w:val="0"/>
                <w:sz w:val="22"/>
                <w:szCs w:val="22"/>
                <w:lang w:val="en-US" w:eastAsia="en-US"/>
              </w:rPr>
              <w:t>îďŕĽŕňč</w:t>
            </w:r>
            <w:r w:rsidRPr="00CC5113">
              <w:rPr>
                <w:color w:val="auto"/>
                <w:kern w:val="0"/>
                <w:sz w:val="22"/>
                <w:szCs w:val="22"/>
                <w:lang w:val="en-US" w:eastAsia="en-US"/>
              </w:rPr>
              <w:t xml:space="preserve">. </w:t>
            </w:r>
            <w:r>
              <w:rPr>
                <w:color w:val="auto"/>
                <w:kern w:val="0"/>
                <w:sz w:val="22"/>
                <w:szCs w:val="22"/>
                <w:lang w:val="pl-PL" w:eastAsia="en-US"/>
              </w:rPr>
              <w:t>Âîäčňč</w:t>
            </w:r>
            <w:r w:rsidRPr="00CC5113">
              <w:rPr>
                <w:color w:val="auto"/>
                <w:kern w:val="0"/>
                <w:sz w:val="22"/>
                <w:szCs w:val="22"/>
                <w:lang w:val="en-US" w:eastAsia="en-US"/>
              </w:rPr>
              <w:t xml:space="preserve"> </w:t>
            </w:r>
            <w:r>
              <w:rPr>
                <w:color w:val="auto"/>
                <w:kern w:val="0"/>
                <w:sz w:val="22"/>
                <w:szCs w:val="22"/>
                <w:lang w:val="pl-PL" w:eastAsia="en-US"/>
              </w:rPr>
              <w:t>đŕ÷óíŕ</w:t>
            </w:r>
            <w:r w:rsidRPr="00CC5113">
              <w:rPr>
                <w:color w:val="auto"/>
                <w:kern w:val="0"/>
                <w:sz w:val="22"/>
                <w:szCs w:val="22"/>
                <w:lang w:val="en-US" w:eastAsia="en-US"/>
              </w:rPr>
              <w:t xml:space="preserve"> </w:t>
            </w:r>
            <w:r>
              <w:rPr>
                <w:color w:val="auto"/>
                <w:kern w:val="0"/>
                <w:sz w:val="22"/>
                <w:szCs w:val="22"/>
                <w:lang w:val="pl-PL" w:eastAsia="en-US"/>
              </w:rPr>
              <w:t>äŕ</w:t>
            </w:r>
            <w:r w:rsidRPr="00CC5113">
              <w:rPr>
                <w:color w:val="auto"/>
                <w:kern w:val="0"/>
                <w:sz w:val="22"/>
                <w:szCs w:val="22"/>
                <w:lang w:val="en-US" w:eastAsia="en-US"/>
              </w:rPr>
              <w:t xml:space="preserve"> </w:t>
            </w:r>
            <w:r>
              <w:rPr>
                <w:color w:val="auto"/>
                <w:kern w:val="0"/>
                <w:sz w:val="22"/>
                <w:szCs w:val="22"/>
                <w:lang w:val="pl-PL" w:eastAsia="en-US"/>
              </w:rPr>
              <w:t>Ľĺ</w:t>
            </w:r>
            <w:r w:rsidRPr="00CC5113">
              <w:rPr>
                <w:color w:val="auto"/>
                <w:kern w:val="0"/>
                <w:sz w:val="22"/>
                <w:szCs w:val="22"/>
                <w:lang w:val="en-US" w:eastAsia="en-US"/>
              </w:rPr>
              <w:t xml:space="preserve"> </w:t>
            </w:r>
            <w:r>
              <w:rPr>
                <w:color w:val="auto"/>
                <w:kern w:val="0"/>
                <w:sz w:val="22"/>
                <w:szCs w:val="22"/>
                <w:lang w:val="pl-PL" w:eastAsia="en-US"/>
              </w:rPr>
              <w:t>ăëĺň</w:t>
            </w:r>
            <w:r w:rsidRPr="00CC5113">
              <w:rPr>
                <w:color w:val="auto"/>
                <w:kern w:val="0"/>
                <w:sz w:val="22"/>
                <w:szCs w:val="22"/>
                <w:lang w:val="en-US" w:eastAsia="en-US"/>
              </w:rPr>
              <w:t xml:space="preserve"> </w:t>
            </w:r>
            <w:r>
              <w:rPr>
                <w:color w:val="auto"/>
                <w:kern w:val="0"/>
                <w:sz w:val="22"/>
                <w:szCs w:val="22"/>
                <w:lang w:val="pl-PL" w:eastAsia="en-US"/>
              </w:rPr>
              <w:t>ěŕńŕ</w:t>
            </w:r>
            <w:r w:rsidRPr="00CC5113">
              <w:rPr>
                <w:color w:val="auto"/>
                <w:kern w:val="0"/>
                <w:sz w:val="22"/>
                <w:szCs w:val="22"/>
                <w:lang w:val="en-US" w:eastAsia="en-US"/>
              </w:rPr>
              <w:t xml:space="preserve"> </w:t>
            </w:r>
            <w:r>
              <w:rPr>
                <w:color w:val="auto"/>
                <w:kern w:val="0"/>
                <w:sz w:val="22"/>
                <w:szCs w:val="22"/>
                <w:lang w:val="pl-PL" w:eastAsia="en-US"/>
              </w:rPr>
              <w:t>íŕ</w:t>
            </w:r>
            <w:r w:rsidRPr="00CC5113">
              <w:rPr>
                <w:color w:val="auto"/>
                <w:kern w:val="0"/>
                <w:sz w:val="22"/>
                <w:szCs w:val="22"/>
                <w:lang w:val="en-US" w:eastAsia="en-US"/>
              </w:rPr>
              <w:t xml:space="preserve"> </w:t>
            </w:r>
            <w:r>
              <w:rPr>
                <w:color w:val="auto"/>
                <w:kern w:val="0"/>
                <w:sz w:val="22"/>
                <w:szCs w:val="22"/>
                <w:lang w:val="pl-PL" w:eastAsia="en-US"/>
              </w:rPr>
              <w:t>čńňîĽ</w:t>
            </w:r>
            <w:r w:rsidRPr="00CC5113">
              <w:rPr>
                <w:color w:val="auto"/>
                <w:kern w:val="0"/>
                <w:sz w:val="22"/>
                <w:szCs w:val="22"/>
                <w:lang w:val="en-US" w:eastAsia="en-US"/>
              </w:rPr>
              <w:t xml:space="preserve"> </w:t>
            </w:r>
            <w:r>
              <w:rPr>
                <w:color w:val="auto"/>
                <w:kern w:val="0"/>
                <w:sz w:val="22"/>
                <w:szCs w:val="22"/>
                <w:lang w:val="pl-PL" w:eastAsia="en-US"/>
              </w:rPr>
              <w:t>áŕçč</w:t>
            </w:r>
            <w:r w:rsidRPr="00CC5113">
              <w:rPr>
                <w:color w:val="auto"/>
                <w:kern w:val="0"/>
                <w:sz w:val="22"/>
                <w:szCs w:val="22"/>
                <w:lang w:val="en-US" w:eastAsia="en-US"/>
              </w:rPr>
              <w:t xml:space="preserve"> </w:t>
            </w:r>
            <w:r>
              <w:rPr>
                <w:color w:val="auto"/>
                <w:kern w:val="0"/>
                <w:sz w:val="22"/>
                <w:szCs w:val="22"/>
                <w:lang w:val="pl-PL" w:eastAsia="en-US"/>
              </w:rPr>
              <w:t>ęŕî</w:t>
            </w:r>
            <w:r w:rsidRPr="00CC5113">
              <w:rPr>
                <w:color w:val="auto"/>
                <w:kern w:val="0"/>
                <w:sz w:val="22"/>
                <w:szCs w:val="22"/>
                <w:lang w:val="en-US" w:eastAsia="en-US"/>
              </w:rPr>
              <w:t xml:space="preserve"> </w:t>
            </w:r>
            <w:r>
              <w:rPr>
                <w:color w:val="auto"/>
                <w:kern w:val="0"/>
                <w:sz w:val="22"/>
                <w:szCs w:val="22"/>
                <w:lang w:val="pl-PL" w:eastAsia="en-US"/>
              </w:rPr>
              <w:t>áîĽŕ</w:t>
            </w:r>
            <w:r w:rsidRPr="00CC5113">
              <w:rPr>
                <w:color w:val="auto"/>
                <w:kern w:val="0"/>
                <w:sz w:val="22"/>
                <w:szCs w:val="22"/>
                <w:lang w:val="en-US" w:eastAsia="en-US"/>
              </w:rPr>
              <w:t xml:space="preserve"> </w:t>
            </w:r>
            <w:r>
              <w:rPr>
                <w:color w:val="auto"/>
                <w:kern w:val="0"/>
                <w:sz w:val="22"/>
                <w:szCs w:val="22"/>
                <w:lang w:val="pl-PL" w:eastAsia="en-US"/>
              </w:rPr>
              <w:t>çŕ</w:t>
            </w:r>
            <w:r w:rsidRPr="00CC5113">
              <w:rPr>
                <w:color w:val="auto"/>
                <w:kern w:val="0"/>
                <w:sz w:val="22"/>
                <w:szCs w:val="22"/>
                <w:lang w:val="en-US" w:eastAsia="en-US"/>
              </w:rPr>
              <w:t xml:space="preserve"> </w:t>
            </w:r>
            <w:r>
              <w:rPr>
                <w:color w:val="auto"/>
                <w:kern w:val="0"/>
                <w:sz w:val="22"/>
                <w:szCs w:val="22"/>
                <w:lang w:val="pl-PL" w:eastAsia="en-US"/>
              </w:rPr>
              <w:t>ôŕńŕäó</w:t>
            </w:r>
            <w:r w:rsidRPr="00CC5113">
              <w:rPr>
                <w:color w:val="auto"/>
                <w:kern w:val="0"/>
                <w:sz w:val="22"/>
                <w:szCs w:val="22"/>
                <w:lang w:val="en-US" w:eastAsia="en-US"/>
              </w:rPr>
              <w:t xml:space="preserve">. </w:t>
            </w:r>
            <w:r>
              <w:rPr>
                <w:color w:val="auto"/>
                <w:kern w:val="0"/>
                <w:sz w:val="22"/>
                <w:szCs w:val="22"/>
                <w:lang w:val="en-US" w:eastAsia="en-US"/>
              </w:rPr>
              <w:t>Îáđŕ÷óí</w:t>
            </w:r>
            <w:r w:rsidRPr="00CC5113">
              <w:rPr>
                <w:color w:val="auto"/>
                <w:kern w:val="0"/>
                <w:sz w:val="22"/>
                <w:szCs w:val="22"/>
                <w:lang w:val="en-US" w:eastAsia="en-US"/>
              </w:rPr>
              <w:t xml:space="preserve"> </w:t>
            </w:r>
            <w:r>
              <w:rPr>
                <w:color w:val="auto"/>
                <w:kern w:val="0"/>
                <w:sz w:val="22"/>
                <w:szCs w:val="22"/>
                <w:lang w:val="en-US" w:eastAsia="en-US"/>
              </w:rPr>
              <w:t>ďî</w:t>
            </w:r>
            <w:r w:rsidRPr="00CC5113">
              <w:rPr>
                <w:color w:val="auto"/>
                <w:kern w:val="0"/>
                <w:sz w:val="22"/>
                <w:szCs w:val="22"/>
                <w:lang w:val="en-US" w:eastAsia="en-US"/>
              </w:rPr>
              <w:t xml:space="preserve"> </w:t>
            </w:r>
            <w:r>
              <w:rPr>
                <w:color w:val="auto"/>
                <w:kern w:val="0"/>
                <w:sz w:val="22"/>
                <w:szCs w:val="22"/>
                <w:lang w:val="en-US" w:eastAsia="en-US"/>
              </w:rPr>
              <w:t>ě</w:t>
            </w:r>
            <w:r w:rsidRPr="00CC5113">
              <w:rPr>
                <w:color w:val="auto"/>
                <w:kern w:val="0"/>
                <w:sz w:val="22"/>
                <w:szCs w:val="22"/>
                <w:lang w:val="en-US" w:eastAsia="en-US"/>
              </w:rPr>
              <w:t>˛.</w:t>
            </w:r>
            <w:r w:rsidRPr="00CC5113">
              <w:rPr>
                <w:color w:val="auto"/>
                <w:kern w:val="0"/>
                <w:sz w:val="22"/>
                <w:szCs w:val="22"/>
                <w:lang w:val="en-US" w:eastAsia="en-US"/>
              </w:rPr>
              <w:br/>
              <w:t xml:space="preserve"> </w:t>
            </w:r>
          </w:p>
        </w:tc>
        <w:tc>
          <w:tcPr>
            <w:tcW w:w="1146" w:type="dxa"/>
            <w:tcBorders>
              <w:top w:val="nil"/>
              <w:left w:val="nil"/>
              <w:bottom w:val="single" w:sz="4" w:space="0" w:color="auto"/>
              <w:right w:val="single" w:sz="4" w:space="0" w:color="auto"/>
            </w:tcBorders>
            <w:noWrap/>
            <w:vAlign w:val="bottom"/>
          </w:tcPr>
          <w:p w:rsidR="00C076DD" w:rsidRPr="00CC5113" w:rsidRDefault="00C076DD" w:rsidP="00CC5113">
            <w:pPr>
              <w:suppressAutoHyphens w:val="0"/>
              <w:spacing w:line="240" w:lineRule="auto"/>
              <w:jc w:val="center"/>
              <w:rPr>
                <w:color w:val="auto"/>
                <w:kern w:val="0"/>
                <w:sz w:val="22"/>
                <w:szCs w:val="22"/>
                <w:lang w:val="en-US" w:eastAsia="en-US"/>
              </w:rPr>
            </w:pPr>
            <w:r>
              <w:rPr>
                <w:color w:val="auto"/>
                <w:kern w:val="0"/>
                <w:sz w:val="22"/>
                <w:szCs w:val="22"/>
                <w:lang w:val="en-US" w:eastAsia="en-US"/>
              </w:rPr>
              <w:t>ě</w:t>
            </w:r>
            <w:r w:rsidRPr="00CC5113">
              <w:rPr>
                <w:color w:val="auto"/>
                <w:kern w:val="0"/>
                <w:sz w:val="22"/>
                <w:szCs w:val="22"/>
                <w:vertAlign w:val="superscript"/>
                <w:lang w:val="en-US" w:eastAsia="en-US"/>
              </w:rPr>
              <w:t>2</w:t>
            </w:r>
          </w:p>
        </w:tc>
        <w:tc>
          <w:tcPr>
            <w:tcW w:w="1191" w:type="dxa"/>
            <w:tcBorders>
              <w:top w:val="single" w:sz="4" w:space="0" w:color="auto"/>
              <w:left w:val="nil"/>
              <w:bottom w:val="single" w:sz="4" w:space="0" w:color="auto"/>
              <w:right w:val="nil"/>
            </w:tcBorders>
            <w:noWrap/>
            <w:vAlign w:val="bottom"/>
          </w:tcPr>
          <w:p w:rsidR="00C076DD" w:rsidRPr="00CC5113" w:rsidRDefault="00C076DD" w:rsidP="00CC5113">
            <w:pPr>
              <w:suppressAutoHyphens w:val="0"/>
              <w:spacing w:line="240" w:lineRule="auto"/>
              <w:jc w:val="center"/>
              <w:rPr>
                <w:kern w:val="0"/>
                <w:sz w:val="22"/>
                <w:szCs w:val="22"/>
                <w:lang w:val="en-US" w:eastAsia="en-US"/>
              </w:rPr>
            </w:pPr>
            <w:r w:rsidRPr="00CC5113">
              <w:rPr>
                <w:kern w:val="0"/>
                <w:sz w:val="22"/>
                <w:szCs w:val="22"/>
                <w:lang w:val="en-US" w:eastAsia="en-US"/>
              </w:rPr>
              <w:t>18.52</w:t>
            </w:r>
          </w:p>
        </w:tc>
        <w:tc>
          <w:tcPr>
            <w:tcW w:w="1445" w:type="dxa"/>
            <w:tcBorders>
              <w:top w:val="nil"/>
              <w:left w:val="single" w:sz="4" w:space="0" w:color="auto"/>
              <w:bottom w:val="single" w:sz="4" w:space="0" w:color="auto"/>
              <w:right w:val="single" w:sz="4" w:space="0" w:color="auto"/>
            </w:tcBorders>
            <w:noWrap/>
            <w:vAlign w:val="bottom"/>
          </w:tcPr>
          <w:p w:rsidR="00C076DD" w:rsidRPr="00CC5113" w:rsidRDefault="00C076DD" w:rsidP="00CC5113">
            <w:pPr>
              <w:suppressAutoHyphens w:val="0"/>
              <w:spacing w:line="240" w:lineRule="auto"/>
              <w:jc w:val="right"/>
              <w:rPr>
                <w:color w:val="auto"/>
                <w:kern w:val="0"/>
                <w:sz w:val="22"/>
                <w:szCs w:val="22"/>
                <w:lang w:val="en-US" w:eastAsia="en-US"/>
              </w:rPr>
            </w:pPr>
            <w:r w:rsidRPr="00CC5113">
              <w:rPr>
                <w:color w:val="auto"/>
                <w:kern w:val="0"/>
                <w:sz w:val="22"/>
                <w:szCs w:val="22"/>
                <w:lang w:val="en-US" w:eastAsia="en-US"/>
              </w:rPr>
              <w:t> </w:t>
            </w:r>
          </w:p>
        </w:tc>
        <w:tc>
          <w:tcPr>
            <w:tcW w:w="1510" w:type="dxa"/>
            <w:tcBorders>
              <w:top w:val="nil"/>
              <w:left w:val="nil"/>
              <w:bottom w:val="single" w:sz="4" w:space="0" w:color="auto"/>
              <w:right w:val="single" w:sz="4" w:space="0" w:color="auto"/>
            </w:tcBorders>
            <w:noWrap/>
            <w:vAlign w:val="bottom"/>
          </w:tcPr>
          <w:p w:rsidR="00C076DD" w:rsidRPr="00CC5113" w:rsidRDefault="00C076DD" w:rsidP="00CC5113">
            <w:pPr>
              <w:suppressAutoHyphens w:val="0"/>
              <w:spacing w:line="240" w:lineRule="auto"/>
              <w:jc w:val="center"/>
              <w:rPr>
                <w:color w:val="auto"/>
                <w:kern w:val="0"/>
                <w:sz w:val="22"/>
                <w:szCs w:val="22"/>
                <w:lang w:val="en-US" w:eastAsia="en-US"/>
              </w:rPr>
            </w:pPr>
            <w:r w:rsidRPr="00CC5113">
              <w:rPr>
                <w:color w:val="auto"/>
                <w:kern w:val="0"/>
                <w:sz w:val="22"/>
                <w:szCs w:val="22"/>
                <w:lang w:val="en-US" w:eastAsia="en-US"/>
              </w:rPr>
              <w:t> </w:t>
            </w:r>
          </w:p>
        </w:tc>
      </w:tr>
      <w:tr w:rsidR="00C076DD" w:rsidRPr="00CC5113">
        <w:trPr>
          <w:trHeight w:val="660"/>
        </w:trPr>
        <w:tc>
          <w:tcPr>
            <w:tcW w:w="932" w:type="dxa"/>
            <w:tcBorders>
              <w:top w:val="nil"/>
              <w:left w:val="single" w:sz="4" w:space="0" w:color="auto"/>
              <w:bottom w:val="single" w:sz="4" w:space="0" w:color="auto"/>
              <w:right w:val="single" w:sz="4" w:space="0" w:color="auto"/>
            </w:tcBorders>
            <w:noWrap/>
          </w:tcPr>
          <w:p w:rsidR="00C076DD" w:rsidRPr="00CC5113" w:rsidRDefault="00C076DD" w:rsidP="00CC5113">
            <w:pPr>
              <w:suppressAutoHyphens w:val="0"/>
              <w:spacing w:line="240" w:lineRule="auto"/>
              <w:jc w:val="center"/>
              <w:rPr>
                <w:color w:val="auto"/>
                <w:kern w:val="0"/>
                <w:sz w:val="22"/>
                <w:szCs w:val="22"/>
                <w:lang w:val="en-US" w:eastAsia="en-US"/>
              </w:rPr>
            </w:pPr>
            <w:r w:rsidRPr="00CC5113">
              <w:rPr>
                <w:color w:val="auto"/>
                <w:kern w:val="0"/>
                <w:sz w:val="22"/>
                <w:szCs w:val="22"/>
                <w:lang w:val="en-US" w:eastAsia="en-US"/>
              </w:rPr>
              <w:t>4.</w:t>
            </w:r>
          </w:p>
        </w:tc>
        <w:tc>
          <w:tcPr>
            <w:tcW w:w="5257" w:type="dxa"/>
            <w:tcBorders>
              <w:top w:val="nil"/>
              <w:left w:val="nil"/>
              <w:bottom w:val="single" w:sz="4" w:space="0" w:color="auto"/>
              <w:right w:val="single" w:sz="4" w:space="0" w:color="auto"/>
            </w:tcBorders>
          </w:tcPr>
          <w:p w:rsidR="00C076DD" w:rsidRPr="00CC5113" w:rsidRDefault="00C076DD" w:rsidP="00CC5113">
            <w:pPr>
              <w:suppressAutoHyphens w:val="0"/>
              <w:spacing w:line="240" w:lineRule="auto"/>
              <w:rPr>
                <w:color w:val="auto"/>
                <w:kern w:val="0"/>
                <w:sz w:val="22"/>
                <w:szCs w:val="22"/>
                <w:lang w:val="en-US" w:eastAsia="en-US"/>
              </w:rPr>
            </w:pPr>
            <w:r>
              <w:rPr>
                <w:color w:val="auto"/>
                <w:kern w:val="0"/>
                <w:sz w:val="22"/>
                <w:szCs w:val="22"/>
                <w:lang w:val="pl-PL" w:eastAsia="en-US"/>
              </w:rPr>
              <w:t>ÁîĽĺśĺ</w:t>
            </w:r>
            <w:r w:rsidRPr="00CC5113">
              <w:rPr>
                <w:color w:val="auto"/>
                <w:kern w:val="0"/>
                <w:sz w:val="22"/>
                <w:szCs w:val="22"/>
                <w:lang w:val="en-US" w:eastAsia="en-US"/>
              </w:rPr>
              <w:t xml:space="preserve"> </w:t>
            </w:r>
            <w:r>
              <w:rPr>
                <w:color w:val="auto"/>
                <w:kern w:val="0"/>
                <w:sz w:val="22"/>
                <w:szCs w:val="22"/>
                <w:lang w:val="pl-PL" w:eastAsia="en-US"/>
              </w:rPr>
              <w:t>ôŕńŕäĺ</w:t>
            </w:r>
            <w:r w:rsidRPr="00CC5113">
              <w:rPr>
                <w:color w:val="auto"/>
                <w:kern w:val="0"/>
                <w:sz w:val="22"/>
                <w:szCs w:val="22"/>
                <w:lang w:val="en-US" w:eastAsia="en-US"/>
              </w:rPr>
              <w:t xml:space="preserve"> </w:t>
            </w:r>
            <w:r>
              <w:rPr>
                <w:color w:val="auto"/>
                <w:kern w:val="0"/>
                <w:sz w:val="22"/>
                <w:szCs w:val="22"/>
                <w:lang w:val="pl-PL" w:eastAsia="en-US"/>
              </w:rPr>
              <w:t>îáĽĺęňŕ</w:t>
            </w:r>
            <w:r w:rsidRPr="00CC5113">
              <w:rPr>
                <w:color w:val="auto"/>
                <w:kern w:val="0"/>
                <w:sz w:val="22"/>
                <w:szCs w:val="22"/>
                <w:lang w:val="en-US" w:eastAsia="en-US"/>
              </w:rPr>
              <w:t xml:space="preserve"> </w:t>
            </w:r>
            <w:r>
              <w:rPr>
                <w:color w:val="auto"/>
                <w:kern w:val="0"/>
                <w:sz w:val="22"/>
                <w:szCs w:val="22"/>
                <w:lang w:val="pl-PL" w:eastAsia="en-US"/>
              </w:rPr>
              <w:t>äčďńĺđçčâíîě</w:t>
            </w:r>
            <w:r w:rsidRPr="00CC5113">
              <w:rPr>
                <w:color w:val="auto"/>
                <w:kern w:val="0"/>
                <w:sz w:val="22"/>
                <w:szCs w:val="22"/>
                <w:lang w:val="en-US" w:eastAsia="en-US"/>
              </w:rPr>
              <w:t xml:space="preserve"> </w:t>
            </w:r>
            <w:r>
              <w:rPr>
                <w:color w:val="auto"/>
                <w:kern w:val="0"/>
                <w:sz w:val="22"/>
                <w:szCs w:val="22"/>
                <w:lang w:val="pl-PL" w:eastAsia="en-US"/>
              </w:rPr>
              <w:t>áîĽîě</w:t>
            </w:r>
            <w:r w:rsidRPr="00CC5113">
              <w:rPr>
                <w:color w:val="auto"/>
                <w:kern w:val="0"/>
                <w:sz w:val="22"/>
                <w:szCs w:val="22"/>
                <w:lang w:val="en-US" w:eastAsia="en-US"/>
              </w:rPr>
              <w:t xml:space="preserve"> </w:t>
            </w:r>
            <w:r>
              <w:rPr>
                <w:color w:val="auto"/>
                <w:kern w:val="0"/>
                <w:sz w:val="22"/>
                <w:szCs w:val="22"/>
                <w:lang w:val="pl-PL" w:eastAsia="en-US"/>
              </w:rPr>
              <w:t>ó</w:t>
            </w:r>
            <w:r w:rsidRPr="00CC5113">
              <w:rPr>
                <w:color w:val="auto"/>
                <w:kern w:val="0"/>
                <w:sz w:val="22"/>
                <w:szCs w:val="22"/>
                <w:lang w:val="en-US" w:eastAsia="en-US"/>
              </w:rPr>
              <w:t xml:space="preserve"> </w:t>
            </w:r>
            <w:r>
              <w:rPr>
                <w:color w:val="auto"/>
                <w:kern w:val="0"/>
                <w:sz w:val="22"/>
                <w:szCs w:val="22"/>
                <w:lang w:val="pl-PL" w:eastAsia="en-US"/>
              </w:rPr>
              <w:t>íčĽŕíńŕěŕ</w:t>
            </w:r>
            <w:r w:rsidRPr="00CC5113">
              <w:rPr>
                <w:color w:val="auto"/>
                <w:kern w:val="0"/>
                <w:sz w:val="22"/>
                <w:szCs w:val="22"/>
                <w:lang w:val="en-US" w:eastAsia="en-US"/>
              </w:rPr>
              <w:t xml:space="preserve"> </w:t>
            </w:r>
            <w:r>
              <w:rPr>
                <w:color w:val="auto"/>
                <w:kern w:val="0"/>
                <w:sz w:val="22"/>
                <w:szCs w:val="22"/>
                <w:lang w:val="pl-PL" w:eastAsia="en-US"/>
              </w:rPr>
              <w:t>ďî</w:t>
            </w:r>
            <w:r w:rsidRPr="00CC5113">
              <w:rPr>
                <w:color w:val="auto"/>
                <w:kern w:val="0"/>
                <w:sz w:val="22"/>
                <w:szCs w:val="22"/>
                <w:lang w:val="en-US" w:eastAsia="en-US"/>
              </w:rPr>
              <w:t xml:space="preserve"> </w:t>
            </w:r>
            <w:r>
              <w:rPr>
                <w:color w:val="auto"/>
                <w:kern w:val="0"/>
                <w:sz w:val="22"/>
                <w:szCs w:val="22"/>
                <w:lang w:val="pl-PL" w:eastAsia="en-US"/>
              </w:rPr>
              <w:t>čçáîđó</w:t>
            </w:r>
            <w:r w:rsidRPr="00CC5113">
              <w:rPr>
                <w:color w:val="auto"/>
                <w:kern w:val="0"/>
                <w:sz w:val="22"/>
                <w:szCs w:val="22"/>
                <w:lang w:val="en-US" w:eastAsia="en-US"/>
              </w:rPr>
              <w:t xml:space="preserve"> </w:t>
            </w:r>
            <w:r>
              <w:rPr>
                <w:color w:val="auto"/>
                <w:kern w:val="0"/>
                <w:sz w:val="22"/>
                <w:szCs w:val="22"/>
                <w:lang w:val="pl-PL" w:eastAsia="en-US"/>
              </w:rPr>
              <w:t>Číâĺńňčňîđŕ</w:t>
            </w:r>
            <w:r w:rsidRPr="00CC5113">
              <w:rPr>
                <w:color w:val="auto"/>
                <w:kern w:val="0"/>
                <w:sz w:val="22"/>
                <w:szCs w:val="22"/>
                <w:lang w:val="en-US" w:eastAsia="en-US"/>
              </w:rPr>
              <w:t xml:space="preserve">. </w:t>
            </w:r>
            <w:r>
              <w:rPr>
                <w:color w:val="auto"/>
                <w:kern w:val="0"/>
                <w:sz w:val="22"/>
                <w:szCs w:val="22"/>
                <w:lang w:val="en-US" w:eastAsia="en-US"/>
              </w:rPr>
              <w:t>Îáđŕ÷óí</w:t>
            </w:r>
            <w:r w:rsidRPr="00CC5113">
              <w:rPr>
                <w:color w:val="auto"/>
                <w:kern w:val="0"/>
                <w:sz w:val="22"/>
                <w:szCs w:val="22"/>
                <w:lang w:val="en-US" w:eastAsia="en-US"/>
              </w:rPr>
              <w:t xml:space="preserve"> </w:t>
            </w:r>
            <w:r>
              <w:rPr>
                <w:color w:val="auto"/>
                <w:kern w:val="0"/>
                <w:sz w:val="22"/>
                <w:szCs w:val="22"/>
                <w:lang w:val="en-US" w:eastAsia="en-US"/>
              </w:rPr>
              <w:t>ďî</w:t>
            </w:r>
            <w:r w:rsidRPr="00CC5113">
              <w:rPr>
                <w:color w:val="auto"/>
                <w:kern w:val="0"/>
                <w:sz w:val="22"/>
                <w:szCs w:val="22"/>
                <w:lang w:val="en-US" w:eastAsia="en-US"/>
              </w:rPr>
              <w:t xml:space="preserve"> </w:t>
            </w:r>
            <w:r>
              <w:rPr>
                <w:color w:val="auto"/>
                <w:kern w:val="0"/>
                <w:sz w:val="22"/>
                <w:szCs w:val="22"/>
                <w:lang w:val="en-US" w:eastAsia="en-US"/>
              </w:rPr>
              <w:t>ě</w:t>
            </w:r>
            <w:r w:rsidRPr="00CC5113">
              <w:rPr>
                <w:color w:val="auto"/>
                <w:kern w:val="0"/>
                <w:sz w:val="22"/>
                <w:szCs w:val="22"/>
                <w:vertAlign w:val="superscript"/>
                <w:lang w:val="en-US" w:eastAsia="en-US"/>
              </w:rPr>
              <w:t>2</w:t>
            </w:r>
            <w:r w:rsidRPr="00CC5113">
              <w:rPr>
                <w:color w:val="auto"/>
                <w:kern w:val="0"/>
                <w:sz w:val="22"/>
                <w:szCs w:val="22"/>
                <w:lang w:val="en-US" w:eastAsia="en-US"/>
              </w:rPr>
              <w:t xml:space="preserve"> </w:t>
            </w:r>
            <w:r>
              <w:rPr>
                <w:color w:val="auto"/>
                <w:kern w:val="0"/>
                <w:sz w:val="22"/>
                <w:szCs w:val="22"/>
                <w:lang w:val="en-US" w:eastAsia="en-US"/>
              </w:rPr>
              <w:t>îáîĽĺíĺ</w:t>
            </w:r>
            <w:r w:rsidRPr="00CC5113">
              <w:rPr>
                <w:color w:val="auto"/>
                <w:kern w:val="0"/>
                <w:sz w:val="22"/>
                <w:szCs w:val="22"/>
                <w:lang w:val="en-US" w:eastAsia="en-US"/>
              </w:rPr>
              <w:t xml:space="preserve"> </w:t>
            </w:r>
            <w:r>
              <w:rPr>
                <w:color w:val="auto"/>
                <w:kern w:val="0"/>
                <w:sz w:val="22"/>
                <w:szCs w:val="22"/>
                <w:lang w:val="en-US" w:eastAsia="en-US"/>
              </w:rPr>
              <w:t>ďîâđřčíĺ</w:t>
            </w:r>
            <w:r w:rsidRPr="00CC5113">
              <w:rPr>
                <w:color w:val="auto"/>
                <w:kern w:val="0"/>
                <w:sz w:val="22"/>
                <w:szCs w:val="22"/>
                <w:lang w:val="en-US" w:eastAsia="en-US"/>
              </w:rPr>
              <w:t>.</w:t>
            </w:r>
          </w:p>
        </w:tc>
        <w:tc>
          <w:tcPr>
            <w:tcW w:w="1146" w:type="dxa"/>
            <w:tcBorders>
              <w:top w:val="nil"/>
              <w:left w:val="nil"/>
              <w:bottom w:val="single" w:sz="4" w:space="0" w:color="auto"/>
              <w:right w:val="single" w:sz="4" w:space="0" w:color="auto"/>
            </w:tcBorders>
            <w:noWrap/>
            <w:vAlign w:val="bottom"/>
          </w:tcPr>
          <w:p w:rsidR="00C076DD" w:rsidRPr="00CC5113" w:rsidRDefault="00C076DD" w:rsidP="00CC5113">
            <w:pPr>
              <w:suppressAutoHyphens w:val="0"/>
              <w:spacing w:line="240" w:lineRule="auto"/>
              <w:jc w:val="center"/>
              <w:rPr>
                <w:color w:val="auto"/>
                <w:kern w:val="0"/>
                <w:sz w:val="22"/>
                <w:szCs w:val="22"/>
                <w:lang w:val="en-US" w:eastAsia="en-US"/>
              </w:rPr>
            </w:pPr>
            <w:r>
              <w:rPr>
                <w:color w:val="auto"/>
                <w:kern w:val="0"/>
                <w:sz w:val="22"/>
                <w:szCs w:val="22"/>
                <w:lang w:val="en-US" w:eastAsia="en-US"/>
              </w:rPr>
              <w:t>ě</w:t>
            </w:r>
            <w:r w:rsidRPr="00CC5113">
              <w:rPr>
                <w:color w:val="auto"/>
                <w:kern w:val="0"/>
                <w:sz w:val="22"/>
                <w:szCs w:val="22"/>
                <w:vertAlign w:val="superscript"/>
                <w:lang w:val="en-US" w:eastAsia="en-US"/>
              </w:rPr>
              <w:t>2</w:t>
            </w:r>
          </w:p>
        </w:tc>
        <w:tc>
          <w:tcPr>
            <w:tcW w:w="1191" w:type="dxa"/>
            <w:tcBorders>
              <w:top w:val="nil"/>
              <w:left w:val="nil"/>
              <w:bottom w:val="single" w:sz="4" w:space="0" w:color="auto"/>
              <w:right w:val="nil"/>
            </w:tcBorders>
            <w:noWrap/>
            <w:vAlign w:val="bottom"/>
          </w:tcPr>
          <w:p w:rsidR="00C076DD" w:rsidRPr="00CC5113" w:rsidRDefault="00C076DD" w:rsidP="00CC5113">
            <w:pPr>
              <w:suppressAutoHyphens w:val="0"/>
              <w:spacing w:line="240" w:lineRule="auto"/>
              <w:jc w:val="center"/>
              <w:rPr>
                <w:color w:val="auto"/>
                <w:kern w:val="0"/>
                <w:sz w:val="22"/>
                <w:szCs w:val="22"/>
                <w:lang w:val="en-US" w:eastAsia="en-US"/>
              </w:rPr>
            </w:pPr>
            <w:r w:rsidRPr="00CC5113">
              <w:rPr>
                <w:color w:val="auto"/>
                <w:kern w:val="0"/>
                <w:sz w:val="22"/>
                <w:szCs w:val="22"/>
                <w:lang w:val="en-US" w:eastAsia="en-US"/>
              </w:rPr>
              <w:t>43.38</w:t>
            </w:r>
          </w:p>
        </w:tc>
        <w:tc>
          <w:tcPr>
            <w:tcW w:w="1445" w:type="dxa"/>
            <w:tcBorders>
              <w:top w:val="nil"/>
              <w:left w:val="single" w:sz="4" w:space="0" w:color="auto"/>
              <w:bottom w:val="single" w:sz="4" w:space="0" w:color="auto"/>
              <w:right w:val="single" w:sz="4" w:space="0" w:color="auto"/>
            </w:tcBorders>
            <w:noWrap/>
            <w:vAlign w:val="bottom"/>
          </w:tcPr>
          <w:p w:rsidR="00C076DD" w:rsidRPr="00CC5113" w:rsidRDefault="00C076DD" w:rsidP="00CC5113">
            <w:pPr>
              <w:suppressAutoHyphens w:val="0"/>
              <w:spacing w:line="240" w:lineRule="auto"/>
              <w:jc w:val="right"/>
              <w:rPr>
                <w:color w:val="auto"/>
                <w:kern w:val="0"/>
                <w:sz w:val="22"/>
                <w:szCs w:val="22"/>
                <w:lang w:val="en-US" w:eastAsia="en-US"/>
              </w:rPr>
            </w:pPr>
            <w:r w:rsidRPr="00CC5113">
              <w:rPr>
                <w:color w:val="auto"/>
                <w:kern w:val="0"/>
                <w:sz w:val="22"/>
                <w:szCs w:val="22"/>
                <w:lang w:val="en-US" w:eastAsia="en-US"/>
              </w:rPr>
              <w:t> </w:t>
            </w:r>
          </w:p>
        </w:tc>
        <w:tc>
          <w:tcPr>
            <w:tcW w:w="1510" w:type="dxa"/>
            <w:tcBorders>
              <w:top w:val="nil"/>
              <w:left w:val="nil"/>
              <w:bottom w:val="single" w:sz="4" w:space="0" w:color="auto"/>
              <w:right w:val="single" w:sz="4" w:space="0" w:color="auto"/>
            </w:tcBorders>
            <w:noWrap/>
            <w:vAlign w:val="bottom"/>
          </w:tcPr>
          <w:p w:rsidR="00C076DD" w:rsidRPr="00CC5113" w:rsidRDefault="00C076DD" w:rsidP="00CC5113">
            <w:pPr>
              <w:suppressAutoHyphens w:val="0"/>
              <w:spacing w:line="240" w:lineRule="auto"/>
              <w:jc w:val="center"/>
              <w:rPr>
                <w:color w:val="auto"/>
                <w:kern w:val="0"/>
                <w:sz w:val="22"/>
                <w:szCs w:val="22"/>
                <w:lang w:val="en-US" w:eastAsia="en-US"/>
              </w:rPr>
            </w:pPr>
            <w:r w:rsidRPr="00CC5113">
              <w:rPr>
                <w:color w:val="auto"/>
                <w:kern w:val="0"/>
                <w:sz w:val="22"/>
                <w:szCs w:val="22"/>
                <w:lang w:val="en-US" w:eastAsia="en-US"/>
              </w:rPr>
              <w:t> </w:t>
            </w:r>
          </w:p>
        </w:tc>
      </w:tr>
      <w:tr w:rsidR="00C076DD" w:rsidRPr="00CC5113">
        <w:trPr>
          <w:trHeight w:val="300"/>
        </w:trPr>
        <w:tc>
          <w:tcPr>
            <w:tcW w:w="932" w:type="dxa"/>
            <w:tcBorders>
              <w:top w:val="nil"/>
              <w:left w:val="single" w:sz="4" w:space="0" w:color="auto"/>
              <w:bottom w:val="single" w:sz="4" w:space="0" w:color="auto"/>
              <w:right w:val="single" w:sz="4" w:space="0" w:color="auto"/>
            </w:tcBorders>
            <w:noWrap/>
          </w:tcPr>
          <w:p w:rsidR="00C076DD" w:rsidRPr="00CC5113" w:rsidRDefault="00C076DD" w:rsidP="00CC5113">
            <w:pPr>
              <w:suppressAutoHyphens w:val="0"/>
              <w:spacing w:line="240" w:lineRule="auto"/>
              <w:jc w:val="center"/>
              <w:rPr>
                <w:color w:val="auto"/>
                <w:kern w:val="0"/>
                <w:sz w:val="22"/>
                <w:szCs w:val="22"/>
                <w:lang w:val="en-US" w:eastAsia="en-US"/>
              </w:rPr>
            </w:pPr>
            <w:r w:rsidRPr="00CC5113">
              <w:rPr>
                <w:color w:val="auto"/>
                <w:kern w:val="0"/>
                <w:sz w:val="22"/>
                <w:szCs w:val="22"/>
                <w:lang w:val="en-US" w:eastAsia="en-US"/>
              </w:rPr>
              <w:t> </w:t>
            </w:r>
          </w:p>
        </w:tc>
        <w:tc>
          <w:tcPr>
            <w:tcW w:w="9039" w:type="dxa"/>
            <w:gridSpan w:val="4"/>
            <w:tcBorders>
              <w:top w:val="single" w:sz="4" w:space="0" w:color="auto"/>
              <w:left w:val="nil"/>
              <w:bottom w:val="single" w:sz="4" w:space="0" w:color="auto"/>
              <w:right w:val="single" w:sz="4" w:space="0" w:color="000000"/>
            </w:tcBorders>
            <w:noWrap/>
            <w:vAlign w:val="bottom"/>
          </w:tcPr>
          <w:p w:rsidR="00C076DD" w:rsidRPr="00CC5113" w:rsidRDefault="00C076DD" w:rsidP="00CC5113">
            <w:pPr>
              <w:suppressAutoHyphens w:val="0"/>
              <w:spacing w:line="240" w:lineRule="auto"/>
              <w:jc w:val="right"/>
              <w:rPr>
                <w:b/>
                <w:bCs/>
                <w:color w:val="auto"/>
                <w:kern w:val="0"/>
                <w:sz w:val="22"/>
                <w:szCs w:val="22"/>
                <w:lang w:val="en-US" w:eastAsia="en-US"/>
              </w:rPr>
            </w:pPr>
            <w:r>
              <w:rPr>
                <w:b/>
                <w:bCs/>
                <w:color w:val="auto"/>
                <w:kern w:val="0"/>
                <w:sz w:val="22"/>
                <w:szCs w:val="22"/>
                <w:lang w:val="en-US" w:eastAsia="en-US"/>
              </w:rPr>
              <w:t>ÓĘÓĎÍÎ</w:t>
            </w:r>
            <w:r w:rsidRPr="00CC5113">
              <w:rPr>
                <w:b/>
                <w:bCs/>
                <w:color w:val="auto"/>
                <w:kern w:val="0"/>
                <w:sz w:val="22"/>
                <w:szCs w:val="22"/>
                <w:lang w:val="en-US" w:eastAsia="en-US"/>
              </w:rPr>
              <w:t>:</w:t>
            </w:r>
          </w:p>
        </w:tc>
        <w:tc>
          <w:tcPr>
            <w:tcW w:w="1510" w:type="dxa"/>
            <w:tcBorders>
              <w:top w:val="nil"/>
              <w:left w:val="nil"/>
              <w:bottom w:val="single" w:sz="4" w:space="0" w:color="auto"/>
              <w:right w:val="single" w:sz="4" w:space="0" w:color="auto"/>
            </w:tcBorders>
            <w:noWrap/>
            <w:vAlign w:val="bottom"/>
          </w:tcPr>
          <w:p w:rsidR="00C076DD" w:rsidRPr="00CC5113" w:rsidRDefault="00C076DD" w:rsidP="00CC5113">
            <w:pPr>
              <w:suppressAutoHyphens w:val="0"/>
              <w:spacing w:line="240" w:lineRule="auto"/>
              <w:jc w:val="center"/>
              <w:rPr>
                <w:b/>
                <w:bCs/>
                <w:color w:val="auto"/>
                <w:kern w:val="0"/>
                <w:sz w:val="22"/>
                <w:szCs w:val="22"/>
                <w:lang w:val="en-US" w:eastAsia="en-US"/>
              </w:rPr>
            </w:pPr>
            <w:r w:rsidRPr="00CC5113">
              <w:rPr>
                <w:b/>
                <w:bCs/>
                <w:color w:val="auto"/>
                <w:kern w:val="0"/>
                <w:sz w:val="22"/>
                <w:szCs w:val="22"/>
                <w:lang w:val="en-US" w:eastAsia="en-US"/>
              </w:rPr>
              <w:t> </w:t>
            </w:r>
          </w:p>
        </w:tc>
      </w:tr>
      <w:tr w:rsidR="00C076DD" w:rsidRPr="00CC5113">
        <w:trPr>
          <w:trHeight w:val="300"/>
        </w:trPr>
        <w:tc>
          <w:tcPr>
            <w:tcW w:w="932" w:type="dxa"/>
            <w:tcBorders>
              <w:top w:val="nil"/>
              <w:left w:val="single" w:sz="4" w:space="0" w:color="auto"/>
              <w:bottom w:val="single" w:sz="4" w:space="0" w:color="auto"/>
              <w:right w:val="single" w:sz="4" w:space="0" w:color="auto"/>
            </w:tcBorders>
            <w:noWrap/>
            <w:vAlign w:val="center"/>
          </w:tcPr>
          <w:p w:rsidR="00C076DD" w:rsidRPr="00CC5113" w:rsidRDefault="00C076DD" w:rsidP="00CC5113">
            <w:pPr>
              <w:suppressAutoHyphens w:val="0"/>
              <w:spacing w:line="240" w:lineRule="auto"/>
              <w:jc w:val="center"/>
              <w:rPr>
                <w:b/>
                <w:bCs/>
                <w:kern w:val="0"/>
                <w:sz w:val="22"/>
                <w:szCs w:val="22"/>
                <w:lang w:val="en-US" w:eastAsia="en-US"/>
              </w:rPr>
            </w:pPr>
            <w:r>
              <w:rPr>
                <w:b/>
                <w:bCs/>
                <w:kern w:val="0"/>
                <w:sz w:val="22"/>
                <w:szCs w:val="22"/>
                <w:lang w:val="en-US" w:eastAsia="en-US"/>
              </w:rPr>
              <w:t>I</w:t>
            </w:r>
            <w:r w:rsidRPr="00CC5113">
              <w:rPr>
                <w:b/>
                <w:bCs/>
                <w:kern w:val="0"/>
                <w:sz w:val="22"/>
                <w:szCs w:val="22"/>
                <w:lang w:val="en-US" w:eastAsia="en-US"/>
              </w:rPr>
              <w:t>X</w:t>
            </w:r>
          </w:p>
        </w:tc>
        <w:tc>
          <w:tcPr>
            <w:tcW w:w="5257" w:type="dxa"/>
            <w:tcBorders>
              <w:top w:val="nil"/>
              <w:left w:val="nil"/>
              <w:bottom w:val="single" w:sz="4" w:space="0" w:color="auto"/>
              <w:right w:val="nil"/>
            </w:tcBorders>
          </w:tcPr>
          <w:p w:rsidR="00C076DD" w:rsidRPr="00CC5113" w:rsidRDefault="00C076DD" w:rsidP="00CC5113">
            <w:pPr>
              <w:suppressAutoHyphens w:val="0"/>
              <w:spacing w:line="240" w:lineRule="auto"/>
              <w:rPr>
                <w:b/>
                <w:bCs/>
                <w:color w:val="auto"/>
                <w:kern w:val="0"/>
                <w:sz w:val="22"/>
                <w:szCs w:val="22"/>
                <w:lang w:val="en-US" w:eastAsia="en-US"/>
              </w:rPr>
            </w:pPr>
            <w:r>
              <w:rPr>
                <w:b/>
                <w:bCs/>
                <w:color w:val="auto"/>
                <w:kern w:val="0"/>
                <w:sz w:val="22"/>
                <w:szCs w:val="22"/>
                <w:lang w:val="en-US" w:eastAsia="en-US"/>
              </w:rPr>
              <w:t>ÇŔÂĐŘÍČ</w:t>
            </w:r>
            <w:r w:rsidRPr="00CC5113">
              <w:rPr>
                <w:b/>
                <w:bCs/>
                <w:color w:val="auto"/>
                <w:kern w:val="0"/>
                <w:sz w:val="22"/>
                <w:szCs w:val="22"/>
                <w:lang w:val="en-US" w:eastAsia="en-US"/>
              </w:rPr>
              <w:t xml:space="preserve"> </w:t>
            </w:r>
            <w:r>
              <w:rPr>
                <w:b/>
                <w:bCs/>
                <w:color w:val="auto"/>
                <w:kern w:val="0"/>
                <w:sz w:val="22"/>
                <w:szCs w:val="22"/>
                <w:lang w:val="en-US" w:eastAsia="en-US"/>
              </w:rPr>
              <w:t>ĐŔÄÎÂČ</w:t>
            </w:r>
          </w:p>
        </w:tc>
        <w:tc>
          <w:tcPr>
            <w:tcW w:w="2337" w:type="dxa"/>
            <w:gridSpan w:val="2"/>
            <w:tcBorders>
              <w:top w:val="single" w:sz="4" w:space="0" w:color="auto"/>
              <w:left w:val="nil"/>
              <w:bottom w:val="single" w:sz="4" w:space="0" w:color="auto"/>
              <w:right w:val="single" w:sz="4" w:space="0" w:color="000000"/>
            </w:tcBorders>
            <w:vAlign w:val="bottom"/>
          </w:tcPr>
          <w:p w:rsidR="00C076DD" w:rsidRPr="00CC5113" w:rsidRDefault="00C076DD" w:rsidP="00CC5113">
            <w:pPr>
              <w:suppressAutoHyphens w:val="0"/>
              <w:spacing w:line="240" w:lineRule="auto"/>
              <w:jc w:val="center"/>
              <w:rPr>
                <w:b/>
                <w:bCs/>
                <w:color w:val="auto"/>
                <w:kern w:val="0"/>
                <w:sz w:val="22"/>
                <w:szCs w:val="22"/>
                <w:lang w:val="en-US" w:eastAsia="en-US"/>
              </w:rPr>
            </w:pPr>
            <w:r w:rsidRPr="00CC5113">
              <w:rPr>
                <w:b/>
                <w:bCs/>
                <w:color w:val="auto"/>
                <w:kern w:val="0"/>
                <w:sz w:val="22"/>
                <w:szCs w:val="22"/>
                <w:lang w:val="en-US" w:eastAsia="en-US"/>
              </w:rPr>
              <w:t> </w:t>
            </w:r>
          </w:p>
        </w:tc>
        <w:tc>
          <w:tcPr>
            <w:tcW w:w="1445" w:type="dxa"/>
            <w:tcBorders>
              <w:top w:val="nil"/>
              <w:left w:val="nil"/>
              <w:bottom w:val="single" w:sz="4" w:space="0" w:color="auto"/>
              <w:right w:val="single" w:sz="4" w:space="0" w:color="auto"/>
            </w:tcBorders>
            <w:noWrap/>
            <w:vAlign w:val="bottom"/>
          </w:tcPr>
          <w:p w:rsidR="00C076DD" w:rsidRPr="00CC5113" w:rsidRDefault="00C076DD" w:rsidP="00CC5113">
            <w:pPr>
              <w:suppressAutoHyphens w:val="0"/>
              <w:spacing w:line="240" w:lineRule="auto"/>
              <w:jc w:val="right"/>
              <w:rPr>
                <w:color w:val="auto"/>
                <w:kern w:val="0"/>
                <w:sz w:val="22"/>
                <w:szCs w:val="22"/>
                <w:lang w:val="en-US" w:eastAsia="en-US"/>
              </w:rPr>
            </w:pPr>
            <w:r w:rsidRPr="00CC5113">
              <w:rPr>
                <w:color w:val="auto"/>
                <w:kern w:val="0"/>
                <w:sz w:val="22"/>
                <w:szCs w:val="22"/>
                <w:lang w:val="en-US" w:eastAsia="en-US"/>
              </w:rPr>
              <w:t> </w:t>
            </w:r>
          </w:p>
        </w:tc>
        <w:tc>
          <w:tcPr>
            <w:tcW w:w="1510" w:type="dxa"/>
            <w:tcBorders>
              <w:top w:val="nil"/>
              <w:left w:val="nil"/>
              <w:bottom w:val="single" w:sz="4" w:space="0" w:color="auto"/>
              <w:right w:val="single" w:sz="4" w:space="0" w:color="auto"/>
            </w:tcBorders>
            <w:noWrap/>
            <w:vAlign w:val="bottom"/>
          </w:tcPr>
          <w:p w:rsidR="00C076DD" w:rsidRPr="00CC5113" w:rsidRDefault="00C076DD" w:rsidP="00CC5113">
            <w:pPr>
              <w:suppressAutoHyphens w:val="0"/>
              <w:spacing w:line="240" w:lineRule="auto"/>
              <w:jc w:val="center"/>
              <w:rPr>
                <w:color w:val="auto"/>
                <w:kern w:val="0"/>
                <w:sz w:val="22"/>
                <w:szCs w:val="22"/>
                <w:lang w:val="en-US" w:eastAsia="en-US"/>
              </w:rPr>
            </w:pPr>
            <w:r w:rsidRPr="00CC5113">
              <w:rPr>
                <w:color w:val="auto"/>
                <w:kern w:val="0"/>
                <w:sz w:val="22"/>
                <w:szCs w:val="22"/>
                <w:lang w:val="en-US" w:eastAsia="en-US"/>
              </w:rPr>
              <w:t> </w:t>
            </w:r>
          </w:p>
        </w:tc>
      </w:tr>
      <w:tr w:rsidR="00C076DD" w:rsidRPr="00CC5113">
        <w:trPr>
          <w:trHeight w:val="900"/>
        </w:trPr>
        <w:tc>
          <w:tcPr>
            <w:tcW w:w="932" w:type="dxa"/>
            <w:tcBorders>
              <w:top w:val="nil"/>
              <w:left w:val="single" w:sz="4" w:space="0" w:color="auto"/>
              <w:bottom w:val="single" w:sz="4" w:space="0" w:color="auto"/>
              <w:right w:val="single" w:sz="4" w:space="0" w:color="auto"/>
            </w:tcBorders>
            <w:noWrap/>
          </w:tcPr>
          <w:p w:rsidR="00C076DD" w:rsidRPr="00CC5113" w:rsidRDefault="00C076DD" w:rsidP="00CC5113">
            <w:pPr>
              <w:suppressAutoHyphens w:val="0"/>
              <w:spacing w:line="240" w:lineRule="auto"/>
              <w:jc w:val="center"/>
              <w:rPr>
                <w:color w:val="auto"/>
                <w:kern w:val="0"/>
                <w:sz w:val="22"/>
                <w:szCs w:val="22"/>
                <w:lang w:val="en-US" w:eastAsia="en-US"/>
              </w:rPr>
            </w:pPr>
            <w:r w:rsidRPr="00CC5113">
              <w:rPr>
                <w:color w:val="auto"/>
                <w:kern w:val="0"/>
                <w:sz w:val="22"/>
                <w:szCs w:val="22"/>
                <w:lang w:val="en-US" w:eastAsia="en-US"/>
              </w:rPr>
              <w:t>1.</w:t>
            </w:r>
          </w:p>
        </w:tc>
        <w:tc>
          <w:tcPr>
            <w:tcW w:w="5257" w:type="dxa"/>
            <w:tcBorders>
              <w:top w:val="nil"/>
              <w:left w:val="nil"/>
              <w:bottom w:val="single" w:sz="4" w:space="0" w:color="auto"/>
              <w:right w:val="single" w:sz="4" w:space="0" w:color="auto"/>
            </w:tcBorders>
          </w:tcPr>
          <w:p w:rsidR="00C076DD" w:rsidRPr="00CC5113" w:rsidRDefault="00C076DD" w:rsidP="00CC5113">
            <w:pPr>
              <w:suppressAutoHyphens w:val="0"/>
              <w:spacing w:line="240" w:lineRule="auto"/>
              <w:rPr>
                <w:color w:val="auto"/>
                <w:kern w:val="0"/>
                <w:sz w:val="22"/>
                <w:szCs w:val="22"/>
                <w:lang w:val="en-US" w:eastAsia="en-US"/>
              </w:rPr>
            </w:pPr>
            <w:r>
              <w:rPr>
                <w:color w:val="auto"/>
                <w:kern w:val="0"/>
                <w:sz w:val="22"/>
                <w:szCs w:val="22"/>
                <w:lang w:val="pl-PL" w:eastAsia="en-US"/>
              </w:rPr>
              <w:t>×čřžĺśĺ</w:t>
            </w:r>
            <w:r w:rsidRPr="00CC5113">
              <w:rPr>
                <w:color w:val="auto"/>
                <w:kern w:val="0"/>
                <w:sz w:val="22"/>
                <w:szCs w:val="22"/>
                <w:lang w:val="en-US" w:eastAsia="en-US"/>
              </w:rPr>
              <w:t xml:space="preserve"> </w:t>
            </w:r>
            <w:r>
              <w:rPr>
                <w:color w:val="auto"/>
                <w:kern w:val="0"/>
                <w:sz w:val="22"/>
                <w:szCs w:val="22"/>
                <w:lang w:val="pl-PL" w:eastAsia="en-US"/>
              </w:rPr>
              <w:t>č</w:t>
            </w:r>
            <w:r w:rsidRPr="00CC5113">
              <w:rPr>
                <w:color w:val="auto"/>
                <w:kern w:val="0"/>
                <w:sz w:val="22"/>
                <w:szCs w:val="22"/>
                <w:lang w:val="en-US" w:eastAsia="en-US"/>
              </w:rPr>
              <w:t xml:space="preserve"> </w:t>
            </w:r>
            <w:r>
              <w:rPr>
                <w:color w:val="auto"/>
                <w:kern w:val="0"/>
                <w:sz w:val="22"/>
                <w:szCs w:val="22"/>
                <w:lang w:val="pl-PL" w:eastAsia="en-US"/>
              </w:rPr>
              <w:t>ďđŕśĺ</w:t>
            </w:r>
            <w:r w:rsidRPr="00CC5113">
              <w:rPr>
                <w:color w:val="auto"/>
                <w:kern w:val="0"/>
                <w:sz w:val="22"/>
                <w:szCs w:val="22"/>
                <w:lang w:val="en-US" w:eastAsia="en-US"/>
              </w:rPr>
              <w:t xml:space="preserve"> </w:t>
            </w:r>
            <w:r>
              <w:rPr>
                <w:color w:val="auto"/>
                <w:kern w:val="0"/>
                <w:sz w:val="22"/>
                <w:szCs w:val="22"/>
                <w:lang w:val="pl-PL" w:eastAsia="en-US"/>
              </w:rPr>
              <w:t>ăđŕäčëčřňŕ</w:t>
            </w:r>
            <w:r w:rsidRPr="00CC5113">
              <w:rPr>
                <w:color w:val="auto"/>
                <w:kern w:val="0"/>
                <w:sz w:val="22"/>
                <w:szCs w:val="22"/>
                <w:lang w:val="en-US" w:eastAsia="en-US"/>
              </w:rPr>
              <w:t xml:space="preserve">, </w:t>
            </w:r>
            <w:r>
              <w:rPr>
                <w:color w:val="auto"/>
                <w:kern w:val="0"/>
                <w:sz w:val="22"/>
                <w:szCs w:val="22"/>
                <w:lang w:val="pl-PL" w:eastAsia="en-US"/>
              </w:rPr>
              <w:t>ďî</w:t>
            </w:r>
            <w:r w:rsidRPr="00CC5113">
              <w:rPr>
                <w:color w:val="auto"/>
                <w:kern w:val="0"/>
                <w:sz w:val="22"/>
                <w:szCs w:val="22"/>
                <w:lang w:val="en-US" w:eastAsia="en-US"/>
              </w:rPr>
              <w:t xml:space="preserve"> </w:t>
            </w:r>
            <w:r>
              <w:rPr>
                <w:color w:val="auto"/>
                <w:kern w:val="0"/>
                <w:sz w:val="22"/>
                <w:szCs w:val="22"/>
                <w:lang w:val="pl-PL" w:eastAsia="en-US"/>
              </w:rPr>
              <w:t>çŕâđřĺňęó</w:t>
            </w:r>
            <w:r w:rsidRPr="00CC5113">
              <w:rPr>
                <w:color w:val="auto"/>
                <w:kern w:val="0"/>
                <w:sz w:val="22"/>
                <w:szCs w:val="22"/>
                <w:lang w:val="en-US" w:eastAsia="en-US"/>
              </w:rPr>
              <w:t xml:space="preserve"> </w:t>
            </w:r>
            <w:r>
              <w:rPr>
                <w:color w:val="auto"/>
                <w:kern w:val="0"/>
                <w:sz w:val="22"/>
                <w:szCs w:val="22"/>
                <w:lang w:val="pl-PL" w:eastAsia="en-US"/>
              </w:rPr>
              <w:t>ńâčő</w:t>
            </w:r>
            <w:r w:rsidRPr="00CC5113">
              <w:rPr>
                <w:color w:val="auto"/>
                <w:kern w:val="0"/>
                <w:sz w:val="22"/>
                <w:szCs w:val="22"/>
                <w:lang w:val="en-US" w:eastAsia="en-US"/>
              </w:rPr>
              <w:t xml:space="preserve"> </w:t>
            </w:r>
            <w:r>
              <w:rPr>
                <w:color w:val="auto"/>
                <w:kern w:val="0"/>
                <w:sz w:val="22"/>
                <w:szCs w:val="22"/>
                <w:lang w:val="pl-PL" w:eastAsia="en-US"/>
              </w:rPr>
              <w:t>đŕäîâŕ</w:t>
            </w:r>
            <w:r w:rsidRPr="00CC5113">
              <w:rPr>
                <w:color w:val="auto"/>
                <w:kern w:val="0"/>
                <w:sz w:val="22"/>
                <w:szCs w:val="22"/>
                <w:lang w:val="en-US" w:eastAsia="en-US"/>
              </w:rPr>
              <w:t xml:space="preserve">. </w:t>
            </w:r>
            <w:r>
              <w:rPr>
                <w:color w:val="auto"/>
                <w:kern w:val="0"/>
                <w:sz w:val="22"/>
                <w:szCs w:val="22"/>
                <w:lang w:val="pl-PL" w:eastAsia="en-US"/>
              </w:rPr>
              <w:t>Čçâđřčňč</w:t>
            </w:r>
            <w:r w:rsidRPr="00CC5113">
              <w:rPr>
                <w:color w:val="auto"/>
                <w:kern w:val="0"/>
                <w:sz w:val="22"/>
                <w:szCs w:val="22"/>
                <w:lang w:val="en-US" w:eastAsia="en-US"/>
              </w:rPr>
              <w:t xml:space="preserve"> </w:t>
            </w:r>
            <w:r>
              <w:rPr>
                <w:color w:val="auto"/>
                <w:kern w:val="0"/>
                <w:sz w:val="22"/>
                <w:szCs w:val="22"/>
                <w:lang w:val="pl-PL" w:eastAsia="en-US"/>
              </w:rPr>
              <w:t>äĺňŕšíî</w:t>
            </w:r>
            <w:r w:rsidRPr="00CC5113">
              <w:rPr>
                <w:color w:val="auto"/>
                <w:kern w:val="0"/>
                <w:sz w:val="22"/>
                <w:szCs w:val="22"/>
                <w:lang w:val="en-US" w:eastAsia="en-US"/>
              </w:rPr>
              <w:t xml:space="preserve"> </w:t>
            </w:r>
            <w:r>
              <w:rPr>
                <w:color w:val="auto"/>
                <w:kern w:val="0"/>
                <w:sz w:val="22"/>
                <w:szCs w:val="22"/>
                <w:lang w:val="pl-PL" w:eastAsia="en-US"/>
              </w:rPr>
              <w:t>÷čřžĺśĺ</w:t>
            </w:r>
            <w:r w:rsidRPr="00CC5113">
              <w:rPr>
                <w:color w:val="auto"/>
                <w:kern w:val="0"/>
                <w:sz w:val="22"/>
                <w:szCs w:val="22"/>
                <w:lang w:val="en-US" w:eastAsia="en-US"/>
              </w:rPr>
              <w:t xml:space="preserve"> </w:t>
            </w:r>
            <w:r>
              <w:rPr>
                <w:color w:val="auto"/>
                <w:kern w:val="0"/>
                <w:sz w:val="22"/>
                <w:szCs w:val="22"/>
                <w:lang w:val="pl-PL" w:eastAsia="en-US"/>
              </w:rPr>
              <w:t>ńâčő</w:t>
            </w:r>
            <w:r w:rsidRPr="00CC5113">
              <w:rPr>
                <w:color w:val="auto"/>
                <w:kern w:val="0"/>
                <w:sz w:val="22"/>
                <w:szCs w:val="22"/>
                <w:lang w:val="en-US" w:eastAsia="en-US"/>
              </w:rPr>
              <w:t xml:space="preserve"> </w:t>
            </w:r>
            <w:r>
              <w:rPr>
                <w:color w:val="auto"/>
                <w:kern w:val="0"/>
                <w:sz w:val="22"/>
                <w:szCs w:val="22"/>
                <w:lang w:val="pl-PL" w:eastAsia="en-US"/>
              </w:rPr>
              <w:t>ńňŕęëĺíčő</w:t>
            </w:r>
            <w:r w:rsidRPr="00CC5113">
              <w:rPr>
                <w:color w:val="auto"/>
                <w:kern w:val="0"/>
                <w:sz w:val="22"/>
                <w:szCs w:val="22"/>
                <w:lang w:val="en-US" w:eastAsia="en-US"/>
              </w:rPr>
              <w:t xml:space="preserve"> </w:t>
            </w:r>
            <w:r>
              <w:rPr>
                <w:color w:val="auto"/>
                <w:kern w:val="0"/>
                <w:sz w:val="22"/>
                <w:szCs w:val="22"/>
                <w:lang w:val="pl-PL" w:eastAsia="en-US"/>
              </w:rPr>
              <w:t>ďîâđřčíŕ</w:t>
            </w:r>
            <w:r w:rsidRPr="00CC5113">
              <w:rPr>
                <w:color w:val="auto"/>
                <w:kern w:val="0"/>
                <w:sz w:val="22"/>
                <w:szCs w:val="22"/>
                <w:lang w:val="en-US" w:eastAsia="en-US"/>
              </w:rPr>
              <w:t xml:space="preserve">, </w:t>
            </w:r>
            <w:r>
              <w:rPr>
                <w:color w:val="auto"/>
                <w:kern w:val="0"/>
                <w:sz w:val="22"/>
                <w:szCs w:val="22"/>
                <w:lang w:val="pl-PL" w:eastAsia="en-US"/>
              </w:rPr>
              <w:t>÷čřžĺśĺ</w:t>
            </w:r>
            <w:r w:rsidRPr="00CC5113">
              <w:rPr>
                <w:color w:val="auto"/>
                <w:kern w:val="0"/>
                <w:sz w:val="22"/>
                <w:szCs w:val="22"/>
                <w:lang w:val="en-US" w:eastAsia="en-US"/>
              </w:rPr>
              <w:t xml:space="preserve"> </w:t>
            </w:r>
            <w:r>
              <w:rPr>
                <w:color w:val="auto"/>
                <w:kern w:val="0"/>
                <w:sz w:val="22"/>
                <w:szCs w:val="22"/>
                <w:lang w:val="pl-PL" w:eastAsia="en-US"/>
              </w:rPr>
              <w:t>č</w:t>
            </w:r>
            <w:r w:rsidRPr="00CC5113">
              <w:rPr>
                <w:color w:val="auto"/>
                <w:kern w:val="0"/>
                <w:sz w:val="22"/>
                <w:szCs w:val="22"/>
                <w:lang w:val="en-US" w:eastAsia="en-US"/>
              </w:rPr>
              <w:t xml:space="preserve"> </w:t>
            </w:r>
            <w:r>
              <w:rPr>
                <w:color w:val="auto"/>
                <w:kern w:val="0"/>
                <w:sz w:val="22"/>
                <w:szCs w:val="22"/>
                <w:lang w:val="pl-PL" w:eastAsia="en-US"/>
              </w:rPr>
              <w:t>ôčíî</w:t>
            </w:r>
            <w:r w:rsidRPr="00CC5113">
              <w:rPr>
                <w:color w:val="auto"/>
                <w:kern w:val="0"/>
                <w:sz w:val="22"/>
                <w:szCs w:val="22"/>
                <w:lang w:val="en-US" w:eastAsia="en-US"/>
              </w:rPr>
              <w:t xml:space="preserve"> </w:t>
            </w:r>
            <w:r>
              <w:rPr>
                <w:color w:val="auto"/>
                <w:kern w:val="0"/>
                <w:sz w:val="22"/>
                <w:szCs w:val="22"/>
                <w:lang w:val="pl-PL" w:eastAsia="en-US"/>
              </w:rPr>
              <w:t>ďđŕśĺ</w:t>
            </w:r>
            <w:r w:rsidRPr="00CC5113">
              <w:rPr>
                <w:color w:val="auto"/>
                <w:kern w:val="0"/>
                <w:sz w:val="22"/>
                <w:szCs w:val="22"/>
                <w:lang w:val="en-US" w:eastAsia="en-US"/>
              </w:rPr>
              <w:t xml:space="preserve"> </w:t>
            </w:r>
            <w:r>
              <w:rPr>
                <w:color w:val="auto"/>
                <w:kern w:val="0"/>
                <w:sz w:val="22"/>
                <w:szCs w:val="22"/>
                <w:lang w:val="pl-PL" w:eastAsia="en-US"/>
              </w:rPr>
              <w:t>ńâčő</w:t>
            </w:r>
            <w:r w:rsidRPr="00CC5113">
              <w:rPr>
                <w:color w:val="auto"/>
                <w:kern w:val="0"/>
                <w:sz w:val="22"/>
                <w:szCs w:val="22"/>
                <w:lang w:val="en-US" w:eastAsia="en-US"/>
              </w:rPr>
              <w:t xml:space="preserve"> </w:t>
            </w:r>
            <w:r>
              <w:rPr>
                <w:color w:val="auto"/>
                <w:kern w:val="0"/>
                <w:sz w:val="22"/>
                <w:szCs w:val="22"/>
                <w:lang w:val="pl-PL" w:eastAsia="en-US"/>
              </w:rPr>
              <w:t>óíóňđŕřśčő</w:t>
            </w:r>
            <w:r w:rsidRPr="00CC5113">
              <w:rPr>
                <w:color w:val="auto"/>
                <w:kern w:val="0"/>
                <w:sz w:val="22"/>
                <w:szCs w:val="22"/>
                <w:lang w:val="en-US" w:eastAsia="en-US"/>
              </w:rPr>
              <w:t xml:space="preserve"> </w:t>
            </w:r>
            <w:r>
              <w:rPr>
                <w:color w:val="auto"/>
                <w:kern w:val="0"/>
                <w:sz w:val="22"/>
                <w:szCs w:val="22"/>
                <w:lang w:val="pl-PL" w:eastAsia="en-US"/>
              </w:rPr>
              <w:t>ďđîńňîđŕ</w:t>
            </w:r>
            <w:r w:rsidRPr="00CC5113">
              <w:rPr>
                <w:color w:val="auto"/>
                <w:kern w:val="0"/>
                <w:sz w:val="22"/>
                <w:szCs w:val="22"/>
                <w:lang w:val="en-US" w:eastAsia="en-US"/>
              </w:rPr>
              <w:t xml:space="preserve"> </w:t>
            </w:r>
            <w:r>
              <w:rPr>
                <w:color w:val="auto"/>
                <w:kern w:val="0"/>
                <w:sz w:val="22"/>
                <w:szCs w:val="22"/>
                <w:lang w:val="pl-PL" w:eastAsia="en-US"/>
              </w:rPr>
              <w:t>č</w:t>
            </w:r>
            <w:r w:rsidRPr="00CC5113">
              <w:rPr>
                <w:color w:val="auto"/>
                <w:kern w:val="0"/>
                <w:sz w:val="22"/>
                <w:szCs w:val="22"/>
                <w:lang w:val="en-US" w:eastAsia="en-US"/>
              </w:rPr>
              <w:t xml:space="preserve"> </w:t>
            </w:r>
            <w:r>
              <w:rPr>
                <w:color w:val="auto"/>
                <w:kern w:val="0"/>
                <w:sz w:val="22"/>
                <w:szCs w:val="22"/>
                <w:lang w:val="pl-PL" w:eastAsia="en-US"/>
              </w:rPr>
              <w:t>ńďîšíčő</w:t>
            </w:r>
            <w:r w:rsidRPr="00CC5113">
              <w:rPr>
                <w:color w:val="auto"/>
                <w:kern w:val="0"/>
                <w:sz w:val="22"/>
                <w:szCs w:val="22"/>
                <w:lang w:val="en-US" w:eastAsia="en-US"/>
              </w:rPr>
              <w:t xml:space="preserve">  </w:t>
            </w:r>
            <w:r>
              <w:rPr>
                <w:color w:val="auto"/>
                <w:kern w:val="0"/>
                <w:sz w:val="22"/>
                <w:szCs w:val="22"/>
                <w:lang w:val="pl-PL" w:eastAsia="en-US"/>
              </w:rPr>
              <w:t>ďîâđřčíŕ</w:t>
            </w:r>
            <w:r w:rsidRPr="00CC5113">
              <w:rPr>
                <w:color w:val="auto"/>
                <w:kern w:val="0"/>
                <w:sz w:val="22"/>
                <w:szCs w:val="22"/>
                <w:lang w:val="en-US" w:eastAsia="en-US"/>
              </w:rPr>
              <w:t>.</w:t>
            </w:r>
          </w:p>
        </w:tc>
        <w:tc>
          <w:tcPr>
            <w:tcW w:w="1146" w:type="dxa"/>
            <w:tcBorders>
              <w:top w:val="nil"/>
              <w:left w:val="nil"/>
              <w:bottom w:val="single" w:sz="4" w:space="0" w:color="auto"/>
              <w:right w:val="single" w:sz="4" w:space="0" w:color="auto"/>
            </w:tcBorders>
            <w:noWrap/>
            <w:vAlign w:val="bottom"/>
          </w:tcPr>
          <w:p w:rsidR="00C076DD" w:rsidRPr="00CC5113" w:rsidRDefault="00C076DD" w:rsidP="00CC5113">
            <w:pPr>
              <w:suppressAutoHyphens w:val="0"/>
              <w:spacing w:line="240" w:lineRule="auto"/>
              <w:jc w:val="center"/>
              <w:rPr>
                <w:color w:val="auto"/>
                <w:kern w:val="0"/>
                <w:sz w:val="22"/>
                <w:szCs w:val="22"/>
                <w:lang w:val="en-US" w:eastAsia="en-US"/>
              </w:rPr>
            </w:pPr>
            <w:r>
              <w:rPr>
                <w:color w:val="auto"/>
                <w:kern w:val="0"/>
                <w:sz w:val="22"/>
                <w:szCs w:val="22"/>
                <w:lang w:val="en-US" w:eastAsia="en-US"/>
              </w:rPr>
              <w:t>ďŕóř</w:t>
            </w:r>
            <w:r w:rsidRPr="00CC5113">
              <w:rPr>
                <w:color w:val="auto"/>
                <w:kern w:val="0"/>
                <w:sz w:val="22"/>
                <w:szCs w:val="22"/>
                <w:lang w:val="en-US" w:eastAsia="en-US"/>
              </w:rPr>
              <w:t>.</w:t>
            </w:r>
          </w:p>
        </w:tc>
        <w:tc>
          <w:tcPr>
            <w:tcW w:w="1191" w:type="dxa"/>
            <w:tcBorders>
              <w:top w:val="nil"/>
              <w:left w:val="nil"/>
              <w:bottom w:val="single" w:sz="4" w:space="0" w:color="auto"/>
              <w:right w:val="nil"/>
            </w:tcBorders>
            <w:noWrap/>
            <w:vAlign w:val="bottom"/>
          </w:tcPr>
          <w:p w:rsidR="00C076DD" w:rsidRPr="00CC5113" w:rsidRDefault="00C076DD" w:rsidP="00CC5113">
            <w:pPr>
              <w:suppressAutoHyphens w:val="0"/>
              <w:spacing w:line="240" w:lineRule="auto"/>
              <w:jc w:val="center"/>
              <w:rPr>
                <w:color w:val="auto"/>
                <w:kern w:val="0"/>
                <w:sz w:val="22"/>
                <w:szCs w:val="22"/>
                <w:lang w:val="en-US" w:eastAsia="en-US"/>
              </w:rPr>
            </w:pPr>
            <w:r w:rsidRPr="00CC5113">
              <w:rPr>
                <w:color w:val="auto"/>
                <w:kern w:val="0"/>
                <w:sz w:val="22"/>
                <w:szCs w:val="22"/>
                <w:lang w:val="en-US" w:eastAsia="en-US"/>
              </w:rPr>
              <w:t>1.00</w:t>
            </w:r>
          </w:p>
        </w:tc>
        <w:tc>
          <w:tcPr>
            <w:tcW w:w="1445" w:type="dxa"/>
            <w:tcBorders>
              <w:top w:val="nil"/>
              <w:left w:val="single" w:sz="4" w:space="0" w:color="auto"/>
              <w:bottom w:val="single" w:sz="4" w:space="0" w:color="auto"/>
              <w:right w:val="single" w:sz="4" w:space="0" w:color="auto"/>
            </w:tcBorders>
            <w:noWrap/>
            <w:vAlign w:val="bottom"/>
          </w:tcPr>
          <w:p w:rsidR="00C076DD" w:rsidRPr="00CC5113" w:rsidRDefault="00C076DD" w:rsidP="00CC5113">
            <w:pPr>
              <w:suppressAutoHyphens w:val="0"/>
              <w:spacing w:line="240" w:lineRule="auto"/>
              <w:jc w:val="right"/>
              <w:rPr>
                <w:color w:val="auto"/>
                <w:kern w:val="0"/>
                <w:sz w:val="22"/>
                <w:szCs w:val="22"/>
                <w:lang w:val="en-US" w:eastAsia="en-US"/>
              </w:rPr>
            </w:pPr>
            <w:r w:rsidRPr="00CC5113">
              <w:rPr>
                <w:color w:val="auto"/>
                <w:kern w:val="0"/>
                <w:sz w:val="22"/>
                <w:szCs w:val="22"/>
                <w:lang w:val="en-US" w:eastAsia="en-US"/>
              </w:rPr>
              <w:t> </w:t>
            </w:r>
          </w:p>
        </w:tc>
        <w:tc>
          <w:tcPr>
            <w:tcW w:w="1510" w:type="dxa"/>
            <w:tcBorders>
              <w:top w:val="nil"/>
              <w:left w:val="nil"/>
              <w:bottom w:val="single" w:sz="4" w:space="0" w:color="auto"/>
              <w:right w:val="single" w:sz="4" w:space="0" w:color="auto"/>
            </w:tcBorders>
            <w:noWrap/>
            <w:vAlign w:val="bottom"/>
          </w:tcPr>
          <w:p w:rsidR="00C076DD" w:rsidRPr="00CC5113" w:rsidRDefault="00C076DD" w:rsidP="00CC5113">
            <w:pPr>
              <w:suppressAutoHyphens w:val="0"/>
              <w:spacing w:line="240" w:lineRule="auto"/>
              <w:jc w:val="center"/>
              <w:rPr>
                <w:color w:val="auto"/>
                <w:kern w:val="0"/>
                <w:sz w:val="22"/>
                <w:szCs w:val="22"/>
                <w:lang w:val="en-US" w:eastAsia="en-US"/>
              </w:rPr>
            </w:pPr>
            <w:r w:rsidRPr="00CC5113">
              <w:rPr>
                <w:color w:val="auto"/>
                <w:kern w:val="0"/>
                <w:sz w:val="22"/>
                <w:szCs w:val="22"/>
                <w:lang w:val="en-US" w:eastAsia="en-US"/>
              </w:rPr>
              <w:t> </w:t>
            </w:r>
          </w:p>
        </w:tc>
      </w:tr>
      <w:tr w:rsidR="00C076DD" w:rsidRPr="00CC5113">
        <w:trPr>
          <w:trHeight w:val="600"/>
        </w:trPr>
        <w:tc>
          <w:tcPr>
            <w:tcW w:w="932" w:type="dxa"/>
            <w:tcBorders>
              <w:top w:val="nil"/>
              <w:left w:val="single" w:sz="4" w:space="0" w:color="auto"/>
              <w:bottom w:val="single" w:sz="4" w:space="0" w:color="auto"/>
              <w:right w:val="single" w:sz="4" w:space="0" w:color="auto"/>
            </w:tcBorders>
            <w:noWrap/>
          </w:tcPr>
          <w:p w:rsidR="00C076DD" w:rsidRPr="00CC5113" w:rsidRDefault="00C076DD" w:rsidP="00CC5113">
            <w:pPr>
              <w:suppressAutoHyphens w:val="0"/>
              <w:spacing w:line="240" w:lineRule="auto"/>
              <w:jc w:val="center"/>
              <w:rPr>
                <w:color w:val="auto"/>
                <w:kern w:val="0"/>
                <w:sz w:val="22"/>
                <w:szCs w:val="22"/>
                <w:lang w:val="en-US" w:eastAsia="en-US"/>
              </w:rPr>
            </w:pPr>
            <w:r w:rsidRPr="00CC5113">
              <w:rPr>
                <w:color w:val="auto"/>
                <w:kern w:val="0"/>
                <w:sz w:val="22"/>
                <w:szCs w:val="22"/>
                <w:lang w:val="en-US" w:eastAsia="en-US"/>
              </w:rPr>
              <w:t>2.</w:t>
            </w:r>
          </w:p>
        </w:tc>
        <w:tc>
          <w:tcPr>
            <w:tcW w:w="5257" w:type="dxa"/>
            <w:tcBorders>
              <w:top w:val="nil"/>
              <w:left w:val="nil"/>
              <w:bottom w:val="single" w:sz="4" w:space="0" w:color="auto"/>
              <w:right w:val="single" w:sz="4" w:space="0" w:color="auto"/>
            </w:tcBorders>
          </w:tcPr>
          <w:p w:rsidR="00C076DD" w:rsidRPr="00CC5113" w:rsidRDefault="00C076DD" w:rsidP="00CC5113">
            <w:pPr>
              <w:suppressAutoHyphens w:val="0"/>
              <w:spacing w:line="240" w:lineRule="auto"/>
              <w:rPr>
                <w:kern w:val="0"/>
                <w:sz w:val="22"/>
                <w:szCs w:val="22"/>
                <w:lang w:val="en-US" w:eastAsia="en-US"/>
              </w:rPr>
            </w:pPr>
            <w:r>
              <w:rPr>
                <w:kern w:val="0"/>
                <w:sz w:val="22"/>
                <w:szCs w:val="22"/>
                <w:lang w:val="en-US" w:eastAsia="en-US"/>
              </w:rPr>
              <w:t>Íŕęíŕäíč</w:t>
            </w:r>
            <w:r w:rsidRPr="00CC5113">
              <w:rPr>
                <w:kern w:val="0"/>
                <w:sz w:val="22"/>
                <w:szCs w:val="22"/>
                <w:lang w:val="en-US" w:eastAsia="en-US"/>
              </w:rPr>
              <w:t xml:space="preserve"> </w:t>
            </w:r>
            <w:r>
              <w:rPr>
                <w:kern w:val="0"/>
                <w:sz w:val="22"/>
                <w:szCs w:val="22"/>
                <w:lang w:val="en-US" w:eastAsia="en-US"/>
              </w:rPr>
              <w:t>č</w:t>
            </w:r>
            <w:r w:rsidRPr="00CC5113">
              <w:rPr>
                <w:kern w:val="0"/>
                <w:sz w:val="22"/>
                <w:szCs w:val="22"/>
                <w:lang w:val="en-US" w:eastAsia="en-US"/>
              </w:rPr>
              <w:t xml:space="preserve"> </w:t>
            </w:r>
            <w:r>
              <w:rPr>
                <w:kern w:val="0"/>
                <w:sz w:val="22"/>
                <w:szCs w:val="22"/>
                <w:lang w:val="en-US" w:eastAsia="en-US"/>
              </w:rPr>
              <w:t>íĺďđĺäâčĺíč</w:t>
            </w:r>
            <w:r w:rsidRPr="00CC5113">
              <w:rPr>
                <w:kern w:val="0"/>
                <w:sz w:val="22"/>
                <w:szCs w:val="22"/>
                <w:lang w:val="en-US" w:eastAsia="en-US"/>
              </w:rPr>
              <w:t xml:space="preserve"> </w:t>
            </w:r>
            <w:r>
              <w:rPr>
                <w:kern w:val="0"/>
                <w:sz w:val="22"/>
                <w:szCs w:val="22"/>
                <w:lang w:val="en-US" w:eastAsia="en-US"/>
              </w:rPr>
              <w:t>đŕäîâč</w:t>
            </w:r>
            <w:r w:rsidRPr="00CC5113">
              <w:rPr>
                <w:kern w:val="0"/>
                <w:sz w:val="22"/>
                <w:szCs w:val="22"/>
                <w:lang w:val="en-US" w:eastAsia="en-US"/>
              </w:rPr>
              <w:t xml:space="preserve"> </w:t>
            </w:r>
            <w:r>
              <w:rPr>
                <w:kern w:val="0"/>
                <w:sz w:val="22"/>
                <w:szCs w:val="22"/>
                <w:lang w:val="en-US" w:eastAsia="en-US"/>
              </w:rPr>
              <w:t>ó</w:t>
            </w:r>
            <w:r w:rsidRPr="00CC5113">
              <w:rPr>
                <w:kern w:val="0"/>
                <w:sz w:val="22"/>
                <w:szCs w:val="22"/>
                <w:lang w:val="en-US" w:eastAsia="en-US"/>
              </w:rPr>
              <w:t xml:space="preserve"> </w:t>
            </w:r>
            <w:r>
              <w:rPr>
                <w:kern w:val="0"/>
                <w:sz w:val="22"/>
                <w:szCs w:val="22"/>
                <w:lang w:val="en-US" w:eastAsia="en-US"/>
              </w:rPr>
              <w:t>âđĺäíîńňč</w:t>
            </w:r>
            <w:r w:rsidRPr="00CC5113">
              <w:rPr>
                <w:kern w:val="0"/>
                <w:sz w:val="22"/>
                <w:szCs w:val="22"/>
                <w:lang w:val="en-US" w:eastAsia="en-US"/>
              </w:rPr>
              <w:t xml:space="preserve"> </w:t>
            </w:r>
            <w:r>
              <w:rPr>
                <w:kern w:val="0"/>
                <w:sz w:val="22"/>
                <w:szCs w:val="22"/>
                <w:lang w:val="en-US" w:eastAsia="en-US"/>
              </w:rPr>
              <w:t>îä</w:t>
            </w:r>
            <w:r w:rsidRPr="00CC5113">
              <w:rPr>
                <w:kern w:val="0"/>
                <w:sz w:val="22"/>
                <w:szCs w:val="22"/>
                <w:lang w:val="en-US" w:eastAsia="en-US"/>
              </w:rPr>
              <w:t xml:space="preserve"> </w:t>
            </w:r>
            <w:r>
              <w:rPr>
                <w:kern w:val="0"/>
                <w:sz w:val="22"/>
                <w:szCs w:val="22"/>
                <w:lang w:val="en-US" w:eastAsia="en-US"/>
              </w:rPr>
              <w:t>ööŕ</w:t>
            </w:r>
            <w:r w:rsidRPr="00CC5113">
              <w:rPr>
                <w:kern w:val="0"/>
                <w:sz w:val="22"/>
                <w:szCs w:val="22"/>
                <w:lang w:val="en-US" w:eastAsia="en-US"/>
              </w:rPr>
              <w:t xml:space="preserve"> </w:t>
            </w:r>
            <w:r>
              <w:rPr>
                <w:kern w:val="0"/>
                <w:sz w:val="22"/>
                <w:szCs w:val="22"/>
                <w:lang w:val="sr-Cyrl-CS" w:eastAsia="en-US"/>
              </w:rPr>
              <w:t xml:space="preserve">10 </w:t>
            </w:r>
            <w:r w:rsidRPr="00CC5113">
              <w:rPr>
                <w:kern w:val="0"/>
                <w:sz w:val="22"/>
                <w:szCs w:val="22"/>
                <w:lang w:val="en-US" w:eastAsia="en-US"/>
              </w:rPr>
              <w:t xml:space="preserve">% </w:t>
            </w:r>
            <w:r>
              <w:rPr>
                <w:kern w:val="0"/>
                <w:sz w:val="22"/>
                <w:szCs w:val="22"/>
                <w:lang w:val="en-US" w:eastAsia="en-US"/>
              </w:rPr>
              <w:t>ďđĺäđŕ÷óíńęĺ</w:t>
            </w:r>
            <w:r w:rsidRPr="00CC5113">
              <w:rPr>
                <w:kern w:val="0"/>
                <w:sz w:val="22"/>
                <w:szCs w:val="22"/>
                <w:lang w:val="en-US" w:eastAsia="en-US"/>
              </w:rPr>
              <w:t xml:space="preserve"> </w:t>
            </w:r>
            <w:r>
              <w:rPr>
                <w:kern w:val="0"/>
                <w:sz w:val="22"/>
                <w:szCs w:val="22"/>
                <w:lang w:val="en-US" w:eastAsia="en-US"/>
              </w:rPr>
              <w:t>âđĺäíîńňč</w:t>
            </w:r>
            <w:r w:rsidRPr="00CC5113">
              <w:rPr>
                <w:kern w:val="0"/>
                <w:sz w:val="22"/>
                <w:szCs w:val="22"/>
                <w:lang w:val="en-US" w:eastAsia="en-US"/>
              </w:rPr>
              <w:t xml:space="preserve"> </w:t>
            </w:r>
            <w:r>
              <w:rPr>
                <w:kern w:val="0"/>
                <w:sz w:val="22"/>
                <w:szCs w:val="22"/>
                <w:lang w:val="en-US" w:eastAsia="en-US"/>
              </w:rPr>
              <w:t>ńâčő</w:t>
            </w:r>
            <w:r w:rsidRPr="00CC5113">
              <w:rPr>
                <w:kern w:val="0"/>
                <w:sz w:val="22"/>
                <w:szCs w:val="22"/>
                <w:lang w:val="en-US" w:eastAsia="en-US"/>
              </w:rPr>
              <w:t xml:space="preserve"> </w:t>
            </w:r>
            <w:r>
              <w:rPr>
                <w:kern w:val="0"/>
                <w:sz w:val="22"/>
                <w:szCs w:val="22"/>
                <w:lang w:val="en-US" w:eastAsia="en-US"/>
              </w:rPr>
              <w:t>čçâĺäĺíčő</w:t>
            </w:r>
            <w:r w:rsidRPr="00CC5113">
              <w:rPr>
                <w:kern w:val="0"/>
                <w:sz w:val="22"/>
                <w:szCs w:val="22"/>
                <w:lang w:val="en-US" w:eastAsia="en-US"/>
              </w:rPr>
              <w:t xml:space="preserve"> </w:t>
            </w:r>
            <w:r>
              <w:rPr>
                <w:kern w:val="0"/>
                <w:sz w:val="22"/>
                <w:szCs w:val="22"/>
                <w:lang w:val="en-US" w:eastAsia="en-US"/>
              </w:rPr>
              <w:t>đŕäîâŕ</w:t>
            </w:r>
            <w:r w:rsidRPr="00CC5113">
              <w:rPr>
                <w:kern w:val="0"/>
                <w:sz w:val="22"/>
                <w:szCs w:val="22"/>
                <w:lang w:val="en-US" w:eastAsia="en-US"/>
              </w:rPr>
              <w:t>.</w:t>
            </w:r>
          </w:p>
        </w:tc>
        <w:tc>
          <w:tcPr>
            <w:tcW w:w="1146" w:type="dxa"/>
            <w:tcBorders>
              <w:top w:val="nil"/>
              <w:left w:val="nil"/>
              <w:bottom w:val="single" w:sz="4" w:space="0" w:color="auto"/>
              <w:right w:val="single" w:sz="4" w:space="0" w:color="auto"/>
            </w:tcBorders>
            <w:noWrap/>
            <w:vAlign w:val="bottom"/>
          </w:tcPr>
          <w:p w:rsidR="00C076DD" w:rsidRPr="00CC5113" w:rsidRDefault="00C076DD" w:rsidP="00CC5113">
            <w:pPr>
              <w:suppressAutoHyphens w:val="0"/>
              <w:spacing w:line="240" w:lineRule="auto"/>
              <w:jc w:val="center"/>
              <w:rPr>
                <w:color w:val="auto"/>
                <w:kern w:val="0"/>
                <w:sz w:val="22"/>
                <w:szCs w:val="22"/>
                <w:lang w:val="en-US" w:eastAsia="en-US"/>
              </w:rPr>
            </w:pPr>
            <w:r>
              <w:rPr>
                <w:color w:val="auto"/>
                <w:kern w:val="0"/>
                <w:sz w:val="22"/>
                <w:szCs w:val="22"/>
                <w:lang w:val="en-US" w:eastAsia="en-US"/>
              </w:rPr>
              <w:t>ďŕóř</w:t>
            </w:r>
            <w:r w:rsidRPr="00CC5113">
              <w:rPr>
                <w:color w:val="auto"/>
                <w:kern w:val="0"/>
                <w:sz w:val="22"/>
                <w:szCs w:val="22"/>
                <w:lang w:val="en-US" w:eastAsia="en-US"/>
              </w:rPr>
              <w:t>.</w:t>
            </w:r>
          </w:p>
        </w:tc>
        <w:tc>
          <w:tcPr>
            <w:tcW w:w="1191" w:type="dxa"/>
            <w:tcBorders>
              <w:top w:val="nil"/>
              <w:left w:val="nil"/>
              <w:bottom w:val="single" w:sz="4" w:space="0" w:color="auto"/>
              <w:right w:val="nil"/>
            </w:tcBorders>
            <w:noWrap/>
            <w:vAlign w:val="bottom"/>
          </w:tcPr>
          <w:p w:rsidR="00C076DD" w:rsidRPr="00CC5113" w:rsidRDefault="00C076DD" w:rsidP="00CC5113">
            <w:pPr>
              <w:suppressAutoHyphens w:val="0"/>
              <w:spacing w:line="240" w:lineRule="auto"/>
              <w:jc w:val="center"/>
              <w:rPr>
                <w:color w:val="auto"/>
                <w:kern w:val="0"/>
                <w:sz w:val="22"/>
                <w:szCs w:val="22"/>
                <w:lang w:val="en-US" w:eastAsia="en-US"/>
              </w:rPr>
            </w:pPr>
            <w:r w:rsidRPr="00CC5113">
              <w:rPr>
                <w:color w:val="auto"/>
                <w:kern w:val="0"/>
                <w:sz w:val="22"/>
                <w:szCs w:val="22"/>
                <w:lang w:val="en-US" w:eastAsia="en-US"/>
              </w:rPr>
              <w:t>1.00</w:t>
            </w:r>
          </w:p>
        </w:tc>
        <w:tc>
          <w:tcPr>
            <w:tcW w:w="1445" w:type="dxa"/>
            <w:tcBorders>
              <w:top w:val="nil"/>
              <w:left w:val="single" w:sz="4" w:space="0" w:color="auto"/>
              <w:bottom w:val="single" w:sz="4" w:space="0" w:color="auto"/>
              <w:right w:val="single" w:sz="4" w:space="0" w:color="auto"/>
            </w:tcBorders>
            <w:noWrap/>
            <w:vAlign w:val="bottom"/>
          </w:tcPr>
          <w:p w:rsidR="00C076DD" w:rsidRPr="00CC5113" w:rsidRDefault="00C076DD" w:rsidP="00CC5113">
            <w:pPr>
              <w:suppressAutoHyphens w:val="0"/>
              <w:spacing w:line="240" w:lineRule="auto"/>
              <w:jc w:val="right"/>
              <w:rPr>
                <w:color w:val="auto"/>
                <w:kern w:val="0"/>
                <w:sz w:val="22"/>
                <w:szCs w:val="22"/>
                <w:lang w:val="en-US" w:eastAsia="en-US"/>
              </w:rPr>
            </w:pPr>
            <w:r w:rsidRPr="00CC5113">
              <w:rPr>
                <w:color w:val="auto"/>
                <w:kern w:val="0"/>
                <w:sz w:val="22"/>
                <w:szCs w:val="22"/>
                <w:lang w:val="en-US" w:eastAsia="en-US"/>
              </w:rPr>
              <w:t> </w:t>
            </w:r>
          </w:p>
        </w:tc>
        <w:tc>
          <w:tcPr>
            <w:tcW w:w="1510" w:type="dxa"/>
            <w:tcBorders>
              <w:top w:val="nil"/>
              <w:left w:val="nil"/>
              <w:bottom w:val="single" w:sz="4" w:space="0" w:color="auto"/>
              <w:right w:val="single" w:sz="4" w:space="0" w:color="auto"/>
            </w:tcBorders>
            <w:noWrap/>
            <w:vAlign w:val="bottom"/>
          </w:tcPr>
          <w:p w:rsidR="00C076DD" w:rsidRPr="00CC5113" w:rsidRDefault="00C076DD" w:rsidP="00CC5113">
            <w:pPr>
              <w:suppressAutoHyphens w:val="0"/>
              <w:spacing w:line="240" w:lineRule="auto"/>
              <w:jc w:val="center"/>
              <w:rPr>
                <w:color w:val="auto"/>
                <w:kern w:val="0"/>
                <w:sz w:val="22"/>
                <w:szCs w:val="22"/>
                <w:lang w:val="en-US" w:eastAsia="en-US"/>
              </w:rPr>
            </w:pPr>
            <w:r w:rsidRPr="00CC5113">
              <w:rPr>
                <w:color w:val="auto"/>
                <w:kern w:val="0"/>
                <w:sz w:val="22"/>
                <w:szCs w:val="22"/>
                <w:lang w:val="en-US" w:eastAsia="en-US"/>
              </w:rPr>
              <w:t> </w:t>
            </w:r>
          </w:p>
        </w:tc>
      </w:tr>
      <w:tr w:rsidR="00C076DD" w:rsidRPr="00CC5113">
        <w:trPr>
          <w:trHeight w:val="300"/>
        </w:trPr>
        <w:tc>
          <w:tcPr>
            <w:tcW w:w="932" w:type="dxa"/>
            <w:tcBorders>
              <w:top w:val="nil"/>
              <w:left w:val="single" w:sz="4" w:space="0" w:color="auto"/>
              <w:bottom w:val="single" w:sz="4" w:space="0" w:color="auto"/>
              <w:right w:val="single" w:sz="4" w:space="0" w:color="auto"/>
            </w:tcBorders>
            <w:noWrap/>
          </w:tcPr>
          <w:p w:rsidR="00C076DD" w:rsidRPr="00CC5113" w:rsidRDefault="00C076DD" w:rsidP="00CC5113">
            <w:pPr>
              <w:suppressAutoHyphens w:val="0"/>
              <w:spacing w:line="240" w:lineRule="auto"/>
              <w:jc w:val="center"/>
              <w:rPr>
                <w:color w:val="auto"/>
                <w:kern w:val="0"/>
                <w:sz w:val="22"/>
                <w:szCs w:val="22"/>
                <w:lang w:val="en-US" w:eastAsia="en-US"/>
              </w:rPr>
            </w:pPr>
            <w:r w:rsidRPr="00CC5113">
              <w:rPr>
                <w:color w:val="auto"/>
                <w:kern w:val="0"/>
                <w:sz w:val="22"/>
                <w:szCs w:val="22"/>
                <w:lang w:val="en-US" w:eastAsia="en-US"/>
              </w:rPr>
              <w:t> </w:t>
            </w:r>
          </w:p>
        </w:tc>
        <w:tc>
          <w:tcPr>
            <w:tcW w:w="9039" w:type="dxa"/>
            <w:gridSpan w:val="4"/>
            <w:tcBorders>
              <w:top w:val="single" w:sz="4" w:space="0" w:color="auto"/>
              <w:left w:val="nil"/>
              <w:bottom w:val="single" w:sz="4" w:space="0" w:color="auto"/>
              <w:right w:val="single" w:sz="4" w:space="0" w:color="000000"/>
            </w:tcBorders>
            <w:noWrap/>
            <w:vAlign w:val="bottom"/>
          </w:tcPr>
          <w:p w:rsidR="00C076DD" w:rsidRPr="00CC5113" w:rsidRDefault="00C076DD" w:rsidP="00CC5113">
            <w:pPr>
              <w:suppressAutoHyphens w:val="0"/>
              <w:spacing w:line="240" w:lineRule="auto"/>
              <w:jc w:val="right"/>
              <w:rPr>
                <w:b/>
                <w:bCs/>
                <w:color w:val="auto"/>
                <w:kern w:val="0"/>
                <w:sz w:val="22"/>
                <w:szCs w:val="22"/>
                <w:lang w:val="en-US" w:eastAsia="en-US"/>
              </w:rPr>
            </w:pPr>
            <w:r>
              <w:rPr>
                <w:b/>
                <w:bCs/>
                <w:color w:val="auto"/>
                <w:kern w:val="0"/>
                <w:sz w:val="22"/>
                <w:szCs w:val="22"/>
                <w:lang w:val="en-US" w:eastAsia="en-US"/>
              </w:rPr>
              <w:t>ÓĘÓĎÍÎ</w:t>
            </w:r>
            <w:r w:rsidRPr="00CC5113">
              <w:rPr>
                <w:b/>
                <w:bCs/>
                <w:color w:val="auto"/>
                <w:kern w:val="0"/>
                <w:sz w:val="22"/>
                <w:szCs w:val="22"/>
                <w:lang w:val="en-US" w:eastAsia="en-US"/>
              </w:rPr>
              <w:t>:</w:t>
            </w:r>
          </w:p>
        </w:tc>
        <w:tc>
          <w:tcPr>
            <w:tcW w:w="1510" w:type="dxa"/>
            <w:tcBorders>
              <w:top w:val="nil"/>
              <w:left w:val="nil"/>
              <w:bottom w:val="single" w:sz="4" w:space="0" w:color="auto"/>
              <w:right w:val="single" w:sz="4" w:space="0" w:color="auto"/>
            </w:tcBorders>
            <w:noWrap/>
            <w:vAlign w:val="bottom"/>
          </w:tcPr>
          <w:p w:rsidR="00C076DD" w:rsidRPr="00CC5113" w:rsidRDefault="00C076DD" w:rsidP="00CC5113">
            <w:pPr>
              <w:suppressAutoHyphens w:val="0"/>
              <w:spacing w:line="240" w:lineRule="auto"/>
              <w:jc w:val="center"/>
              <w:rPr>
                <w:b/>
                <w:bCs/>
                <w:color w:val="auto"/>
                <w:kern w:val="0"/>
                <w:sz w:val="22"/>
                <w:szCs w:val="22"/>
                <w:lang w:val="en-US" w:eastAsia="en-US"/>
              </w:rPr>
            </w:pPr>
            <w:r w:rsidRPr="00CC5113">
              <w:rPr>
                <w:b/>
                <w:bCs/>
                <w:color w:val="auto"/>
                <w:kern w:val="0"/>
                <w:sz w:val="22"/>
                <w:szCs w:val="22"/>
                <w:lang w:val="en-US" w:eastAsia="en-US"/>
              </w:rPr>
              <w:t> </w:t>
            </w:r>
          </w:p>
        </w:tc>
      </w:tr>
      <w:tr w:rsidR="00C076DD" w:rsidRPr="00CC5113">
        <w:trPr>
          <w:trHeight w:val="375"/>
        </w:trPr>
        <w:tc>
          <w:tcPr>
            <w:tcW w:w="6189" w:type="dxa"/>
            <w:gridSpan w:val="2"/>
            <w:tcBorders>
              <w:top w:val="nil"/>
              <w:left w:val="nil"/>
              <w:bottom w:val="nil"/>
              <w:right w:val="nil"/>
            </w:tcBorders>
            <w:noWrap/>
          </w:tcPr>
          <w:p w:rsidR="00C076DD" w:rsidRPr="00CC5113" w:rsidRDefault="00C076DD" w:rsidP="00CC5113">
            <w:pPr>
              <w:suppressAutoHyphens w:val="0"/>
              <w:spacing w:line="240" w:lineRule="auto"/>
              <w:jc w:val="center"/>
              <w:rPr>
                <w:b/>
                <w:bCs/>
                <w:color w:val="auto"/>
                <w:kern w:val="0"/>
                <w:sz w:val="22"/>
                <w:szCs w:val="22"/>
                <w:lang w:val="en-US" w:eastAsia="en-US"/>
              </w:rPr>
            </w:pPr>
          </w:p>
        </w:tc>
        <w:tc>
          <w:tcPr>
            <w:tcW w:w="1146" w:type="dxa"/>
            <w:tcBorders>
              <w:top w:val="nil"/>
              <w:left w:val="nil"/>
              <w:bottom w:val="nil"/>
              <w:right w:val="nil"/>
            </w:tcBorders>
            <w:vAlign w:val="bottom"/>
          </w:tcPr>
          <w:p w:rsidR="00C076DD" w:rsidRPr="00CC5113" w:rsidRDefault="00C076DD" w:rsidP="00CC5113">
            <w:pPr>
              <w:suppressAutoHyphens w:val="0"/>
              <w:spacing w:line="240" w:lineRule="auto"/>
              <w:jc w:val="center"/>
              <w:rPr>
                <w:b/>
                <w:bCs/>
                <w:color w:val="auto"/>
                <w:kern w:val="0"/>
                <w:sz w:val="22"/>
                <w:szCs w:val="22"/>
                <w:lang w:val="en-US" w:eastAsia="en-US"/>
              </w:rPr>
            </w:pPr>
          </w:p>
        </w:tc>
        <w:tc>
          <w:tcPr>
            <w:tcW w:w="1191" w:type="dxa"/>
            <w:tcBorders>
              <w:top w:val="nil"/>
              <w:left w:val="nil"/>
              <w:bottom w:val="nil"/>
              <w:right w:val="nil"/>
            </w:tcBorders>
            <w:vAlign w:val="bottom"/>
          </w:tcPr>
          <w:p w:rsidR="00C076DD" w:rsidRPr="00CC5113" w:rsidRDefault="00C076DD" w:rsidP="00CC5113">
            <w:pPr>
              <w:suppressAutoHyphens w:val="0"/>
              <w:spacing w:line="240" w:lineRule="auto"/>
              <w:jc w:val="center"/>
              <w:rPr>
                <w:color w:val="auto"/>
                <w:kern w:val="0"/>
                <w:sz w:val="22"/>
                <w:szCs w:val="22"/>
                <w:lang w:val="en-US" w:eastAsia="en-US"/>
              </w:rPr>
            </w:pPr>
          </w:p>
        </w:tc>
        <w:tc>
          <w:tcPr>
            <w:tcW w:w="1445" w:type="dxa"/>
            <w:tcBorders>
              <w:top w:val="nil"/>
              <w:left w:val="nil"/>
              <w:bottom w:val="single" w:sz="8" w:space="0" w:color="auto"/>
              <w:right w:val="nil"/>
            </w:tcBorders>
            <w:noWrap/>
            <w:vAlign w:val="bottom"/>
          </w:tcPr>
          <w:p w:rsidR="00C076DD" w:rsidRPr="00CC5113" w:rsidRDefault="00C076DD" w:rsidP="00CC5113">
            <w:pPr>
              <w:suppressAutoHyphens w:val="0"/>
              <w:spacing w:line="240" w:lineRule="auto"/>
              <w:jc w:val="right"/>
              <w:rPr>
                <w:color w:val="auto"/>
                <w:kern w:val="0"/>
                <w:sz w:val="22"/>
                <w:szCs w:val="22"/>
                <w:lang w:val="en-US" w:eastAsia="en-US"/>
              </w:rPr>
            </w:pPr>
            <w:r w:rsidRPr="00CC5113">
              <w:rPr>
                <w:color w:val="auto"/>
                <w:kern w:val="0"/>
                <w:sz w:val="22"/>
                <w:szCs w:val="22"/>
                <w:lang w:val="en-US" w:eastAsia="en-US"/>
              </w:rPr>
              <w:t> </w:t>
            </w:r>
          </w:p>
        </w:tc>
        <w:tc>
          <w:tcPr>
            <w:tcW w:w="1510" w:type="dxa"/>
            <w:tcBorders>
              <w:top w:val="nil"/>
              <w:left w:val="nil"/>
              <w:bottom w:val="single" w:sz="8" w:space="0" w:color="auto"/>
              <w:right w:val="nil"/>
            </w:tcBorders>
            <w:noWrap/>
            <w:vAlign w:val="bottom"/>
          </w:tcPr>
          <w:p w:rsidR="00C076DD" w:rsidRPr="00CC5113" w:rsidRDefault="00C076DD" w:rsidP="00CC5113">
            <w:pPr>
              <w:suppressAutoHyphens w:val="0"/>
              <w:spacing w:line="240" w:lineRule="auto"/>
              <w:jc w:val="center"/>
              <w:rPr>
                <w:color w:val="auto"/>
                <w:kern w:val="0"/>
                <w:sz w:val="22"/>
                <w:szCs w:val="22"/>
                <w:lang w:val="en-US" w:eastAsia="en-US"/>
              </w:rPr>
            </w:pPr>
            <w:r w:rsidRPr="00CC5113">
              <w:rPr>
                <w:color w:val="auto"/>
                <w:kern w:val="0"/>
                <w:sz w:val="22"/>
                <w:szCs w:val="22"/>
                <w:lang w:val="en-US" w:eastAsia="en-US"/>
              </w:rPr>
              <w:t> </w:t>
            </w:r>
          </w:p>
        </w:tc>
      </w:tr>
      <w:tr w:rsidR="00C076DD" w:rsidRPr="00CC5113">
        <w:trPr>
          <w:trHeight w:val="300"/>
        </w:trPr>
        <w:tc>
          <w:tcPr>
            <w:tcW w:w="932" w:type="dxa"/>
            <w:tcBorders>
              <w:top w:val="single" w:sz="8" w:space="0" w:color="auto"/>
              <w:left w:val="single" w:sz="8" w:space="0" w:color="auto"/>
              <w:bottom w:val="single" w:sz="4" w:space="0" w:color="auto"/>
              <w:right w:val="single" w:sz="4" w:space="0" w:color="auto"/>
            </w:tcBorders>
            <w:vAlign w:val="center"/>
          </w:tcPr>
          <w:p w:rsidR="00C076DD" w:rsidRPr="00CC5113" w:rsidRDefault="00C076DD" w:rsidP="00CC5113">
            <w:pPr>
              <w:suppressAutoHyphens w:val="0"/>
              <w:spacing w:line="240" w:lineRule="auto"/>
              <w:jc w:val="center"/>
              <w:rPr>
                <w:b/>
                <w:bCs/>
                <w:color w:val="auto"/>
                <w:kern w:val="0"/>
                <w:sz w:val="22"/>
                <w:szCs w:val="22"/>
                <w:lang w:val="en-US" w:eastAsia="en-US"/>
              </w:rPr>
            </w:pPr>
            <w:r w:rsidRPr="00CC5113">
              <w:rPr>
                <w:b/>
                <w:bCs/>
                <w:color w:val="auto"/>
                <w:kern w:val="0"/>
                <w:sz w:val="22"/>
                <w:szCs w:val="22"/>
                <w:lang w:val="en-US" w:eastAsia="en-US"/>
              </w:rPr>
              <w:t> </w:t>
            </w:r>
          </w:p>
        </w:tc>
        <w:tc>
          <w:tcPr>
            <w:tcW w:w="7594" w:type="dxa"/>
            <w:gridSpan w:val="3"/>
            <w:tcBorders>
              <w:top w:val="single" w:sz="8" w:space="0" w:color="auto"/>
              <w:left w:val="nil"/>
              <w:bottom w:val="single" w:sz="4" w:space="0" w:color="auto"/>
              <w:right w:val="single" w:sz="4" w:space="0" w:color="auto"/>
            </w:tcBorders>
            <w:vAlign w:val="center"/>
          </w:tcPr>
          <w:p w:rsidR="00C076DD" w:rsidRPr="00CC5113" w:rsidRDefault="00C076DD" w:rsidP="00CC5113">
            <w:pPr>
              <w:suppressAutoHyphens w:val="0"/>
              <w:spacing w:line="240" w:lineRule="auto"/>
              <w:rPr>
                <w:b/>
                <w:bCs/>
                <w:color w:val="auto"/>
                <w:kern w:val="0"/>
                <w:sz w:val="22"/>
                <w:szCs w:val="22"/>
                <w:lang w:val="en-US" w:eastAsia="en-US"/>
              </w:rPr>
            </w:pPr>
            <w:r>
              <w:rPr>
                <w:b/>
                <w:bCs/>
                <w:color w:val="auto"/>
                <w:kern w:val="0"/>
                <w:sz w:val="22"/>
                <w:szCs w:val="22"/>
                <w:lang w:val="en-US" w:eastAsia="en-US"/>
              </w:rPr>
              <w:t>ĐĹĘŔĎČŇÓËŔÖČŁŔ</w:t>
            </w:r>
            <w:r w:rsidRPr="00CC5113">
              <w:rPr>
                <w:b/>
                <w:bCs/>
                <w:color w:val="auto"/>
                <w:kern w:val="0"/>
                <w:sz w:val="22"/>
                <w:szCs w:val="22"/>
                <w:lang w:val="en-US" w:eastAsia="en-US"/>
              </w:rPr>
              <w:t xml:space="preserve"> </w:t>
            </w:r>
            <w:r>
              <w:rPr>
                <w:b/>
                <w:bCs/>
                <w:color w:val="auto"/>
                <w:kern w:val="0"/>
                <w:sz w:val="22"/>
                <w:szCs w:val="22"/>
                <w:lang w:val="en-US" w:eastAsia="en-US"/>
              </w:rPr>
              <w:t>ĂĐŔ€ĹÂČÍŃĘČŐ</w:t>
            </w:r>
            <w:r w:rsidRPr="00CC5113">
              <w:rPr>
                <w:b/>
                <w:bCs/>
                <w:color w:val="auto"/>
                <w:kern w:val="0"/>
                <w:sz w:val="22"/>
                <w:szCs w:val="22"/>
                <w:lang w:val="en-US" w:eastAsia="en-US"/>
              </w:rPr>
              <w:t xml:space="preserve"> </w:t>
            </w:r>
            <w:r>
              <w:rPr>
                <w:b/>
                <w:bCs/>
                <w:color w:val="auto"/>
                <w:kern w:val="0"/>
                <w:sz w:val="22"/>
                <w:szCs w:val="22"/>
                <w:lang w:val="en-US" w:eastAsia="en-US"/>
              </w:rPr>
              <w:t>ĐŔÄÎÂŔ</w:t>
            </w:r>
            <w:r w:rsidRPr="00CC5113">
              <w:rPr>
                <w:b/>
                <w:bCs/>
                <w:color w:val="auto"/>
                <w:kern w:val="0"/>
                <w:sz w:val="22"/>
                <w:szCs w:val="22"/>
                <w:lang w:val="en-US" w:eastAsia="en-US"/>
              </w:rPr>
              <w:t>:</w:t>
            </w:r>
          </w:p>
        </w:tc>
        <w:tc>
          <w:tcPr>
            <w:tcW w:w="1445" w:type="dxa"/>
            <w:tcBorders>
              <w:top w:val="nil"/>
              <w:left w:val="nil"/>
              <w:bottom w:val="single" w:sz="4" w:space="0" w:color="auto"/>
              <w:right w:val="nil"/>
            </w:tcBorders>
            <w:noWrap/>
            <w:vAlign w:val="bottom"/>
          </w:tcPr>
          <w:p w:rsidR="00C076DD" w:rsidRPr="00CC5113" w:rsidRDefault="00C076DD" w:rsidP="00CC5113">
            <w:pPr>
              <w:suppressAutoHyphens w:val="0"/>
              <w:spacing w:line="240" w:lineRule="auto"/>
              <w:jc w:val="right"/>
              <w:rPr>
                <w:color w:val="auto"/>
                <w:kern w:val="0"/>
                <w:sz w:val="22"/>
                <w:szCs w:val="22"/>
                <w:lang w:val="en-US" w:eastAsia="en-US"/>
              </w:rPr>
            </w:pPr>
            <w:r w:rsidRPr="00CC5113">
              <w:rPr>
                <w:color w:val="auto"/>
                <w:kern w:val="0"/>
                <w:sz w:val="22"/>
                <w:szCs w:val="22"/>
                <w:lang w:val="en-US" w:eastAsia="en-US"/>
              </w:rPr>
              <w:t> </w:t>
            </w:r>
          </w:p>
        </w:tc>
        <w:tc>
          <w:tcPr>
            <w:tcW w:w="1510" w:type="dxa"/>
            <w:tcBorders>
              <w:top w:val="nil"/>
              <w:left w:val="single" w:sz="4" w:space="0" w:color="auto"/>
              <w:bottom w:val="single" w:sz="4" w:space="0" w:color="auto"/>
              <w:right w:val="nil"/>
            </w:tcBorders>
            <w:noWrap/>
            <w:vAlign w:val="bottom"/>
          </w:tcPr>
          <w:p w:rsidR="00C076DD" w:rsidRPr="00CC5113" w:rsidRDefault="00C076DD" w:rsidP="00CC5113">
            <w:pPr>
              <w:suppressAutoHyphens w:val="0"/>
              <w:spacing w:line="240" w:lineRule="auto"/>
              <w:jc w:val="center"/>
              <w:rPr>
                <w:color w:val="auto"/>
                <w:kern w:val="0"/>
                <w:sz w:val="22"/>
                <w:szCs w:val="22"/>
                <w:lang w:val="en-US" w:eastAsia="en-US"/>
              </w:rPr>
            </w:pPr>
            <w:r w:rsidRPr="00CC5113">
              <w:rPr>
                <w:color w:val="auto"/>
                <w:kern w:val="0"/>
                <w:sz w:val="22"/>
                <w:szCs w:val="22"/>
                <w:lang w:val="en-US" w:eastAsia="en-US"/>
              </w:rPr>
              <w:t> </w:t>
            </w:r>
          </w:p>
        </w:tc>
      </w:tr>
      <w:tr w:rsidR="00C076DD" w:rsidRPr="00CC5113">
        <w:trPr>
          <w:trHeight w:val="300"/>
        </w:trPr>
        <w:tc>
          <w:tcPr>
            <w:tcW w:w="932" w:type="dxa"/>
            <w:tcBorders>
              <w:top w:val="nil"/>
              <w:left w:val="single" w:sz="4" w:space="0" w:color="auto"/>
              <w:bottom w:val="single" w:sz="4" w:space="0" w:color="auto"/>
              <w:right w:val="single" w:sz="4" w:space="0" w:color="auto"/>
            </w:tcBorders>
            <w:noWrap/>
            <w:vAlign w:val="center"/>
          </w:tcPr>
          <w:p w:rsidR="00C076DD" w:rsidRPr="00CC5113" w:rsidRDefault="00C076DD" w:rsidP="00CC5113">
            <w:pPr>
              <w:suppressAutoHyphens w:val="0"/>
              <w:spacing w:line="240" w:lineRule="auto"/>
              <w:jc w:val="center"/>
              <w:rPr>
                <w:b/>
                <w:bCs/>
                <w:kern w:val="0"/>
                <w:sz w:val="22"/>
                <w:szCs w:val="22"/>
                <w:lang w:val="en-US" w:eastAsia="en-US"/>
              </w:rPr>
            </w:pPr>
            <w:r>
              <w:rPr>
                <w:b/>
                <w:bCs/>
                <w:kern w:val="0"/>
                <w:sz w:val="22"/>
                <w:szCs w:val="22"/>
                <w:lang w:val="en-US" w:eastAsia="en-US"/>
              </w:rPr>
              <w:t>I</w:t>
            </w:r>
            <w:r w:rsidRPr="00CC5113">
              <w:rPr>
                <w:b/>
                <w:bCs/>
                <w:kern w:val="0"/>
                <w:sz w:val="22"/>
                <w:szCs w:val="22"/>
                <w:lang w:val="en-US" w:eastAsia="en-US"/>
              </w:rPr>
              <w:t>.</w:t>
            </w:r>
          </w:p>
        </w:tc>
        <w:tc>
          <w:tcPr>
            <w:tcW w:w="5257" w:type="dxa"/>
            <w:tcBorders>
              <w:top w:val="nil"/>
              <w:left w:val="nil"/>
              <w:bottom w:val="nil"/>
              <w:right w:val="single" w:sz="4" w:space="0" w:color="auto"/>
            </w:tcBorders>
            <w:vAlign w:val="center"/>
          </w:tcPr>
          <w:p w:rsidR="00C076DD" w:rsidRPr="00CC5113" w:rsidRDefault="00C076DD" w:rsidP="00CC5113">
            <w:pPr>
              <w:suppressAutoHyphens w:val="0"/>
              <w:spacing w:line="240" w:lineRule="auto"/>
              <w:rPr>
                <w:b/>
                <w:bCs/>
                <w:kern w:val="0"/>
                <w:sz w:val="22"/>
                <w:szCs w:val="22"/>
                <w:lang w:val="en-US" w:eastAsia="en-US"/>
              </w:rPr>
            </w:pPr>
            <w:r>
              <w:rPr>
                <w:b/>
                <w:bCs/>
                <w:kern w:val="0"/>
                <w:sz w:val="22"/>
                <w:szCs w:val="22"/>
                <w:lang w:val="en-US" w:eastAsia="en-US"/>
              </w:rPr>
              <w:t>ĎĐČĎĐĹĚÍÎ</w:t>
            </w:r>
            <w:r w:rsidRPr="00CC5113">
              <w:rPr>
                <w:b/>
                <w:bCs/>
                <w:kern w:val="0"/>
                <w:sz w:val="22"/>
                <w:szCs w:val="22"/>
                <w:lang w:val="en-US" w:eastAsia="en-US"/>
              </w:rPr>
              <w:t xml:space="preserve"> </w:t>
            </w:r>
            <w:r>
              <w:rPr>
                <w:b/>
                <w:bCs/>
                <w:kern w:val="0"/>
                <w:sz w:val="22"/>
                <w:szCs w:val="22"/>
                <w:lang w:val="en-US" w:eastAsia="en-US"/>
              </w:rPr>
              <w:t>ÇŔÂĐŘÍČ</w:t>
            </w:r>
            <w:r w:rsidRPr="00CC5113">
              <w:rPr>
                <w:b/>
                <w:bCs/>
                <w:kern w:val="0"/>
                <w:sz w:val="22"/>
                <w:szCs w:val="22"/>
                <w:lang w:val="en-US" w:eastAsia="en-US"/>
              </w:rPr>
              <w:t xml:space="preserve"> </w:t>
            </w:r>
            <w:r>
              <w:rPr>
                <w:b/>
                <w:bCs/>
                <w:kern w:val="0"/>
                <w:sz w:val="22"/>
                <w:szCs w:val="22"/>
                <w:lang w:val="en-US" w:eastAsia="en-US"/>
              </w:rPr>
              <w:t>ĐŔÄÎÂČ</w:t>
            </w:r>
          </w:p>
        </w:tc>
        <w:tc>
          <w:tcPr>
            <w:tcW w:w="1146" w:type="dxa"/>
            <w:tcBorders>
              <w:top w:val="nil"/>
              <w:left w:val="nil"/>
              <w:bottom w:val="single" w:sz="4" w:space="0" w:color="auto"/>
              <w:right w:val="single" w:sz="4" w:space="0" w:color="auto"/>
            </w:tcBorders>
            <w:vAlign w:val="bottom"/>
          </w:tcPr>
          <w:p w:rsidR="00C076DD" w:rsidRPr="00CC5113" w:rsidRDefault="00C076DD" w:rsidP="00CC5113">
            <w:pPr>
              <w:suppressAutoHyphens w:val="0"/>
              <w:spacing w:line="240" w:lineRule="auto"/>
              <w:jc w:val="center"/>
              <w:rPr>
                <w:b/>
                <w:bCs/>
                <w:kern w:val="0"/>
                <w:sz w:val="22"/>
                <w:szCs w:val="22"/>
                <w:lang w:val="en-US" w:eastAsia="en-US"/>
              </w:rPr>
            </w:pPr>
            <w:r w:rsidRPr="00CC5113">
              <w:rPr>
                <w:b/>
                <w:bCs/>
                <w:kern w:val="0"/>
                <w:sz w:val="22"/>
                <w:szCs w:val="22"/>
                <w:lang w:val="en-US" w:eastAsia="en-US"/>
              </w:rPr>
              <w:t> </w:t>
            </w:r>
          </w:p>
        </w:tc>
        <w:tc>
          <w:tcPr>
            <w:tcW w:w="1191" w:type="dxa"/>
            <w:tcBorders>
              <w:top w:val="nil"/>
              <w:left w:val="nil"/>
              <w:bottom w:val="single" w:sz="4" w:space="0" w:color="auto"/>
              <w:right w:val="single" w:sz="4" w:space="0" w:color="auto"/>
            </w:tcBorders>
            <w:noWrap/>
            <w:vAlign w:val="bottom"/>
          </w:tcPr>
          <w:p w:rsidR="00C076DD" w:rsidRPr="00CC5113" w:rsidRDefault="00C076DD" w:rsidP="00CC5113">
            <w:pPr>
              <w:suppressAutoHyphens w:val="0"/>
              <w:spacing w:line="240" w:lineRule="auto"/>
              <w:jc w:val="center"/>
              <w:rPr>
                <w:b/>
                <w:bCs/>
                <w:kern w:val="0"/>
                <w:sz w:val="22"/>
                <w:szCs w:val="22"/>
                <w:lang w:val="en-US" w:eastAsia="en-US"/>
              </w:rPr>
            </w:pPr>
            <w:r w:rsidRPr="00CC5113">
              <w:rPr>
                <w:b/>
                <w:bCs/>
                <w:kern w:val="0"/>
                <w:sz w:val="22"/>
                <w:szCs w:val="22"/>
                <w:lang w:val="en-US" w:eastAsia="en-US"/>
              </w:rPr>
              <w:t> </w:t>
            </w:r>
          </w:p>
        </w:tc>
        <w:tc>
          <w:tcPr>
            <w:tcW w:w="1445" w:type="dxa"/>
            <w:tcBorders>
              <w:top w:val="nil"/>
              <w:left w:val="nil"/>
              <w:bottom w:val="single" w:sz="4" w:space="0" w:color="auto"/>
              <w:right w:val="nil"/>
            </w:tcBorders>
            <w:noWrap/>
            <w:vAlign w:val="center"/>
          </w:tcPr>
          <w:p w:rsidR="00C076DD" w:rsidRPr="00CC5113" w:rsidRDefault="00C076DD" w:rsidP="00CC5113">
            <w:pPr>
              <w:suppressAutoHyphens w:val="0"/>
              <w:spacing w:line="240" w:lineRule="auto"/>
              <w:jc w:val="right"/>
              <w:rPr>
                <w:b/>
                <w:bCs/>
                <w:kern w:val="0"/>
                <w:sz w:val="22"/>
                <w:szCs w:val="22"/>
                <w:lang w:val="en-US" w:eastAsia="en-US"/>
              </w:rPr>
            </w:pPr>
            <w:r w:rsidRPr="00CC5113">
              <w:rPr>
                <w:b/>
                <w:bCs/>
                <w:kern w:val="0"/>
                <w:sz w:val="22"/>
                <w:szCs w:val="22"/>
                <w:lang w:val="en-US" w:eastAsia="en-US"/>
              </w:rPr>
              <w:t> </w:t>
            </w:r>
          </w:p>
        </w:tc>
        <w:tc>
          <w:tcPr>
            <w:tcW w:w="1510" w:type="dxa"/>
            <w:tcBorders>
              <w:top w:val="nil"/>
              <w:left w:val="single" w:sz="4" w:space="0" w:color="auto"/>
              <w:bottom w:val="single" w:sz="4" w:space="0" w:color="auto"/>
              <w:right w:val="single" w:sz="8" w:space="0" w:color="auto"/>
            </w:tcBorders>
            <w:noWrap/>
            <w:vAlign w:val="center"/>
          </w:tcPr>
          <w:p w:rsidR="00C076DD" w:rsidRPr="00CC5113" w:rsidRDefault="00C076DD" w:rsidP="00CC5113">
            <w:pPr>
              <w:suppressAutoHyphens w:val="0"/>
              <w:spacing w:line="240" w:lineRule="auto"/>
              <w:jc w:val="right"/>
              <w:rPr>
                <w:kern w:val="0"/>
                <w:sz w:val="22"/>
                <w:szCs w:val="22"/>
                <w:lang w:val="en-US" w:eastAsia="en-US"/>
              </w:rPr>
            </w:pPr>
            <w:r w:rsidRPr="00CC5113">
              <w:rPr>
                <w:kern w:val="0"/>
                <w:sz w:val="22"/>
                <w:szCs w:val="22"/>
                <w:lang w:val="en-US" w:eastAsia="en-US"/>
              </w:rPr>
              <w:t> </w:t>
            </w:r>
          </w:p>
        </w:tc>
      </w:tr>
      <w:tr w:rsidR="00C076DD" w:rsidRPr="00CC5113">
        <w:trPr>
          <w:trHeight w:val="300"/>
        </w:trPr>
        <w:tc>
          <w:tcPr>
            <w:tcW w:w="932" w:type="dxa"/>
            <w:tcBorders>
              <w:top w:val="nil"/>
              <w:left w:val="single" w:sz="8" w:space="0" w:color="auto"/>
              <w:bottom w:val="single" w:sz="4" w:space="0" w:color="auto"/>
              <w:right w:val="single" w:sz="4" w:space="0" w:color="auto"/>
            </w:tcBorders>
            <w:vAlign w:val="center"/>
          </w:tcPr>
          <w:p w:rsidR="00C076DD" w:rsidRPr="00CC5113" w:rsidRDefault="00C076DD" w:rsidP="00CC5113">
            <w:pPr>
              <w:suppressAutoHyphens w:val="0"/>
              <w:spacing w:line="240" w:lineRule="auto"/>
              <w:jc w:val="center"/>
              <w:rPr>
                <w:b/>
                <w:bCs/>
                <w:color w:val="auto"/>
                <w:kern w:val="0"/>
                <w:sz w:val="22"/>
                <w:szCs w:val="22"/>
                <w:lang w:val="en-US" w:eastAsia="en-US"/>
              </w:rPr>
            </w:pPr>
            <w:r>
              <w:rPr>
                <w:b/>
                <w:bCs/>
                <w:color w:val="auto"/>
                <w:kern w:val="0"/>
                <w:sz w:val="22"/>
                <w:szCs w:val="22"/>
                <w:lang w:val="en-US" w:eastAsia="en-US"/>
              </w:rPr>
              <w:t>II</w:t>
            </w:r>
            <w:r w:rsidRPr="00CC5113">
              <w:rPr>
                <w:b/>
                <w:bCs/>
                <w:color w:val="auto"/>
                <w:kern w:val="0"/>
                <w:sz w:val="22"/>
                <w:szCs w:val="22"/>
                <w:lang w:val="en-US" w:eastAsia="en-US"/>
              </w:rPr>
              <w:t>.</w:t>
            </w:r>
          </w:p>
        </w:tc>
        <w:tc>
          <w:tcPr>
            <w:tcW w:w="5257" w:type="dxa"/>
            <w:tcBorders>
              <w:top w:val="single" w:sz="4" w:space="0" w:color="auto"/>
              <w:left w:val="nil"/>
              <w:bottom w:val="single" w:sz="4" w:space="0" w:color="auto"/>
              <w:right w:val="single" w:sz="4" w:space="0" w:color="auto"/>
            </w:tcBorders>
          </w:tcPr>
          <w:p w:rsidR="00C076DD" w:rsidRPr="00CC5113" w:rsidRDefault="00C076DD" w:rsidP="00CC5113">
            <w:pPr>
              <w:suppressAutoHyphens w:val="0"/>
              <w:spacing w:line="240" w:lineRule="auto"/>
              <w:rPr>
                <w:b/>
                <w:bCs/>
                <w:color w:val="auto"/>
                <w:kern w:val="0"/>
                <w:sz w:val="22"/>
                <w:szCs w:val="22"/>
                <w:lang w:val="en-US" w:eastAsia="en-US"/>
              </w:rPr>
            </w:pPr>
            <w:r>
              <w:rPr>
                <w:b/>
                <w:bCs/>
                <w:color w:val="auto"/>
                <w:kern w:val="0"/>
                <w:sz w:val="22"/>
                <w:szCs w:val="22"/>
                <w:lang w:val="en-US" w:eastAsia="en-US"/>
              </w:rPr>
              <w:t>ĐŔÄÎÂČ</w:t>
            </w:r>
            <w:r w:rsidRPr="00CC5113">
              <w:rPr>
                <w:b/>
                <w:bCs/>
                <w:color w:val="auto"/>
                <w:kern w:val="0"/>
                <w:sz w:val="22"/>
                <w:szCs w:val="22"/>
                <w:lang w:val="en-US" w:eastAsia="en-US"/>
              </w:rPr>
              <w:t xml:space="preserve"> </w:t>
            </w:r>
            <w:r>
              <w:rPr>
                <w:b/>
                <w:bCs/>
                <w:color w:val="auto"/>
                <w:kern w:val="0"/>
                <w:sz w:val="22"/>
                <w:szCs w:val="22"/>
                <w:lang w:val="en-US" w:eastAsia="en-US"/>
              </w:rPr>
              <w:t>ĐÓŘĹŚŔ</w:t>
            </w:r>
          </w:p>
        </w:tc>
        <w:tc>
          <w:tcPr>
            <w:tcW w:w="1146" w:type="dxa"/>
            <w:tcBorders>
              <w:top w:val="nil"/>
              <w:left w:val="nil"/>
              <w:bottom w:val="single" w:sz="4" w:space="0" w:color="auto"/>
              <w:right w:val="single" w:sz="4" w:space="0" w:color="auto"/>
            </w:tcBorders>
            <w:vAlign w:val="bottom"/>
          </w:tcPr>
          <w:p w:rsidR="00C076DD" w:rsidRPr="00CC5113" w:rsidRDefault="00C076DD" w:rsidP="00CC5113">
            <w:pPr>
              <w:suppressAutoHyphens w:val="0"/>
              <w:spacing w:line="240" w:lineRule="auto"/>
              <w:jc w:val="center"/>
              <w:rPr>
                <w:color w:val="auto"/>
                <w:kern w:val="0"/>
                <w:sz w:val="22"/>
                <w:szCs w:val="22"/>
                <w:lang w:val="en-US" w:eastAsia="en-US"/>
              </w:rPr>
            </w:pPr>
            <w:r w:rsidRPr="00CC5113">
              <w:rPr>
                <w:color w:val="auto"/>
                <w:kern w:val="0"/>
                <w:sz w:val="22"/>
                <w:szCs w:val="22"/>
                <w:lang w:val="en-US" w:eastAsia="en-US"/>
              </w:rPr>
              <w:t> </w:t>
            </w:r>
          </w:p>
        </w:tc>
        <w:tc>
          <w:tcPr>
            <w:tcW w:w="1191" w:type="dxa"/>
            <w:tcBorders>
              <w:top w:val="nil"/>
              <w:left w:val="nil"/>
              <w:bottom w:val="single" w:sz="4" w:space="0" w:color="auto"/>
              <w:right w:val="single" w:sz="4" w:space="0" w:color="auto"/>
            </w:tcBorders>
            <w:vAlign w:val="bottom"/>
          </w:tcPr>
          <w:p w:rsidR="00C076DD" w:rsidRPr="00CC5113" w:rsidRDefault="00C076DD" w:rsidP="00CC5113">
            <w:pPr>
              <w:suppressAutoHyphens w:val="0"/>
              <w:spacing w:line="240" w:lineRule="auto"/>
              <w:jc w:val="center"/>
              <w:rPr>
                <w:color w:val="auto"/>
                <w:kern w:val="0"/>
                <w:sz w:val="22"/>
                <w:szCs w:val="22"/>
                <w:lang w:val="en-US" w:eastAsia="en-US"/>
              </w:rPr>
            </w:pPr>
            <w:r w:rsidRPr="00CC5113">
              <w:rPr>
                <w:color w:val="auto"/>
                <w:kern w:val="0"/>
                <w:sz w:val="22"/>
                <w:szCs w:val="22"/>
                <w:lang w:val="en-US" w:eastAsia="en-US"/>
              </w:rPr>
              <w:t> </w:t>
            </w:r>
          </w:p>
        </w:tc>
        <w:tc>
          <w:tcPr>
            <w:tcW w:w="1445" w:type="dxa"/>
            <w:tcBorders>
              <w:top w:val="nil"/>
              <w:left w:val="nil"/>
              <w:bottom w:val="single" w:sz="4" w:space="0" w:color="auto"/>
              <w:right w:val="single" w:sz="4" w:space="0" w:color="auto"/>
            </w:tcBorders>
            <w:vAlign w:val="bottom"/>
          </w:tcPr>
          <w:p w:rsidR="00C076DD" w:rsidRPr="00CC5113" w:rsidRDefault="00C076DD" w:rsidP="00CC5113">
            <w:pPr>
              <w:suppressAutoHyphens w:val="0"/>
              <w:spacing w:line="240" w:lineRule="auto"/>
              <w:jc w:val="right"/>
              <w:rPr>
                <w:color w:val="auto"/>
                <w:kern w:val="0"/>
                <w:sz w:val="22"/>
                <w:szCs w:val="22"/>
                <w:lang w:val="en-US" w:eastAsia="en-US"/>
              </w:rPr>
            </w:pPr>
            <w:r w:rsidRPr="00CC5113">
              <w:rPr>
                <w:color w:val="auto"/>
                <w:kern w:val="0"/>
                <w:sz w:val="22"/>
                <w:szCs w:val="22"/>
                <w:lang w:val="en-US" w:eastAsia="en-US"/>
              </w:rPr>
              <w:t> </w:t>
            </w:r>
          </w:p>
        </w:tc>
        <w:tc>
          <w:tcPr>
            <w:tcW w:w="1510" w:type="dxa"/>
            <w:tcBorders>
              <w:top w:val="nil"/>
              <w:left w:val="nil"/>
              <w:bottom w:val="single" w:sz="4" w:space="0" w:color="auto"/>
              <w:right w:val="single" w:sz="8" w:space="0" w:color="auto"/>
            </w:tcBorders>
            <w:noWrap/>
            <w:vAlign w:val="bottom"/>
          </w:tcPr>
          <w:p w:rsidR="00C076DD" w:rsidRPr="00CC5113" w:rsidRDefault="00C076DD" w:rsidP="00CC5113">
            <w:pPr>
              <w:suppressAutoHyphens w:val="0"/>
              <w:spacing w:line="240" w:lineRule="auto"/>
              <w:jc w:val="right"/>
              <w:rPr>
                <w:color w:val="auto"/>
                <w:kern w:val="0"/>
                <w:sz w:val="22"/>
                <w:szCs w:val="22"/>
                <w:lang w:val="en-US" w:eastAsia="en-US"/>
              </w:rPr>
            </w:pPr>
            <w:r w:rsidRPr="00CC5113">
              <w:rPr>
                <w:color w:val="auto"/>
                <w:kern w:val="0"/>
                <w:sz w:val="22"/>
                <w:szCs w:val="22"/>
                <w:lang w:val="en-US" w:eastAsia="en-US"/>
              </w:rPr>
              <w:t> </w:t>
            </w:r>
          </w:p>
        </w:tc>
      </w:tr>
      <w:tr w:rsidR="00C076DD" w:rsidRPr="00CC5113">
        <w:trPr>
          <w:trHeight w:val="300"/>
        </w:trPr>
        <w:tc>
          <w:tcPr>
            <w:tcW w:w="932" w:type="dxa"/>
            <w:tcBorders>
              <w:top w:val="nil"/>
              <w:left w:val="single" w:sz="8" w:space="0" w:color="auto"/>
              <w:bottom w:val="single" w:sz="4" w:space="0" w:color="auto"/>
              <w:right w:val="single" w:sz="4" w:space="0" w:color="auto"/>
            </w:tcBorders>
            <w:vAlign w:val="center"/>
          </w:tcPr>
          <w:p w:rsidR="00C076DD" w:rsidRPr="00CC5113" w:rsidRDefault="00C076DD" w:rsidP="00CC5113">
            <w:pPr>
              <w:suppressAutoHyphens w:val="0"/>
              <w:spacing w:line="240" w:lineRule="auto"/>
              <w:jc w:val="center"/>
              <w:rPr>
                <w:b/>
                <w:bCs/>
                <w:color w:val="auto"/>
                <w:kern w:val="0"/>
                <w:sz w:val="22"/>
                <w:szCs w:val="22"/>
                <w:lang w:val="en-US" w:eastAsia="en-US"/>
              </w:rPr>
            </w:pPr>
            <w:r>
              <w:rPr>
                <w:b/>
                <w:bCs/>
                <w:color w:val="auto"/>
                <w:kern w:val="0"/>
                <w:sz w:val="22"/>
                <w:szCs w:val="22"/>
                <w:lang w:val="en-US" w:eastAsia="en-US"/>
              </w:rPr>
              <w:t>III</w:t>
            </w:r>
            <w:r w:rsidRPr="00CC5113">
              <w:rPr>
                <w:b/>
                <w:bCs/>
                <w:color w:val="auto"/>
                <w:kern w:val="0"/>
                <w:sz w:val="22"/>
                <w:szCs w:val="22"/>
                <w:lang w:val="en-US" w:eastAsia="en-US"/>
              </w:rPr>
              <w:t>.</w:t>
            </w:r>
          </w:p>
        </w:tc>
        <w:tc>
          <w:tcPr>
            <w:tcW w:w="5257" w:type="dxa"/>
            <w:tcBorders>
              <w:top w:val="nil"/>
              <w:left w:val="nil"/>
              <w:bottom w:val="single" w:sz="4" w:space="0" w:color="auto"/>
              <w:right w:val="single" w:sz="4" w:space="0" w:color="auto"/>
            </w:tcBorders>
          </w:tcPr>
          <w:p w:rsidR="00C076DD" w:rsidRPr="00CC5113" w:rsidRDefault="00C076DD" w:rsidP="00CC5113">
            <w:pPr>
              <w:suppressAutoHyphens w:val="0"/>
              <w:spacing w:line="240" w:lineRule="auto"/>
              <w:rPr>
                <w:b/>
                <w:bCs/>
                <w:color w:val="auto"/>
                <w:kern w:val="0"/>
                <w:sz w:val="22"/>
                <w:szCs w:val="22"/>
                <w:lang w:val="en-US" w:eastAsia="en-US"/>
              </w:rPr>
            </w:pPr>
            <w:r>
              <w:rPr>
                <w:b/>
                <w:bCs/>
                <w:color w:val="auto"/>
                <w:kern w:val="0"/>
                <w:sz w:val="22"/>
                <w:szCs w:val="22"/>
                <w:lang w:val="en-US" w:eastAsia="en-US"/>
              </w:rPr>
              <w:t>ÇČÄŔĐŃĘČ</w:t>
            </w:r>
            <w:r w:rsidRPr="00CC5113">
              <w:rPr>
                <w:b/>
                <w:bCs/>
                <w:color w:val="auto"/>
                <w:kern w:val="0"/>
                <w:sz w:val="22"/>
                <w:szCs w:val="22"/>
                <w:lang w:val="en-US" w:eastAsia="en-US"/>
              </w:rPr>
              <w:t xml:space="preserve"> </w:t>
            </w:r>
            <w:r>
              <w:rPr>
                <w:b/>
                <w:bCs/>
                <w:color w:val="auto"/>
                <w:kern w:val="0"/>
                <w:sz w:val="22"/>
                <w:szCs w:val="22"/>
                <w:lang w:val="en-US" w:eastAsia="en-US"/>
              </w:rPr>
              <w:t>ĐŔÄÎÂČ</w:t>
            </w:r>
          </w:p>
        </w:tc>
        <w:tc>
          <w:tcPr>
            <w:tcW w:w="1146" w:type="dxa"/>
            <w:tcBorders>
              <w:top w:val="nil"/>
              <w:left w:val="nil"/>
              <w:bottom w:val="single" w:sz="4" w:space="0" w:color="auto"/>
              <w:right w:val="single" w:sz="4" w:space="0" w:color="auto"/>
            </w:tcBorders>
            <w:vAlign w:val="bottom"/>
          </w:tcPr>
          <w:p w:rsidR="00C076DD" w:rsidRPr="00CC5113" w:rsidRDefault="00C076DD" w:rsidP="00CC5113">
            <w:pPr>
              <w:suppressAutoHyphens w:val="0"/>
              <w:spacing w:line="240" w:lineRule="auto"/>
              <w:jc w:val="center"/>
              <w:rPr>
                <w:color w:val="auto"/>
                <w:kern w:val="0"/>
                <w:sz w:val="22"/>
                <w:szCs w:val="22"/>
                <w:lang w:val="en-US" w:eastAsia="en-US"/>
              </w:rPr>
            </w:pPr>
            <w:r w:rsidRPr="00CC5113">
              <w:rPr>
                <w:color w:val="auto"/>
                <w:kern w:val="0"/>
                <w:sz w:val="22"/>
                <w:szCs w:val="22"/>
                <w:lang w:val="en-US" w:eastAsia="en-US"/>
              </w:rPr>
              <w:t> </w:t>
            </w:r>
          </w:p>
        </w:tc>
        <w:tc>
          <w:tcPr>
            <w:tcW w:w="1191" w:type="dxa"/>
            <w:tcBorders>
              <w:top w:val="nil"/>
              <w:left w:val="nil"/>
              <w:bottom w:val="single" w:sz="4" w:space="0" w:color="auto"/>
              <w:right w:val="single" w:sz="4" w:space="0" w:color="auto"/>
            </w:tcBorders>
            <w:vAlign w:val="bottom"/>
          </w:tcPr>
          <w:p w:rsidR="00C076DD" w:rsidRPr="00CC5113" w:rsidRDefault="00C076DD" w:rsidP="00CC5113">
            <w:pPr>
              <w:suppressAutoHyphens w:val="0"/>
              <w:spacing w:line="240" w:lineRule="auto"/>
              <w:jc w:val="center"/>
              <w:rPr>
                <w:color w:val="auto"/>
                <w:kern w:val="0"/>
                <w:sz w:val="22"/>
                <w:szCs w:val="22"/>
                <w:lang w:val="en-US" w:eastAsia="en-US"/>
              </w:rPr>
            </w:pPr>
            <w:r w:rsidRPr="00CC5113">
              <w:rPr>
                <w:color w:val="auto"/>
                <w:kern w:val="0"/>
                <w:sz w:val="22"/>
                <w:szCs w:val="22"/>
                <w:lang w:val="en-US" w:eastAsia="en-US"/>
              </w:rPr>
              <w:t> </w:t>
            </w:r>
          </w:p>
        </w:tc>
        <w:tc>
          <w:tcPr>
            <w:tcW w:w="1445" w:type="dxa"/>
            <w:tcBorders>
              <w:top w:val="nil"/>
              <w:left w:val="nil"/>
              <w:bottom w:val="single" w:sz="4" w:space="0" w:color="auto"/>
              <w:right w:val="single" w:sz="4" w:space="0" w:color="auto"/>
            </w:tcBorders>
            <w:vAlign w:val="bottom"/>
          </w:tcPr>
          <w:p w:rsidR="00C076DD" w:rsidRPr="00CC5113" w:rsidRDefault="00C076DD" w:rsidP="00CC5113">
            <w:pPr>
              <w:suppressAutoHyphens w:val="0"/>
              <w:spacing w:line="240" w:lineRule="auto"/>
              <w:jc w:val="right"/>
              <w:rPr>
                <w:color w:val="auto"/>
                <w:kern w:val="0"/>
                <w:sz w:val="22"/>
                <w:szCs w:val="22"/>
                <w:lang w:val="en-US" w:eastAsia="en-US"/>
              </w:rPr>
            </w:pPr>
            <w:r w:rsidRPr="00CC5113">
              <w:rPr>
                <w:color w:val="auto"/>
                <w:kern w:val="0"/>
                <w:sz w:val="22"/>
                <w:szCs w:val="22"/>
                <w:lang w:val="en-US" w:eastAsia="en-US"/>
              </w:rPr>
              <w:t> </w:t>
            </w:r>
          </w:p>
        </w:tc>
        <w:tc>
          <w:tcPr>
            <w:tcW w:w="1510" w:type="dxa"/>
            <w:tcBorders>
              <w:top w:val="nil"/>
              <w:left w:val="nil"/>
              <w:bottom w:val="single" w:sz="4" w:space="0" w:color="auto"/>
              <w:right w:val="single" w:sz="8" w:space="0" w:color="auto"/>
            </w:tcBorders>
            <w:noWrap/>
            <w:vAlign w:val="bottom"/>
          </w:tcPr>
          <w:p w:rsidR="00C076DD" w:rsidRPr="00CC5113" w:rsidRDefault="00C076DD" w:rsidP="00CC5113">
            <w:pPr>
              <w:suppressAutoHyphens w:val="0"/>
              <w:spacing w:line="240" w:lineRule="auto"/>
              <w:jc w:val="right"/>
              <w:rPr>
                <w:color w:val="auto"/>
                <w:kern w:val="0"/>
                <w:sz w:val="22"/>
                <w:szCs w:val="22"/>
                <w:lang w:val="en-US" w:eastAsia="en-US"/>
              </w:rPr>
            </w:pPr>
            <w:r w:rsidRPr="00CC5113">
              <w:rPr>
                <w:color w:val="auto"/>
                <w:kern w:val="0"/>
                <w:sz w:val="22"/>
                <w:szCs w:val="22"/>
                <w:lang w:val="en-US" w:eastAsia="en-US"/>
              </w:rPr>
              <w:t> </w:t>
            </w:r>
          </w:p>
        </w:tc>
      </w:tr>
      <w:tr w:rsidR="00C076DD" w:rsidRPr="00CC5113">
        <w:trPr>
          <w:trHeight w:val="300"/>
        </w:trPr>
        <w:tc>
          <w:tcPr>
            <w:tcW w:w="932" w:type="dxa"/>
            <w:tcBorders>
              <w:top w:val="nil"/>
              <w:left w:val="single" w:sz="8" w:space="0" w:color="auto"/>
              <w:bottom w:val="single" w:sz="4" w:space="0" w:color="auto"/>
              <w:right w:val="single" w:sz="4" w:space="0" w:color="auto"/>
            </w:tcBorders>
            <w:noWrap/>
            <w:vAlign w:val="center"/>
          </w:tcPr>
          <w:p w:rsidR="00C076DD" w:rsidRPr="00CC5113" w:rsidRDefault="00C076DD" w:rsidP="00CC5113">
            <w:pPr>
              <w:suppressAutoHyphens w:val="0"/>
              <w:spacing w:line="240" w:lineRule="auto"/>
              <w:jc w:val="center"/>
              <w:rPr>
                <w:b/>
                <w:bCs/>
                <w:color w:val="auto"/>
                <w:kern w:val="0"/>
                <w:sz w:val="22"/>
                <w:szCs w:val="22"/>
                <w:lang w:val="en-US" w:eastAsia="en-US"/>
              </w:rPr>
            </w:pPr>
            <w:r>
              <w:rPr>
                <w:b/>
                <w:bCs/>
                <w:color w:val="auto"/>
                <w:kern w:val="0"/>
                <w:sz w:val="22"/>
                <w:szCs w:val="22"/>
                <w:lang w:val="en-US" w:eastAsia="en-US"/>
              </w:rPr>
              <w:t>IV</w:t>
            </w:r>
            <w:r w:rsidRPr="00CC5113">
              <w:rPr>
                <w:b/>
                <w:bCs/>
                <w:color w:val="auto"/>
                <w:kern w:val="0"/>
                <w:sz w:val="22"/>
                <w:szCs w:val="22"/>
                <w:lang w:val="en-US" w:eastAsia="en-US"/>
              </w:rPr>
              <w:t>.</w:t>
            </w:r>
          </w:p>
        </w:tc>
        <w:tc>
          <w:tcPr>
            <w:tcW w:w="5257" w:type="dxa"/>
            <w:tcBorders>
              <w:top w:val="nil"/>
              <w:left w:val="nil"/>
              <w:bottom w:val="single" w:sz="4" w:space="0" w:color="auto"/>
              <w:right w:val="single" w:sz="4" w:space="0" w:color="auto"/>
            </w:tcBorders>
          </w:tcPr>
          <w:p w:rsidR="00C076DD" w:rsidRPr="00CC5113" w:rsidRDefault="00C076DD" w:rsidP="00CC5113">
            <w:pPr>
              <w:suppressAutoHyphens w:val="0"/>
              <w:spacing w:line="240" w:lineRule="auto"/>
              <w:rPr>
                <w:b/>
                <w:bCs/>
                <w:color w:val="auto"/>
                <w:kern w:val="0"/>
                <w:sz w:val="22"/>
                <w:szCs w:val="22"/>
                <w:lang w:val="en-US" w:eastAsia="en-US"/>
              </w:rPr>
            </w:pPr>
            <w:r>
              <w:rPr>
                <w:b/>
                <w:bCs/>
                <w:color w:val="auto"/>
                <w:kern w:val="0"/>
                <w:sz w:val="22"/>
                <w:szCs w:val="22"/>
                <w:lang w:val="pl-PL" w:eastAsia="en-US"/>
              </w:rPr>
              <w:t>ÁĹŇÎÍŃĘČ</w:t>
            </w:r>
            <w:r w:rsidRPr="00CC5113">
              <w:rPr>
                <w:b/>
                <w:bCs/>
                <w:color w:val="auto"/>
                <w:kern w:val="0"/>
                <w:sz w:val="22"/>
                <w:szCs w:val="22"/>
                <w:lang w:val="en-US" w:eastAsia="en-US"/>
              </w:rPr>
              <w:t xml:space="preserve"> </w:t>
            </w:r>
            <w:r>
              <w:rPr>
                <w:b/>
                <w:bCs/>
                <w:color w:val="auto"/>
                <w:kern w:val="0"/>
                <w:sz w:val="22"/>
                <w:szCs w:val="22"/>
                <w:lang w:val="pl-PL" w:eastAsia="en-US"/>
              </w:rPr>
              <w:t>Č</w:t>
            </w:r>
            <w:r w:rsidRPr="00CC5113">
              <w:rPr>
                <w:b/>
                <w:bCs/>
                <w:color w:val="auto"/>
                <w:kern w:val="0"/>
                <w:sz w:val="22"/>
                <w:szCs w:val="22"/>
                <w:lang w:val="en-US" w:eastAsia="en-US"/>
              </w:rPr>
              <w:t xml:space="preserve"> </w:t>
            </w:r>
            <w:r>
              <w:rPr>
                <w:b/>
                <w:bCs/>
                <w:color w:val="auto"/>
                <w:kern w:val="0"/>
                <w:sz w:val="22"/>
                <w:szCs w:val="22"/>
                <w:lang w:val="pl-PL" w:eastAsia="en-US"/>
              </w:rPr>
              <w:t>ŔĐĚČĐŔÍÎ</w:t>
            </w:r>
            <w:r w:rsidRPr="00CC5113">
              <w:rPr>
                <w:b/>
                <w:bCs/>
                <w:color w:val="auto"/>
                <w:kern w:val="0"/>
                <w:sz w:val="22"/>
                <w:szCs w:val="22"/>
                <w:lang w:val="en-US" w:eastAsia="en-US"/>
              </w:rPr>
              <w:t xml:space="preserve"> </w:t>
            </w:r>
            <w:r>
              <w:rPr>
                <w:b/>
                <w:bCs/>
                <w:color w:val="auto"/>
                <w:kern w:val="0"/>
                <w:sz w:val="22"/>
                <w:szCs w:val="22"/>
                <w:lang w:val="pl-PL" w:eastAsia="en-US"/>
              </w:rPr>
              <w:t>ÁĹŇÎÍŃĘČ</w:t>
            </w:r>
            <w:r w:rsidRPr="00CC5113">
              <w:rPr>
                <w:b/>
                <w:bCs/>
                <w:color w:val="auto"/>
                <w:kern w:val="0"/>
                <w:sz w:val="22"/>
                <w:szCs w:val="22"/>
                <w:lang w:val="en-US" w:eastAsia="en-US"/>
              </w:rPr>
              <w:t xml:space="preserve">  </w:t>
            </w:r>
            <w:r>
              <w:rPr>
                <w:b/>
                <w:bCs/>
                <w:color w:val="auto"/>
                <w:kern w:val="0"/>
                <w:sz w:val="22"/>
                <w:szCs w:val="22"/>
                <w:lang w:val="pl-PL" w:eastAsia="en-US"/>
              </w:rPr>
              <w:t>ĐŔÄÎÂČ</w:t>
            </w:r>
          </w:p>
        </w:tc>
        <w:tc>
          <w:tcPr>
            <w:tcW w:w="1146" w:type="dxa"/>
            <w:tcBorders>
              <w:top w:val="nil"/>
              <w:left w:val="nil"/>
              <w:bottom w:val="single" w:sz="4" w:space="0" w:color="auto"/>
              <w:right w:val="single" w:sz="4" w:space="0" w:color="auto"/>
            </w:tcBorders>
            <w:vAlign w:val="bottom"/>
          </w:tcPr>
          <w:p w:rsidR="00C076DD" w:rsidRPr="00CC5113" w:rsidRDefault="00C076DD" w:rsidP="00CC5113">
            <w:pPr>
              <w:suppressAutoHyphens w:val="0"/>
              <w:spacing w:line="240" w:lineRule="auto"/>
              <w:jc w:val="center"/>
              <w:rPr>
                <w:color w:val="auto"/>
                <w:kern w:val="0"/>
                <w:sz w:val="22"/>
                <w:szCs w:val="22"/>
                <w:lang w:val="en-US" w:eastAsia="en-US"/>
              </w:rPr>
            </w:pPr>
            <w:r w:rsidRPr="00CC5113">
              <w:rPr>
                <w:color w:val="auto"/>
                <w:kern w:val="0"/>
                <w:sz w:val="22"/>
                <w:szCs w:val="22"/>
                <w:lang w:val="en-US" w:eastAsia="en-US"/>
              </w:rPr>
              <w:t> </w:t>
            </w:r>
          </w:p>
        </w:tc>
        <w:tc>
          <w:tcPr>
            <w:tcW w:w="1191" w:type="dxa"/>
            <w:tcBorders>
              <w:top w:val="nil"/>
              <w:left w:val="nil"/>
              <w:bottom w:val="single" w:sz="4" w:space="0" w:color="auto"/>
              <w:right w:val="single" w:sz="4" w:space="0" w:color="auto"/>
            </w:tcBorders>
            <w:vAlign w:val="bottom"/>
          </w:tcPr>
          <w:p w:rsidR="00C076DD" w:rsidRPr="00CC5113" w:rsidRDefault="00C076DD" w:rsidP="00CC5113">
            <w:pPr>
              <w:suppressAutoHyphens w:val="0"/>
              <w:spacing w:line="240" w:lineRule="auto"/>
              <w:jc w:val="center"/>
              <w:rPr>
                <w:color w:val="auto"/>
                <w:kern w:val="0"/>
                <w:sz w:val="22"/>
                <w:szCs w:val="22"/>
                <w:lang w:val="en-US" w:eastAsia="en-US"/>
              </w:rPr>
            </w:pPr>
            <w:r w:rsidRPr="00CC5113">
              <w:rPr>
                <w:color w:val="auto"/>
                <w:kern w:val="0"/>
                <w:sz w:val="22"/>
                <w:szCs w:val="22"/>
                <w:lang w:val="en-US" w:eastAsia="en-US"/>
              </w:rPr>
              <w:t> </w:t>
            </w:r>
          </w:p>
        </w:tc>
        <w:tc>
          <w:tcPr>
            <w:tcW w:w="1445" w:type="dxa"/>
            <w:tcBorders>
              <w:top w:val="nil"/>
              <w:left w:val="nil"/>
              <w:bottom w:val="single" w:sz="4" w:space="0" w:color="auto"/>
              <w:right w:val="single" w:sz="4" w:space="0" w:color="auto"/>
            </w:tcBorders>
            <w:vAlign w:val="bottom"/>
          </w:tcPr>
          <w:p w:rsidR="00C076DD" w:rsidRPr="00CC5113" w:rsidRDefault="00C076DD" w:rsidP="00CC5113">
            <w:pPr>
              <w:suppressAutoHyphens w:val="0"/>
              <w:spacing w:line="240" w:lineRule="auto"/>
              <w:jc w:val="right"/>
              <w:rPr>
                <w:color w:val="auto"/>
                <w:kern w:val="0"/>
                <w:sz w:val="22"/>
                <w:szCs w:val="22"/>
                <w:lang w:val="en-US" w:eastAsia="en-US"/>
              </w:rPr>
            </w:pPr>
            <w:r w:rsidRPr="00CC5113">
              <w:rPr>
                <w:color w:val="auto"/>
                <w:kern w:val="0"/>
                <w:sz w:val="22"/>
                <w:szCs w:val="22"/>
                <w:lang w:val="en-US" w:eastAsia="en-US"/>
              </w:rPr>
              <w:t> </w:t>
            </w:r>
          </w:p>
        </w:tc>
        <w:tc>
          <w:tcPr>
            <w:tcW w:w="1510" w:type="dxa"/>
            <w:tcBorders>
              <w:top w:val="nil"/>
              <w:left w:val="nil"/>
              <w:bottom w:val="single" w:sz="4" w:space="0" w:color="auto"/>
              <w:right w:val="single" w:sz="8" w:space="0" w:color="auto"/>
            </w:tcBorders>
            <w:noWrap/>
            <w:vAlign w:val="bottom"/>
          </w:tcPr>
          <w:p w:rsidR="00C076DD" w:rsidRPr="00CC5113" w:rsidRDefault="00C076DD" w:rsidP="00CC5113">
            <w:pPr>
              <w:suppressAutoHyphens w:val="0"/>
              <w:spacing w:line="240" w:lineRule="auto"/>
              <w:jc w:val="right"/>
              <w:rPr>
                <w:color w:val="auto"/>
                <w:kern w:val="0"/>
                <w:sz w:val="22"/>
                <w:szCs w:val="22"/>
                <w:lang w:val="en-US" w:eastAsia="en-US"/>
              </w:rPr>
            </w:pPr>
            <w:r w:rsidRPr="00CC5113">
              <w:rPr>
                <w:color w:val="auto"/>
                <w:kern w:val="0"/>
                <w:sz w:val="22"/>
                <w:szCs w:val="22"/>
                <w:lang w:val="en-US" w:eastAsia="en-US"/>
              </w:rPr>
              <w:t> </w:t>
            </w:r>
          </w:p>
        </w:tc>
      </w:tr>
      <w:tr w:rsidR="00C076DD" w:rsidRPr="00CC5113">
        <w:trPr>
          <w:trHeight w:val="300"/>
        </w:trPr>
        <w:tc>
          <w:tcPr>
            <w:tcW w:w="932" w:type="dxa"/>
            <w:tcBorders>
              <w:top w:val="nil"/>
              <w:left w:val="single" w:sz="8" w:space="0" w:color="auto"/>
              <w:bottom w:val="single" w:sz="4" w:space="0" w:color="auto"/>
              <w:right w:val="single" w:sz="4" w:space="0" w:color="auto"/>
            </w:tcBorders>
            <w:noWrap/>
            <w:vAlign w:val="center"/>
          </w:tcPr>
          <w:p w:rsidR="00C076DD" w:rsidRPr="00CC5113" w:rsidRDefault="00C076DD" w:rsidP="00CC5113">
            <w:pPr>
              <w:suppressAutoHyphens w:val="0"/>
              <w:spacing w:line="240" w:lineRule="auto"/>
              <w:jc w:val="center"/>
              <w:rPr>
                <w:b/>
                <w:bCs/>
                <w:color w:val="auto"/>
                <w:kern w:val="0"/>
                <w:sz w:val="22"/>
                <w:szCs w:val="22"/>
                <w:lang w:val="en-US" w:eastAsia="en-US"/>
              </w:rPr>
            </w:pPr>
            <w:r>
              <w:rPr>
                <w:b/>
                <w:bCs/>
                <w:color w:val="auto"/>
                <w:kern w:val="0"/>
                <w:sz w:val="22"/>
                <w:szCs w:val="22"/>
                <w:lang w:val="en-US" w:eastAsia="en-US"/>
              </w:rPr>
              <w:t>V</w:t>
            </w:r>
            <w:r w:rsidRPr="00CC5113">
              <w:rPr>
                <w:b/>
                <w:bCs/>
                <w:color w:val="auto"/>
                <w:kern w:val="0"/>
                <w:sz w:val="22"/>
                <w:szCs w:val="22"/>
                <w:lang w:val="en-US" w:eastAsia="en-US"/>
              </w:rPr>
              <w:t>.</w:t>
            </w:r>
          </w:p>
        </w:tc>
        <w:tc>
          <w:tcPr>
            <w:tcW w:w="5257" w:type="dxa"/>
            <w:tcBorders>
              <w:top w:val="nil"/>
              <w:left w:val="nil"/>
              <w:bottom w:val="single" w:sz="4" w:space="0" w:color="auto"/>
              <w:right w:val="single" w:sz="4" w:space="0" w:color="auto"/>
            </w:tcBorders>
          </w:tcPr>
          <w:p w:rsidR="00C076DD" w:rsidRPr="00CC5113" w:rsidRDefault="00C076DD" w:rsidP="00CC5113">
            <w:pPr>
              <w:suppressAutoHyphens w:val="0"/>
              <w:spacing w:line="240" w:lineRule="auto"/>
              <w:rPr>
                <w:b/>
                <w:bCs/>
                <w:color w:val="auto"/>
                <w:kern w:val="0"/>
                <w:sz w:val="22"/>
                <w:szCs w:val="22"/>
                <w:lang w:val="en-US" w:eastAsia="en-US"/>
              </w:rPr>
            </w:pPr>
            <w:r>
              <w:rPr>
                <w:b/>
                <w:bCs/>
                <w:color w:val="auto"/>
                <w:kern w:val="0"/>
                <w:sz w:val="22"/>
                <w:szCs w:val="22"/>
                <w:lang w:val="en-US" w:eastAsia="en-US"/>
              </w:rPr>
              <w:t>ĎÎĘĐČÂŔ×ĘČ</w:t>
            </w:r>
            <w:r w:rsidRPr="00CC5113">
              <w:rPr>
                <w:b/>
                <w:bCs/>
                <w:color w:val="auto"/>
                <w:kern w:val="0"/>
                <w:sz w:val="22"/>
                <w:szCs w:val="22"/>
                <w:lang w:val="en-US" w:eastAsia="en-US"/>
              </w:rPr>
              <w:t xml:space="preserve"> </w:t>
            </w:r>
            <w:r>
              <w:rPr>
                <w:b/>
                <w:bCs/>
                <w:color w:val="auto"/>
                <w:kern w:val="0"/>
                <w:sz w:val="22"/>
                <w:szCs w:val="22"/>
                <w:lang w:val="en-US" w:eastAsia="en-US"/>
              </w:rPr>
              <w:t>ĐŔÄÎÂČ</w:t>
            </w:r>
          </w:p>
        </w:tc>
        <w:tc>
          <w:tcPr>
            <w:tcW w:w="1146" w:type="dxa"/>
            <w:tcBorders>
              <w:top w:val="nil"/>
              <w:left w:val="nil"/>
              <w:bottom w:val="single" w:sz="4" w:space="0" w:color="auto"/>
              <w:right w:val="single" w:sz="4" w:space="0" w:color="auto"/>
            </w:tcBorders>
            <w:vAlign w:val="bottom"/>
          </w:tcPr>
          <w:p w:rsidR="00C076DD" w:rsidRPr="00CC5113" w:rsidRDefault="00C076DD" w:rsidP="00CC5113">
            <w:pPr>
              <w:suppressAutoHyphens w:val="0"/>
              <w:spacing w:line="240" w:lineRule="auto"/>
              <w:jc w:val="center"/>
              <w:rPr>
                <w:color w:val="auto"/>
                <w:kern w:val="0"/>
                <w:sz w:val="22"/>
                <w:szCs w:val="22"/>
                <w:lang w:val="en-US" w:eastAsia="en-US"/>
              </w:rPr>
            </w:pPr>
            <w:r w:rsidRPr="00CC5113">
              <w:rPr>
                <w:color w:val="auto"/>
                <w:kern w:val="0"/>
                <w:sz w:val="22"/>
                <w:szCs w:val="22"/>
                <w:lang w:val="en-US" w:eastAsia="en-US"/>
              </w:rPr>
              <w:t> </w:t>
            </w:r>
          </w:p>
        </w:tc>
        <w:tc>
          <w:tcPr>
            <w:tcW w:w="1191" w:type="dxa"/>
            <w:tcBorders>
              <w:top w:val="nil"/>
              <w:left w:val="nil"/>
              <w:bottom w:val="single" w:sz="4" w:space="0" w:color="auto"/>
              <w:right w:val="single" w:sz="4" w:space="0" w:color="auto"/>
            </w:tcBorders>
            <w:vAlign w:val="bottom"/>
          </w:tcPr>
          <w:p w:rsidR="00C076DD" w:rsidRPr="00CC5113" w:rsidRDefault="00C076DD" w:rsidP="00CC5113">
            <w:pPr>
              <w:suppressAutoHyphens w:val="0"/>
              <w:spacing w:line="240" w:lineRule="auto"/>
              <w:jc w:val="center"/>
              <w:rPr>
                <w:color w:val="auto"/>
                <w:kern w:val="0"/>
                <w:sz w:val="22"/>
                <w:szCs w:val="22"/>
                <w:lang w:val="en-US" w:eastAsia="en-US"/>
              </w:rPr>
            </w:pPr>
            <w:r w:rsidRPr="00CC5113">
              <w:rPr>
                <w:color w:val="auto"/>
                <w:kern w:val="0"/>
                <w:sz w:val="22"/>
                <w:szCs w:val="22"/>
                <w:lang w:val="en-US" w:eastAsia="en-US"/>
              </w:rPr>
              <w:t> </w:t>
            </w:r>
          </w:p>
        </w:tc>
        <w:tc>
          <w:tcPr>
            <w:tcW w:w="1445" w:type="dxa"/>
            <w:tcBorders>
              <w:top w:val="nil"/>
              <w:left w:val="nil"/>
              <w:bottom w:val="single" w:sz="4" w:space="0" w:color="auto"/>
              <w:right w:val="single" w:sz="4" w:space="0" w:color="auto"/>
            </w:tcBorders>
            <w:vAlign w:val="bottom"/>
          </w:tcPr>
          <w:p w:rsidR="00C076DD" w:rsidRPr="00CC5113" w:rsidRDefault="00C076DD" w:rsidP="00CC5113">
            <w:pPr>
              <w:suppressAutoHyphens w:val="0"/>
              <w:spacing w:line="240" w:lineRule="auto"/>
              <w:jc w:val="right"/>
              <w:rPr>
                <w:color w:val="auto"/>
                <w:kern w:val="0"/>
                <w:sz w:val="22"/>
                <w:szCs w:val="22"/>
                <w:lang w:val="en-US" w:eastAsia="en-US"/>
              </w:rPr>
            </w:pPr>
            <w:r w:rsidRPr="00CC5113">
              <w:rPr>
                <w:color w:val="auto"/>
                <w:kern w:val="0"/>
                <w:sz w:val="22"/>
                <w:szCs w:val="22"/>
                <w:lang w:val="en-US" w:eastAsia="en-US"/>
              </w:rPr>
              <w:t> </w:t>
            </w:r>
          </w:p>
        </w:tc>
        <w:tc>
          <w:tcPr>
            <w:tcW w:w="1510" w:type="dxa"/>
            <w:tcBorders>
              <w:top w:val="nil"/>
              <w:left w:val="nil"/>
              <w:bottom w:val="single" w:sz="4" w:space="0" w:color="auto"/>
              <w:right w:val="single" w:sz="8" w:space="0" w:color="auto"/>
            </w:tcBorders>
            <w:noWrap/>
            <w:vAlign w:val="bottom"/>
          </w:tcPr>
          <w:p w:rsidR="00C076DD" w:rsidRPr="00CC5113" w:rsidRDefault="00C076DD" w:rsidP="00CC5113">
            <w:pPr>
              <w:suppressAutoHyphens w:val="0"/>
              <w:spacing w:line="240" w:lineRule="auto"/>
              <w:jc w:val="right"/>
              <w:rPr>
                <w:color w:val="auto"/>
                <w:kern w:val="0"/>
                <w:sz w:val="22"/>
                <w:szCs w:val="22"/>
                <w:lang w:val="en-US" w:eastAsia="en-US"/>
              </w:rPr>
            </w:pPr>
            <w:r w:rsidRPr="00CC5113">
              <w:rPr>
                <w:color w:val="auto"/>
                <w:kern w:val="0"/>
                <w:sz w:val="22"/>
                <w:szCs w:val="22"/>
                <w:lang w:val="en-US" w:eastAsia="en-US"/>
              </w:rPr>
              <w:t> </w:t>
            </w:r>
          </w:p>
        </w:tc>
      </w:tr>
      <w:tr w:rsidR="00C076DD" w:rsidRPr="00CC5113">
        <w:trPr>
          <w:trHeight w:val="300"/>
        </w:trPr>
        <w:tc>
          <w:tcPr>
            <w:tcW w:w="932" w:type="dxa"/>
            <w:tcBorders>
              <w:top w:val="nil"/>
              <w:left w:val="single" w:sz="8" w:space="0" w:color="auto"/>
              <w:bottom w:val="single" w:sz="4" w:space="0" w:color="auto"/>
              <w:right w:val="single" w:sz="4" w:space="0" w:color="auto"/>
            </w:tcBorders>
            <w:noWrap/>
            <w:vAlign w:val="center"/>
          </w:tcPr>
          <w:p w:rsidR="00C076DD" w:rsidRPr="00CC5113" w:rsidRDefault="00C076DD" w:rsidP="00CC5113">
            <w:pPr>
              <w:suppressAutoHyphens w:val="0"/>
              <w:spacing w:line="240" w:lineRule="auto"/>
              <w:jc w:val="center"/>
              <w:rPr>
                <w:b/>
                <w:bCs/>
                <w:color w:val="auto"/>
                <w:kern w:val="0"/>
                <w:sz w:val="22"/>
                <w:szCs w:val="22"/>
                <w:lang w:val="en-US" w:eastAsia="en-US"/>
              </w:rPr>
            </w:pPr>
            <w:r>
              <w:rPr>
                <w:b/>
                <w:bCs/>
                <w:color w:val="auto"/>
                <w:kern w:val="0"/>
                <w:sz w:val="22"/>
                <w:szCs w:val="22"/>
                <w:lang w:val="en-US" w:eastAsia="en-US"/>
              </w:rPr>
              <w:t>VI</w:t>
            </w:r>
            <w:r w:rsidRPr="00CC5113">
              <w:rPr>
                <w:b/>
                <w:bCs/>
                <w:color w:val="auto"/>
                <w:kern w:val="0"/>
                <w:sz w:val="22"/>
                <w:szCs w:val="22"/>
                <w:lang w:val="en-US" w:eastAsia="en-US"/>
              </w:rPr>
              <w:t>.</w:t>
            </w:r>
          </w:p>
        </w:tc>
        <w:tc>
          <w:tcPr>
            <w:tcW w:w="5257" w:type="dxa"/>
            <w:tcBorders>
              <w:top w:val="nil"/>
              <w:left w:val="nil"/>
              <w:bottom w:val="single" w:sz="4" w:space="0" w:color="auto"/>
              <w:right w:val="single" w:sz="4" w:space="0" w:color="auto"/>
            </w:tcBorders>
          </w:tcPr>
          <w:p w:rsidR="00C076DD" w:rsidRPr="00CC5113" w:rsidRDefault="00C076DD" w:rsidP="00CC5113">
            <w:pPr>
              <w:suppressAutoHyphens w:val="0"/>
              <w:spacing w:line="240" w:lineRule="auto"/>
              <w:rPr>
                <w:b/>
                <w:bCs/>
                <w:color w:val="auto"/>
                <w:kern w:val="0"/>
                <w:sz w:val="22"/>
                <w:szCs w:val="22"/>
                <w:lang w:val="en-US" w:eastAsia="en-US"/>
              </w:rPr>
            </w:pPr>
            <w:r>
              <w:rPr>
                <w:b/>
                <w:bCs/>
                <w:color w:val="auto"/>
                <w:kern w:val="0"/>
                <w:sz w:val="22"/>
                <w:szCs w:val="22"/>
                <w:lang w:val="en-US" w:eastAsia="en-US"/>
              </w:rPr>
              <w:t>ÁĐŔÂŔĐŃĘČ</w:t>
            </w:r>
            <w:r w:rsidRPr="00CC5113">
              <w:rPr>
                <w:b/>
                <w:bCs/>
                <w:color w:val="auto"/>
                <w:kern w:val="0"/>
                <w:sz w:val="22"/>
                <w:szCs w:val="22"/>
                <w:lang w:val="en-US" w:eastAsia="en-US"/>
              </w:rPr>
              <w:t xml:space="preserve"> </w:t>
            </w:r>
            <w:r>
              <w:rPr>
                <w:b/>
                <w:bCs/>
                <w:color w:val="auto"/>
                <w:kern w:val="0"/>
                <w:sz w:val="22"/>
                <w:szCs w:val="22"/>
                <w:lang w:val="en-US" w:eastAsia="en-US"/>
              </w:rPr>
              <w:t>ĐŔÄÎÂČ</w:t>
            </w:r>
          </w:p>
        </w:tc>
        <w:tc>
          <w:tcPr>
            <w:tcW w:w="1146" w:type="dxa"/>
            <w:tcBorders>
              <w:top w:val="nil"/>
              <w:left w:val="nil"/>
              <w:bottom w:val="single" w:sz="4" w:space="0" w:color="auto"/>
              <w:right w:val="single" w:sz="4" w:space="0" w:color="auto"/>
            </w:tcBorders>
            <w:vAlign w:val="bottom"/>
          </w:tcPr>
          <w:p w:rsidR="00C076DD" w:rsidRPr="00CC5113" w:rsidRDefault="00C076DD" w:rsidP="00CC5113">
            <w:pPr>
              <w:suppressAutoHyphens w:val="0"/>
              <w:spacing w:line="240" w:lineRule="auto"/>
              <w:jc w:val="center"/>
              <w:rPr>
                <w:color w:val="auto"/>
                <w:kern w:val="0"/>
                <w:sz w:val="22"/>
                <w:szCs w:val="22"/>
                <w:lang w:val="en-US" w:eastAsia="en-US"/>
              </w:rPr>
            </w:pPr>
            <w:r w:rsidRPr="00CC5113">
              <w:rPr>
                <w:color w:val="auto"/>
                <w:kern w:val="0"/>
                <w:sz w:val="22"/>
                <w:szCs w:val="22"/>
                <w:lang w:val="en-US" w:eastAsia="en-US"/>
              </w:rPr>
              <w:t> </w:t>
            </w:r>
          </w:p>
        </w:tc>
        <w:tc>
          <w:tcPr>
            <w:tcW w:w="1191" w:type="dxa"/>
            <w:tcBorders>
              <w:top w:val="nil"/>
              <w:left w:val="nil"/>
              <w:bottom w:val="single" w:sz="4" w:space="0" w:color="auto"/>
              <w:right w:val="single" w:sz="4" w:space="0" w:color="auto"/>
            </w:tcBorders>
            <w:vAlign w:val="bottom"/>
          </w:tcPr>
          <w:p w:rsidR="00C076DD" w:rsidRPr="00CC5113" w:rsidRDefault="00C076DD" w:rsidP="00CC5113">
            <w:pPr>
              <w:suppressAutoHyphens w:val="0"/>
              <w:spacing w:line="240" w:lineRule="auto"/>
              <w:jc w:val="center"/>
              <w:rPr>
                <w:color w:val="auto"/>
                <w:kern w:val="0"/>
                <w:sz w:val="22"/>
                <w:szCs w:val="22"/>
                <w:lang w:val="en-US" w:eastAsia="en-US"/>
              </w:rPr>
            </w:pPr>
            <w:r w:rsidRPr="00CC5113">
              <w:rPr>
                <w:color w:val="auto"/>
                <w:kern w:val="0"/>
                <w:sz w:val="22"/>
                <w:szCs w:val="22"/>
                <w:lang w:val="en-US" w:eastAsia="en-US"/>
              </w:rPr>
              <w:t> </w:t>
            </w:r>
          </w:p>
        </w:tc>
        <w:tc>
          <w:tcPr>
            <w:tcW w:w="1445" w:type="dxa"/>
            <w:tcBorders>
              <w:top w:val="nil"/>
              <w:left w:val="nil"/>
              <w:bottom w:val="single" w:sz="4" w:space="0" w:color="auto"/>
              <w:right w:val="single" w:sz="4" w:space="0" w:color="auto"/>
            </w:tcBorders>
            <w:vAlign w:val="bottom"/>
          </w:tcPr>
          <w:p w:rsidR="00C076DD" w:rsidRPr="00CC5113" w:rsidRDefault="00C076DD" w:rsidP="00CC5113">
            <w:pPr>
              <w:suppressAutoHyphens w:val="0"/>
              <w:spacing w:line="240" w:lineRule="auto"/>
              <w:jc w:val="right"/>
              <w:rPr>
                <w:color w:val="auto"/>
                <w:kern w:val="0"/>
                <w:sz w:val="22"/>
                <w:szCs w:val="22"/>
                <w:lang w:val="en-US" w:eastAsia="en-US"/>
              </w:rPr>
            </w:pPr>
            <w:r w:rsidRPr="00CC5113">
              <w:rPr>
                <w:color w:val="auto"/>
                <w:kern w:val="0"/>
                <w:sz w:val="22"/>
                <w:szCs w:val="22"/>
                <w:lang w:val="en-US" w:eastAsia="en-US"/>
              </w:rPr>
              <w:t> </w:t>
            </w:r>
          </w:p>
        </w:tc>
        <w:tc>
          <w:tcPr>
            <w:tcW w:w="1510" w:type="dxa"/>
            <w:tcBorders>
              <w:top w:val="nil"/>
              <w:left w:val="nil"/>
              <w:bottom w:val="single" w:sz="4" w:space="0" w:color="auto"/>
              <w:right w:val="single" w:sz="8" w:space="0" w:color="auto"/>
            </w:tcBorders>
            <w:noWrap/>
            <w:vAlign w:val="bottom"/>
          </w:tcPr>
          <w:p w:rsidR="00C076DD" w:rsidRPr="00CC5113" w:rsidRDefault="00C076DD" w:rsidP="00CC5113">
            <w:pPr>
              <w:suppressAutoHyphens w:val="0"/>
              <w:spacing w:line="240" w:lineRule="auto"/>
              <w:jc w:val="right"/>
              <w:rPr>
                <w:color w:val="auto"/>
                <w:kern w:val="0"/>
                <w:sz w:val="22"/>
                <w:szCs w:val="22"/>
                <w:lang w:val="en-US" w:eastAsia="en-US"/>
              </w:rPr>
            </w:pPr>
            <w:r w:rsidRPr="00CC5113">
              <w:rPr>
                <w:color w:val="auto"/>
                <w:kern w:val="0"/>
                <w:sz w:val="22"/>
                <w:szCs w:val="22"/>
                <w:lang w:val="en-US" w:eastAsia="en-US"/>
              </w:rPr>
              <w:t> </w:t>
            </w:r>
          </w:p>
        </w:tc>
      </w:tr>
      <w:tr w:rsidR="00C076DD" w:rsidRPr="00CC5113">
        <w:trPr>
          <w:trHeight w:val="300"/>
        </w:trPr>
        <w:tc>
          <w:tcPr>
            <w:tcW w:w="932" w:type="dxa"/>
            <w:tcBorders>
              <w:top w:val="nil"/>
              <w:left w:val="single" w:sz="8" w:space="0" w:color="auto"/>
              <w:bottom w:val="single" w:sz="4" w:space="0" w:color="auto"/>
              <w:right w:val="single" w:sz="4" w:space="0" w:color="auto"/>
            </w:tcBorders>
            <w:noWrap/>
            <w:vAlign w:val="center"/>
          </w:tcPr>
          <w:p w:rsidR="00C076DD" w:rsidRPr="00CC5113" w:rsidRDefault="00C076DD" w:rsidP="00CC5113">
            <w:pPr>
              <w:suppressAutoHyphens w:val="0"/>
              <w:spacing w:line="240" w:lineRule="auto"/>
              <w:jc w:val="center"/>
              <w:rPr>
                <w:b/>
                <w:bCs/>
                <w:color w:val="auto"/>
                <w:kern w:val="0"/>
                <w:sz w:val="22"/>
                <w:szCs w:val="22"/>
                <w:lang w:val="en-US" w:eastAsia="en-US"/>
              </w:rPr>
            </w:pPr>
            <w:r>
              <w:rPr>
                <w:b/>
                <w:bCs/>
                <w:color w:val="auto"/>
                <w:kern w:val="0"/>
                <w:sz w:val="22"/>
                <w:szCs w:val="22"/>
                <w:lang w:val="en-US" w:eastAsia="en-US"/>
              </w:rPr>
              <w:t>VII</w:t>
            </w:r>
            <w:r w:rsidRPr="00CC5113">
              <w:rPr>
                <w:b/>
                <w:bCs/>
                <w:color w:val="auto"/>
                <w:kern w:val="0"/>
                <w:sz w:val="22"/>
                <w:szCs w:val="22"/>
                <w:lang w:val="en-US" w:eastAsia="en-US"/>
              </w:rPr>
              <w:t>.</w:t>
            </w:r>
          </w:p>
        </w:tc>
        <w:tc>
          <w:tcPr>
            <w:tcW w:w="5257" w:type="dxa"/>
            <w:tcBorders>
              <w:top w:val="nil"/>
              <w:left w:val="nil"/>
              <w:bottom w:val="single" w:sz="4" w:space="0" w:color="auto"/>
              <w:right w:val="single" w:sz="4" w:space="0" w:color="auto"/>
            </w:tcBorders>
          </w:tcPr>
          <w:p w:rsidR="00C076DD" w:rsidRPr="00CC5113" w:rsidRDefault="00C076DD" w:rsidP="00CC5113">
            <w:pPr>
              <w:suppressAutoHyphens w:val="0"/>
              <w:spacing w:line="240" w:lineRule="auto"/>
              <w:rPr>
                <w:b/>
                <w:bCs/>
                <w:color w:val="auto"/>
                <w:kern w:val="0"/>
                <w:sz w:val="22"/>
                <w:szCs w:val="22"/>
                <w:lang w:val="en-US" w:eastAsia="en-US"/>
              </w:rPr>
            </w:pPr>
            <w:r>
              <w:rPr>
                <w:b/>
                <w:bCs/>
                <w:color w:val="auto"/>
                <w:kern w:val="0"/>
                <w:sz w:val="22"/>
                <w:szCs w:val="22"/>
                <w:lang w:val="en-US" w:eastAsia="en-US"/>
              </w:rPr>
              <w:t>ËČĚŔĐŃĘČ</w:t>
            </w:r>
            <w:r w:rsidRPr="00CC5113">
              <w:rPr>
                <w:b/>
                <w:bCs/>
                <w:color w:val="auto"/>
                <w:kern w:val="0"/>
                <w:sz w:val="22"/>
                <w:szCs w:val="22"/>
                <w:lang w:val="en-US" w:eastAsia="en-US"/>
              </w:rPr>
              <w:t xml:space="preserve"> </w:t>
            </w:r>
            <w:r>
              <w:rPr>
                <w:b/>
                <w:bCs/>
                <w:color w:val="auto"/>
                <w:kern w:val="0"/>
                <w:sz w:val="22"/>
                <w:szCs w:val="22"/>
                <w:lang w:val="en-US" w:eastAsia="en-US"/>
              </w:rPr>
              <w:t>ĐŔÄÎÂČ</w:t>
            </w:r>
          </w:p>
        </w:tc>
        <w:tc>
          <w:tcPr>
            <w:tcW w:w="1146" w:type="dxa"/>
            <w:tcBorders>
              <w:top w:val="nil"/>
              <w:left w:val="nil"/>
              <w:bottom w:val="single" w:sz="4" w:space="0" w:color="auto"/>
              <w:right w:val="single" w:sz="4" w:space="0" w:color="auto"/>
            </w:tcBorders>
            <w:vAlign w:val="bottom"/>
          </w:tcPr>
          <w:p w:rsidR="00C076DD" w:rsidRPr="00CC5113" w:rsidRDefault="00C076DD" w:rsidP="00CC5113">
            <w:pPr>
              <w:suppressAutoHyphens w:val="0"/>
              <w:spacing w:line="240" w:lineRule="auto"/>
              <w:jc w:val="center"/>
              <w:rPr>
                <w:color w:val="auto"/>
                <w:kern w:val="0"/>
                <w:sz w:val="22"/>
                <w:szCs w:val="22"/>
                <w:lang w:val="en-US" w:eastAsia="en-US"/>
              </w:rPr>
            </w:pPr>
            <w:r w:rsidRPr="00CC5113">
              <w:rPr>
                <w:color w:val="auto"/>
                <w:kern w:val="0"/>
                <w:sz w:val="22"/>
                <w:szCs w:val="22"/>
                <w:lang w:val="en-US" w:eastAsia="en-US"/>
              </w:rPr>
              <w:t> </w:t>
            </w:r>
          </w:p>
        </w:tc>
        <w:tc>
          <w:tcPr>
            <w:tcW w:w="1191" w:type="dxa"/>
            <w:tcBorders>
              <w:top w:val="nil"/>
              <w:left w:val="nil"/>
              <w:bottom w:val="single" w:sz="4" w:space="0" w:color="auto"/>
              <w:right w:val="single" w:sz="4" w:space="0" w:color="auto"/>
            </w:tcBorders>
            <w:vAlign w:val="bottom"/>
          </w:tcPr>
          <w:p w:rsidR="00C076DD" w:rsidRPr="00CC5113" w:rsidRDefault="00C076DD" w:rsidP="00CC5113">
            <w:pPr>
              <w:suppressAutoHyphens w:val="0"/>
              <w:spacing w:line="240" w:lineRule="auto"/>
              <w:jc w:val="center"/>
              <w:rPr>
                <w:color w:val="auto"/>
                <w:kern w:val="0"/>
                <w:sz w:val="22"/>
                <w:szCs w:val="22"/>
                <w:lang w:val="en-US" w:eastAsia="en-US"/>
              </w:rPr>
            </w:pPr>
            <w:r w:rsidRPr="00CC5113">
              <w:rPr>
                <w:color w:val="auto"/>
                <w:kern w:val="0"/>
                <w:sz w:val="22"/>
                <w:szCs w:val="22"/>
                <w:lang w:val="en-US" w:eastAsia="en-US"/>
              </w:rPr>
              <w:t> </w:t>
            </w:r>
          </w:p>
        </w:tc>
        <w:tc>
          <w:tcPr>
            <w:tcW w:w="1445" w:type="dxa"/>
            <w:tcBorders>
              <w:top w:val="nil"/>
              <w:left w:val="nil"/>
              <w:bottom w:val="single" w:sz="4" w:space="0" w:color="auto"/>
              <w:right w:val="single" w:sz="4" w:space="0" w:color="auto"/>
            </w:tcBorders>
            <w:vAlign w:val="bottom"/>
          </w:tcPr>
          <w:p w:rsidR="00C076DD" w:rsidRPr="00CC5113" w:rsidRDefault="00C076DD" w:rsidP="00CC5113">
            <w:pPr>
              <w:suppressAutoHyphens w:val="0"/>
              <w:spacing w:line="240" w:lineRule="auto"/>
              <w:jc w:val="right"/>
              <w:rPr>
                <w:color w:val="auto"/>
                <w:kern w:val="0"/>
                <w:sz w:val="22"/>
                <w:szCs w:val="22"/>
                <w:lang w:val="en-US" w:eastAsia="en-US"/>
              </w:rPr>
            </w:pPr>
            <w:r w:rsidRPr="00CC5113">
              <w:rPr>
                <w:color w:val="auto"/>
                <w:kern w:val="0"/>
                <w:sz w:val="22"/>
                <w:szCs w:val="22"/>
                <w:lang w:val="en-US" w:eastAsia="en-US"/>
              </w:rPr>
              <w:t> </w:t>
            </w:r>
          </w:p>
        </w:tc>
        <w:tc>
          <w:tcPr>
            <w:tcW w:w="1510" w:type="dxa"/>
            <w:tcBorders>
              <w:top w:val="nil"/>
              <w:left w:val="nil"/>
              <w:bottom w:val="single" w:sz="4" w:space="0" w:color="auto"/>
              <w:right w:val="single" w:sz="8" w:space="0" w:color="auto"/>
            </w:tcBorders>
            <w:noWrap/>
            <w:vAlign w:val="bottom"/>
          </w:tcPr>
          <w:p w:rsidR="00C076DD" w:rsidRPr="00CC5113" w:rsidRDefault="00C076DD" w:rsidP="00CC5113">
            <w:pPr>
              <w:suppressAutoHyphens w:val="0"/>
              <w:spacing w:line="240" w:lineRule="auto"/>
              <w:jc w:val="right"/>
              <w:rPr>
                <w:color w:val="auto"/>
                <w:kern w:val="0"/>
                <w:sz w:val="22"/>
                <w:szCs w:val="22"/>
                <w:lang w:val="en-US" w:eastAsia="en-US"/>
              </w:rPr>
            </w:pPr>
            <w:r w:rsidRPr="00CC5113">
              <w:rPr>
                <w:color w:val="auto"/>
                <w:kern w:val="0"/>
                <w:sz w:val="22"/>
                <w:szCs w:val="22"/>
                <w:lang w:val="en-US" w:eastAsia="en-US"/>
              </w:rPr>
              <w:t> </w:t>
            </w:r>
          </w:p>
        </w:tc>
      </w:tr>
      <w:tr w:rsidR="00C076DD" w:rsidRPr="00CC5113">
        <w:trPr>
          <w:trHeight w:val="300"/>
        </w:trPr>
        <w:tc>
          <w:tcPr>
            <w:tcW w:w="932" w:type="dxa"/>
            <w:tcBorders>
              <w:top w:val="nil"/>
              <w:left w:val="single" w:sz="8" w:space="0" w:color="auto"/>
              <w:bottom w:val="single" w:sz="4" w:space="0" w:color="auto"/>
              <w:right w:val="single" w:sz="4" w:space="0" w:color="auto"/>
            </w:tcBorders>
            <w:noWrap/>
            <w:vAlign w:val="center"/>
          </w:tcPr>
          <w:p w:rsidR="00C076DD" w:rsidRPr="00CC5113" w:rsidRDefault="00C076DD" w:rsidP="00CC5113">
            <w:pPr>
              <w:suppressAutoHyphens w:val="0"/>
              <w:spacing w:line="240" w:lineRule="auto"/>
              <w:jc w:val="center"/>
              <w:rPr>
                <w:b/>
                <w:bCs/>
                <w:color w:val="auto"/>
                <w:kern w:val="0"/>
                <w:sz w:val="22"/>
                <w:szCs w:val="22"/>
                <w:lang w:val="en-US" w:eastAsia="en-US"/>
              </w:rPr>
            </w:pPr>
            <w:r>
              <w:rPr>
                <w:b/>
                <w:bCs/>
                <w:color w:val="auto"/>
                <w:kern w:val="0"/>
                <w:sz w:val="22"/>
                <w:szCs w:val="22"/>
                <w:lang w:val="en-US" w:eastAsia="en-US"/>
              </w:rPr>
              <w:t>VIII</w:t>
            </w:r>
            <w:r w:rsidRPr="00CC5113">
              <w:rPr>
                <w:b/>
                <w:bCs/>
                <w:color w:val="auto"/>
                <w:kern w:val="0"/>
                <w:sz w:val="22"/>
                <w:szCs w:val="22"/>
                <w:lang w:val="en-US" w:eastAsia="en-US"/>
              </w:rPr>
              <w:t>.</w:t>
            </w:r>
          </w:p>
        </w:tc>
        <w:tc>
          <w:tcPr>
            <w:tcW w:w="5257" w:type="dxa"/>
            <w:tcBorders>
              <w:top w:val="nil"/>
              <w:left w:val="nil"/>
              <w:bottom w:val="single" w:sz="4" w:space="0" w:color="auto"/>
              <w:right w:val="single" w:sz="4" w:space="0" w:color="auto"/>
            </w:tcBorders>
          </w:tcPr>
          <w:p w:rsidR="00C076DD" w:rsidRPr="00CC5113" w:rsidRDefault="00C076DD" w:rsidP="00CC5113">
            <w:pPr>
              <w:suppressAutoHyphens w:val="0"/>
              <w:spacing w:line="240" w:lineRule="auto"/>
              <w:rPr>
                <w:b/>
                <w:bCs/>
                <w:color w:val="auto"/>
                <w:kern w:val="0"/>
                <w:sz w:val="22"/>
                <w:szCs w:val="22"/>
                <w:lang w:val="en-US" w:eastAsia="en-US"/>
              </w:rPr>
            </w:pPr>
            <w:r>
              <w:rPr>
                <w:b/>
                <w:bCs/>
                <w:color w:val="auto"/>
                <w:kern w:val="0"/>
                <w:sz w:val="22"/>
                <w:szCs w:val="22"/>
                <w:lang w:val="en-US" w:eastAsia="en-US"/>
              </w:rPr>
              <w:t>ĚÎËĹĐŃĘÎ</w:t>
            </w:r>
            <w:r w:rsidRPr="00CC5113">
              <w:rPr>
                <w:b/>
                <w:bCs/>
                <w:color w:val="auto"/>
                <w:kern w:val="0"/>
                <w:sz w:val="22"/>
                <w:szCs w:val="22"/>
                <w:lang w:val="en-US" w:eastAsia="en-US"/>
              </w:rPr>
              <w:t xml:space="preserve"> </w:t>
            </w:r>
            <w:r>
              <w:rPr>
                <w:b/>
                <w:bCs/>
                <w:color w:val="auto"/>
                <w:kern w:val="0"/>
                <w:sz w:val="22"/>
                <w:szCs w:val="22"/>
                <w:lang w:val="en-US" w:eastAsia="en-US"/>
              </w:rPr>
              <w:t>ÔŔĐÁŔĐŃĘČ</w:t>
            </w:r>
            <w:r w:rsidRPr="00CC5113">
              <w:rPr>
                <w:b/>
                <w:bCs/>
                <w:color w:val="auto"/>
                <w:kern w:val="0"/>
                <w:sz w:val="22"/>
                <w:szCs w:val="22"/>
                <w:lang w:val="en-US" w:eastAsia="en-US"/>
              </w:rPr>
              <w:t xml:space="preserve"> </w:t>
            </w:r>
            <w:r>
              <w:rPr>
                <w:b/>
                <w:bCs/>
                <w:color w:val="auto"/>
                <w:kern w:val="0"/>
                <w:sz w:val="22"/>
                <w:szCs w:val="22"/>
                <w:lang w:val="en-US" w:eastAsia="en-US"/>
              </w:rPr>
              <w:t>ĐŔÄÎÂČ</w:t>
            </w:r>
          </w:p>
        </w:tc>
        <w:tc>
          <w:tcPr>
            <w:tcW w:w="1146" w:type="dxa"/>
            <w:tcBorders>
              <w:top w:val="nil"/>
              <w:left w:val="nil"/>
              <w:bottom w:val="single" w:sz="4" w:space="0" w:color="auto"/>
              <w:right w:val="single" w:sz="4" w:space="0" w:color="auto"/>
            </w:tcBorders>
            <w:vAlign w:val="bottom"/>
          </w:tcPr>
          <w:p w:rsidR="00C076DD" w:rsidRPr="00CC5113" w:rsidRDefault="00C076DD" w:rsidP="00CC5113">
            <w:pPr>
              <w:suppressAutoHyphens w:val="0"/>
              <w:spacing w:line="240" w:lineRule="auto"/>
              <w:jc w:val="center"/>
              <w:rPr>
                <w:color w:val="auto"/>
                <w:kern w:val="0"/>
                <w:sz w:val="22"/>
                <w:szCs w:val="22"/>
                <w:lang w:val="en-US" w:eastAsia="en-US"/>
              </w:rPr>
            </w:pPr>
            <w:r w:rsidRPr="00CC5113">
              <w:rPr>
                <w:color w:val="auto"/>
                <w:kern w:val="0"/>
                <w:sz w:val="22"/>
                <w:szCs w:val="22"/>
                <w:lang w:val="en-US" w:eastAsia="en-US"/>
              </w:rPr>
              <w:t> </w:t>
            </w:r>
          </w:p>
        </w:tc>
        <w:tc>
          <w:tcPr>
            <w:tcW w:w="1191" w:type="dxa"/>
            <w:tcBorders>
              <w:top w:val="nil"/>
              <w:left w:val="nil"/>
              <w:bottom w:val="single" w:sz="4" w:space="0" w:color="auto"/>
              <w:right w:val="single" w:sz="4" w:space="0" w:color="auto"/>
            </w:tcBorders>
            <w:vAlign w:val="bottom"/>
          </w:tcPr>
          <w:p w:rsidR="00C076DD" w:rsidRPr="00CC5113" w:rsidRDefault="00C076DD" w:rsidP="00CC5113">
            <w:pPr>
              <w:suppressAutoHyphens w:val="0"/>
              <w:spacing w:line="240" w:lineRule="auto"/>
              <w:jc w:val="center"/>
              <w:rPr>
                <w:color w:val="auto"/>
                <w:kern w:val="0"/>
                <w:sz w:val="22"/>
                <w:szCs w:val="22"/>
                <w:lang w:val="en-US" w:eastAsia="en-US"/>
              </w:rPr>
            </w:pPr>
            <w:r w:rsidRPr="00CC5113">
              <w:rPr>
                <w:color w:val="auto"/>
                <w:kern w:val="0"/>
                <w:sz w:val="22"/>
                <w:szCs w:val="22"/>
                <w:lang w:val="en-US" w:eastAsia="en-US"/>
              </w:rPr>
              <w:t> </w:t>
            </w:r>
          </w:p>
        </w:tc>
        <w:tc>
          <w:tcPr>
            <w:tcW w:w="1445" w:type="dxa"/>
            <w:tcBorders>
              <w:top w:val="nil"/>
              <w:left w:val="nil"/>
              <w:bottom w:val="single" w:sz="4" w:space="0" w:color="auto"/>
              <w:right w:val="single" w:sz="4" w:space="0" w:color="auto"/>
            </w:tcBorders>
            <w:vAlign w:val="bottom"/>
          </w:tcPr>
          <w:p w:rsidR="00C076DD" w:rsidRPr="00CC5113" w:rsidRDefault="00C076DD" w:rsidP="00CC5113">
            <w:pPr>
              <w:suppressAutoHyphens w:val="0"/>
              <w:spacing w:line="240" w:lineRule="auto"/>
              <w:jc w:val="right"/>
              <w:rPr>
                <w:color w:val="auto"/>
                <w:kern w:val="0"/>
                <w:sz w:val="22"/>
                <w:szCs w:val="22"/>
                <w:lang w:val="en-US" w:eastAsia="en-US"/>
              </w:rPr>
            </w:pPr>
            <w:r w:rsidRPr="00CC5113">
              <w:rPr>
                <w:color w:val="auto"/>
                <w:kern w:val="0"/>
                <w:sz w:val="22"/>
                <w:szCs w:val="22"/>
                <w:lang w:val="en-US" w:eastAsia="en-US"/>
              </w:rPr>
              <w:t> </w:t>
            </w:r>
          </w:p>
        </w:tc>
        <w:tc>
          <w:tcPr>
            <w:tcW w:w="1510" w:type="dxa"/>
            <w:tcBorders>
              <w:top w:val="nil"/>
              <w:left w:val="nil"/>
              <w:bottom w:val="single" w:sz="4" w:space="0" w:color="auto"/>
              <w:right w:val="single" w:sz="8" w:space="0" w:color="auto"/>
            </w:tcBorders>
            <w:noWrap/>
            <w:vAlign w:val="bottom"/>
          </w:tcPr>
          <w:p w:rsidR="00C076DD" w:rsidRPr="00CC5113" w:rsidRDefault="00C076DD" w:rsidP="00CC5113">
            <w:pPr>
              <w:suppressAutoHyphens w:val="0"/>
              <w:spacing w:line="240" w:lineRule="auto"/>
              <w:jc w:val="right"/>
              <w:rPr>
                <w:color w:val="auto"/>
                <w:kern w:val="0"/>
                <w:sz w:val="22"/>
                <w:szCs w:val="22"/>
                <w:lang w:val="en-US" w:eastAsia="en-US"/>
              </w:rPr>
            </w:pPr>
            <w:r w:rsidRPr="00CC5113">
              <w:rPr>
                <w:color w:val="auto"/>
                <w:kern w:val="0"/>
                <w:sz w:val="22"/>
                <w:szCs w:val="22"/>
                <w:lang w:val="en-US" w:eastAsia="en-US"/>
              </w:rPr>
              <w:t> </w:t>
            </w:r>
          </w:p>
        </w:tc>
      </w:tr>
      <w:tr w:rsidR="00C076DD" w:rsidRPr="00CC5113">
        <w:trPr>
          <w:trHeight w:val="315"/>
        </w:trPr>
        <w:tc>
          <w:tcPr>
            <w:tcW w:w="932" w:type="dxa"/>
            <w:tcBorders>
              <w:top w:val="nil"/>
              <w:left w:val="single" w:sz="8" w:space="0" w:color="auto"/>
              <w:bottom w:val="single" w:sz="8" w:space="0" w:color="auto"/>
              <w:right w:val="single" w:sz="4" w:space="0" w:color="auto"/>
            </w:tcBorders>
            <w:noWrap/>
            <w:vAlign w:val="center"/>
          </w:tcPr>
          <w:p w:rsidR="00C076DD" w:rsidRPr="00CC5113" w:rsidRDefault="00C076DD" w:rsidP="00CC5113">
            <w:pPr>
              <w:suppressAutoHyphens w:val="0"/>
              <w:spacing w:line="240" w:lineRule="auto"/>
              <w:jc w:val="center"/>
              <w:rPr>
                <w:b/>
                <w:bCs/>
                <w:color w:val="auto"/>
                <w:kern w:val="0"/>
                <w:sz w:val="22"/>
                <w:szCs w:val="22"/>
                <w:lang w:val="en-US" w:eastAsia="en-US"/>
              </w:rPr>
            </w:pPr>
            <w:r>
              <w:rPr>
                <w:b/>
                <w:bCs/>
                <w:color w:val="auto"/>
                <w:kern w:val="0"/>
                <w:sz w:val="22"/>
                <w:szCs w:val="22"/>
                <w:lang w:val="en-US" w:eastAsia="en-US"/>
              </w:rPr>
              <w:t>I</w:t>
            </w:r>
            <w:r w:rsidRPr="00CC5113">
              <w:rPr>
                <w:b/>
                <w:bCs/>
                <w:color w:val="auto"/>
                <w:kern w:val="0"/>
                <w:sz w:val="22"/>
                <w:szCs w:val="22"/>
                <w:lang w:val="en-US" w:eastAsia="en-US"/>
              </w:rPr>
              <w:t>X.</w:t>
            </w:r>
          </w:p>
        </w:tc>
        <w:tc>
          <w:tcPr>
            <w:tcW w:w="5257" w:type="dxa"/>
            <w:tcBorders>
              <w:top w:val="nil"/>
              <w:left w:val="nil"/>
              <w:bottom w:val="single" w:sz="8" w:space="0" w:color="auto"/>
              <w:right w:val="single" w:sz="4" w:space="0" w:color="auto"/>
            </w:tcBorders>
          </w:tcPr>
          <w:p w:rsidR="00C076DD" w:rsidRPr="00CC5113" w:rsidRDefault="00C076DD" w:rsidP="00CC5113">
            <w:pPr>
              <w:suppressAutoHyphens w:val="0"/>
              <w:spacing w:line="240" w:lineRule="auto"/>
              <w:rPr>
                <w:b/>
                <w:bCs/>
                <w:color w:val="auto"/>
                <w:kern w:val="0"/>
                <w:sz w:val="22"/>
                <w:szCs w:val="22"/>
                <w:lang w:val="en-US" w:eastAsia="en-US"/>
              </w:rPr>
            </w:pPr>
            <w:r>
              <w:rPr>
                <w:b/>
                <w:bCs/>
                <w:color w:val="auto"/>
                <w:kern w:val="0"/>
                <w:sz w:val="22"/>
                <w:szCs w:val="22"/>
                <w:lang w:val="en-US" w:eastAsia="en-US"/>
              </w:rPr>
              <w:t>ÇŔÂĐŘÍČ</w:t>
            </w:r>
            <w:r w:rsidRPr="00CC5113">
              <w:rPr>
                <w:b/>
                <w:bCs/>
                <w:color w:val="auto"/>
                <w:kern w:val="0"/>
                <w:sz w:val="22"/>
                <w:szCs w:val="22"/>
                <w:lang w:val="en-US" w:eastAsia="en-US"/>
              </w:rPr>
              <w:t xml:space="preserve"> </w:t>
            </w:r>
            <w:r>
              <w:rPr>
                <w:b/>
                <w:bCs/>
                <w:color w:val="auto"/>
                <w:kern w:val="0"/>
                <w:sz w:val="22"/>
                <w:szCs w:val="22"/>
                <w:lang w:val="en-US" w:eastAsia="en-US"/>
              </w:rPr>
              <w:t>ĐŔÄÎÂČ</w:t>
            </w:r>
          </w:p>
        </w:tc>
        <w:tc>
          <w:tcPr>
            <w:tcW w:w="1146" w:type="dxa"/>
            <w:tcBorders>
              <w:top w:val="nil"/>
              <w:left w:val="nil"/>
              <w:bottom w:val="single" w:sz="8" w:space="0" w:color="auto"/>
              <w:right w:val="single" w:sz="4" w:space="0" w:color="auto"/>
            </w:tcBorders>
            <w:vAlign w:val="bottom"/>
          </w:tcPr>
          <w:p w:rsidR="00C076DD" w:rsidRPr="00CC5113" w:rsidRDefault="00C076DD" w:rsidP="00CC5113">
            <w:pPr>
              <w:suppressAutoHyphens w:val="0"/>
              <w:spacing w:line="240" w:lineRule="auto"/>
              <w:jc w:val="center"/>
              <w:rPr>
                <w:color w:val="auto"/>
                <w:kern w:val="0"/>
                <w:sz w:val="22"/>
                <w:szCs w:val="22"/>
                <w:lang w:val="en-US" w:eastAsia="en-US"/>
              </w:rPr>
            </w:pPr>
            <w:r w:rsidRPr="00CC5113">
              <w:rPr>
                <w:color w:val="auto"/>
                <w:kern w:val="0"/>
                <w:sz w:val="22"/>
                <w:szCs w:val="22"/>
                <w:lang w:val="en-US" w:eastAsia="en-US"/>
              </w:rPr>
              <w:t> </w:t>
            </w:r>
          </w:p>
        </w:tc>
        <w:tc>
          <w:tcPr>
            <w:tcW w:w="1191" w:type="dxa"/>
            <w:tcBorders>
              <w:top w:val="nil"/>
              <w:left w:val="nil"/>
              <w:bottom w:val="single" w:sz="8" w:space="0" w:color="auto"/>
              <w:right w:val="single" w:sz="4" w:space="0" w:color="auto"/>
            </w:tcBorders>
            <w:vAlign w:val="bottom"/>
          </w:tcPr>
          <w:p w:rsidR="00C076DD" w:rsidRPr="00CC5113" w:rsidRDefault="00C076DD" w:rsidP="00CC5113">
            <w:pPr>
              <w:suppressAutoHyphens w:val="0"/>
              <w:spacing w:line="240" w:lineRule="auto"/>
              <w:jc w:val="center"/>
              <w:rPr>
                <w:color w:val="auto"/>
                <w:kern w:val="0"/>
                <w:sz w:val="22"/>
                <w:szCs w:val="22"/>
                <w:lang w:val="en-US" w:eastAsia="en-US"/>
              </w:rPr>
            </w:pPr>
            <w:r w:rsidRPr="00CC5113">
              <w:rPr>
                <w:color w:val="auto"/>
                <w:kern w:val="0"/>
                <w:sz w:val="22"/>
                <w:szCs w:val="22"/>
                <w:lang w:val="en-US" w:eastAsia="en-US"/>
              </w:rPr>
              <w:t> </w:t>
            </w:r>
          </w:p>
        </w:tc>
        <w:tc>
          <w:tcPr>
            <w:tcW w:w="1445" w:type="dxa"/>
            <w:tcBorders>
              <w:top w:val="nil"/>
              <w:left w:val="nil"/>
              <w:bottom w:val="single" w:sz="8" w:space="0" w:color="auto"/>
              <w:right w:val="single" w:sz="4" w:space="0" w:color="auto"/>
            </w:tcBorders>
            <w:vAlign w:val="bottom"/>
          </w:tcPr>
          <w:p w:rsidR="00C076DD" w:rsidRPr="00CC5113" w:rsidRDefault="00C076DD" w:rsidP="00CC5113">
            <w:pPr>
              <w:suppressAutoHyphens w:val="0"/>
              <w:spacing w:line="240" w:lineRule="auto"/>
              <w:jc w:val="right"/>
              <w:rPr>
                <w:color w:val="auto"/>
                <w:kern w:val="0"/>
                <w:sz w:val="22"/>
                <w:szCs w:val="22"/>
                <w:lang w:val="en-US" w:eastAsia="en-US"/>
              </w:rPr>
            </w:pPr>
            <w:r w:rsidRPr="00CC5113">
              <w:rPr>
                <w:color w:val="auto"/>
                <w:kern w:val="0"/>
                <w:sz w:val="22"/>
                <w:szCs w:val="22"/>
                <w:lang w:val="en-US" w:eastAsia="en-US"/>
              </w:rPr>
              <w:t> </w:t>
            </w:r>
          </w:p>
        </w:tc>
        <w:tc>
          <w:tcPr>
            <w:tcW w:w="1510" w:type="dxa"/>
            <w:tcBorders>
              <w:top w:val="nil"/>
              <w:left w:val="nil"/>
              <w:bottom w:val="single" w:sz="8" w:space="0" w:color="auto"/>
              <w:right w:val="single" w:sz="8" w:space="0" w:color="auto"/>
            </w:tcBorders>
            <w:noWrap/>
            <w:vAlign w:val="bottom"/>
          </w:tcPr>
          <w:p w:rsidR="00C076DD" w:rsidRPr="00CC5113" w:rsidRDefault="00C076DD" w:rsidP="00CC5113">
            <w:pPr>
              <w:suppressAutoHyphens w:val="0"/>
              <w:spacing w:line="240" w:lineRule="auto"/>
              <w:jc w:val="right"/>
              <w:rPr>
                <w:color w:val="auto"/>
                <w:kern w:val="0"/>
                <w:sz w:val="22"/>
                <w:szCs w:val="22"/>
                <w:lang w:val="en-US" w:eastAsia="en-US"/>
              </w:rPr>
            </w:pPr>
            <w:r w:rsidRPr="00CC5113">
              <w:rPr>
                <w:color w:val="auto"/>
                <w:kern w:val="0"/>
                <w:sz w:val="22"/>
                <w:szCs w:val="22"/>
                <w:lang w:val="en-US" w:eastAsia="en-US"/>
              </w:rPr>
              <w:t> </w:t>
            </w:r>
          </w:p>
        </w:tc>
      </w:tr>
      <w:tr w:rsidR="00C076DD" w:rsidRPr="00CC5113">
        <w:trPr>
          <w:trHeight w:val="300"/>
        </w:trPr>
        <w:tc>
          <w:tcPr>
            <w:tcW w:w="932" w:type="dxa"/>
            <w:tcBorders>
              <w:top w:val="nil"/>
              <w:left w:val="nil"/>
              <w:bottom w:val="nil"/>
              <w:right w:val="nil"/>
            </w:tcBorders>
            <w:noWrap/>
            <w:vAlign w:val="center"/>
          </w:tcPr>
          <w:p w:rsidR="00C076DD" w:rsidRPr="00CC5113" w:rsidRDefault="00C076DD" w:rsidP="00CC5113">
            <w:pPr>
              <w:suppressAutoHyphens w:val="0"/>
              <w:spacing w:line="240" w:lineRule="auto"/>
              <w:jc w:val="center"/>
              <w:rPr>
                <w:color w:val="auto"/>
                <w:kern w:val="0"/>
                <w:sz w:val="22"/>
                <w:szCs w:val="22"/>
                <w:lang w:val="en-US" w:eastAsia="en-US"/>
              </w:rPr>
            </w:pPr>
          </w:p>
        </w:tc>
        <w:tc>
          <w:tcPr>
            <w:tcW w:w="5257" w:type="dxa"/>
            <w:tcBorders>
              <w:top w:val="nil"/>
              <w:left w:val="nil"/>
              <w:bottom w:val="nil"/>
              <w:right w:val="nil"/>
            </w:tcBorders>
            <w:noWrap/>
          </w:tcPr>
          <w:p w:rsidR="00C076DD" w:rsidRPr="00CC5113" w:rsidRDefault="00C076DD" w:rsidP="00CC5113">
            <w:pPr>
              <w:suppressAutoHyphens w:val="0"/>
              <w:spacing w:line="240" w:lineRule="auto"/>
              <w:rPr>
                <w:color w:val="auto"/>
                <w:kern w:val="0"/>
                <w:sz w:val="22"/>
                <w:szCs w:val="22"/>
                <w:lang w:val="en-US" w:eastAsia="en-US"/>
              </w:rPr>
            </w:pPr>
          </w:p>
        </w:tc>
        <w:tc>
          <w:tcPr>
            <w:tcW w:w="1146" w:type="dxa"/>
            <w:tcBorders>
              <w:top w:val="nil"/>
              <w:left w:val="nil"/>
              <w:bottom w:val="nil"/>
              <w:right w:val="nil"/>
            </w:tcBorders>
          </w:tcPr>
          <w:p w:rsidR="00C076DD" w:rsidRPr="00CC5113" w:rsidRDefault="00C076DD" w:rsidP="00CC5113">
            <w:pPr>
              <w:suppressAutoHyphens w:val="0"/>
              <w:spacing w:line="240" w:lineRule="auto"/>
              <w:jc w:val="center"/>
              <w:rPr>
                <w:b/>
                <w:bCs/>
                <w:color w:val="auto"/>
                <w:kern w:val="0"/>
                <w:sz w:val="22"/>
                <w:szCs w:val="22"/>
                <w:lang w:val="en-US" w:eastAsia="en-US"/>
              </w:rPr>
            </w:pPr>
          </w:p>
        </w:tc>
        <w:tc>
          <w:tcPr>
            <w:tcW w:w="1191" w:type="dxa"/>
            <w:tcBorders>
              <w:top w:val="nil"/>
              <w:left w:val="nil"/>
              <w:bottom w:val="nil"/>
              <w:right w:val="nil"/>
            </w:tcBorders>
            <w:vAlign w:val="bottom"/>
          </w:tcPr>
          <w:p w:rsidR="00C076DD" w:rsidRPr="00CC5113" w:rsidRDefault="00C076DD" w:rsidP="00CC5113">
            <w:pPr>
              <w:suppressAutoHyphens w:val="0"/>
              <w:spacing w:line="240" w:lineRule="auto"/>
              <w:jc w:val="center"/>
              <w:rPr>
                <w:b/>
                <w:bCs/>
                <w:color w:val="auto"/>
                <w:kern w:val="0"/>
                <w:sz w:val="22"/>
                <w:szCs w:val="22"/>
                <w:lang w:val="en-US" w:eastAsia="en-US"/>
              </w:rPr>
            </w:pPr>
          </w:p>
        </w:tc>
        <w:tc>
          <w:tcPr>
            <w:tcW w:w="1445" w:type="dxa"/>
            <w:tcBorders>
              <w:top w:val="nil"/>
              <w:left w:val="single" w:sz="8" w:space="0" w:color="auto"/>
              <w:bottom w:val="single" w:sz="4" w:space="0" w:color="auto"/>
              <w:right w:val="nil"/>
            </w:tcBorders>
            <w:noWrap/>
          </w:tcPr>
          <w:p w:rsidR="00C076DD" w:rsidRPr="00CC5113" w:rsidRDefault="00C076DD" w:rsidP="00CC5113">
            <w:pPr>
              <w:suppressAutoHyphens w:val="0"/>
              <w:spacing w:line="240" w:lineRule="auto"/>
              <w:jc w:val="right"/>
              <w:rPr>
                <w:b/>
                <w:bCs/>
                <w:color w:val="auto"/>
                <w:kern w:val="0"/>
                <w:sz w:val="22"/>
                <w:szCs w:val="22"/>
                <w:lang w:val="en-US" w:eastAsia="en-US"/>
              </w:rPr>
            </w:pPr>
            <w:r>
              <w:rPr>
                <w:b/>
                <w:bCs/>
                <w:color w:val="auto"/>
                <w:kern w:val="0"/>
                <w:sz w:val="22"/>
                <w:szCs w:val="22"/>
                <w:lang w:val="en-US" w:eastAsia="en-US"/>
              </w:rPr>
              <w:t>ÓĘÓĎÍÎ</w:t>
            </w:r>
            <w:r w:rsidRPr="00CC5113">
              <w:rPr>
                <w:b/>
                <w:bCs/>
                <w:color w:val="auto"/>
                <w:kern w:val="0"/>
                <w:sz w:val="22"/>
                <w:szCs w:val="22"/>
                <w:lang w:val="en-US" w:eastAsia="en-US"/>
              </w:rPr>
              <w:t>:</w:t>
            </w:r>
          </w:p>
        </w:tc>
        <w:tc>
          <w:tcPr>
            <w:tcW w:w="1510" w:type="dxa"/>
            <w:tcBorders>
              <w:top w:val="nil"/>
              <w:left w:val="single" w:sz="4" w:space="0" w:color="auto"/>
              <w:bottom w:val="single" w:sz="4" w:space="0" w:color="auto"/>
              <w:right w:val="single" w:sz="8" w:space="0" w:color="auto"/>
            </w:tcBorders>
            <w:vAlign w:val="bottom"/>
          </w:tcPr>
          <w:p w:rsidR="00C076DD" w:rsidRPr="00CC5113" w:rsidRDefault="00C076DD" w:rsidP="00CC5113">
            <w:pPr>
              <w:suppressAutoHyphens w:val="0"/>
              <w:spacing w:line="240" w:lineRule="auto"/>
              <w:jc w:val="right"/>
              <w:rPr>
                <w:b/>
                <w:bCs/>
                <w:color w:val="auto"/>
                <w:kern w:val="0"/>
                <w:sz w:val="22"/>
                <w:szCs w:val="22"/>
                <w:lang w:val="en-US" w:eastAsia="en-US"/>
              </w:rPr>
            </w:pPr>
            <w:r w:rsidRPr="00CC5113">
              <w:rPr>
                <w:b/>
                <w:bCs/>
                <w:color w:val="auto"/>
                <w:kern w:val="0"/>
                <w:sz w:val="22"/>
                <w:szCs w:val="22"/>
                <w:lang w:val="en-US" w:eastAsia="en-US"/>
              </w:rPr>
              <w:t> </w:t>
            </w:r>
          </w:p>
        </w:tc>
      </w:tr>
      <w:tr w:rsidR="00C076DD" w:rsidRPr="00CC5113">
        <w:trPr>
          <w:trHeight w:val="300"/>
        </w:trPr>
        <w:tc>
          <w:tcPr>
            <w:tcW w:w="932" w:type="dxa"/>
            <w:tcBorders>
              <w:top w:val="nil"/>
              <w:left w:val="nil"/>
              <w:bottom w:val="nil"/>
              <w:right w:val="nil"/>
            </w:tcBorders>
            <w:noWrap/>
            <w:vAlign w:val="center"/>
          </w:tcPr>
          <w:p w:rsidR="00C076DD" w:rsidRPr="00CC5113" w:rsidRDefault="00C076DD" w:rsidP="00CC5113">
            <w:pPr>
              <w:suppressAutoHyphens w:val="0"/>
              <w:spacing w:line="240" w:lineRule="auto"/>
              <w:jc w:val="center"/>
              <w:rPr>
                <w:color w:val="auto"/>
                <w:kern w:val="0"/>
                <w:sz w:val="22"/>
                <w:szCs w:val="22"/>
                <w:lang w:val="en-US" w:eastAsia="en-US"/>
              </w:rPr>
            </w:pPr>
          </w:p>
        </w:tc>
        <w:tc>
          <w:tcPr>
            <w:tcW w:w="5257" w:type="dxa"/>
            <w:tcBorders>
              <w:top w:val="nil"/>
              <w:left w:val="nil"/>
              <w:bottom w:val="nil"/>
              <w:right w:val="nil"/>
            </w:tcBorders>
            <w:noWrap/>
          </w:tcPr>
          <w:p w:rsidR="00C076DD" w:rsidRPr="00CC5113" w:rsidRDefault="00C076DD" w:rsidP="00CC5113">
            <w:pPr>
              <w:suppressAutoHyphens w:val="0"/>
              <w:spacing w:line="240" w:lineRule="auto"/>
              <w:rPr>
                <w:color w:val="auto"/>
                <w:kern w:val="0"/>
                <w:sz w:val="22"/>
                <w:szCs w:val="22"/>
                <w:lang w:val="en-US" w:eastAsia="en-US"/>
              </w:rPr>
            </w:pPr>
          </w:p>
        </w:tc>
        <w:tc>
          <w:tcPr>
            <w:tcW w:w="1146" w:type="dxa"/>
            <w:tcBorders>
              <w:top w:val="nil"/>
              <w:left w:val="nil"/>
              <w:bottom w:val="nil"/>
              <w:right w:val="nil"/>
            </w:tcBorders>
            <w:vAlign w:val="bottom"/>
          </w:tcPr>
          <w:p w:rsidR="00C076DD" w:rsidRPr="00CC5113" w:rsidRDefault="00C076DD" w:rsidP="00CC5113">
            <w:pPr>
              <w:suppressAutoHyphens w:val="0"/>
              <w:spacing w:line="240" w:lineRule="auto"/>
              <w:jc w:val="center"/>
              <w:rPr>
                <w:b/>
                <w:bCs/>
                <w:color w:val="auto"/>
                <w:kern w:val="0"/>
                <w:sz w:val="22"/>
                <w:szCs w:val="22"/>
                <w:lang w:val="en-US" w:eastAsia="en-US"/>
              </w:rPr>
            </w:pPr>
          </w:p>
        </w:tc>
        <w:tc>
          <w:tcPr>
            <w:tcW w:w="1191" w:type="dxa"/>
            <w:tcBorders>
              <w:top w:val="nil"/>
              <w:left w:val="nil"/>
              <w:bottom w:val="nil"/>
              <w:right w:val="nil"/>
            </w:tcBorders>
            <w:vAlign w:val="bottom"/>
          </w:tcPr>
          <w:p w:rsidR="00C076DD" w:rsidRPr="00CC5113" w:rsidRDefault="00C076DD" w:rsidP="00CC5113">
            <w:pPr>
              <w:suppressAutoHyphens w:val="0"/>
              <w:spacing w:line="240" w:lineRule="auto"/>
              <w:jc w:val="center"/>
              <w:rPr>
                <w:b/>
                <w:bCs/>
                <w:color w:val="auto"/>
                <w:kern w:val="0"/>
                <w:sz w:val="22"/>
                <w:szCs w:val="22"/>
                <w:lang w:val="en-US" w:eastAsia="en-US"/>
              </w:rPr>
            </w:pPr>
          </w:p>
        </w:tc>
        <w:tc>
          <w:tcPr>
            <w:tcW w:w="1445" w:type="dxa"/>
            <w:tcBorders>
              <w:top w:val="nil"/>
              <w:left w:val="single" w:sz="8" w:space="0" w:color="auto"/>
              <w:bottom w:val="single" w:sz="4" w:space="0" w:color="auto"/>
              <w:right w:val="nil"/>
            </w:tcBorders>
            <w:vAlign w:val="bottom"/>
          </w:tcPr>
          <w:p w:rsidR="00C076DD" w:rsidRPr="00CC5113" w:rsidRDefault="00C076DD" w:rsidP="00CC5113">
            <w:pPr>
              <w:suppressAutoHyphens w:val="0"/>
              <w:spacing w:line="240" w:lineRule="auto"/>
              <w:jc w:val="right"/>
              <w:rPr>
                <w:b/>
                <w:bCs/>
                <w:color w:val="auto"/>
                <w:kern w:val="0"/>
                <w:sz w:val="22"/>
                <w:szCs w:val="22"/>
                <w:lang w:val="en-US" w:eastAsia="en-US"/>
              </w:rPr>
            </w:pPr>
            <w:r>
              <w:rPr>
                <w:b/>
                <w:bCs/>
                <w:color w:val="auto"/>
                <w:kern w:val="0"/>
                <w:sz w:val="22"/>
                <w:szCs w:val="22"/>
                <w:lang w:val="en-US" w:eastAsia="en-US"/>
              </w:rPr>
              <w:t>ĎÄÂ</w:t>
            </w:r>
            <w:r w:rsidRPr="00CC5113">
              <w:rPr>
                <w:b/>
                <w:bCs/>
                <w:color w:val="auto"/>
                <w:kern w:val="0"/>
                <w:sz w:val="22"/>
                <w:szCs w:val="22"/>
                <w:lang w:val="en-US" w:eastAsia="en-US"/>
              </w:rPr>
              <w:t xml:space="preserve"> 20%:</w:t>
            </w:r>
          </w:p>
        </w:tc>
        <w:tc>
          <w:tcPr>
            <w:tcW w:w="1510" w:type="dxa"/>
            <w:tcBorders>
              <w:top w:val="nil"/>
              <w:left w:val="single" w:sz="4" w:space="0" w:color="auto"/>
              <w:bottom w:val="single" w:sz="4" w:space="0" w:color="auto"/>
              <w:right w:val="single" w:sz="8" w:space="0" w:color="auto"/>
            </w:tcBorders>
            <w:vAlign w:val="bottom"/>
          </w:tcPr>
          <w:p w:rsidR="00C076DD" w:rsidRPr="00CC5113" w:rsidRDefault="00C076DD" w:rsidP="00CC5113">
            <w:pPr>
              <w:suppressAutoHyphens w:val="0"/>
              <w:spacing w:line="240" w:lineRule="auto"/>
              <w:jc w:val="right"/>
              <w:rPr>
                <w:b/>
                <w:bCs/>
                <w:color w:val="auto"/>
                <w:kern w:val="0"/>
                <w:sz w:val="22"/>
                <w:szCs w:val="22"/>
                <w:lang w:val="en-US" w:eastAsia="en-US"/>
              </w:rPr>
            </w:pPr>
            <w:r w:rsidRPr="00CC5113">
              <w:rPr>
                <w:b/>
                <w:bCs/>
                <w:color w:val="auto"/>
                <w:kern w:val="0"/>
                <w:sz w:val="22"/>
                <w:szCs w:val="22"/>
                <w:lang w:val="en-US" w:eastAsia="en-US"/>
              </w:rPr>
              <w:t> </w:t>
            </w:r>
          </w:p>
        </w:tc>
      </w:tr>
      <w:tr w:rsidR="00C076DD" w:rsidRPr="00CC5113">
        <w:trPr>
          <w:trHeight w:val="300"/>
        </w:trPr>
        <w:tc>
          <w:tcPr>
            <w:tcW w:w="932" w:type="dxa"/>
            <w:tcBorders>
              <w:top w:val="nil"/>
              <w:left w:val="nil"/>
              <w:bottom w:val="nil"/>
              <w:right w:val="nil"/>
            </w:tcBorders>
            <w:noWrap/>
          </w:tcPr>
          <w:p w:rsidR="00C076DD" w:rsidRPr="00CC5113" w:rsidRDefault="00C076DD" w:rsidP="00CC5113">
            <w:pPr>
              <w:suppressAutoHyphens w:val="0"/>
              <w:spacing w:line="240" w:lineRule="auto"/>
              <w:jc w:val="center"/>
              <w:rPr>
                <w:color w:val="auto"/>
                <w:kern w:val="0"/>
                <w:sz w:val="22"/>
                <w:szCs w:val="22"/>
                <w:lang w:val="en-US" w:eastAsia="en-US"/>
              </w:rPr>
            </w:pPr>
          </w:p>
        </w:tc>
        <w:tc>
          <w:tcPr>
            <w:tcW w:w="5257" w:type="dxa"/>
            <w:tcBorders>
              <w:top w:val="nil"/>
              <w:left w:val="nil"/>
              <w:bottom w:val="nil"/>
              <w:right w:val="nil"/>
            </w:tcBorders>
            <w:noWrap/>
          </w:tcPr>
          <w:p w:rsidR="00C076DD" w:rsidRPr="00CC5113" w:rsidRDefault="00C076DD" w:rsidP="00CC5113">
            <w:pPr>
              <w:suppressAutoHyphens w:val="0"/>
              <w:spacing w:line="240" w:lineRule="auto"/>
              <w:rPr>
                <w:color w:val="auto"/>
                <w:kern w:val="0"/>
                <w:sz w:val="22"/>
                <w:szCs w:val="22"/>
                <w:lang w:val="en-US" w:eastAsia="en-US"/>
              </w:rPr>
            </w:pPr>
          </w:p>
        </w:tc>
        <w:tc>
          <w:tcPr>
            <w:tcW w:w="1146" w:type="dxa"/>
            <w:tcBorders>
              <w:top w:val="nil"/>
              <w:left w:val="nil"/>
              <w:bottom w:val="nil"/>
              <w:right w:val="nil"/>
            </w:tcBorders>
            <w:vAlign w:val="bottom"/>
          </w:tcPr>
          <w:p w:rsidR="00C076DD" w:rsidRPr="00CC5113" w:rsidRDefault="00C076DD" w:rsidP="00CC5113">
            <w:pPr>
              <w:suppressAutoHyphens w:val="0"/>
              <w:spacing w:line="240" w:lineRule="auto"/>
              <w:jc w:val="center"/>
              <w:rPr>
                <w:b/>
                <w:bCs/>
                <w:color w:val="auto"/>
                <w:kern w:val="0"/>
                <w:sz w:val="22"/>
                <w:szCs w:val="22"/>
                <w:lang w:val="en-US" w:eastAsia="en-US"/>
              </w:rPr>
            </w:pPr>
          </w:p>
        </w:tc>
        <w:tc>
          <w:tcPr>
            <w:tcW w:w="1191" w:type="dxa"/>
            <w:tcBorders>
              <w:top w:val="nil"/>
              <w:left w:val="nil"/>
              <w:bottom w:val="nil"/>
              <w:right w:val="nil"/>
            </w:tcBorders>
            <w:vAlign w:val="bottom"/>
          </w:tcPr>
          <w:p w:rsidR="00C076DD" w:rsidRPr="00CC5113" w:rsidRDefault="00C076DD" w:rsidP="00CC5113">
            <w:pPr>
              <w:suppressAutoHyphens w:val="0"/>
              <w:spacing w:line="240" w:lineRule="auto"/>
              <w:jc w:val="center"/>
              <w:rPr>
                <w:b/>
                <w:bCs/>
                <w:color w:val="auto"/>
                <w:kern w:val="0"/>
                <w:sz w:val="22"/>
                <w:szCs w:val="22"/>
                <w:lang w:val="en-US" w:eastAsia="en-US"/>
              </w:rPr>
            </w:pPr>
          </w:p>
        </w:tc>
        <w:tc>
          <w:tcPr>
            <w:tcW w:w="1445" w:type="dxa"/>
            <w:tcBorders>
              <w:top w:val="nil"/>
              <w:left w:val="single" w:sz="8" w:space="0" w:color="auto"/>
              <w:bottom w:val="single" w:sz="8" w:space="0" w:color="auto"/>
              <w:right w:val="nil"/>
            </w:tcBorders>
            <w:vAlign w:val="bottom"/>
          </w:tcPr>
          <w:p w:rsidR="00C076DD" w:rsidRPr="00CC5113" w:rsidRDefault="00C076DD" w:rsidP="00CC5113">
            <w:pPr>
              <w:suppressAutoHyphens w:val="0"/>
              <w:spacing w:line="240" w:lineRule="auto"/>
              <w:jc w:val="right"/>
              <w:rPr>
                <w:b/>
                <w:bCs/>
                <w:color w:val="auto"/>
                <w:kern w:val="0"/>
                <w:sz w:val="22"/>
                <w:szCs w:val="22"/>
                <w:lang w:val="en-US" w:eastAsia="en-US"/>
              </w:rPr>
            </w:pPr>
            <w:r>
              <w:rPr>
                <w:b/>
                <w:bCs/>
                <w:color w:val="auto"/>
                <w:kern w:val="0"/>
                <w:sz w:val="22"/>
                <w:szCs w:val="22"/>
                <w:lang w:val="en-US" w:eastAsia="en-US"/>
              </w:rPr>
              <w:t>ŃÂĹĂŔ</w:t>
            </w:r>
            <w:r w:rsidRPr="00CC5113">
              <w:rPr>
                <w:b/>
                <w:bCs/>
                <w:color w:val="auto"/>
                <w:kern w:val="0"/>
                <w:sz w:val="22"/>
                <w:szCs w:val="22"/>
                <w:lang w:val="en-US" w:eastAsia="en-US"/>
              </w:rPr>
              <w:t>:</w:t>
            </w:r>
          </w:p>
        </w:tc>
        <w:tc>
          <w:tcPr>
            <w:tcW w:w="1510" w:type="dxa"/>
            <w:tcBorders>
              <w:top w:val="nil"/>
              <w:left w:val="single" w:sz="4" w:space="0" w:color="auto"/>
              <w:bottom w:val="single" w:sz="8" w:space="0" w:color="auto"/>
              <w:right w:val="single" w:sz="8" w:space="0" w:color="auto"/>
            </w:tcBorders>
            <w:vAlign w:val="bottom"/>
          </w:tcPr>
          <w:p w:rsidR="00C076DD" w:rsidRPr="00CC5113" w:rsidRDefault="00C076DD" w:rsidP="00CC5113">
            <w:pPr>
              <w:suppressAutoHyphens w:val="0"/>
              <w:spacing w:line="240" w:lineRule="auto"/>
              <w:jc w:val="right"/>
              <w:rPr>
                <w:b/>
                <w:bCs/>
                <w:color w:val="auto"/>
                <w:kern w:val="0"/>
                <w:sz w:val="22"/>
                <w:szCs w:val="22"/>
                <w:lang w:val="en-US" w:eastAsia="en-US"/>
              </w:rPr>
            </w:pPr>
            <w:r w:rsidRPr="00CC5113">
              <w:rPr>
                <w:b/>
                <w:bCs/>
                <w:color w:val="auto"/>
                <w:kern w:val="0"/>
                <w:sz w:val="22"/>
                <w:szCs w:val="22"/>
                <w:lang w:val="en-US" w:eastAsia="en-US"/>
              </w:rPr>
              <w:t> </w:t>
            </w:r>
          </w:p>
        </w:tc>
      </w:tr>
    </w:tbl>
    <w:p w:rsidR="00C076DD" w:rsidRDefault="00C076DD">
      <w:pPr>
        <w:rPr>
          <w:i/>
          <w:iCs/>
          <w:sz w:val="18"/>
          <w:szCs w:val="18"/>
        </w:rPr>
      </w:pPr>
    </w:p>
    <w:p w:rsidR="00C076DD" w:rsidRDefault="00C076DD">
      <w:pPr>
        <w:rPr>
          <w:i/>
          <w:iCs/>
          <w:sz w:val="18"/>
          <w:szCs w:val="18"/>
        </w:rPr>
      </w:pPr>
    </w:p>
    <w:p w:rsidR="00C076DD" w:rsidRDefault="00C076DD">
      <w:pPr>
        <w:rPr>
          <w:i/>
          <w:iCs/>
          <w:sz w:val="18"/>
          <w:szCs w:val="18"/>
        </w:rPr>
      </w:pPr>
    </w:p>
    <w:p w:rsidR="00C076DD" w:rsidRDefault="00C076DD">
      <w:pPr>
        <w:rPr>
          <w:i/>
          <w:iCs/>
          <w:sz w:val="18"/>
          <w:szCs w:val="18"/>
        </w:rPr>
      </w:pPr>
    </w:p>
    <w:p w:rsidR="00C076DD" w:rsidRDefault="00C076DD">
      <w:pPr>
        <w:rPr>
          <w:i/>
          <w:iCs/>
          <w:sz w:val="18"/>
          <w:szCs w:val="18"/>
        </w:rPr>
      </w:pPr>
    </w:p>
    <w:tbl>
      <w:tblPr>
        <w:tblW w:w="9648" w:type="dxa"/>
        <w:tblInd w:w="-1078" w:type="dxa"/>
        <w:tblLayout w:type="fixed"/>
        <w:tblLook w:val="0000"/>
      </w:tblPr>
      <w:tblGrid>
        <w:gridCol w:w="675"/>
        <w:gridCol w:w="4980"/>
        <w:gridCol w:w="570"/>
        <w:gridCol w:w="700"/>
        <w:gridCol w:w="1243"/>
        <w:gridCol w:w="1480"/>
      </w:tblGrid>
      <w:tr w:rsidR="00C076DD" w:rsidRPr="003554A1">
        <w:trPr>
          <w:trHeight w:val="330"/>
        </w:trPr>
        <w:tc>
          <w:tcPr>
            <w:tcW w:w="9648" w:type="dxa"/>
            <w:gridSpan w:val="6"/>
            <w:tcBorders>
              <w:top w:val="single" w:sz="4" w:space="0" w:color="auto"/>
              <w:left w:val="single" w:sz="4" w:space="0" w:color="auto"/>
              <w:bottom w:val="single" w:sz="4" w:space="0" w:color="auto"/>
              <w:right w:val="single" w:sz="4" w:space="0" w:color="000000"/>
            </w:tcBorders>
          </w:tcPr>
          <w:p w:rsidR="00C076DD" w:rsidRPr="003554A1" w:rsidRDefault="00C076DD" w:rsidP="003554A1">
            <w:pPr>
              <w:suppressAutoHyphens w:val="0"/>
              <w:spacing w:line="240" w:lineRule="auto"/>
              <w:jc w:val="center"/>
              <w:rPr>
                <w:rFonts w:ascii="Arial Narrow" w:hAnsi="Arial Narrow"/>
                <w:b/>
                <w:bCs/>
                <w:color w:val="auto"/>
                <w:kern w:val="0"/>
                <w:sz w:val="22"/>
                <w:szCs w:val="22"/>
                <w:lang w:val="en-US" w:eastAsia="en-US"/>
              </w:rPr>
            </w:pPr>
            <w:r w:rsidRPr="003554A1">
              <w:rPr>
                <w:rFonts w:ascii="Arial Narrow" w:hAnsi="Arial Narrow"/>
                <w:b/>
                <w:bCs/>
                <w:color w:val="auto"/>
                <w:kern w:val="0"/>
                <w:sz w:val="22"/>
                <w:szCs w:val="22"/>
                <w:lang w:val="en-US" w:eastAsia="en-US"/>
              </w:rPr>
              <w:t>ĎĐĹÄĚĹĐ Č ĎĐĹÄĐŔ×ÓÍ ĺëĺęňđîčíńňŕëŕňĺđńęčő č ĺëĺęňđîěîíňŕćíčő đŕäîâŕ</w:t>
            </w:r>
          </w:p>
        </w:tc>
      </w:tr>
      <w:tr w:rsidR="00C076DD" w:rsidRPr="003554A1">
        <w:trPr>
          <w:trHeight w:val="330"/>
        </w:trPr>
        <w:tc>
          <w:tcPr>
            <w:tcW w:w="675" w:type="dxa"/>
            <w:tcBorders>
              <w:top w:val="nil"/>
              <w:left w:val="single" w:sz="4" w:space="0" w:color="auto"/>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kern w:val="0"/>
                <w:sz w:val="22"/>
                <w:szCs w:val="22"/>
                <w:lang w:val="en-US" w:eastAsia="en-US"/>
              </w:rPr>
            </w:pPr>
            <w:r w:rsidRPr="003554A1">
              <w:rPr>
                <w:rFonts w:ascii="Arial Narrow" w:hAnsi="Arial Narrow"/>
                <w:kern w:val="0"/>
                <w:sz w:val="22"/>
                <w:szCs w:val="22"/>
                <w:lang w:val="en-US" w:eastAsia="en-US"/>
              </w:rPr>
              <w:t>đ.áđ.</w:t>
            </w:r>
          </w:p>
        </w:tc>
        <w:tc>
          <w:tcPr>
            <w:tcW w:w="498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kern w:val="0"/>
                <w:sz w:val="22"/>
                <w:szCs w:val="22"/>
                <w:lang w:val="en-US" w:eastAsia="en-US"/>
              </w:rPr>
            </w:pPr>
            <w:r w:rsidRPr="003554A1">
              <w:rPr>
                <w:rFonts w:ascii="Arial Narrow" w:hAnsi="Arial Narrow"/>
                <w:kern w:val="0"/>
                <w:sz w:val="22"/>
                <w:szCs w:val="22"/>
                <w:lang w:val="en-US" w:eastAsia="en-US"/>
              </w:rPr>
              <w:t xml:space="preserve">ÎĎČŃ ĎÎÇČÖČŁĹ </w:t>
            </w:r>
          </w:p>
        </w:tc>
        <w:tc>
          <w:tcPr>
            <w:tcW w:w="57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kern w:val="0"/>
                <w:sz w:val="22"/>
                <w:szCs w:val="22"/>
                <w:lang w:val="en-US" w:eastAsia="en-US"/>
              </w:rPr>
            </w:pPr>
            <w:r w:rsidRPr="003554A1">
              <w:rPr>
                <w:rFonts w:ascii="Arial Narrow" w:hAnsi="Arial Narrow"/>
                <w:kern w:val="0"/>
                <w:sz w:val="22"/>
                <w:szCs w:val="22"/>
                <w:lang w:val="en-US" w:eastAsia="en-US"/>
              </w:rPr>
              <w:t>Ł.Ě.</w:t>
            </w:r>
          </w:p>
        </w:tc>
        <w:tc>
          <w:tcPr>
            <w:tcW w:w="70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kern w:val="0"/>
                <w:sz w:val="22"/>
                <w:szCs w:val="22"/>
                <w:lang w:val="en-US" w:eastAsia="en-US"/>
              </w:rPr>
            </w:pPr>
            <w:r w:rsidRPr="003554A1">
              <w:rPr>
                <w:rFonts w:ascii="Arial Narrow" w:hAnsi="Arial Narrow"/>
                <w:kern w:val="0"/>
                <w:sz w:val="22"/>
                <w:szCs w:val="22"/>
                <w:lang w:val="en-US" w:eastAsia="en-US"/>
              </w:rPr>
              <w:t>ĘÎË.</w:t>
            </w:r>
          </w:p>
        </w:tc>
        <w:tc>
          <w:tcPr>
            <w:tcW w:w="1243"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xml:space="preserve">Łĺä. Öĺíŕ     </w:t>
            </w:r>
          </w:p>
        </w:tc>
        <w:tc>
          <w:tcPr>
            <w:tcW w:w="148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xml:space="preserve">Óęóď. Öĺíŕ      </w:t>
            </w:r>
          </w:p>
        </w:tc>
      </w:tr>
      <w:tr w:rsidR="00C076DD" w:rsidRPr="003554A1">
        <w:trPr>
          <w:trHeight w:val="330"/>
        </w:trPr>
        <w:tc>
          <w:tcPr>
            <w:tcW w:w="675" w:type="dxa"/>
            <w:tcBorders>
              <w:top w:val="nil"/>
              <w:left w:val="single" w:sz="4" w:space="0" w:color="auto"/>
              <w:bottom w:val="single" w:sz="4" w:space="0" w:color="auto"/>
              <w:right w:val="single" w:sz="4" w:space="0" w:color="auto"/>
            </w:tcBorders>
            <w:noWrap/>
            <w:vAlign w:val="bottom"/>
          </w:tcPr>
          <w:p w:rsidR="00C076DD" w:rsidRPr="003554A1" w:rsidRDefault="00C076DD" w:rsidP="003554A1">
            <w:pPr>
              <w:suppressAutoHyphens w:val="0"/>
              <w:spacing w:line="240" w:lineRule="auto"/>
              <w:jc w:val="right"/>
              <w:rPr>
                <w:rFonts w:ascii="Arial Narrow" w:hAnsi="Arial Narrow"/>
                <w:b/>
                <w:bCs/>
                <w:color w:val="auto"/>
                <w:kern w:val="0"/>
                <w:sz w:val="22"/>
                <w:szCs w:val="22"/>
                <w:lang w:val="en-US" w:eastAsia="en-US"/>
              </w:rPr>
            </w:pPr>
            <w:r w:rsidRPr="003554A1">
              <w:rPr>
                <w:rFonts w:ascii="Arial Narrow" w:hAnsi="Arial Narrow"/>
                <w:b/>
                <w:bCs/>
                <w:color w:val="auto"/>
                <w:kern w:val="0"/>
                <w:sz w:val="22"/>
                <w:szCs w:val="22"/>
                <w:lang w:val="en-US" w:eastAsia="en-US"/>
              </w:rPr>
              <w:t>0.</w:t>
            </w:r>
          </w:p>
        </w:tc>
        <w:tc>
          <w:tcPr>
            <w:tcW w:w="4980" w:type="dxa"/>
            <w:tcBorders>
              <w:top w:val="nil"/>
              <w:left w:val="nil"/>
              <w:bottom w:val="single" w:sz="4" w:space="0" w:color="auto"/>
              <w:right w:val="single" w:sz="4" w:space="0" w:color="auto"/>
            </w:tcBorders>
            <w:noWrap/>
            <w:vAlign w:val="center"/>
          </w:tcPr>
          <w:p w:rsidR="00C076DD" w:rsidRPr="003554A1" w:rsidRDefault="00C076DD" w:rsidP="003554A1">
            <w:pPr>
              <w:suppressAutoHyphens w:val="0"/>
              <w:spacing w:line="240" w:lineRule="auto"/>
              <w:rPr>
                <w:rFonts w:ascii="Arial Narrow" w:hAnsi="Arial Narrow"/>
                <w:b/>
                <w:bCs/>
                <w:color w:val="auto"/>
                <w:kern w:val="0"/>
                <w:sz w:val="22"/>
                <w:szCs w:val="22"/>
                <w:lang w:val="en-US" w:eastAsia="en-US"/>
              </w:rPr>
            </w:pPr>
            <w:r w:rsidRPr="003554A1">
              <w:rPr>
                <w:rFonts w:ascii="Arial Narrow" w:hAnsi="Arial Narrow"/>
                <w:b/>
                <w:bCs/>
                <w:color w:val="auto"/>
                <w:kern w:val="0"/>
                <w:sz w:val="22"/>
                <w:szCs w:val="22"/>
                <w:lang w:val="en-US" w:eastAsia="en-US"/>
              </w:rPr>
              <w:t>ÓÂÎÄ</w:t>
            </w:r>
          </w:p>
        </w:tc>
        <w:tc>
          <w:tcPr>
            <w:tcW w:w="57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kern w:val="0"/>
                <w:sz w:val="22"/>
                <w:szCs w:val="22"/>
                <w:lang w:val="en-US" w:eastAsia="en-US"/>
              </w:rPr>
            </w:pPr>
            <w:r w:rsidRPr="003554A1">
              <w:rPr>
                <w:rFonts w:ascii="Arial Narrow" w:hAnsi="Arial Narrow"/>
                <w:kern w:val="0"/>
                <w:sz w:val="22"/>
                <w:szCs w:val="22"/>
                <w:lang w:val="en-US" w:eastAsia="en-US"/>
              </w:rPr>
              <w:t> </w:t>
            </w:r>
          </w:p>
        </w:tc>
        <w:tc>
          <w:tcPr>
            <w:tcW w:w="70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kern w:val="0"/>
                <w:sz w:val="22"/>
                <w:szCs w:val="22"/>
                <w:lang w:val="en-US" w:eastAsia="en-US"/>
              </w:rPr>
            </w:pPr>
            <w:r w:rsidRPr="003554A1">
              <w:rPr>
                <w:rFonts w:ascii="Arial Narrow" w:hAnsi="Arial Narrow"/>
                <w:kern w:val="0"/>
                <w:sz w:val="22"/>
                <w:szCs w:val="22"/>
                <w:lang w:val="en-US" w:eastAsia="en-US"/>
              </w:rPr>
              <w:t> </w:t>
            </w:r>
          </w:p>
        </w:tc>
        <w:tc>
          <w:tcPr>
            <w:tcW w:w="1243"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148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r>
      <w:tr w:rsidR="00C076DD" w:rsidRPr="003554A1">
        <w:trPr>
          <w:trHeight w:val="330"/>
        </w:trPr>
        <w:tc>
          <w:tcPr>
            <w:tcW w:w="675" w:type="dxa"/>
            <w:vMerge w:val="restart"/>
            <w:tcBorders>
              <w:top w:val="nil"/>
              <w:left w:val="single" w:sz="4" w:space="0" w:color="auto"/>
              <w:bottom w:val="single" w:sz="4" w:space="0" w:color="auto"/>
              <w:right w:val="single" w:sz="4" w:space="0" w:color="auto"/>
            </w:tcBorders>
            <w:noWrap/>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0.1</w:t>
            </w:r>
          </w:p>
        </w:tc>
        <w:tc>
          <w:tcPr>
            <w:tcW w:w="4980" w:type="dxa"/>
            <w:tcBorders>
              <w:top w:val="nil"/>
              <w:left w:val="nil"/>
              <w:bottom w:val="nil"/>
              <w:right w:val="single" w:sz="4" w:space="0" w:color="auto"/>
            </w:tcBorders>
          </w:tcPr>
          <w:p w:rsidR="00C076DD" w:rsidRPr="003554A1" w:rsidRDefault="00C076DD" w:rsidP="003554A1">
            <w:pPr>
              <w:suppressAutoHyphens w:val="0"/>
              <w:spacing w:line="240" w:lineRule="auto"/>
              <w:jc w:val="both"/>
              <w:rPr>
                <w:rFonts w:ascii="Arial Narrow" w:hAnsi="Arial Narrow"/>
                <w:color w:val="auto"/>
                <w:kern w:val="0"/>
                <w:sz w:val="22"/>
                <w:szCs w:val="22"/>
                <w:lang w:val="en-US" w:eastAsia="en-US"/>
              </w:rPr>
            </w:pPr>
            <w:r w:rsidRPr="003554A1">
              <w:rPr>
                <w:rFonts w:ascii="Arial Narrow" w:hAnsi="Arial Narrow"/>
                <w:color w:val="auto"/>
                <w:kern w:val="0"/>
                <w:sz w:val="22"/>
                <w:szCs w:val="22"/>
                <w:lang w:val="pl-PL" w:eastAsia="en-US"/>
              </w:rPr>
              <w:t>Îâčě</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ďđĺäěĺđîě</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č</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ďđĺäđŕ÷óíîě</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ďđĺäâčĺíî</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Ľĺ</w:t>
            </w:r>
            <w:r w:rsidRPr="003554A1">
              <w:rPr>
                <w:rFonts w:ascii="Arial Narrow" w:hAnsi="Arial Narrow"/>
                <w:color w:val="auto"/>
                <w:kern w:val="0"/>
                <w:sz w:val="22"/>
                <w:szCs w:val="22"/>
                <w:lang w:val="en-US" w:eastAsia="en-US"/>
              </w:rPr>
              <w:t>:</w:t>
            </w:r>
          </w:p>
        </w:tc>
        <w:tc>
          <w:tcPr>
            <w:tcW w:w="570" w:type="dxa"/>
            <w:tcBorders>
              <w:top w:val="nil"/>
              <w:left w:val="nil"/>
              <w:bottom w:val="nil"/>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kern w:val="0"/>
                <w:sz w:val="22"/>
                <w:szCs w:val="22"/>
                <w:lang w:val="en-US" w:eastAsia="en-US"/>
              </w:rPr>
            </w:pPr>
            <w:r w:rsidRPr="003554A1">
              <w:rPr>
                <w:rFonts w:ascii="Arial Narrow" w:hAnsi="Arial Narrow"/>
                <w:kern w:val="0"/>
                <w:sz w:val="22"/>
                <w:szCs w:val="22"/>
                <w:lang w:val="en-US" w:eastAsia="en-US"/>
              </w:rPr>
              <w:t> </w:t>
            </w:r>
          </w:p>
        </w:tc>
        <w:tc>
          <w:tcPr>
            <w:tcW w:w="700" w:type="dxa"/>
            <w:tcBorders>
              <w:top w:val="nil"/>
              <w:left w:val="nil"/>
              <w:bottom w:val="nil"/>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kern w:val="0"/>
                <w:sz w:val="22"/>
                <w:szCs w:val="22"/>
                <w:lang w:val="en-US" w:eastAsia="en-US"/>
              </w:rPr>
            </w:pPr>
            <w:r w:rsidRPr="003554A1">
              <w:rPr>
                <w:rFonts w:ascii="Arial Narrow" w:hAnsi="Arial Narrow"/>
                <w:kern w:val="0"/>
                <w:sz w:val="22"/>
                <w:szCs w:val="22"/>
                <w:lang w:val="en-US" w:eastAsia="en-US"/>
              </w:rPr>
              <w:t> </w:t>
            </w:r>
          </w:p>
        </w:tc>
        <w:tc>
          <w:tcPr>
            <w:tcW w:w="1243" w:type="dxa"/>
            <w:tcBorders>
              <w:top w:val="nil"/>
              <w:left w:val="nil"/>
              <w:bottom w:val="nil"/>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1480" w:type="dxa"/>
            <w:tcBorders>
              <w:top w:val="nil"/>
              <w:left w:val="nil"/>
              <w:bottom w:val="nil"/>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r>
      <w:tr w:rsidR="00C076DD" w:rsidRPr="003554A1">
        <w:trPr>
          <w:trHeight w:val="510"/>
        </w:trPr>
        <w:tc>
          <w:tcPr>
            <w:tcW w:w="675" w:type="dxa"/>
            <w:vMerge/>
            <w:tcBorders>
              <w:top w:val="nil"/>
              <w:left w:val="single" w:sz="4" w:space="0" w:color="auto"/>
              <w:bottom w:val="single" w:sz="4" w:space="0" w:color="auto"/>
              <w:right w:val="single" w:sz="4" w:space="0" w:color="auto"/>
            </w:tcBorders>
            <w:vAlign w:val="center"/>
          </w:tcPr>
          <w:p w:rsidR="00C076DD" w:rsidRPr="003554A1" w:rsidRDefault="00C076DD" w:rsidP="003554A1">
            <w:pPr>
              <w:suppressAutoHyphens w:val="0"/>
              <w:spacing w:line="240" w:lineRule="auto"/>
              <w:rPr>
                <w:rFonts w:ascii="Arial Narrow" w:hAnsi="Arial Narrow"/>
                <w:color w:val="auto"/>
                <w:kern w:val="0"/>
                <w:sz w:val="22"/>
                <w:szCs w:val="22"/>
                <w:lang w:val="en-US" w:eastAsia="en-US"/>
              </w:rPr>
            </w:pPr>
          </w:p>
        </w:tc>
        <w:tc>
          <w:tcPr>
            <w:tcW w:w="4980" w:type="dxa"/>
            <w:tcBorders>
              <w:top w:val="nil"/>
              <w:left w:val="nil"/>
              <w:bottom w:val="nil"/>
              <w:right w:val="single" w:sz="4" w:space="0" w:color="auto"/>
            </w:tcBorders>
          </w:tcPr>
          <w:p w:rsidR="00C076DD" w:rsidRPr="003554A1" w:rsidRDefault="00C076DD" w:rsidP="003554A1">
            <w:pPr>
              <w:suppressAutoHyphens w:val="0"/>
              <w:spacing w:line="240" w:lineRule="auto"/>
              <w:jc w:val="both"/>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w:t>
            </w:r>
            <w:r w:rsidRPr="003554A1">
              <w:rPr>
                <w:rFonts w:ascii="Arial Narrow" w:hAnsi="Arial Narrow"/>
                <w:color w:val="auto"/>
                <w:kern w:val="0"/>
                <w:sz w:val="22"/>
                <w:szCs w:val="22"/>
                <w:lang w:val="pl-PL" w:eastAsia="en-US"/>
              </w:rPr>
              <w:t>čńďîđóęŕ</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îńíîâíîă</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ěŕňĺđčĽŕëŕ</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íŕâĺäĺíîă</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ó</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ďîçčöčĽŕěŕ</w:t>
            </w:r>
            <w:r w:rsidRPr="003554A1">
              <w:rPr>
                <w:rFonts w:ascii="Arial Narrow" w:hAnsi="Arial Narrow"/>
                <w:color w:val="auto"/>
                <w:kern w:val="0"/>
                <w:sz w:val="22"/>
                <w:szCs w:val="22"/>
                <w:lang w:val="en-US" w:eastAsia="en-US"/>
              </w:rPr>
              <w:t>,</w:t>
            </w:r>
          </w:p>
        </w:tc>
        <w:tc>
          <w:tcPr>
            <w:tcW w:w="57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kern w:val="0"/>
                <w:sz w:val="22"/>
                <w:szCs w:val="22"/>
                <w:lang w:val="en-US" w:eastAsia="en-US"/>
              </w:rPr>
            </w:pPr>
            <w:r w:rsidRPr="003554A1">
              <w:rPr>
                <w:rFonts w:ascii="Arial Narrow" w:hAnsi="Arial Narrow"/>
                <w:kern w:val="0"/>
                <w:sz w:val="22"/>
                <w:szCs w:val="22"/>
                <w:lang w:val="en-US" w:eastAsia="en-US"/>
              </w:rPr>
              <w:t> </w:t>
            </w:r>
          </w:p>
        </w:tc>
        <w:tc>
          <w:tcPr>
            <w:tcW w:w="70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kern w:val="0"/>
                <w:sz w:val="22"/>
                <w:szCs w:val="22"/>
                <w:lang w:val="en-US" w:eastAsia="en-US"/>
              </w:rPr>
            </w:pPr>
            <w:r w:rsidRPr="003554A1">
              <w:rPr>
                <w:rFonts w:ascii="Arial Narrow" w:hAnsi="Arial Narrow"/>
                <w:kern w:val="0"/>
                <w:sz w:val="22"/>
                <w:szCs w:val="22"/>
                <w:lang w:val="en-US" w:eastAsia="en-US"/>
              </w:rPr>
              <w:t> </w:t>
            </w:r>
          </w:p>
        </w:tc>
        <w:tc>
          <w:tcPr>
            <w:tcW w:w="1243"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148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r>
      <w:tr w:rsidR="00C076DD" w:rsidRPr="003554A1">
        <w:trPr>
          <w:trHeight w:val="510"/>
        </w:trPr>
        <w:tc>
          <w:tcPr>
            <w:tcW w:w="675" w:type="dxa"/>
            <w:vMerge/>
            <w:tcBorders>
              <w:top w:val="nil"/>
              <w:left w:val="single" w:sz="4" w:space="0" w:color="auto"/>
              <w:bottom w:val="single" w:sz="4" w:space="0" w:color="auto"/>
              <w:right w:val="single" w:sz="4" w:space="0" w:color="auto"/>
            </w:tcBorders>
            <w:vAlign w:val="center"/>
          </w:tcPr>
          <w:p w:rsidR="00C076DD" w:rsidRPr="003554A1" w:rsidRDefault="00C076DD" w:rsidP="003554A1">
            <w:pPr>
              <w:suppressAutoHyphens w:val="0"/>
              <w:spacing w:line="240" w:lineRule="auto"/>
              <w:rPr>
                <w:rFonts w:ascii="Arial Narrow" w:hAnsi="Arial Narrow"/>
                <w:color w:val="auto"/>
                <w:kern w:val="0"/>
                <w:sz w:val="22"/>
                <w:szCs w:val="22"/>
                <w:lang w:val="en-US" w:eastAsia="en-US"/>
              </w:rPr>
            </w:pPr>
          </w:p>
        </w:tc>
        <w:tc>
          <w:tcPr>
            <w:tcW w:w="4980" w:type="dxa"/>
            <w:tcBorders>
              <w:top w:val="nil"/>
              <w:left w:val="nil"/>
              <w:bottom w:val="nil"/>
              <w:right w:val="single" w:sz="4" w:space="0" w:color="auto"/>
            </w:tcBorders>
          </w:tcPr>
          <w:p w:rsidR="00C076DD" w:rsidRPr="003554A1" w:rsidRDefault="00C076DD" w:rsidP="003554A1">
            <w:pPr>
              <w:suppressAutoHyphens w:val="0"/>
              <w:spacing w:line="240" w:lineRule="auto"/>
              <w:jc w:val="both"/>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w:t>
            </w:r>
            <w:r w:rsidRPr="003554A1">
              <w:rPr>
                <w:rFonts w:ascii="Arial Narrow" w:hAnsi="Arial Narrow"/>
                <w:color w:val="auto"/>
                <w:kern w:val="0"/>
                <w:sz w:val="22"/>
                <w:szCs w:val="22"/>
                <w:lang w:val="pl-PL" w:eastAsia="en-US"/>
              </w:rPr>
              <w:t>čńďîđóęŕ</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ěîíňŕćíîă</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ďîěîžíîă</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ěŕňĺđčĽŕëŕ</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ďîňđĺáíîă</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çŕ</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ęîěďëĺňíó</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čçđŕäó</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číńňŕëŕöčĽŕ</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č</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ďîńňđîĽĺśŕ</w:t>
            </w:r>
            <w:r w:rsidRPr="003554A1">
              <w:rPr>
                <w:rFonts w:ascii="Arial Narrow" w:hAnsi="Arial Narrow"/>
                <w:color w:val="auto"/>
                <w:kern w:val="0"/>
                <w:sz w:val="22"/>
                <w:szCs w:val="22"/>
                <w:lang w:val="en-US" w:eastAsia="en-US"/>
              </w:rPr>
              <w:t>,</w:t>
            </w:r>
          </w:p>
        </w:tc>
        <w:tc>
          <w:tcPr>
            <w:tcW w:w="57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kern w:val="0"/>
                <w:sz w:val="22"/>
                <w:szCs w:val="22"/>
                <w:lang w:val="en-US" w:eastAsia="en-US"/>
              </w:rPr>
            </w:pPr>
            <w:r w:rsidRPr="003554A1">
              <w:rPr>
                <w:rFonts w:ascii="Arial Narrow" w:hAnsi="Arial Narrow"/>
                <w:kern w:val="0"/>
                <w:sz w:val="22"/>
                <w:szCs w:val="22"/>
                <w:lang w:val="en-US" w:eastAsia="en-US"/>
              </w:rPr>
              <w:t> </w:t>
            </w:r>
          </w:p>
        </w:tc>
        <w:tc>
          <w:tcPr>
            <w:tcW w:w="70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kern w:val="0"/>
                <w:sz w:val="22"/>
                <w:szCs w:val="22"/>
                <w:lang w:val="en-US" w:eastAsia="en-US"/>
              </w:rPr>
            </w:pPr>
            <w:r w:rsidRPr="003554A1">
              <w:rPr>
                <w:rFonts w:ascii="Arial Narrow" w:hAnsi="Arial Narrow"/>
                <w:kern w:val="0"/>
                <w:sz w:val="22"/>
                <w:szCs w:val="22"/>
                <w:lang w:val="en-US" w:eastAsia="en-US"/>
              </w:rPr>
              <w:t> </w:t>
            </w:r>
          </w:p>
        </w:tc>
        <w:tc>
          <w:tcPr>
            <w:tcW w:w="1243"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148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r>
      <w:tr w:rsidR="00C076DD" w:rsidRPr="003554A1">
        <w:trPr>
          <w:trHeight w:val="510"/>
        </w:trPr>
        <w:tc>
          <w:tcPr>
            <w:tcW w:w="675" w:type="dxa"/>
            <w:vMerge/>
            <w:tcBorders>
              <w:top w:val="nil"/>
              <w:left w:val="single" w:sz="4" w:space="0" w:color="auto"/>
              <w:bottom w:val="single" w:sz="4" w:space="0" w:color="auto"/>
              <w:right w:val="single" w:sz="4" w:space="0" w:color="auto"/>
            </w:tcBorders>
            <w:vAlign w:val="center"/>
          </w:tcPr>
          <w:p w:rsidR="00C076DD" w:rsidRPr="003554A1" w:rsidRDefault="00C076DD" w:rsidP="003554A1">
            <w:pPr>
              <w:suppressAutoHyphens w:val="0"/>
              <w:spacing w:line="240" w:lineRule="auto"/>
              <w:rPr>
                <w:rFonts w:ascii="Arial Narrow" w:hAnsi="Arial Narrow"/>
                <w:color w:val="auto"/>
                <w:kern w:val="0"/>
                <w:sz w:val="22"/>
                <w:szCs w:val="22"/>
                <w:lang w:val="en-US" w:eastAsia="en-US"/>
              </w:rPr>
            </w:pPr>
          </w:p>
        </w:tc>
        <w:tc>
          <w:tcPr>
            <w:tcW w:w="4980" w:type="dxa"/>
            <w:tcBorders>
              <w:top w:val="nil"/>
              <w:left w:val="nil"/>
              <w:bottom w:val="nil"/>
              <w:right w:val="single" w:sz="4" w:space="0" w:color="auto"/>
            </w:tcBorders>
          </w:tcPr>
          <w:p w:rsidR="00C076DD" w:rsidRPr="003554A1" w:rsidRDefault="00C076DD" w:rsidP="003554A1">
            <w:pPr>
              <w:suppressAutoHyphens w:val="0"/>
              <w:spacing w:line="240" w:lineRule="auto"/>
              <w:jc w:val="both"/>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w:t>
            </w:r>
            <w:r w:rsidRPr="003554A1">
              <w:rPr>
                <w:rFonts w:ascii="Arial Narrow" w:hAnsi="Arial Narrow"/>
                <w:color w:val="auto"/>
                <w:kern w:val="0"/>
                <w:sz w:val="22"/>
                <w:szCs w:val="22"/>
                <w:lang w:val="pl-PL" w:eastAsia="en-US"/>
              </w:rPr>
              <w:t>óăđŕäśŕ</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îńíîâíîă</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ěŕňĺđčĽŕëŕ</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íŕ</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íŕ÷čí</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îďčńŕí</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ó</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ďîçčöčĽŕěŕ</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č</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óç</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ďîěîž</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ěîíňŕćíîă</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ěŕňĺđčĽŕëŕ</w:t>
            </w:r>
            <w:r w:rsidRPr="003554A1">
              <w:rPr>
                <w:rFonts w:ascii="Arial Narrow" w:hAnsi="Arial Narrow"/>
                <w:color w:val="auto"/>
                <w:kern w:val="0"/>
                <w:sz w:val="22"/>
                <w:szCs w:val="22"/>
                <w:lang w:val="en-US" w:eastAsia="en-US"/>
              </w:rPr>
              <w:t>,</w:t>
            </w:r>
          </w:p>
        </w:tc>
        <w:tc>
          <w:tcPr>
            <w:tcW w:w="57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kern w:val="0"/>
                <w:sz w:val="22"/>
                <w:szCs w:val="22"/>
                <w:lang w:val="en-US" w:eastAsia="en-US"/>
              </w:rPr>
            </w:pPr>
            <w:r w:rsidRPr="003554A1">
              <w:rPr>
                <w:rFonts w:ascii="Arial Narrow" w:hAnsi="Arial Narrow"/>
                <w:kern w:val="0"/>
                <w:sz w:val="22"/>
                <w:szCs w:val="22"/>
                <w:lang w:val="en-US" w:eastAsia="en-US"/>
              </w:rPr>
              <w:t> </w:t>
            </w:r>
          </w:p>
        </w:tc>
        <w:tc>
          <w:tcPr>
            <w:tcW w:w="70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kern w:val="0"/>
                <w:sz w:val="22"/>
                <w:szCs w:val="22"/>
                <w:lang w:val="en-US" w:eastAsia="en-US"/>
              </w:rPr>
            </w:pPr>
            <w:r w:rsidRPr="003554A1">
              <w:rPr>
                <w:rFonts w:ascii="Arial Narrow" w:hAnsi="Arial Narrow"/>
                <w:kern w:val="0"/>
                <w:sz w:val="22"/>
                <w:szCs w:val="22"/>
                <w:lang w:val="en-US" w:eastAsia="en-US"/>
              </w:rPr>
              <w:t> </w:t>
            </w:r>
          </w:p>
        </w:tc>
        <w:tc>
          <w:tcPr>
            <w:tcW w:w="1243"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148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r>
      <w:tr w:rsidR="00C076DD" w:rsidRPr="003554A1">
        <w:trPr>
          <w:trHeight w:val="510"/>
        </w:trPr>
        <w:tc>
          <w:tcPr>
            <w:tcW w:w="675" w:type="dxa"/>
            <w:vMerge/>
            <w:tcBorders>
              <w:top w:val="nil"/>
              <w:left w:val="single" w:sz="4" w:space="0" w:color="auto"/>
              <w:bottom w:val="single" w:sz="4" w:space="0" w:color="auto"/>
              <w:right w:val="single" w:sz="4" w:space="0" w:color="auto"/>
            </w:tcBorders>
            <w:vAlign w:val="center"/>
          </w:tcPr>
          <w:p w:rsidR="00C076DD" w:rsidRPr="003554A1" w:rsidRDefault="00C076DD" w:rsidP="003554A1">
            <w:pPr>
              <w:suppressAutoHyphens w:val="0"/>
              <w:spacing w:line="240" w:lineRule="auto"/>
              <w:rPr>
                <w:rFonts w:ascii="Arial Narrow" w:hAnsi="Arial Narrow"/>
                <w:color w:val="auto"/>
                <w:kern w:val="0"/>
                <w:sz w:val="22"/>
                <w:szCs w:val="22"/>
                <w:lang w:val="en-US" w:eastAsia="en-US"/>
              </w:rPr>
            </w:pPr>
          </w:p>
        </w:tc>
        <w:tc>
          <w:tcPr>
            <w:tcW w:w="4980" w:type="dxa"/>
            <w:tcBorders>
              <w:top w:val="nil"/>
              <w:left w:val="nil"/>
              <w:bottom w:val="nil"/>
              <w:right w:val="single" w:sz="4" w:space="0" w:color="auto"/>
            </w:tcBorders>
          </w:tcPr>
          <w:p w:rsidR="00C076DD" w:rsidRPr="003554A1" w:rsidRDefault="00C076DD" w:rsidP="003554A1">
            <w:pPr>
              <w:suppressAutoHyphens w:val="0"/>
              <w:spacing w:line="240" w:lineRule="auto"/>
              <w:jc w:val="both"/>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w:t>
            </w:r>
            <w:r w:rsidRPr="003554A1">
              <w:rPr>
                <w:rFonts w:ascii="Arial Narrow" w:hAnsi="Arial Narrow"/>
                <w:color w:val="auto"/>
                <w:kern w:val="0"/>
                <w:sz w:val="22"/>
                <w:szCs w:val="22"/>
                <w:lang w:val="pl-PL" w:eastAsia="en-US"/>
              </w:rPr>
              <w:t>ďîâĺçčâŕśĺ</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čńďčňčâŕśĺ</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číńňŕëŕöčĽĺ</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č</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ďîńňđîĽĺśŕ</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č</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ďóřňŕśĺ</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ó</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čńďđŕâŕí</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đŕä</w:t>
            </w:r>
            <w:r w:rsidRPr="003554A1">
              <w:rPr>
                <w:rFonts w:ascii="Arial Narrow" w:hAnsi="Arial Narrow"/>
                <w:color w:val="auto"/>
                <w:kern w:val="0"/>
                <w:sz w:val="22"/>
                <w:szCs w:val="22"/>
                <w:lang w:val="en-US" w:eastAsia="en-US"/>
              </w:rPr>
              <w:t>,</w:t>
            </w:r>
          </w:p>
        </w:tc>
        <w:tc>
          <w:tcPr>
            <w:tcW w:w="57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kern w:val="0"/>
                <w:sz w:val="22"/>
                <w:szCs w:val="22"/>
                <w:lang w:val="en-US" w:eastAsia="en-US"/>
              </w:rPr>
            </w:pPr>
            <w:r w:rsidRPr="003554A1">
              <w:rPr>
                <w:rFonts w:ascii="Arial Narrow" w:hAnsi="Arial Narrow"/>
                <w:kern w:val="0"/>
                <w:sz w:val="22"/>
                <w:szCs w:val="22"/>
                <w:lang w:val="en-US" w:eastAsia="en-US"/>
              </w:rPr>
              <w:t> </w:t>
            </w:r>
          </w:p>
        </w:tc>
        <w:tc>
          <w:tcPr>
            <w:tcW w:w="70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kern w:val="0"/>
                <w:sz w:val="22"/>
                <w:szCs w:val="22"/>
                <w:lang w:val="en-US" w:eastAsia="en-US"/>
              </w:rPr>
            </w:pPr>
            <w:r w:rsidRPr="003554A1">
              <w:rPr>
                <w:rFonts w:ascii="Arial Narrow" w:hAnsi="Arial Narrow"/>
                <w:kern w:val="0"/>
                <w:sz w:val="22"/>
                <w:szCs w:val="22"/>
                <w:lang w:val="en-US" w:eastAsia="en-US"/>
              </w:rPr>
              <w:t> </w:t>
            </w:r>
          </w:p>
        </w:tc>
        <w:tc>
          <w:tcPr>
            <w:tcW w:w="1243"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148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r>
      <w:tr w:rsidR="00C076DD" w:rsidRPr="003554A1">
        <w:trPr>
          <w:trHeight w:val="510"/>
        </w:trPr>
        <w:tc>
          <w:tcPr>
            <w:tcW w:w="675" w:type="dxa"/>
            <w:vMerge/>
            <w:tcBorders>
              <w:top w:val="nil"/>
              <w:left w:val="single" w:sz="4" w:space="0" w:color="auto"/>
              <w:bottom w:val="single" w:sz="4" w:space="0" w:color="auto"/>
              <w:right w:val="single" w:sz="4" w:space="0" w:color="auto"/>
            </w:tcBorders>
            <w:vAlign w:val="center"/>
          </w:tcPr>
          <w:p w:rsidR="00C076DD" w:rsidRPr="003554A1" w:rsidRDefault="00C076DD" w:rsidP="003554A1">
            <w:pPr>
              <w:suppressAutoHyphens w:val="0"/>
              <w:spacing w:line="240" w:lineRule="auto"/>
              <w:rPr>
                <w:rFonts w:ascii="Arial Narrow" w:hAnsi="Arial Narrow"/>
                <w:color w:val="auto"/>
                <w:kern w:val="0"/>
                <w:sz w:val="22"/>
                <w:szCs w:val="22"/>
                <w:lang w:val="en-US" w:eastAsia="en-US"/>
              </w:rPr>
            </w:pPr>
          </w:p>
        </w:tc>
        <w:tc>
          <w:tcPr>
            <w:tcW w:w="4980" w:type="dxa"/>
            <w:tcBorders>
              <w:top w:val="nil"/>
              <w:left w:val="nil"/>
              <w:bottom w:val="single" w:sz="4" w:space="0" w:color="auto"/>
              <w:right w:val="single" w:sz="4" w:space="0" w:color="auto"/>
            </w:tcBorders>
          </w:tcPr>
          <w:p w:rsidR="00C076DD" w:rsidRPr="003554A1" w:rsidRDefault="00C076DD" w:rsidP="003554A1">
            <w:pPr>
              <w:suppressAutoHyphens w:val="0"/>
              <w:spacing w:line="240" w:lineRule="auto"/>
              <w:jc w:val="both"/>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w:t>
            </w:r>
            <w:r w:rsidRPr="003554A1">
              <w:rPr>
                <w:rFonts w:ascii="Arial Narrow" w:hAnsi="Arial Narrow"/>
                <w:color w:val="auto"/>
                <w:kern w:val="0"/>
                <w:sz w:val="22"/>
                <w:szCs w:val="22"/>
                <w:lang w:val="pl-PL" w:eastAsia="en-US"/>
              </w:rPr>
              <w:t>äîâîĺśĺ</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ó</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čńďđŕâíî</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ďđâîáčňíî</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ńňŕśĺ</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ńâčő</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îřňĺžĺíčő</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ěĺńňŕ</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íŕ</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âĺž</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čçâĺäĺíčě</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číńňŕëŕöčĽŕěŕ</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č</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ęîíńňđóęöčĽŕěŕ</w:t>
            </w:r>
            <w:r w:rsidRPr="003554A1">
              <w:rPr>
                <w:rFonts w:ascii="Arial Narrow" w:hAnsi="Arial Narrow"/>
                <w:color w:val="auto"/>
                <w:kern w:val="0"/>
                <w:sz w:val="22"/>
                <w:szCs w:val="22"/>
                <w:lang w:val="en-US" w:eastAsia="en-US"/>
              </w:rPr>
              <w:t>,</w:t>
            </w:r>
          </w:p>
        </w:tc>
        <w:tc>
          <w:tcPr>
            <w:tcW w:w="57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kern w:val="0"/>
                <w:sz w:val="22"/>
                <w:szCs w:val="22"/>
                <w:lang w:val="en-US" w:eastAsia="en-US"/>
              </w:rPr>
            </w:pPr>
            <w:r w:rsidRPr="003554A1">
              <w:rPr>
                <w:rFonts w:ascii="Arial Narrow" w:hAnsi="Arial Narrow"/>
                <w:kern w:val="0"/>
                <w:sz w:val="22"/>
                <w:szCs w:val="22"/>
                <w:lang w:val="en-US" w:eastAsia="en-US"/>
              </w:rPr>
              <w:t> </w:t>
            </w:r>
          </w:p>
        </w:tc>
        <w:tc>
          <w:tcPr>
            <w:tcW w:w="70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kern w:val="0"/>
                <w:sz w:val="22"/>
                <w:szCs w:val="22"/>
                <w:lang w:val="en-US" w:eastAsia="en-US"/>
              </w:rPr>
            </w:pPr>
            <w:r w:rsidRPr="003554A1">
              <w:rPr>
                <w:rFonts w:ascii="Arial Narrow" w:hAnsi="Arial Narrow"/>
                <w:kern w:val="0"/>
                <w:sz w:val="22"/>
                <w:szCs w:val="22"/>
                <w:lang w:val="en-US" w:eastAsia="en-US"/>
              </w:rPr>
              <w:t> </w:t>
            </w:r>
          </w:p>
        </w:tc>
        <w:tc>
          <w:tcPr>
            <w:tcW w:w="1243"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148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r>
      <w:tr w:rsidR="00C076DD" w:rsidRPr="003554A1">
        <w:trPr>
          <w:trHeight w:val="330"/>
        </w:trPr>
        <w:tc>
          <w:tcPr>
            <w:tcW w:w="675" w:type="dxa"/>
            <w:vMerge w:val="restart"/>
            <w:tcBorders>
              <w:top w:val="nil"/>
              <w:left w:val="single" w:sz="4" w:space="0" w:color="auto"/>
              <w:bottom w:val="single" w:sz="4" w:space="0" w:color="auto"/>
              <w:right w:val="single" w:sz="4" w:space="0" w:color="auto"/>
            </w:tcBorders>
            <w:noWrap/>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0.2</w:t>
            </w:r>
          </w:p>
        </w:tc>
        <w:tc>
          <w:tcPr>
            <w:tcW w:w="4980" w:type="dxa"/>
            <w:tcBorders>
              <w:top w:val="nil"/>
              <w:left w:val="nil"/>
              <w:bottom w:val="nil"/>
              <w:right w:val="single" w:sz="4" w:space="0" w:color="auto"/>
            </w:tcBorders>
          </w:tcPr>
          <w:p w:rsidR="00C076DD" w:rsidRPr="003554A1" w:rsidRDefault="00C076DD" w:rsidP="003554A1">
            <w:pPr>
              <w:suppressAutoHyphens w:val="0"/>
              <w:spacing w:line="240" w:lineRule="auto"/>
              <w:jc w:val="both"/>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Öĺíŕ ńâŕęĺ ďîçčöčĽĺ îáóőâŕňŕ:</w:t>
            </w:r>
          </w:p>
        </w:tc>
        <w:tc>
          <w:tcPr>
            <w:tcW w:w="570" w:type="dxa"/>
            <w:tcBorders>
              <w:top w:val="nil"/>
              <w:left w:val="nil"/>
              <w:bottom w:val="nil"/>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kern w:val="0"/>
                <w:sz w:val="22"/>
                <w:szCs w:val="22"/>
                <w:lang w:val="en-US" w:eastAsia="en-US"/>
              </w:rPr>
            </w:pPr>
            <w:r w:rsidRPr="003554A1">
              <w:rPr>
                <w:rFonts w:ascii="Arial Narrow" w:hAnsi="Arial Narrow"/>
                <w:kern w:val="0"/>
                <w:sz w:val="22"/>
                <w:szCs w:val="22"/>
                <w:lang w:val="en-US" w:eastAsia="en-US"/>
              </w:rPr>
              <w:t> </w:t>
            </w:r>
          </w:p>
        </w:tc>
        <w:tc>
          <w:tcPr>
            <w:tcW w:w="700" w:type="dxa"/>
            <w:tcBorders>
              <w:top w:val="nil"/>
              <w:left w:val="nil"/>
              <w:bottom w:val="nil"/>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kern w:val="0"/>
                <w:sz w:val="22"/>
                <w:szCs w:val="22"/>
                <w:lang w:val="en-US" w:eastAsia="en-US"/>
              </w:rPr>
            </w:pPr>
            <w:r w:rsidRPr="003554A1">
              <w:rPr>
                <w:rFonts w:ascii="Arial Narrow" w:hAnsi="Arial Narrow"/>
                <w:kern w:val="0"/>
                <w:sz w:val="22"/>
                <w:szCs w:val="22"/>
                <w:lang w:val="en-US" w:eastAsia="en-US"/>
              </w:rPr>
              <w:t> </w:t>
            </w:r>
          </w:p>
        </w:tc>
        <w:tc>
          <w:tcPr>
            <w:tcW w:w="1243" w:type="dxa"/>
            <w:tcBorders>
              <w:top w:val="nil"/>
              <w:left w:val="nil"/>
              <w:bottom w:val="nil"/>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1480" w:type="dxa"/>
            <w:tcBorders>
              <w:top w:val="nil"/>
              <w:left w:val="nil"/>
              <w:bottom w:val="nil"/>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r>
      <w:tr w:rsidR="00C076DD" w:rsidRPr="003554A1">
        <w:trPr>
          <w:trHeight w:val="765"/>
        </w:trPr>
        <w:tc>
          <w:tcPr>
            <w:tcW w:w="675" w:type="dxa"/>
            <w:vMerge/>
            <w:tcBorders>
              <w:top w:val="nil"/>
              <w:left w:val="single" w:sz="4" w:space="0" w:color="auto"/>
              <w:bottom w:val="single" w:sz="4" w:space="0" w:color="auto"/>
              <w:right w:val="single" w:sz="4" w:space="0" w:color="auto"/>
            </w:tcBorders>
            <w:vAlign w:val="center"/>
          </w:tcPr>
          <w:p w:rsidR="00C076DD" w:rsidRPr="003554A1" w:rsidRDefault="00C076DD" w:rsidP="003554A1">
            <w:pPr>
              <w:suppressAutoHyphens w:val="0"/>
              <w:spacing w:line="240" w:lineRule="auto"/>
              <w:rPr>
                <w:rFonts w:ascii="Arial Narrow" w:hAnsi="Arial Narrow"/>
                <w:color w:val="auto"/>
                <w:kern w:val="0"/>
                <w:sz w:val="22"/>
                <w:szCs w:val="22"/>
                <w:lang w:val="en-US" w:eastAsia="en-US"/>
              </w:rPr>
            </w:pPr>
          </w:p>
        </w:tc>
        <w:tc>
          <w:tcPr>
            <w:tcW w:w="4980" w:type="dxa"/>
            <w:tcBorders>
              <w:top w:val="nil"/>
              <w:left w:val="nil"/>
              <w:bottom w:val="nil"/>
              <w:right w:val="single" w:sz="4" w:space="0" w:color="auto"/>
            </w:tcBorders>
          </w:tcPr>
          <w:p w:rsidR="00C076DD" w:rsidRPr="003554A1" w:rsidRDefault="00C076DD" w:rsidP="003554A1">
            <w:pPr>
              <w:suppressAutoHyphens w:val="0"/>
              <w:spacing w:line="240" w:lineRule="auto"/>
              <w:jc w:val="both"/>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w:t>
            </w:r>
            <w:r w:rsidRPr="003554A1">
              <w:rPr>
                <w:rFonts w:ascii="Arial Narrow" w:hAnsi="Arial Narrow"/>
                <w:color w:val="auto"/>
                <w:kern w:val="0"/>
                <w:sz w:val="22"/>
                <w:szCs w:val="22"/>
                <w:lang w:val="pl-PL" w:eastAsia="en-US"/>
              </w:rPr>
              <w:t>íŕáŕâáíó</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öĺíó</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ňđŕíńďîđň</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č</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îńčăóđŕśĺ</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äî</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ăđŕäčëčřňŕ</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îńíîâíîă</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ěŕňĺđčĽŕëŕ</w:t>
            </w:r>
            <w:r w:rsidRPr="003554A1">
              <w:rPr>
                <w:rFonts w:ascii="Arial Narrow" w:hAnsi="Arial Narrow"/>
                <w:color w:val="auto"/>
                <w:kern w:val="0"/>
                <w:sz w:val="22"/>
                <w:szCs w:val="22"/>
                <w:lang w:val="en-US" w:eastAsia="en-US"/>
              </w:rPr>
              <w:t>,</w:t>
            </w:r>
          </w:p>
        </w:tc>
        <w:tc>
          <w:tcPr>
            <w:tcW w:w="57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kern w:val="0"/>
                <w:sz w:val="22"/>
                <w:szCs w:val="22"/>
                <w:lang w:val="en-US" w:eastAsia="en-US"/>
              </w:rPr>
            </w:pPr>
            <w:r w:rsidRPr="003554A1">
              <w:rPr>
                <w:rFonts w:ascii="Arial Narrow" w:hAnsi="Arial Narrow"/>
                <w:kern w:val="0"/>
                <w:sz w:val="22"/>
                <w:szCs w:val="22"/>
                <w:lang w:val="en-US" w:eastAsia="en-US"/>
              </w:rPr>
              <w:t> </w:t>
            </w:r>
          </w:p>
        </w:tc>
        <w:tc>
          <w:tcPr>
            <w:tcW w:w="70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kern w:val="0"/>
                <w:sz w:val="22"/>
                <w:szCs w:val="22"/>
                <w:lang w:val="en-US" w:eastAsia="en-US"/>
              </w:rPr>
            </w:pPr>
            <w:r w:rsidRPr="003554A1">
              <w:rPr>
                <w:rFonts w:ascii="Arial Narrow" w:hAnsi="Arial Narrow"/>
                <w:kern w:val="0"/>
                <w:sz w:val="22"/>
                <w:szCs w:val="22"/>
                <w:lang w:val="en-US" w:eastAsia="en-US"/>
              </w:rPr>
              <w:t> </w:t>
            </w:r>
          </w:p>
        </w:tc>
        <w:tc>
          <w:tcPr>
            <w:tcW w:w="1243"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148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r>
      <w:tr w:rsidR="00C076DD" w:rsidRPr="003554A1">
        <w:trPr>
          <w:trHeight w:val="765"/>
        </w:trPr>
        <w:tc>
          <w:tcPr>
            <w:tcW w:w="675" w:type="dxa"/>
            <w:vMerge/>
            <w:tcBorders>
              <w:top w:val="nil"/>
              <w:left w:val="single" w:sz="4" w:space="0" w:color="auto"/>
              <w:bottom w:val="single" w:sz="4" w:space="0" w:color="auto"/>
              <w:right w:val="single" w:sz="4" w:space="0" w:color="auto"/>
            </w:tcBorders>
            <w:vAlign w:val="center"/>
          </w:tcPr>
          <w:p w:rsidR="00C076DD" w:rsidRPr="003554A1" w:rsidRDefault="00C076DD" w:rsidP="003554A1">
            <w:pPr>
              <w:suppressAutoHyphens w:val="0"/>
              <w:spacing w:line="240" w:lineRule="auto"/>
              <w:rPr>
                <w:rFonts w:ascii="Arial Narrow" w:hAnsi="Arial Narrow"/>
                <w:color w:val="auto"/>
                <w:kern w:val="0"/>
                <w:sz w:val="22"/>
                <w:szCs w:val="22"/>
                <w:lang w:val="en-US" w:eastAsia="en-US"/>
              </w:rPr>
            </w:pPr>
          </w:p>
        </w:tc>
        <w:tc>
          <w:tcPr>
            <w:tcW w:w="4980" w:type="dxa"/>
            <w:tcBorders>
              <w:top w:val="nil"/>
              <w:left w:val="nil"/>
              <w:bottom w:val="nil"/>
              <w:right w:val="single" w:sz="4" w:space="0" w:color="auto"/>
            </w:tcBorders>
          </w:tcPr>
          <w:p w:rsidR="00C076DD" w:rsidRPr="003554A1" w:rsidRDefault="00C076DD" w:rsidP="003554A1">
            <w:pPr>
              <w:suppressAutoHyphens w:val="0"/>
              <w:spacing w:line="240" w:lineRule="auto"/>
              <w:jc w:val="both"/>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-íŕáŕâáíó öĺíó, ňđŕíńďîđň č îńčăóđŕśĺ äî ăđŕäčëčřňŕ ěîíňŕćíîă (ďîěîžíîă) ěŕňĺđčĽŕëŕ,</w:t>
            </w:r>
          </w:p>
        </w:tc>
        <w:tc>
          <w:tcPr>
            <w:tcW w:w="57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kern w:val="0"/>
                <w:sz w:val="22"/>
                <w:szCs w:val="22"/>
                <w:lang w:val="en-US" w:eastAsia="en-US"/>
              </w:rPr>
            </w:pPr>
            <w:r w:rsidRPr="003554A1">
              <w:rPr>
                <w:rFonts w:ascii="Arial Narrow" w:hAnsi="Arial Narrow"/>
                <w:kern w:val="0"/>
                <w:sz w:val="22"/>
                <w:szCs w:val="22"/>
                <w:lang w:val="en-US" w:eastAsia="en-US"/>
              </w:rPr>
              <w:t> </w:t>
            </w:r>
          </w:p>
        </w:tc>
        <w:tc>
          <w:tcPr>
            <w:tcW w:w="70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kern w:val="0"/>
                <w:sz w:val="22"/>
                <w:szCs w:val="22"/>
                <w:lang w:val="en-US" w:eastAsia="en-US"/>
              </w:rPr>
            </w:pPr>
            <w:r w:rsidRPr="003554A1">
              <w:rPr>
                <w:rFonts w:ascii="Arial Narrow" w:hAnsi="Arial Narrow"/>
                <w:kern w:val="0"/>
                <w:sz w:val="22"/>
                <w:szCs w:val="22"/>
                <w:lang w:val="en-US" w:eastAsia="en-US"/>
              </w:rPr>
              <w:t> </w:t>
            </w:r>
          </w:p>
        </w:tc>
        <w:tc>
          <w:tcPr>
            <w:tcW w:w="1243"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148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r>
      <w:tr w:rsidR="00C076DD" w:rsidRPr="003554A1">
        <w:trPr>
          <w:trHeight w:val="510"/>
        </w:trPr>
        <w:tc>
          <w:tcPr>
            <w:tcW w:w="675" w:type="dxa"/>
            <w:vMerge/>
            <w:tcBorders>
              <w:top w:val="nil"/>
              <w:left w:val="single" w:sz="4" w:space="0" w:color="auto"/>
              <w:bottom w:val="single" w:sz="4" w:space="0" w:color="auto"/>
              <w:right w:val="single" w:sz="4" w:space="0" w:color="auto"/>
            </w:tcBorders>
            <w:vAlign w:val="center"/>
          </w:tcPr>
          <w:p w:rsidR="00C076DD" w:rsidRPr="003554A1" w:rsidRDefault="00C076DD" w:rsidP="003554A1">
            <w:pPr>
              <w:suppressAutoHyphens w:val="0"/>
              <w:spacing w:line="240" w:lineRule="auto"/>
              <w:rPr>
                <w:rFonts w:ascii="Arial Narrow" w:hAnsi="Arial Narrow"/>
                <w:color w:val="auto"/>
                <w:kern w:val="0"/>
                <w:sz w:val="22"/>
                <w:szCs w:val="22"/>
                <w:lang w:val="en-US" w:eastAsia="en-US"/>
              </w:rPr>
            </w:pPr>
          </w:p>
        </w:tc>
        <w:tc>
          <w:tcPr>
            <w:tcW w:w="4980" w:type="dxa"/>
            <w:tcBorders>
              <w:top w:val="nil"/>
              <w:left w:val="nil"/>
              <w:bottom w:val="nil"/>
              <w:right w:val="single" w:sz="4" w:space="0" w:color="auto"/>
            </w:tcBorders>
          </w:tcPr>
          <w:p w:rsidR="00C076DD" w:rsidRPr="003554A1" w:rsidRDefault="00C076DD" w:rsidP="003554A1">
            <w:pPr>
              <w:suppressAutoHyphens w:val="0"/>
              <w:spacing w:line="240" w:lineRule="auto"/>
              <w:jc w:val="both"/>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w:t>
            </w:r>
            <w:r w:rsidRPr="003554A1">
              <w:rPr>
                <w:rFonts w:ascii="Arial Narrow" w:hAnsi="Arial Narrow"/>
                <w:color w:val="auto"/>
                <w:kern w:val="0"/>
                <w:sz w:val="22"/>
                <w:szCs w:val="22"/>
                <w:lang w:val="pl-PL" w:eastAsia="en-US"/>
              </w:rPr>
              <w:t>čçđŕäó</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ĺâĺíňóŕëíî</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ďîňđĺáíĺ</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đŕäčîíč÷ęĺ</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äîęóěĺíňŕöčĽĺ</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ęîĽó</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đŕäč</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čçâîŕ÷</w:t>
            </w:r>
            <w:r w:rsidRPr="003554A1">
              <w:rPr>
                <w:rFonts w:ascii="Arial Narrow" w:hAnsi="Arial Narrow"/>
                <w:color w:val="auto"/>
                <w:kern w:val="0"/>
                <w:sz w:val="22"/>
                <w:szCs w:val="22"/>
                <w:lang w:val="en-US" w:eastAsia="en-US"/>
              </w:rPr>
              <w:t>,</w:t>
            </w:r>
          </w:p>
        </w:tc>
        <w:tc>
          <w:tcPr>
            <w:tcW w:w="57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kern w:val="0"/>
                <w:sz w:val="22"/>
                <w:szCs w:val="22"/>
                <w:lang w:val="en-US" w:eastAsia="en-US"/>
              </w:rPr>
            </w:pPr>
            <w:r w:rsidRPr="003554A1">
              <w:rPr>
                <w:rFonts w:ascii="Arial Narrow" w:hAnsi="Arial Narrow"/>
                <w:kern w:val="0"/>
                <w:sz w:val="22"/>
                <w:szCs w:val="22"/>
                <w:lang w:val="en-US" w:eastAsia="en-US"/>
              </w:rPr>
              <w:t> </w:t>
            </w:r>
          </w:p>
        </w:tc>
        <w:tc>
          <w:tcPr>
            <w:tcW w:w="70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kern w:val="0"/>
                <w:sz w:val="22"/>
                <w:szCs w:val="22"/>
                <w:lang w:val="en-US" w:eastAsia="en-US"/>
              </w:rPr>
            </w:pPr>
            <w:r w:rsidRPr="003554A1">
              <w:rPr>
                <w:rFonts w:ascii="Arial Narrow" w:hAnsi="Arial Narrow"/>
                <w:kern w:val="0"/>
                <w:sz w:val="22"/>
                <w:szCs w:val="22"/>
                <w:lang w:val="en-US" w:eastAsia="en-US"/>
              </w:rPr>
              <w:t> </w:t>
            </w:r>
          </w:p>
        </w:tc>
        <w:tc>
          <w:tcPr>
            <w:tcW w:w="1243"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148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r>
      <w:tr w:rsidR="00C076DD" w:rsidRPr="003554A1">
        <w:trPr>
          <w:trHeight w:val="510"/>
        </w:trPr>
        <w:tc>
          <w:tcPr>
            <w:tcW w:w="675" w:type="dxa"/>
            <w:vMerge/>
            <w:tcBorders>
              <w:top w:val="nil"/>
              <w:left w:val="single" w:sz="4" w:space="0" w:color="auto"/>
              <w:bottom w:val="single" w:sz="4" w:space="0" w:color="auto"/>
              <w:right w:val="single" w:sz="4" w:space="0" w:color="auto"/>
            </w:tcBorders>
            <w:vAlign w:val="center"/>
          </w:tcPr>
          <w:p w:rsidR="00C076DD" w:rsidRPr="003554A1" w:rsidRDefault="00C076DD" w:rsidP="003554A1">
            <w:pPr>
              <w:suppressAutoHyphens w:val="0"/>
              <w:spacing w:line="240" w:lineRule="auto"/>
              <w:rPr>
                <w:rFonts w:ascii="Arial Narrow" w:hAnsi="Arial Narrow"/>
                <w:color w:val="auto"/>
                <w:kern w:val="0"/>
                <w:sz w:val="22"/>
                <w:szCs w:val="22"/>
                <w:lang w:val="en-US" w:eastAsia="en-US"/>
              </w:rPr>
            </w:pPr>
          </w:p>
        </w:tc>
        <w:tc>
          <w:tcPr>
            <w:tcW w:w="4980" w:type="dxa"/>
            <w:tcBorders>
              <w:top w:val="nil"/>
              <w:left w:val="nil"/>
              <w:bottom w:val="nil"/>
              <w:right w:val="single" w:sz="4" w:space="0" w:color="auto"/>
            </w:tcBorders>
          </w:tcPr>
          <w:p w:rsidR="00C076DD" w:rsidRPr="003554A1" w:rsidRDefault="00C076DD" w:rsidP="003554A1">
            <w:pPr>
              <w:suppressAutoHyphens w:val="0"/>
              <w:spacing w:line="240" w:lineRule="auto"/>
              <w:jc w:val="both"/>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w:t>
            </w:r>
            <w:r w:rsidRPr="003554A1">
              <w:rPr>
                <w:rFonts w:ascii="Arial Narrow" w:hAnsi="Arial Narrow"/>
                <w:color w:val="auto"/>
                <w:kern w:val="0"/>
                <w:sz w:val="22"/>
                <w:szCs w:val="22"/>
                <w:lang w:val="pl-PL" w:eastAsia="en-US"/>
              </w:rPr>
              <w:t>îáđŕäŕ</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âîäîâŕ</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č</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ęŕáëîâŕ</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íŕ</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śčőîâčě</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ęđŕĽĺâčěŕ</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č</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čçâđřĺíčě</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ďîâĺçčâŕśĺě</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čńňčő</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íŕ</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îáŕ</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ęđŕĽŕ</w:t>
            </w:r>
            <w:r w:rsidRPr="003554A1">
              <w:rPr>
                <w:rFonts w:ascii="Arial Narrow" w:hAnsi="Arial Narrow"/>
                <w:color w:val="auto"/>
                <w:kern w:val="0"/>
                <w:sz w:val="22"/>
                <w:szCs w:val="22"/>
                <w:lang w:val="en-US" w:eastAsia="en-US"/>
              </w:rPr>
              <w:t>,</w:t>
            </w:r>
          </w:p>
        </w:tc>
        <w:tc>
          <w:tcPr>
            <w:tcW w:w="57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kern w:val="0"/>
                <w:sz w:val="22"/>
                <w:szCs w:val="22"/>
                <w:lang w:val="en-US" w:eastAsia="en-US"/>
              </w:rPr>
            </w:pPr>
            <w:r w:rsidRPr="003554A1">
              <w:rPr>
                <w:rFonts w:ascii="Arial Narrow" w:hAnsi="Arial Narrow"/>
                <w:kern w:val="0"/>
                <w:sz w:val="22"/>
                <w:szCs w:val="22"/>
                <w:lang w:val="en-US" w:eastAsia="en-US"/>
              </w:rPr>
              <w:t> </w:t>
            </w:r>
          </w:p>
        </w:tc>
        <w:tc>
          <w:tcPr>
            <w:tcW w:w="70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kern w:val="0"/>
                <w:sz w:val="22"/>
                <w:szCs w:val="22"/>
                <w:lang w:val="en-US" w:eastAsia="en-US"/>
              </w:rPr>
            </w:pPr>
            <w:r w:rsidRPr="003554A1">
              <w:rPr>
                <w:rFonts w:ascii="Arial Narrow" w:hAnsi="Arial Narrow"/>
                <w:kern w:val="0"/>
                <w:sz w:val="22"/>
                <w:szCs w:val="22"/>
                <w:lang w:val="en-US" w:eastAsia="en-US"/>
              </w:rPr>
              <w:t> </w:t>
            </w:r>
          </w:p>
        </w:tc>
        <w:tc>
          <w:tcPr>
            <w:tcW w:w="1243"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148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r>
      <w:tr w:rsidR="00C076DD" w:rsidRPr="003554A1">
        <w:trPr>
          <w:trHeight w:val="1020"/>
        </w:trPr>
        <w:tc>
          <w:tcPr>
            <w:tcW w:w="675" w:type="dxa"/>
            <w:vMerge/>
            <w:tcBorders>
              <w:top w:val="nil"/>
              <w:left w:val="single" w:sz="4" w:space="0" w:color="auto"/>
              <w:bottom w:val="single" w:sz="4" w:space="0" w:color="auto"/>
              <w:right w:val="single" w:sz="4" w:space="0" w:color="auto"/>
            </w:tcBorders>
            <w:vAlign w:val="center"/>
          </w:tcPr>
          <w:p w:rsidR="00C076DD" w:rsidRPr="003554A1" w:rsidRDefault="00C076DD" w:rsidP="003554A1">
            <w:pPr>
              <w:suppressAutoHyphens w:val="0"/>
              <w:spacing w:line="240" w:lineRule="auto"/>
              <w:rPr>
                <w:rFonts w:ascii="Arial Narrow" w:hAnsi="Arial Narrow"/>
                <w:color w:val="auto"/>
                <w:kern w:val="0"/>
                <w:sz w:val="22"/>
                <w:szCs w:val="22"/>
                <w:lang w:val="en-US" w:eastAsia="en-US"/>
              </w:rPr>
            </w:pPr>
          </w:p>
        </w:tc>
        <w:tc>
          <w:tcPr>
            <w:tcW w:w="4980" w:type="dxa"/>
            <w:tcBorders>
              <w:top w:val="nil"/>
              <w:left w:val="nil"/>
              <w:bottom w:val="single" w:sz="4" w:space="0" w:color="auto"/>
              <w:right w:val="single" w:sz="4" w:space="0" w:color="auto"/>
            </w:tcBorders>
          </w:tcPr>
          <w:p w:rsidR="00C076DD" w:rsidRPr="003554A1" w:rsidRDefault="00C076DD" w:rsidP="003554A1">
            <w:pPr>
              <w:suppressAutoHyphens w:val="0"/>
              <w:spacing w:line="240" w:lineRule="auto"/>
              <w:jc w:val="both"/>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w:t>
            </w:r>
            <w:r w:rsidRPr="003554A1">
              <w:rPr>
                <w:rFonts w:ascii="Arial Narrow" w:hAnsi="Arial Narrow"/>
                <w:color w:val="auto"/>
                <w:kern w:val="0"/>
                <w:sz w:val="22"/>
                <w:szCs w:val="22"/>
                <w:lang w:val="pl-PL" w:eastAsia="en-US"/>
              </w:rPr>
              <w:t>čńďčňčâŕśĺ</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č</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ďóřňŕśĺ</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ó</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čńďđŕâŕí</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đŕä</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ńâčő</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ĺëĺěĺíŕňŕ</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číńňŕëŕöčĽĺ</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č</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ďîńňđîĽĺśŕ</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íŕâĺäĺíčő</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ó</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ďîçčöčĽŕěŕ</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Óęîëčęî</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číâĺńňčňîđ</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ńŕě</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íŕáŕâšŕ</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îńíîâíč</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ěŕňĺđčĽŕë</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îíäŕ</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öĺíŕ</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ďîçčöčĽĺ</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ńŕäđćč</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ńâĺ</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îńňŕëî</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čçóçĺâ</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öĺíĺ</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ňđŕíńďîđňŕ</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č</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îńčăóđŕśŕ</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îńíîâíîă</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ěŕňĺčĽŕëŕ</w:t>
            </w:r>
            <w:r w:rsidRPr="003554A1">
              <w:rPr>
                <w:rFonts w:ascii="Arial Narrow" w:hAnsi="Arial Narrow"/>
                <w:color w:val="auto"/>
                <w:kern w:val="0"/>
                <w:sz w:val="22"/>
                <w:szCs w:val="22"/>
                <w:lang w:val="en-US" w:eastAsia="en-US"/>
              </w:rPr>
              <w:t>.</w:t>
            </w:r>
          </w:p>
        </w:tc>
        <w:tc>
          <w:tcPr>
            <w:tcW w:w="57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kern w:val="0"/>
                <w:sz w:val="22"/>
                <w:szCs w:val="22"/>
                <w:lang w:val="en-US" w:eastAsia="en-US"/>
              </w:rPr>
            </w:pPr>
            <w:r w:rsidRPr="003554A1">
              <w:rPr>
                <w:rFonts w:ascii="Arial Narrow" w:hAnsi="Arial Narrow"/>
                <w:kern w:val="0"/>
                <w:sz w:val="22"/>
                <w:szCs w:val="22"/>
                <w:lang w:val="en-US" w:eastAsia="en-US"/>
              </w:rPr>
              <w:t> </w:t>
            </w:r>
          </w:p>
        </w:tc>
        <w:tc>
          <w:tcPr>
            <w:tcW w:w="70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kern w:val="0"/>
                <w:sz w:val="22"/>
                <w:szCs w:val="22"/>
                <w:lang w:val="en-US" w:eastAsia="en-US"/>
              </w:rPr>
            </w:pPr>
            <w:r w:rsidRPr="003554A1">
              <w:rPr>
                <w:rFonts w:ascii="Arial Narrow" w:hAnsi="Arial Narrow"/>
                <w:kern w:val="0"/>
                <w:sz w:val="22"/>
                <w:szCs w:val="22"/>
                <w:lang w:val="en-US" w:eastAsia="en-US"/>
              </w:rPr>
              <w:t> </w:t>
            </w:r>
          </w:p>
        </w:tc>
        <w:tc>
          <w:tcPr>
            <w:tcW w:w="1243"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148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r>
      <w:tr w:rsidR="00C076DD" w:rsidRPr="003554A1">
        <w:trPr>
          <w:trHeight w:val="1020"/>
        </w:trPr>
        <w:tc>
          <w:tcPr>
            <w:tcW w:w="675" w:type="dxa"/>
            <w:tcBorders>
              <w:top w:val="nil"/>
              <w:left w:val="single" w:sz="4" w:space="0" w:color="auto"/>
              <w:bottom w:val="single" w:sz="4" w:space="0" w:color="auto"/>
              <w:right w:val="single" w:sz="4" w:space="0" w:color="auto"/>
            </w:tcBorders>
            <w:noWrap/>
          </w:tcPr>
          <w:p w:rsidR="00C076DD" w:rsidRPr="003554A1" w:rsidRDefault="00C076DD" w:rsidP="003554A1">
            <w:pPr>
              <w:suppressAutoHyphens w:val="0"/>
              <w:spacing w:line="240" w:lineRule="auto"/>
              <w:jc w:val="right"/>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0.3</w:t>
            </w:r>
          </w:p>
        </w:tc>
        <w:tc>
          <w:tcPr>
            <w:tcW w:w="4980" w:type="dxa"/>
            <w:tcBorders>
              <w:top w:val="nil"/>
              <w:left w:val="nil"/>
              <w:bottom w:val="single" w:sz="4" w:space="0" w:color="auto"/>
              <w:right w:val="single" w:sz="4" w:space="0" w:color="auto"/>
            </w:tcBorders>
          </w:tcPr>
          <w:p w:rsidR="00C076DD" w:rsidRPr="003554A1" w:rsidRDefault="00C076DD" w:rsidP="003554A1">
            <w:pPr>
              <w:suppressAutoHyphens w:val="0"/>
              <w:spacing w:line="240" w:lineRule="auto"/>
              <w:jc w:val="both"/>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Ńŕâ óăđŕĺíč ěŕňĺđčĽŕë ěîđŕ áčňč ďđâîęëŕńíîă ęâŕëčňĺňŕ č îäăîâŕđŕňč ŃĐĎŃ čëč ďđčçíŕňčě ěĺóíŕđîäíčě ńňŕíäŕđäčěŕ. Ńâč đŕäîâč ěîđŕĽó áčňč čçâĺäĺíč ńŕ ńňđó÷íîě đŕäíîě ńŕíŕăîě č ó ďîňďóíîńňč ďđĺěŕ âŕćĺžčě ňĺőíč÷ęčě ďđîďčńčěŕ çŕ ďđĺäěĺňíó âđńňó đŕäîâŕ.</w:t>
            </w:r>
          </w:p>
        </w:tc>
        <w:tc>
          <w:tcPr>
            <w:tcW w:w="57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kern w:val="0"/>
                <w:sz w:val="22"/>
                <w:szCs w:val="22"/>
                <w:lang w:val="en-US" w:eastAsia="en-US"/>
              </w:rPr>
            </w:pPr>
            <w:r w:rsidRPr="003554A1">
              <w:rPr>
                <w:rFonts w:ascii="Arial Narrow" w:hAnsi="Arial Narrow"/>
                <w:kern w:val="0"/>
                <w:sz w:val="22"/>
                <w:szCs w:val="22"/>
                <w:lang w:val="en-US" w:eastAsia="en-US"/>
              </w:rPr>
              <w:t> </w:t>
            </w:r>
          </w:p>
        </w:tc>
        <w:tc>
          <w:tcPr>
            <w:tcW w:w="70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kern w:val="0"/>
                <w:sz w:val="22"/>
                <w:szCs w:val="22"/>
                <w:lang w:val="en-US" w:eastAsia="en-US"/>
              </w:rPr>
            </w:pPr>
            <w:r w:rsidRPr="003554A1">
              <w:rPr>
                <w:rFonts w:ascii="Arial Narrow" w:hAnsi="Arial Narrow"/>
                <w:kern w:val="0"/>
                <w:sz w:val="22"/>
                <w:szCs w:val="22"/>
                <w:lang w:val="en-US" w:eastAsia="en-US"/>
              </w:rPr>
              <w:t> </w:t>
            </w:r>
          </w:p>
        </w:tc>
        <w:tc>
          <w:tcPr>
            <w:tcW w:w="1243"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148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r>
      <w:tr w:rsidR="00C076DD" w:rsidRPr="003554A1">
        <w:trPr>
          <w:trHeight w:val="1530"/>
        </w:trPr>
        <w:tc>
          <w:tcPr>
            <w:tcW w:w="675" w:type="dxa"/>
            <w:tcBorders>
              <w:top w:val="nil"/>
              <w:left w:val="single" w:sz="4" w:space="0" w:color="auto"/>
              <w:bottom w:val="single" w:sz="4" w:space="0" w:color="auto"/>
              <w:right w:val="single" w:sz="4" w:space="0" w:color="auto"/>
            </w:tcBorders>
            <w:noWrap/>
          </w:tcPr>
          <w:p w:rsidR="00C076DD" w:rsidRPr="003554A1" w:rsidRDefault="00C076DD" w:rsidP="003554A1">
            <w:pPr>
              <w:suppressAutoHyphens w:val="0"/>
              <w:spacing w:line="240" w:lineRule="auto"/>
              <w:jc w:val="right"/>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0.4</w:t>
            </w:r>
          </w:p>
        </w:tc>
        <w:tc>
          <w:tcPr>
            <w:tcW w:w="4980" w:type="dxa"/>
            <w:tcBorders>
              <w:top w:val="nil"/>
              <w:left w:val="nil"/>
              <w:bottom w:val="single" w:sz="4" w:space="0" w:color="auto"/>
              <w:right w:val="single" w:sz="4" w:space="0" w:color="auto"/>
            </w:tcBorders>
          </w:tcPr>
          <w:p w:rsidR="00C076DD" w:rsidRPr="003554A1" w:rsidRDefault="00C076DD" w:rsidP="003554A1">
            <w:pPr>
              <w:suppressAutoHyphens w:val="0"/>
              <w:spacing w:line="240" w:lineRule="auto"/>
              <w:jc w:val="both"/>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Íŕâĺäĺíč ňčďîâč č ďđîčçâîŕ÷č ďîĽĺäčíčő äĺëîâŕ îďđĺěĺ čëč číńňŕëŕöčîíîă ěŕňĺđčĽŕëŕ äŕňč ńó ęŕî áëčćč ďîäŕňŕę č íčńó îáŕâĺçíč. Čçâîŕ÷ ěîćĺ óăđŕäčňč č äđóăó îďđĺěó îäíîńíî ěŕňĺđčĽŕë, ŕëč ďîä óńëîâîě äŕ ňŕ îďđĺěŕ čěŕ čńňĺ ĺëĺęňđîňĺőíč÷ęĺ č ęîíńňđóęňčâíĺ ęŕđŕęňĺđčńňčęĺ ęŕî č íŕâĺäĺíŕ îďđĺěŕ , řňî ďîňâđóĽĺ č îâĺđŕâŕ ńňđó÷íî ëčöĺ číâĺńňčňîđŕ - íŕäçîđíč îđăŕí.</w:t>
            </w:r>
          </w:p>
        </w:tc>
        <w:tc>
          <w:tcPr>
            <w:tcW w:w="57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kern w:val="0"/>
                <w:sz w:val="22"/>
                <w:szCs w:val="22"/>
                <w:lang w:val="en-US" w:eastAsia="en-US"/>
              </w:rPr>
            </w:pPr>
            <w:r w:rsidRPr="003554A1">
              <w:rPr>
                <w:rFonts w:ascii="Arial Narrow" w:hAnsi="Arial Narrow"/>
                <w:kern w:val="0"/>
                <w:sz w:val="22"/>
                <w:szCs w:val="22"/>
                <w:lang w:val="en-US" w:eastAsia="en-US"/>
              </w:rPr>
              <w:t> </w:t>
            </w:r>
          </w:p>
        </w:tc>
        <w:tc>
          <w:tcPr>
            <w:tcW w:w="70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kern w:val="0"/>
                <w:sz w:val="22"/>
                <w:szCs w:val="22"/>
                <w:lang w:val="en-US" w:eastAsia="en-US"/>
              </w:rPr>
            </w:pPr>
            <w:r w:rsidRPr="003554A1">
              <w:rPr>
                <w:rFonts w:ascii="Arial Narrow" w:hAnsi="Arial Narrow"/>
                <w:kern w:val="0"/>
                <w:sz w:val="22"/>
                <w:szCs w:val="22"/>
                <w:lang w:val="en-US" w:eastAsia="en-US"/>
              </w:rPr>
              <w:t> </w:t>
            </w:r>
          </w:p>
        </w:tc>
        <w:tc>
          <w:tcPr>
            <w:tcW w:w="1243"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148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r>
      <w:tr w:rsidR="00C076DD" w:rsidRPr="003554A1">
        <w:trPr>
          <w:trHeight w:val="510"/>
        </w:trPr>
        <w:tc>
          <w:tcPr>
            <w:tcW w:w="675" w:type="dxa"/>
            <w:tcBorders>
              <w:top w:val="nil"/>
              <w:left w:val="single" w:sz="4" w:space="0" w:color="auto"/>
              <w:bottom w:val="single" w:sz="4" w:space="0" w:color="auto"/>
              <w:right w:val="single" w:sz="4" w:space="0" w:color="auto"/>
            </w:tcBorders>
            <w:noWrap/>
          </w:tcPr>
          <w:p w:rsidR="00C076DD" w:rsidRPr="003554A1" w:rsidRDefault="00C076DD" w:rsidP="003554A1">
            <w:pPr>
              <w:suppressAutoHyphens w:val="0"/>
              <w:spacing w:line="240" w:lineRule="auto"/>
              <w:jc w:val="right"/>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0.5</w:t>
            </w:r>
          </w:p>
        </w:tc>
        <w:tc>
          <w:tcPr>
            <w:tcW w:w="4980" w:type="dxa"/>
            <w:tcBorders>
              <w:top w:val="nil"/>
              <w:left w:val="nil"/>
              <w:bottom w:val="single" w:sz="4" w:space="0" w:color="auto"/>
              <w:right w:val="single" w:sz="4" w:space="0" w:color="auto"/>
            </w:tcBorders>
          </w:tcPr>
          <w:p w:rsidR="00C076DD" w:rsidRPr="003554A1" w:rsidRDefault="00C076DD" w:rsidP="003554A1">
            <w:pPr>
              <w:suppressAutoHyphens w:val="0"/>
              <w:spacing w:line="240" w:lineRule="auto"/>
              <w:jc w:val="both"/>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Ňĺőíč÷ęč îďčń ńŕ óńëîâčěŕ ńó ńŕńňŕâíč äĺî îâîă ďđĺäěĺđŕ č ďđĺäđŕ÷óíŕ.</w:t>
            </w:r>
          </w:p>
        </w:tc>
        <w:tc>
          <w:tcPr>
            <w:tcW w:w="57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kern w:val="0"/>
                <w:sz w:val="22"/>
                <w:szCs w:val="22"/>
                <w:lang w:val="en-US" w:eastAsia="en-US"/>
              </w:rPr>
            </w:pPr>
            <w:r w:rsidRPr="003554A1">
              <w:rPr>
                <w:rFonts w:ascii="Arial Narrow" w:hAnsi="Arial Narrow"/>
                <w:kern w:val="0"/>
                <w:sz w:val="22"/>
                <w:szCs w:val="22"/>
                <w:lang w:val="en-US" w:eastAsia="en-US"/>
              </w:rPr>
              <w:t> </w:t>
            </w:r>
          </w:p>
        </w:tc>
        <w:tc>
          <w:tcPr>
            <w:tcW w:w="70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kern w:val="0"/>
                <w:sz w:val="22"/>
                <w:szCs w:val="22"/>
                <w:lang w:val="en-US" w:eastAsia="en-US"/>
              </w:rPr>
            </w:pPr>
            <w:r w:rsidRPr="003554A1">
              <w:rPr>
                <w:rFonts w:ascii="Arial Narrow" w:hAnsi="Arial Narrow"/>
                <w:kern w:val="0"/>
                <w:sz w:val="22"/>
                <w:szCs w:val="22"/>
                <w:lang w:val="en-US" w:eastAsia="en-US"/>
              </w:rPr>
              <w:t> </w:t>
            </w:r>
          </w:p>
        </w:tc>
        <w:tc>
          <w:tcPr>
            <w:tcW w:w="1243"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148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r>
      <w:tr w:rsidR="00C076DD" w:rsidRPr="003554A1">
        <w:trPr>
          <w:trHeight w:val="330"/>
        </w:trPr>
        <w:tc>
          <w:tcPr>
            <w:tcW w:w="675" w:type="dxa"/>
            <w:tcBorders>
              <w:top w:val="nil"/>
              <w:left w:val="single" w:sz="4" w:space="0" w:color="auto"/>
              <w:bottom w:val="single" w:sz="4" w:space="0" w:color="auto"/>
              <w:right w:val="single" w:sz="4" w:space="0" w:color="auto"/>
            </w:tcBorders>
          </w:tcPr>
          <w:p w:rsidR="00C076DD" w:rsidRPr="003554A1" w:rsidRDefault="00C076DD" w:rsidP="003554A1">
            <w:pPr>
              <w:suppressAutoHyphens w:val="0"/>
              <w:spacing w:line="240" w:lineRule="auto"/>
              <w:jc w:val="center"/>
              <w:rPr>
                <w:rFonts w:ascii="Arial Narrow" w:hAnsi="Arial Narrow"/>
                <w:b/>
                <w:bCs/>
                <w:color w:val="auto"/>
                <w:kern w:val="0"/>
                <w:sz w:val="22"/>
                <w:szCs w:val="22"/>
                <w:lang w:val="en-US" w:eastAsia="en-US"/>
              </w:rPr>
            </w:pPr>
            <w:r w:rsidRPr="003554A1">
              <w:rPr>
                <w:rFonts w:ascii="Arial Narrow" w:hAnsi="Arial Narrow"/>
                <w:b/>
                <w:bCs/>
                <w:color w:val="auto"/>
                <w:kern w:val="0"/>
                <w:sz w:val="22"/>
                <w:szCs w:val="22"/>
                <w:lang w:val="en-US" w:eastAsia="en-US"/>
              </w:rPr>
              <w:t> </w:t>
            </w:r>
          </w:p>
        </w:tc>
        <w:tc>
          <w:tcPr>
            <w:tcW w:w="4980" w:type="dxa"/>
            <w:tcBorders>
              <w:top w:val="nil"/>
              <w:left w:val="nil"/>
              <w:bottom w:val="single" w:sz="4" w:space="0" w:color="auto"/>
              <w:right w:val="single" w:sz="4" w:space="0" w:color="auto"/>
            </w:tcBorders>
          </w:tcPr>
          <w:p w:rsidR="00C076DD" w:rsidRPr="003554A1" w:rsidRDefault="00C076DD" w:rsidP="003554A1">
            <w:pPr>
              <w:suppressAutoHyphens w:val="0"/>
              <w:spacing w:line="240" w:lineRule="auto"/>
              <w:jc w:val="both"/>
              <w:rPr>
                <w:rFonts w:ascii="Arial Narrow" w:hAnsi="Arial Narrow"/>
                <w:b/>
                <w:bCs/>
                <w:color w:val="auto"/>
                <w:kern w:val="0"/>
                <w:sz w:val="22"/>
                <w:szCs w:val="22"/>
                <w:lang w:val="en-US" w:eastAsia="en-US"/>
              </w:rPr>
            </w:pPr>
            <w:r w:rsidRPr="003554A1">
              <w:rPr>
                <w:rFonts w:ascii="Arial Narrow" w:hAnsi="Arial Narrow"/>
                <w:b/>
                <w:bCs/>
                <w:color w:val="auto"/>
                <w:kern w:val="0"/>
                <w:sz w:val="22"/>
                <w:szCs w:val="22"/>
                <w:lang w:val="en-US" w:eastAsia="en-US"/>
              </w:rPr>
              <w:t> </w:t>
            </w:r>
          </w:p>
        </w:tc>
        <w:tc>
          <w:tcPr>
            <w:tcW w:w="57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70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1243"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148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r>
      <w:tr w:rsidR="00C076DD" w:rsidRPr="003554A1">
        <w:trPr>
          <w:trHeight w:val="330"/>
        </w:trPr>
        <w:tc>
          <w:tcPr>
            <w:tcW w:w="675" w:type="dxa"/>
            <w:tcBorders>
              <w:top w:val="nil"/>
              <w:left w:val="single" w:sz="4" w:space="0" w:color="auto"/>
              <w:bottom w:val="single" w:sz="4" w:space="0" w:color="auto"/>
              <w:right w:val="single" w:sz="4" w:space="0" w:color="auto"/>
            </w:tcBorders>
          </w:tcPr>
          <w:p w:rsidR="00C076DD" w:rsidRPr="003554A1" w:rsidRDefault="00C076DD" w:rsidP="003554A1">
            <w:pPr>
              <w:suppressAutoHyphens w:val="0"/>
              <w:spacing w:line="240" w:lineRule="auto"/>
              <w:jc w:val="center"/>
              <w:rPr>
                <w:rFonts w:ascii="Arial Narrow" w:hAnsi="Arial Narrow"/>
                <w:b/>
                <w:bCs/>
                <w:color w:val="auto"/>
                <w:kern w:val="0"/>
                <w:sz w:val="22"/>
                <w:szCs w:val="22"/>
                <w:lang w:val="en-US" w:eastAsia="en-US"/>
              </w:rPr>
            </w:pPr>
            <w:r w:rsidRPr="003554A1">
              <w:rPr>
                <w:rFonts w:ascii="Arial Narrow" w:hAnsi="Arial Narrow"/>
                <w:b/>
                <w:bCs/>
                <w:color w:val="auto"/>
                <w:kern w:val="0"/>
                <w:sz w:val="22"/>
                <w:szCs w:val="22"/>
                <w:lang w:val="en-US" w:eastAsia="en-US"/>
              </w:rPr>
              <w:t>1</w:t>
            </w:r>
          </w:p>
        </w:tc>
        <w:tc>
          <w:tcPr>
            <w:tcW w:w="4980" w:type="dxa"/>
            <w:tcBorders>
              <w:top w:val="nil"/>
              <w:left w:val="nil"/>
              <w:bottom w:val="single" w:sz="4" w:space="0" w:color="auto"/>
              <w:right w:val="single" w:sz="4" w:space="0" w:color="auto"/>
            </w:tcBorders>
          </w:tcPr>
          <w:p w:rsidR="00C076DD" w:rsidRPr="003554A1" w:rsidRDefault="00C076DD" w:rsidP="003554A1">
            <w:pPr>
              <w:suppressAutoHyphens w:val="0"/>
              <w:spacing w:line="240" w:lineRule="auto"/>
              <w:rPr>
                <w:rFonts w:ascii="Arial Narrow" w:hAnsi="Arial Narrow"/>
                <w:b/>
                <w:bCs/>
                <w:kern w:val="0"/>
                <w:sz w:val="22"/>
                <w:szCs w:val="22"/>
                <w:lang w:val="en-US" w:eastAsia="en-US"/>
              </w:rPr>
            </w:pPr>
            <w:r w:rsidRPr="003554A1">
              <w:rPr>
                <w:rFonts w:ascii="Arial Narrow" w:hAnsi="Arial Narrow"/>
                <w:b/>
                <w:bCs/>
                <w:kern w:val="0"/>
                <w:sz w:val="22"/>
                <w:szCs w:val="22"/>
                <w:lang w:val="en-US" w:eastAsia="en-US"/>
              </w:rPr>
              <w:t xml:space="preserve"> </w:t>
            </w:r>
            <w:r w:rsidRPr="003554A1">
              <w:rPr>
                <w:rFonts w:ascii="Arial Narrow" w:hAnsi="Arial Narrow"/>
                <w:b/>
                <w:bCs/>
                <w:kern w:val="0"/>
                <w:sz w:val="22"/>
                <w:szCs w:val="22"/>
                <w:lang w:val="pl-PL" w:eastAsia="en-US"/>
              </w:rPr>
              <w:t>ÄĹĚÎÍŇŔĆŔ</w:t>
            </w:r>
            <w:r w:rsidRPr="003554A1">
              <w:rPr>
                <w:rFonts w:ascii="Arial Narrow" w:hAnsi="Arial Narrow"/>
                <w:b/>
                <w:bCs/>
                <w:kern w:val="0"/>
                <w:sz w:val="22"/>
                <w:szCs w:val="22"/>
                <w:lang w:val="en-US" w:eastAsia="en-US"/>
              </w:rPr>
              <w:t xml:space="preserve"> </w:t>
            </w:r>
            <w:r w:rsidRPr="003554A1">
              <w:rPr>
                <w:rFonts w:ascii="Arial Narrow" w:hAnsi="Arial Narrow"/>
                <w:b/>
                <w:bCs/>
                <w:kern w:val="0"/>
                <w:sz w:val="22"/>
                <w:szCs w:val="22"/>
                <w:lang w:val="pl-PL" w:eastAsia="en-US"/>
              </w:rPr>
              <w:t>ĎÎŃŇÎŁĹŽĹ</w:t>
            </w:r>
            <w:r w:rsidRPr="003554A1">
              <w:rPr>
                <w:rFonts w:ascii="Arial Narrow" w:hAnsi="Arial Narrow"/>
                <w:b/>
                <w:bCs/>
                <w:kern w:val="0"/>
                <w:sz w:val="22"/>
                <w:szCs w:val="22"/>
                <w:lang w:val="en-US" w:eastAsia="en-US"/>
              </w:rPr>
              <w:t xml:space="preserve"> </w:t>
            </w:r>
            <w:r w:rsidRPr="003554A1">
              <w:rPr>
                <w:rFonts w:ascii="Arial Narrow" w:hAnsi="Arial Narrow"/>
                <w:b/>
                <w:bCs/>
                <w:kern w:val="0"/>
                <w:sz w:val="22"/>
                <w:szCs w:val="22"/>
                <w:lang w:val="pl-PL" w:eastAsia="en-US"/>
              </w:rPr>
              <w:t>ČÍŃŇŔËŔÖČŁĹ</w:t>
            </w:r>
            <w:r w:rsidRPr="003554A1">
              <w:rPr>
                <w:rFonts w:ascii="Arial Narrow" w:hAnsi="Arial Narrow"/>
                <w:b/>
                <w:bCs/>
                <w:kern w:val="0"/>
                <w:sz w:val="22"/>
                <w:szCs w:val="22"/>
                <w:lang w:val="en-US" w:eastAsia="en-US"/>
              </w:rPr>
              <w:t xml:space="preserve"> </w:t>
            </w:r>
            <w:r w:rsidRPr="003554A1">
              <w:rPr>
                <w:rFonts w:ascii="Arial Narrow" w:hAnsi="Arial Narrow"/>
                <w:b/>
                <w:bCs/>
                <w:kern w:val="0"/>
                <w:sz w:val="22"/>
                <w:szCs w:val="22"/>
                <w:lang w:val="pl-PL" w:eastAsia="en-US"/>
              </w:rPr>
              <w:t>Č</w:t>
            </w:r>
            <w:r w:rsidRPr="003554A1">
              <w:rPr>
                <w:rFonts w:ascii="Arial Narrow" w:hAnsi="Arial Narrow"/>
                <w:b/>
                <w:bCs/>
                <w:kern w:val="0"/>
                <w:sz w:val="22"/>
                <w:szCs w:val="22"/>
                <w:lang w:val="en-US" w:eastAsia="en-US"/>
              </w:rPr>
              <w:t xml:space="preserve"> </w:t>
            </w:r>
            <w:r w:rsidRPr="003554A1">
              <w:rPr>
                <w:rFonts w:ascii="Arial Narrow" w:hAnsi="Arial Narrow"/>
                <w:b/>
                <w:bCs/>
                <w:kern w:val="0"/>
                <w:sz w:val="22"/>
                <w:szCs w:val="22"/>
                <w:lang w:val="pl-PL" w:eastAsia="en-US"/>
              </w:rPr>
              <w:t>ÎĎĐĹĚĹ</w:t>
            </w:r>
            <w:r w:rsidRPr="003554A1">
              <w:rPr>
                <w:rFonts w:ascii="Arial Narrow" w:hAnsi="Arial Narrow"/>
                <w:b/>
                <w:bCs/>
                <w:kern w:val="0"/>
                <w:sz w:val="22"/>
                <w:szCs w:val="22"/>
                <w:lang w:val="en-US" w:eastAsia="en-US"/>
              </w:rPr>
              <w:t xml:space="preserve"> </w:t>
            </w:r>
          </w:p>
        </w:tc>
        <w:tc>
          <w:tcPr>
            <w:tcW w:w="57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kern w:val="0"/>
                <w:sz w:val="22"/>
                <w:szCs w:val="22"/>
                <w:lang w:val="en-US" w:eastAsia="en-US"/>
              </w:rPr>
            </w:pPr>
            <w:r w:rsidRPr="003554A1">
              <w:rPr>
                <w:rFonts w:ascii="Arial Narrow" w:hAnsi="Arial Narrow"/>
                <w:kern w:val="0"/>
                <w:sz w:val="22"/>
                <w:szCs w:val="22"/>
                <w:lang w:val="en-US" w:eastAsia="en-US"/>
              </w:rPr>
              <w:t> </w:t>
            </w:r>
          </w:p>
        </w:tc>
        <w:tc>
          <w:tcPr>
            <w:tcW w:w="70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kern w:val="0"/>
                <w:sz w:val="22"/>
                <w:szCs w:val="22"/>
                <w:lang w:val="en-US" w:eastAsia="en-US"/>
              </w:rPr>
            </w:pPr>
            <w:r w:rsidRPr="003554A1">
              <w:rPr>
                <w:rFonts w:ascii="Arial Narrow" w:hAnsi="Arial Narrow"/>
                <w:kern w:val="0"/>
                <w:sz w:val="22"/>
                <w:szCs w:val="22"/>
                <w:lang w:val="en-US" w:eastAsia="en-US"/>
              </w:rPr>
              <w:t> </w:t>
            </w:r>
          </w:p>
        </w:tc>
        <w:tc>
          <w:tcPr>
            <w:tcW w:w="1243"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148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r>
      <w:tr w:rsidR="00C076DD" w:rsidRPr="003554A1">
        <w:trPr>
          <w:trHeight w:val="330"/>
        </w:trPr>
        <w:tc>
          <w:tcPr>
            <w:tcW w:w="675" w:type="dxa"/>
            <w:tcBorders>
              <w:top w:val="nil"/>
              <w:left w:val="single" w:sz="4" w:space="0" w:color="auto"/>
              <w:bottom w:val="single" w:sz="4" w:space="0" w:color="auto"/>
              <w:right w:val="single" w:sz="4" w:space="0" w:color="auto"/>
            </w:tcBorders>
          </w:tcPr>
          <w:p w:rsidR="00C076DD" w:rsidRPr="003554A1" w:rsidRDefault="00C076DD" w:rsidP="003554A1">
            <w:pPr>
              <w:suppressAutoHyphens w:val="0"/>
              <w:spacing w:line="240" w:lineRule="auto"/>
              <w:jc w:val="center"/>
              <w:rPr>
                <w:rFonts w:ascii="Arial Narrow" w:hAnsi="Arial Narrow"/>
                <w:b/>
                <w:bCs/>
                <w:color w:val="auto"/>
                <w:kern w:val="0"/>
                <w:sz w:val="22"/>
                <w:szCs w:val="22"/>
                <w:lang w:val="en-US" w:eastAsia="en-US"/>
              </w:rPr>
            </w:pPr>
            <w:r w:rsidRPr="003554A1">
              <w:rPr>
                <w:rFonts w:ascii="Arial Narrow" w:hAnsi="Arial Narrow"/>
                <w:b/>
                <w:bCs/>
                <w:color w:val="auto"/>
                <w:kern w:val="0"/>
                <w:sz w:val="22"/>
                <w:szCs w:val="22"/>
                <w:lang w:val="en-US" w:eastAsia="en-US"/>
              </w:rPr>
              <w:t> </w:t>
            </w:r>
          </w:p>
        </w:tc>
        <w:tc>
          <w:tcPr>
            <w:tcW w:w="4980" w:type="dxa"/>
            <w:tcBorders>
              <w:top w:val="nil"/>
              <w:left w:val="nil"/>
              <w:bottom w:val="nil"/>
              <w:right w:val="single" w:sz="4" w:space="0" w:color="auto"/>
            </w:tcBorders>
          </w:tcPr>
          <w:p w:rsidR="00C076DD" w:rsidRPr="003554A1" w:rsidRDefault="00C076DD" w:rsidP="003554A1">
            <w:pPr>
              <w:suppressAutoHyphens w:val="0"/>
              <w:spacing w:line="240" w:lineRule="auto"/>
              <w:jc w:val="both"/>
              <w:rPr>
                <w:rFonts w:ascii="Arial Narrow" w:hAnsi="Arial Narrow"/>
                <w:kern w:val="0"/>
                <w:sz w:val="22"/>
                <w:szCs w:val="22"/>
                <w:lang w:val="en-US" w:eastAsia="en-US"/>
              </w:rPr>
            </w:pPr>
            <w:r w:rsidRPr="003554A1">
              <w:rPr>
                <w:rFonts w:ascii="Arial Narrow" w:hAnsi="Arial Narrow"/>
                <w:kern w:val="0"/>
                <w:sz w:val="22"/>
                <w:szCs w:val="22"/>
                <w:lang w:val="pl-PL" w:eastAsia="en-US"/>
              </w:rPr>
              <w:t>Äĺěîíňŕćŕ</w:t>
            </w:r>
            <w:r w:rsidRPr="003554A1">
              <w:rPr>
                <w:rFonts w:ascii="Arial Narrow" w:hAnsi="Arial Narrow"/>
                <w:kern w:val="0"/>
                <w:sz w:val="22"/>
                <w:szCs w:val="22"/>
                <w:lang w:val="en-US" w:eastAsia="en-US"/>
              </w:rPr>
              <w:t xml:space="preserve"> </w:t>
            </w:r>
            <w:r w:rsidRPr="003554A1">
              <w:rPr>
                <w:rFonts w:ascii="Arial Narrow" w:hAnsi="Arial Narrow"/>
                <w:kern w:val="0"/>
                <w:sz w:val="22"/>
                <w:szCs w:val="22"/>
                <w:lang w:val="pl-PL" w:eastAsia="en-US"/>
              </w:rPr>
              <w:t>ďîńňîĽĺžĺ</w:t>
            </w:r>
            <w:r w:rsidRPr="003554A1">
              <w:rPr>
                <w:rFonts w:ascii="Arial Narrow" w:hAnsi="Arial Narrow"/>
                <w:kern w:val="0"/>
                <w:sz w:val="22"/>
                <w:szCs w:val="22"/>
                <w:lang w:val="en-US" w:eastAsia="en-US"/>
              </w:rPr>
              <w:t xml:space="preserve"> </w:t>
            </w:r>
            <w:r w:rsidRPr="003554A1">
              <w:rPr>
                <w:rFonts w:ascii="Arial Narrow" w:hAnsi="Arial Narrow"/>
                <w:kern w:val="0"/>
                <w:sz w:val="22"/>
                <w:szCs w:val="22"/>
                <w:lang w:val="pl-PL" w:eastAsia="en-US"/>
              </w:rPr>
              <w:t>ĺë</w:t>
            </w:r>
            <w:r w:rsidRPr="003554A1">
              <w:rPr>
                <w:rFonts w:ascii="Arial Narrow" w:hAnsi="Arial Narrow"/>
                <w:kern w:val="0"/>
                <w:sz w:val="22"/>
                <w:szCs w:val="22"/>
                <w:lang w:val="en-US" w:eastAsia="en-US"/>
              </w:rPr>
              <w:t xml:space="preserve">. </w:t>
            </w:r>
            <w:r w:rsidRPr="003554A1">
              <w:rPr>
                <w:rFonts w:ascii="Arial Narrow" w:hAnsi="Arial Narrow"/>
                <w:kern w:val="0"/>
                <w:sz w:val="22"/>
                <w:szCs w:val="22"/>
                <w:lang w:val="pl-PL" w:eastAsia="en-US"/>
              </w:rPr>
              <w:t>číńňŕëŕöčĽĺ</w:t>
            </w:r>
            <w:r w:rsidRPr="003554A1">
              <w:rPr>
                <w:rFonts w:ascii="Arial Narrow" w:hAnsi="Arial Narrow"/>
                <w:kern w:val="0"/>
                <w:sz w:val="22"/>
                <w:szCs w:val="22"/>
                <w:lang w:val="en-US" w:eastAsia="en-US"/>
              </w:rPr>
              <w:t xml:space="preserve"> </w:t>
            </w:r>
            <w:r w:rsidRPr="003554A1">
              <w:rPr>
                <w:rFonts w:ascii="Arial Narrow" w:hAnsi="Arial Narrow"/>
                <w:kern w:val="0"/>
                <w:sz w:val="22"/>
                <w:szCs w:val="22"/>
                <w:lang w:val="pl-PL" w:eastAsia="en-US"/>
              </w:rPr>
              <w:t>ó</w:t>
            </w:r>
            <w:r w:rsidRPr="003554A1">
              <w:rPr>
                <w:rFonts w:ascii="Arial Narrow" w:hAnsi="Arial Narrow"/>
                <w:kern w:val="0"/>
                <w:sz w:val="22"/>
                <w:szCs w:val="22"/>
                <w:lang w:val="en-US" w:eastAsia="en-US"/>
              </w:rPr>
              <w:t xml:space="preserve"> </w:t>
            </w:r>
            <w:r w:rsidRPr="003554A1">
              <w:rPr>
                <w:rFonts w:ascii="Arial Narrow" w:hAnsi="Arial Narrow"/>
                <w:kern w:val="0"/>
                <w:sz w:val="22"/>
                <w:szCs w:val="22"/>
                <w:lang w:val="pl-PL" w:eastAsia="en-US"/>
              </w:rPr>
              <w:t>ęîňëŕđíčöč</w:t>
            </w:r>
            <w:r w:rsidRPr="003554A1">
              <w:rPr>
                <w:rFonts w:ascii="Arial Narrow" w:hAnsi="Arial Narrow"/>
                <w:kern w:val="0"/>
                <w:sz w:val="22"/>
                <w:szCs w:val="22"/>
                <w:lang w:val="en-US" w:eastAsia="en-US"/>
              </w:rPr>
              <w:t>:</w:t>
            </w:r>
          </w:p>
        </w:tc>
        <w:tc>
          <w:tcPr>
            <w:tcW w:w="57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kern w:val="0"/>
                <w:sz w:val="22"/>
                <w:szCs w:val="22"/>
                <w:lang w:val="en-US" w:eastAsia="en-US"/>
              </w:rPr>
            </w:pPr>
            <w:r w:rsidRPr="003554A1">
              <w:rPr>
                <w:rFonts w:ascii="Arial Narrow" w:hAnsi="Arial Narrow"/>
                <w:kern w:val="0"/>
                <w:sz w:val="22"/>
                <w:szCs w:val="22"/>
                <w:lang w:val="en-US" w:eastAsia="en-US"/>
              </w:rPr>
              <w:t> </w:t>
            </w:r>
          </w:p>
        </w:tc>
        <w:tc>
          <w:tcPr>
            <w:tcW w:w="70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Helv" w:hAnsi="Helv"/>
                <w:color w:val="auto"/>
                <w:kern w:val="0"/>
                <w:sz w:val="22"/>
                <w:szCs w:val="22"/>
                <w:lang w:val="en-US" w:eastAsia="en-US"/>
              </w:rPr>
            </w:pPr>
            <w:r w:rsidRPr="003554A1">
              <w:rPr>
                <w:rFonts w:ascii="Helv" w:hAnsi="Helv"/>
                <w:color w:val="auto"/>
                <w:kern w:val="0"/>
                <w:sz w:val="22"/>
                <w:szCs w:val="22"/>
                <w:lang w:val="en-US" w:eastAsia="en-US"/>
              </w:rPr>
              <w:t> </w:t>
            </w:r>
          </w:p>
        </w:tc>
        <w:tc>
          <w:tcPr>
            <w:tcW w:w="1243"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kern w:val="0"/>
                <w:sz w:val="22"/>
                <w:szCs w:val="22"/>
                <w:lang w:val="en-US" w:eastAsia="en-US"/>
              </w:rPr>
            </w:pPr>
            <w:r w:rsidRPr="003554A1">
              <w:rPr>
                <w:rFonts w:ascii="Arial Narrow" w:hAnsi="Arial Narrow"/>
                <w:kern w:val="0"/>
                <w:sz w:val="22"/>
                <w:szCs w:val="22"/>
                <w:lang w:val="en-US" w:eastAsia="en-US"/>
              </w:rPr>
              <w:t> </w:t>
            </w:r>
          </w:p>
        </w:tc>
        <w:tc>
          <w:tcPr>
            <w:tcW w:w="148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kern w:val="0"/>
                <w:sz w:val="22"/>
                <w:szCs w:val="22"/>
                <w:lang w:val="en-US" w:eastAsia="en-US"/>
              </w:rPr>
            </w:pPr>
            <w:r w:rsidRPr="003554A1">
              <w:rPr>
                <w:rFonts w:ascii="Arial Narrow" w:hAnsi="Arial Narrow"/>
                <w:kern w:val="0"/>
                <w:sz w:val="22"/>
                <w:szCs w:val="22"/>
                <w:lang w:val="en-US" w:eastAsia="en-US"/>
              </w:rPr>
              <w:t> </w:t>
            </w:r>
          </w:p>
        </w:tc>
      </w:tr>
      <w:tr w:rsidR="00C076DD" w:rsidRPr="003554A1">
        <w:trPr>
          <w:trHeight w:val="330"/>
        </w:trPr>
        <w:tc>
          <w:tcPr>
            <w:tcW w:w="675" w:type="dxa"/>
            <w:tcBorders>
              <w:top w:val="nil"/>
              <w:left w:val="single" w:sz="4" w:space="0" w:color="auto"/>
              <w:bottom w:val="single" w:sz="4" w:space="0" w:color="auto"/>
              <w:right w:val="single" w:sz="4" w:space="0" w:color="auto"/>
            </w:tcBorders>
          </w:tcPr>
          <w:p w:rsidR="00C076DD" w:rsidRPr="003554A1" w:rsidRDefault="00C076DD" w:rsidP="003554A1">
            <w:pPr>
              <w:suppressAutoHyphens w:val="0"/>
              <w:spacing w:line="240" w:lineRule="auto"/>
              <w:jc w:val="center"/>
              <w:rPr>
                <w:rFonts w:ascii="Arial Narrow" w:hAnsi="Arial Narrow"/>
                <w:b/>
                <w:bCs/>
                <w:color w:val="auto"/>
                <w:kern w:val="0"/>
                <w:sz w:val="22"/>
                <w:szCs w:val="22"/>
                <w:lang w:val="en-US" w:eastAsia="en-US"/>
              </w:rPr>
            </w:pPr>
            <w:r w:rsidRPr="003554A1">
              <w:rPr>
                <w:rFonts w:ascii="Arial Narrow" w:hAnsi="Arial Narrow"/>
                <w:b/>
                <w:bCs/>
                <w:color w:val="auto"/>
                <w:kern w:val="0"/>
                <w:sz w:val="22"/>
                <w:szCs w:val="22"/>
                <w:lang w:val="en-US" w:eastAsia="en-US"/>
              </w:rPr>
              <w:t> </w:t>
            </w:r>
          </w:p>
        </w:tc>
        <w:tc>
          <w:tcPr>
            <w:tcW w:w="4980" w:type="dxa"/>
            <w:tcBorders>
              <w:top w:val="nil"/>
              <w:left w:val="nil"/>
              <w:bottom w:val="nil"/>
              <w:right w:val="single" w:sz="4" w:space="0" w:color="auto"/>
            </w:tcBorders>
          </w:tcPr>
          <w:p w:rsidR="00C076DD" w:rsidRPr="003554A1" w:rsidRDefault="00C076DD" w:rsidP="003554A1">
            <w:pPr>
              <w:suppressAutoHyphens w:val="0"/>
              <w:spacing w:line="240" w:lineRule="auto"/>
              <w:jc w:val="both"/>
              <w:rPr>
                <w:rFonts w:ascii="Arial Narrow" w:hAnsi="Arial Narrow"/>
                <w:kern w:val="0"/>
                <w:sz w:val="22"/>
                <w:szCs w:val="22"/>
                <w:lang w:val="en-US" w:eastAsia="en-US"/>
              </w:rPr>
            </w:pPr>
            <w:r w:rsidRPr="003554A1">
              <w:rPr>
                <w:rFonts w:ascii="Arial Narrow" w:hAnsi="Arial Narrow"/>
                <w:kern w:val="0"/>
                <w:sz w:val="22"/>
                <w:szCs w:val="22"/>
                <w:lang w:val="en-US" w:eastAsia="en-US"/>
              </w:rPr>
              <w:t>ńâĺňčšęč ěîíňčđŕíčő íŕ ďëŕôîí</w:t>
            </w:r>
          </w:p>
        </w:tc>
        <w:tc>
          <w:tcPr>
            <w:tcW w:w="57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kern w:val="0"/>
                <w:sz w:val="22"/>
                <w:szCs w:val="22"/>
                <w:lang w:val="en-US" w:eastAsia="en-US"/>
              </w:rPr>
            </w:pPr>
            <w:r w:rsidRPr="003554A1">
              <w:rPr>
                <w:rFonts w:ascii="Arial Narrow" w:hAnsi="Arial Narrow"/>
                <w:kern w:val="0"/>
                <w:sz w:val="22"/>
                <w:szCs w:val="22"/>
                <w:lang w:val="en-US" w:eastAsia="en-US"/>
              </w:rPr>
              <w:t> </w:t>
            </w:r>
          </w:p>
        </w:tc>
        <w:tc>
          <w:tcPr>
            <w:tcW w:w="70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Helv" w:hAnsi="Helv"/>
                <w:color w:val="auto"/>
                <w:kern w:val="0"/>
                <w:sz w:val="22"/>
                <w:szCs w:val="22"/>
                <w:lang w:val="en-US" w:eastAsia="en-US"/>
              </w:rPr>
            </w:pPr>
            <w:r w:rsidRPr="003554A1">
              <w:rPr>
                <w:rFonts w:ascii="Helv" w:hAnsi="Helv"/>
                <w:color w:val="auto"/>
                <w:kern w:val="0"/>
                <w:sz w:val="22"/>
                <w:szCs w:val="22"/>
                <w:lang w:val="en-US" w:eastAsia="en-US"/>
              </w:rPr>
              <w:t> </w:t>
            </w:r>
          </w:p>
        </w:tc>
        <w:tc>
          <w:tcPr>
            <w:tcW w:w="1243"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kern w:val="0"/>
                <w:sz w:val="22"/>
                <w:szCs w:val="22"/>
                <w:lang w:val="en-US" w:eastAsia="en-US"/>
              </w:rPr>
            </w:pPr>
            <w:r w:rsidRPr="003554A1">
              <w:rPr>
                <w:rFonts w:ascii="Arial Narrow" w:hAnsi="Arial Narrow"/>
                <w:kern w:val="0"/>
                <w:sz w:val="22"/>
                <w:szCs w:val="22"/>
                <w:lang w:val="en-US" w:eastAsia="en-US"/>
              </w:rPr>
              <w:t> </w:t>
            </w:r>
          </w:p>
        </w:tc>
        <w:tc>
          <w:tcPr>
            <w:tcW w:w="148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kern w:val="0"/>
                <w:sz w:val="22"/>
                <w:szCs w:val="22"/>
                <w:lang w:val="en-US" w:eastAsia="en-US"/>
              </w:rPr>
            </w:pPr>
            <w:r w:rsidRPr="003554A1">
              <w:rPr>
                <w:rFonts w:ascii="Arial Narrow" w:hAnsi="Arial Narrow"/>
                <w:kern w:val="0"/>
                <w:sz w:val="22"/>
                <w:szCs w:val="22"/>
                <w:lang w:val="en-US" w:eastAsia="en-US"/>
              </w:rPr>
              <w:t> </w:t>
            </w:r>
          </w:p>
        </w:tc>
      </w:tr>
      <w:tr w:rsidR="00C076DD" w:rsidRPr="003554A1">
        <w:trPr>
          <w:trHeight w:val="330"/>
        </w:trPr>
        <w:tc>
          <w:tcPr>
            <w:tcW w:w="675" w:type="dxa"/>
            <w:tcBorders>
              <w:top w:val="nil"/>
              <w:left w:val="single" w:sz="4" w:space="0" w:color="auto"/>
              <w:bottom w:val="single" w:sz="4" w:space="0" w:color="auto"/>
              <w:right w:val="single" w:sz="4" w:space="0" w:color="auto"/>
            </w:tcBorders>
          </w:tcPr>
          <w:p w:rsidR="00C076DD" w:rsidRPr="003554A1" w:rsidRDefault="00C076DD" w:rsidP="003554A1">
            <w:pPr>
              <w:suppressAutoHyphens w:val="0"/>
              <w:spacing w:line="240" w:lineRule="auto"/>
              <w:jc w:val="center"/>
              <w:rPr>
                <w:rFonts w:ascii="Arial Narrow" w:hAnsi="Arial Narrow"/>
                <w:b/>
                <w:bCs/>
                <w:color w:val="auto"/>
                <w:kern w:val="0"/>
                <w:sz w:val="22"/>
                <w:szCs w:val="22"/>
                <w:lang w:val="en-US" w:eastAsia="en-US"/>
              </w:rPr>
            </w:pPr>
            <w:r w:rsidRPr="003554A1">
              <w:rPr>
                <w:rFonts w:ascii="Arial Narrow" w:hAnsi="Arial Narrow"/>
                <w:b/>
                <w:bCs/>
                <w:color w:val="auto"/>
                <w:kern w:val="0"/>
                <w:sz w:val="22"/>
                <w:szCs w:val="22"/>
                <w:lang w:val="en-US" w:eastAsia="en-US"/>
              </w:rPr>
              <w:t> </w:t>
            </w:r>
          </w:p>
        </w:tc>
        <w:tc>
          <w:tcPr>
            <w:tcW w:w="4980" w:type="dxa"/>
            <w:tcBorders>
              <w:top w:val="nil"/>
              <w:left w:val="nil"/>
              <w:bottom w:val="nil"/>
              <w:right w:val="single" w:sz="4" w:space="0" w:color="auto"/>
            </w:tcBorders>
          </w:tcPr>
          <w:p w:rsidR="00C076DD" w:rsidRPr="003554A1" w:rsidRDefault="00C076DD" w:rsidP="003554A1">
            <w:pPr>
              <w:suppressAutoHyphens w:val="0"/>
              <w:spacing w:line="240" w:lineRule="auto"/>
              <w:jc w:val="both"/>
              <w:rPr>
                <w:rFonts w:ascii="Arial Narrow" w:hAnsi="Arial Narrow"/>
                <w:kern w:val="0"/>
                <w:sz w:val="22"/>
                <w:szCs w:val="22"/>
                <w:lang w:val="en-US" w:eastAsia="en-US"/>
              </w:rPr>
            </w:pPr>
            <w:r w:rsidRPr="003554A1">
              <w:rPr>
                <w:rFonts w:ascii="Arial Narrow" w:hAnsi="Arial Narrow"/>
                <w:kern w:val="0"/>
                <w:sz w:val="22"/>
                <w:szCs w:val="22"/>
                <w:lang w:val="pl-PL" w:eastAsia="en-US"/>
              </w:rPr>
              <w:t>ĺë</w:t>
            </w:r>
            <w:r w:rsidRPr="003554A1">
              <w:rPr>
                <w:rFonts w:ascii="Arial Narrow" w:hAnsi="Arial Narrow"/>
                <w:kern w:val="0"/>
                <w:sz w:val="22"/>
                <w:szCs w:val="22"/>
                <w:lang w:val="en-US" w:eastAsia="en-US"/>
              </w:rPr>
              <w:t xml:space="preserve">. </w:t>
            </w:r>
            <w:r w:rsidRPr="003554A1">
              <w:rPr>
                <w:rFonts w:ascii="Arial Narrow" w:hAnsi="Arial Narrow"/>
                <w:kern w:val="0"/>
                <w:sz w:val="22"/>
                <w:szCs w:val="22"/>
                <w:lang w:val="pl-PL" w:eastAsia="en-US"/>
              </w:rPr>
              <w:t>číńňŕëŕöčîíčő</w:t>
            </w:r>
            <w:r w:rsidRPr="003554A1">
              <w:rPr>
                <w:rFonts w:ascii="Arial Narrow" w:hAnsi="Arial Narrow"/>
                <w:kern w:val="0"/>
                <w:sz w:val="22"/>
                <w:szCs w:val="22"/>
                <w:lang w:val="en-US" w:eastAsia="en-US"/>
              </w:rPr>
              <w:t xml:space="preserve"> </w:t>
            </w:r>
            <w:r w:rsidRPr="003554A1">
              <w:rPr>
                <w:rFonts w:ascii="Arial Narrow" w:hAnsi="Arial Narrow"/>
                <w:kern w:val="0"/>
                <w:sz w:val="22"/>
                <w:szCs w:val="22"/>
                <w:lang w:val="pl-PL" w:eastAsia="en-US"/>
              </w:rPr>
              <w:t>ďđĺęčäŕ÷ŕ</w:t>
            </w:r>
            <w:r w:rsidRPr="003554A1">
              <w:rPr>
                <w:rFonts w:ascii="Arial Narrow" w:hAnsi="Arial Narrow"/>
                <w:kern w:val="0"/>
                <w:sz w:val="22"/>
                <w:szCs w:val="22"/>
                <w:lang w:val="en-US" w:eastAsia="en-US"/>
              </w:rPr>
              <w:t xml:space="preserve"> </w:t>
            </w:r>
            <w:r w:rsidRPr="003554A1">
              <w:rPr>
                <w:rFonts w:ascii="Arial Narrow" w:hAnsi="Arial Narrow"/>
                <w:kern w:val="0"/>
                <w:sz w:val="22"/>
                <w:szCs w:val="22"/>
                <w:lang w:val="pl-PL" w:eastAsia="en-US"/>
              </w:rPr>
              <w:t>č</w:t>
            </w:r>
            <w:r w:rsidRPr="003554A1">
              <w:rPr>
                <w:rFonts w:ascii="Arial Narrow" w:hAnsi="Arial Narrow"/>
                <w:kern w:val="0"/>
                <w:sz w:val="22"/>
                <w:szCs w:val="22"/>
                <w:lang w:val="en-US" w:eastAsia="en-US"/>
              </w:rPr>
              <w:t xml:space="preserve"> </w:t>
            </w:r>
            <w:r w:rsidRPr="003554A1">
              <w:rPr>
                <w:rFonts w:ascii="Arial Narrow" w:hAnsi="Arial Narrow"/>
                <w:kern w:val="0"/>
                <w:sz w:val="22"/>
                <w:szCs w:val="22"/>
                <w:lang w:val="pl-PL" w:eastAsia="en-US"/>
              </w:rPr>
              <w:t>ďđčęšó÷íčöŕ</w:t>
            </w:r>
          </w:p>
        </w:tc>
        <w:tc>
          <w:tcPr>
            <w:tcW w:w="57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kern w:val="0"/>
                <w:sz w:val="22"/>
                <w:szCs w:val="22"/>
                <w:lang w:val="en-US" w:eastAsia="en-US"/>
              </w:rPr>
            </w:pPr>
            <w:r w:rsidRPr="003554A1">
              <w:rPr>
                <w:rFonts w:ascii="Arial Narrow" w:hAnsi="Arial Narrow"/>
                <w:kern w:val="0"/>
                <w:sz w:val="22"/>
                <w:szCs w:val="22"/>
                <w:lang w:val="en-US" w:eastAsia="en-US"/>
              </w:rPr>
              <w:t> </w:t>
            </w:r>
          </w:p>
        </w:tc>
        <w:tc>
          <w:tcPr>
            <w:tcW w:w="70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Helv" w:hAnsi="Helv"/>
                <w:color w:val="auto"/>
                <w:kern w:val="0"/>
                <w:sz w:val="22"/>
                <w:szCs w:val="22"/>
                <w:lang w:val="en-US" w:eastAsia="en-US"/>
              </w:rPr>
            </w:pPr>
            <w:r w:rsidRPr="003554A1">
              <w:rPr>
                <w:rFonts w:ascii="Helv" w:hAnsi="Helv"/>
                <w:color w:val="auto"/>
                <w:kern w:val="0"/>
                <w:sz w:val="22"/>
                <w:szCs w:val="22"/>
                <w:lang w:val="en-US" w:eastAsia="en-US"/>
              </w:rPr>
              <w:t> </w:t>
            </w:r>
          </w:p>
        </w:tc>
        <w:tc>
          <w:tcPr>
            <w:tcW w:w="1243"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kern w:val="0"/>
                <w:sz w:val="22"/>
                <w:szCs w:val="22"/>
                <w:lang w:val="en-US" w:eastAsia="en-US"/>
              </w:rPr>
            </w:pPr>
            <w:r w:rsidRPr="003554A1">
              <w:rPr>
                <w:rFonts w:ascii="Arial Narrow" w:hAnsi="Arial Narrow"/>
                <w:kern w:val="0"/>
                <w:sz w:val="22"/>
                <w:szCs w:val="22"/>
                <w:lang w:val="en-US" w:eastAsia="en-US"/>
              </w:rPr>
              <w:t> </w:t>
            </w:r>
          </w:p>
        </w:tc>
        <w:tc>
          <w:tcPr>
            <w:tcW w:w="148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kern w:val="0"/>
                <w:sz w:val="22"/>
                <w:szCs w:val="22"/>
                <w:lang w:val="en-US" w:eastAsia="en-US"/>
              </w:rPr>
            </w:pPr>
            <w:r w:rsidRPr="003554A1">
              <w:rPr>
                <w:rFonts w:ascii="Arial Narrow" w:hAnsi="Arial Narrow"/>
                <w:kern w:val="0"/>
                <w:sz w:val="22"/>
                <w:szCs w:val="22"/>
                <w:lang w:val="en-US" w:eastAsia="en-US"/>
              </w:rPr>
              <w:t> </w:t>
            </w:r>
          </w:p>
        </w:tc>
      </w:tr>
      <w:tr w:rsidR="00C076DD" w:rsidRPr="003554A1">
        <w:trPr>
          <w:trHeight w:val="330"/>
        </w:trPr>
        <w:tc>
          <w:tcPr>
            <w:tcW w:w="675" w:type="dxa"/>
            <w:tcBorders>
              <w:top w:val="nil"/>
              <w:left w:val="single" w:sz="4" w:space="0" w:color="auto"/>
              <w:bottom w:val="single" w:sz="4" w:space="0" w:color="auto"/>
              <w:right w:val="single" w:sz="4" w:space="0" w:color="auto"/>
            </w:tcBorders>
          </w:tcPr>
          <w:p w:rsidR="00C076DD" w:rsidRPr="003554A1" w:rsidRDefault="00C076DD" w:rsidP="003554A1">
            <w:pPr>
              <w:suppressAutoHyphens w:val="0"/>
              <w:spacing w:line="240" w:lineRule="auto"/>
              <w:jc w:val="center"/>
              <w:rPr>
                <w:rFonts w:ascii="Arial Narrow" w:hAnsi="Arial Narrow"/>
                <w:b/>
                <w:bCs/>
                <w:color w:val="auto"/>
                <w:kern w:val="0"/>
                <w:sz w:val="22"/>
                <w:szCs w:val="22"/>
                <w:lang w:val="en-US" w:eastAsia="en-US"/>
              </w:rPr>
            </w:pPr>
            <w:r w:rsidRPr="003554A1">
              <w:rPr>
                <w:rFonts w:ascii="Arial Narrow" w:hAnsi="Arial Narrow"/>
                <w:b/>
                <w:bCs/>
                <w:color w:val="auto"/>
                <w:kern w:val="0"/>
                <w:sz w:val="22"/>
                <w:szCs w:val="22"/>
                <w:lang w:val="en-US" w:eastAsia="en-US"/>
              </w:rPr>
              <w:t> </w:t>
            </w:r>
          </w:p>
        </w:tc>
        <w:tc>
          <w:tcPr>
            <w:tcW w:w="4980" w:type="dxa"/>
            <w:tcBorders>
              <w:top w:val="nil"/>
              <w:left w:val="nil"/>
              <w:bottom w:val="single" w:sz="4" w:space="0" w:color="auto"/>
              <w:right w:val="single" w:sz="4" w:space="0" w:color="auto"/>
            </w:tcBorders>
          </w:tcPr>
          <w:p w:rsidR="00C076DD" w:rsidRPr="003554A1" w:rsidRDefault="00C076DD" w:rsidP="003554A1">
            <w:pPr>
              <w:suppressAutoHyphens w:val="0"/>
              <w:spacing w:line="240" w:lineRule="auto"/>
              <w:jc w:val="both"/>
              <w:rPr>
                <w:rFonts w:ascii="Arial Narrow" w:hAnsi="Arial Narrow"/>
                <w:kern w:val="0"/>
                <w:sz w:val="22"/>
                <w:szCs w:val="22"/>
                <w:lang w:val="en-US" w:eastAsia="en-US"/>
              </w:rPr>
            </w:pPr>
            <w:r w:rsidRPr="003554A1">
              <w:rPr>
                <w:rFonts w:ascii="Arial Narrow" w:hAnsi="Arial Narrow"/>
                <w:kern w:val="0"/>
                <w:sz w:val="22"/>
                <w:szCs w:val="22"/>
                <w:lang w:val="fr-FR" w:eastAsia="en-US"/>
              </w:rPr>
              <w:t>Äĺěîíňŕćŕ</w:t>
            </w:r>
            <w:r w:rsidRPr="003554A1">
              <w:rPr>
                <w:rFonts w:ascii="Arial Narrow" w:hAnsi="Arial Narrow"/>
                <w:kern w:val="0"/>
                <w:sz w:val="22"/>
                <w:szCs w:val="22"/>
                <w:lang w:val="en-US" w:eastAsia="en-US"/>
              </w:rPr>
              <w:t xml:space="preserve"> </w:t>
            </w:r>
            <w:r w:rsidRPr="003554A1">
              <w:rPr>
                <w:rFonts w:ascii="Arial Narrow" w:hAnsi="Arial Narrow"/>
                <w:kern w:val="0"/>
                <w:sz w:val="22"/>
                <w:szCs w:val="22"/>
                <w:lang w:val="fr-FR" w:eastAsia="en-US"/>
              </w:rPr>
              <w:t>ńŕ</w:t>
            </w:r>
            <w:r w:rsidRPr="003554A1">
              <w:rPr>
                <w:rFonts w:ascii="Arial Narrow" w:hAnsi="Arial Narrow"/>
                <w:kern w:val="0"/>
                <w:sz w:val="22"/>
                <w:szCs w:val="22"/>
                <w:lang w:val="en-US" w:eastAsia="en-US"/>
              </w:rPr>
              <w:t xml:space="preserve"> </w:t>
            </w:r>
            <w:r w:rsidRPr="003554A1">
              <w:rPr>
                <w:rFonts w:ascii="Arial Narrow" w:hAnsi="Arial Narrow"/>
                <w:kern w:val="0"/>
                <w:sz w:val="22"/>
                <w:szCs w:val="22"/>
                <w:lang w:val="fr-FR" w:eastAsia="en-US"/>
              </w:rPr>
              <w:t>ďđĺäŕĽîě</w:t>
            </w:r>
            <w:r w:rsidRPr="003554A1">
              <w:rPr>
                <w:rFonts w:ascii="Arial Narrow" w:hAnsi="Arial Narrow"/>
                <w:kern w:val="0"/>
                <w:sz w:val="22"/>
                <w:szCs w:val="22"/>
                <w:lang w:val="en-US" w:eastAsia="en-US"/>
              </w:rPr>
              <w:t xml:space="preserve"> </w:t>
            </w:r>
            <w:r w:rsidRPr="003554A1">
              <w:rPr>
                <w:rFonts w:ascii="Arial Narrow" w:hAnsi="Arial Narrow"/>
                <w:kern w:val="0"/>
                <w:sz w:val="22"/>
                <w:szCs w:val="22"/>
                <w:lang w:val="fr-FR" w:eastAsia="en-US"/>
              </w:rPr>
              <w:t>äĺěîíňčđŕíĺ</w:t>
            </w:r>
            <w:r w:rsidRPr="003554A1">
              <w:rPr>
                <w:rFonts w:ascii="Arial Narrow" w:hAnsi="Arial Narrow"/>
                <w:kern w:val="0"/>
                <w:sz w:val="22"/>
                <w:szCs w:val="22"/>
                <w:lang w:val="en-US" w:eastAsia="en-US"/>
              </w:rPr>
              <w:t xml:space="preserve"> </w:t>
            </w:r>
            <w:r w:rsidRPr="003554A1">
              <w:rPr>
                <w:rFonts w:ascii="Arial Narrow" w:hAnsi="Arial Narrow"/>
                <w:kern w:val="0"/>
                <w:sz w:val="22"/>
                <w:szCs w:val="22"/>
                <w:lang w:val="fr-FR" w:eastAsia="en-US"/>
              </w:rPr>
              <w:t>îďđĺěĺ</w:t>
            </w:r>
            <w:r w:rsidRPr="003554A1">
              <w:rPr>
                <w:rFonts w:ascii="Arial Narrow" w:hAnsi="Arial Narrow"/>
                <w:kern w:val="0"/>
                <w:sz w:val="22"/>
                <w:szCs w:val="22"/>
                <w:lang w:val="en-US" w:eastAsia="en-US"/>
              </w:rPr>
              <w:t xml:space="preserve"> </w:t>
            </w:r>
            <w:r w:rsidRPr="003554A1">
              <w:rPr>
                <w:rFonts w:ascii="Arial Narrow" w:hAnsi="Arial Narrow"/>
                <w:kern w:val="0"/>
                <w:sz w:val="22"/>
                <w:szCs w:val="22"/>
                <w:lang w:val="fr-FR" w:eastAsia="en-US"/>
              </w:rPr>
              <w:t>Číâĺńňčňîđó</w:t>
            </w:r>
            <w:r w:rsidRPr="003554A1">
              <w:rPr>
                <w:rFonts w:ascii="Arial Narrow" w:hAnsi="Arial Narrow"/>
                <w:kern w:val="0"/>
                <w:sz w:val="22"/>
                <w:szCs w:val="22"/>
                <w:lang w:val="en-US" w:eastAsia="en-US"/>
              </w:rPr>
              <w:t>.</w:t>
            </w:r>
          </w:p>
        </w:tc>
        <w:tc>
          <w:tcPr>
            <w:tcW w:w="57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kern w:val="0"/>
                <w:sz w:val="22"/>
                <w:szCs w:val="22"/>
                <w:lang w:val="en-US" w:eastAsia="en-US"/>
              </w:rPr>
            </w:pPr>
            <w:r w:rsidRPr="003554A1">
              <w:rPr>
                <w:rFonts w:ascii="Arial Narrow" w:hAnsi="Arial Narrow"/>
                <w:kern w:val="0"/>
                <w:sz w:val="22"/>
                <w:szCs w:val="22"/>
                <w:lang w:val="en-US" w:eastAsia="en-US"/>
              </w:rPr>
              <w:t>÷ŕń</w:t>
            </w:r>
          </w:p>
        </w:tc>
        <w:tc>
          <w:tcPr>
            <w:tcW w:w="70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8</w:t>
            </w:r>
          </w:p>
        </w:tc>
        <w:tc>
          <w:tcPr>
            <w:tcW w:w="1243"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rPr>
                <w:rFonts w:ascii="Arial Narrow" w:hAnsi="Arial Narrow"/>
                <w:kern w:val="0"/>
                <w:sz w:val="22"/>
                <w:szCs w:val="22"/>
                <w:lang w:val="en-US" w:eastAsia="en-US"/>
              </w:rPr>
            </w:pPr>
            <w:r w:rsidRPr="003554A1">
              <w:rPr>
                <w:rFonts w:ascii="Arial Narrow" w:hAnsi="Arial Narrow"/>
                <w:kern w:val="0"/>
                <w:sz w:val="22"/>
                <w:szCs w:val="22"/>
                <w:lang w:val="en-US" w:eastAsia="en-US"/>
              </w:rPr>
              <w:t> </w:t>
            </w:r>
          </w:p>
        </w:tc>
        <w:tc>
          <w:tcPr>
            <w:tcW w:w="148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kern w:val="0"/>
                <w:sz w:val="22"/>
                <w:szCs w:val="22"/>
                <w:lang w:val="en-US" w:eastAsia="en-US"/>
              </w:rPr>
            </w:pPr>
            <w:r w:rsidRPr="003554A1">
              <w:rPr>
                <w:rFonts w:ascii="Arial Narrow" w:hAnsi="Arial Narrow"/>
                <w:kern w:val="0"/>
                <w:sz w:val="22"/>
                <w:szCs w:val="22"/>
                <w:lang w:val="en-US" w:eastAsia="en-US"/>
              </w:rPr>
              <w:t> </w:t>
            </w:r>
          </w:p>
        </w:tc>
      </w:tr>
      <w:tr w:rsidR="00C076DD" w:rsidRPr="003554A1">
        <w:trPr>
          <w:trHeight w:val="330"/>
        </w:trPr>
        <w:tc>
          <w:tcPr>
            <w:tcW w:w="675" w:type="dxa"/>
            <w:tcBorders>
              <w:top w:val="nil"/>
              <w:left w:val="single" w:sz="4" w:space="0" w:color="auto"/>
              <w:bottom w:val="single" w:sz="4" w:space="0" w:color="auto"/>
              <w:right w:val="single" w:sz="4" w:space="0" w:color="auto"/>
            </w:tcBorders>
          </w:tcPr>
          <w:p w:rsidR="00C076DD" w:rsidRPr="003554A1" w:rsidRDefault="00C076DD" w:rsidP="003554A1">
            <w:pPr>
              <w:suppressAutoHyphens w:val="0"/>
              <w:spacing w:line="240" w:lineRule="auto"/>
              <w:jc w:val="center"/>
              <w:rPr>
                <w:rFonts w:ascii="Arial Narrow" w:hAnsi="Arial Narrow"/>
                <w:b/>
                <w:bCs/>
                <w:color w:val="auto"/>
                <w:kern w:val="0"/>
                <w:sz w:val="22"/>
                <w:szCs w:val="22"/>
                <w:lang w:val="en-US" w:eastAsia="en-US"/>
              </w:rPr>
            </w:pPr>
            <w:r w:rsidRPr="003554A1">
              <w:rPr>
                <w:rFonts w:ascii="Arial Narrow" w:hAnsi="Arial Narrow"/>
                <w:b/>
                <w:bCs/>
                <w:color w:val="auto"/>
                <w:kern w:val="0"/>
                <w:sz w:val="22"/>
                <w:szCs w:val="22"/>
                <w:lang w:val="en-US" w:eastAsia="en-US"/>
              </w:rPr>
              <w:t> </w:t>
            </w:r>
          </w:p>
        </w:tc>
        <w:tc>
          <w:tcPr>
            <w:tcW w:w="498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rPr>
                <w:rFonts w:ascii="Arial Narrow" w:hAnsi="Arial Narrow"/>
                <w:b/>
                <w:bCs/>
                <w:color w:val="auto"/>
                <w:kern w:val="0"/>
                <w:sz w:val="22"/>
                <w:szCs w:val="22"/>
                <w:lang w:val="en-US" w:eastAsia="en-US"/>
              </w:rPr>
            </w:pPr>
            <w:r w:rsidRPr="003554A1">
              <w:rPr>
                <w:rFonts w:ascii="Arial Narrow" w:hAnsi="Arial Narrow"/>
                <w:b/>
                <w:bCs/>
                <w:color w:val="auto"/>
                <w:kern w:val="0"/>
                <w:sz w:val="22"/>
                <w:szCs w:val="22"/>
                <w:lang w:val="en-US" w:eastAsia="en-US"/>
              </w:rPr>
              <w:t>ÓĘÓĎÍÎ 1:</w:t>
            </w:r>
          </w:p>
        </w:tc>
        <w:tc>
          <w:tcPr>
            <w:tcW w:w="57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Helv" w:hAnsi="Helv"/>
                <w:b/>
                <w:bCs/>
                <w:color w:val="auto"/>
                <w:kern w:val="0"/>
                <w:sz w:val="22"/>
                <w:szCs w:val="22"/>
                <w:lang w:val="en-US" w:eastAsia="en-US"/>
              </w:rPr>
            </w:pPr>
            <w:r w:rsidRPr="003554A1">
              <w:rPr>
                <w:rFonts w:ascii="Helv" w:hAnsi="Helv"/>
                <w:b/>
                <w:bCs/>
                <w:color w:val="auto"/>
                <w:kern w:val="0"/>
                <w:sz w:val="22"/>
                <w:szCs w:val="22"/>
                <w:lang w:val="en-US" w:eastAsia="en-US"/>
              </w:rPr>
              <w:t> </w:t>
            </w:r>
          </w:p>
        </w:tc>
        <w:tc>
          <w:tcPr>
            <w:tcW w:w="70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Helv" w:hAnsi="Helv"/>
                <w:b/>
                <w:bCs/>
                <w:color w:val="auto"/>
                <w:kern w:val="0"/>
                <w:sz w:val="22"/>
                <w:szCs w:val="22"/>
                <w:lang w:val="en-US" w:eastAsia="en-US"/>
              </w:rPr>
            </w:pPr>
            <w:r w:rsidRPr="003554A1">
              <w:rPr>
                <w:rFonts w:ascii="Helv" w:hAnsi="Helv"/>
                <w:b/>
                <w:bCs/>
                <w:color w:val="auto"/>
                <w:kern w:val="0"/>
                <w:sz w:val="22"/>
                <w:szCs w:val="22"/>
                <w:lang w:val="en-US" w:eastAsia="en-US"/>
              </w:rPr>
              <w:t> </w:t>
            </w:r>
          </w:p>
        </w:tc>
        <w:tc>
          <w:tcPr>
            <w:tcW w:w="1243"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b/>
                <w:bCs/>
                <w:kern w:val="0"/>
                <w:sz w:val="22"/>
                <w:szCs w:val="22"/>
                <w:lang w:val="en-US" w:eastAsia="en-US"/>
              </w:rPr>
            </w:pPr>
            <w:r w:rsidRPr="003554A1">
              <w:rPr>
                <w:rFonts w:ascii="Arial Narrow" w:hAnsi="Arial Narrow"/>
                <w:b/>
                <w:bCs/>
                <w:kern w:val="0"/>
                <w:sz w:val="22"/>
                <w:szCs w:val="22"/>
                <w:lang w:val="en-US" w:eastAsia="en-US"/>
              </w:rPr>
              <w:t> </w:t>
            </w:r>
          </w:p>
        </w:tc>
        <w:tc>
          <w:tcPr>
            <w:tcW w:w="148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right"/>
              <w:rPr>
                <w:rFonts w:ascii="Arial Narrow" w:hAnsi="Arial Narrow"/>
                <w:kern w:val="0"/>
                <w:sz w:val="22"/>
                <w:szCs w:val="22"/>
                <w:lang w:val="en-US" w:eastAsia="en-US"/>
              </w:rPr>
            </w:pPr>
            <w:r w:rsidRPr="003554A1">
              <w:rPr>
                <w:rFonts w:ascii="Arial Narrow" w:hAnsi="Arial Narrow"/>
                <w:kern w:val="0"/>
                <w:sz w:val="22"/>
                <w:szCs w:val="22"/>
                <w:lang w:val="en-US" w:eastAsia="en-US"/>
              </w:rPr>
              <w:t> </w:t>
            </w:r>
          </w:p>
        </w:tc>
      </w:tr>
      <w:tr w:rsidR="00C076DD" w:rsidRPr="003554A1">
        <w:trPr>
          <w:trHeight w:val="330"/>
        </w:trPr>
        <w:tc>
          <w:tcPr>
            <w:tcW w:w="675" w:type="dxa"/>
            <w:tcBorders>
              <w:top w:val="nil"/>
              <w:left w:val="single" w:sz="4" w:space="0" w:color="auto"/>
              <w:bottom w:val="single" w:sz="4" w:space="0" w:color="auto"/>
              <w:right w:val="single" w:sz="4" w:space="0" w:color="auto"/>
            </w:tcBorders>
          </w:tcPr>
          <w:p w:rsidR="00C076DD" w:rsidRPr="003554A1" w:rsidRDefault="00C076DD" w:rsidP="003554A1">
            <w:pPr>
              <w:suppressAutoHyphens w:val="0"/>
              <w:spacing w:line="240" w:lineRule="auto"/>
              <w:jc w:val="center"/>
              <w:rPr>
                <w:rFonts w:ascii="Arial Narrow" w:hAnsi="Arial Narrow"/>
                <w:b/>
                <w:bCs/>
                <w:color w:val="auto"/>
                <w:kern w:val="0"/>
                <w:sz w:val="22"/>
                <w:szCs w:val="22"/>
                <w:lang w:val="en-US" w:eastAsia="en-US"/>
              </w:rPr>
            </w:pPr>
            <w:r w:rsidRPr="003554A1">
              <w:rPr>
                <w:rFonts w:ascii="Arial Narrow" w:hAnsi="Arial Narrow"/>
                <w:b/>
                <w:bCs/>
                <w:color w:val="auto"/>
                <w:kern w:val="0"/>
                <w:sz w:val="22"/>
                <w:szCs w:val="22"/>
                <w:lang w:val="en-US" w:eastAsia="en-US"/>
              </w:rPr>
              <w:t> </w:t>
            </w:r>
          </w:p>
        </w:tc>
        <w:tc>
          <w:tcPr>
            <w:tcW w:w="4980" w:type="dxa"/>
            <w:tcBorders>
              <w:top w:val="nil"/>
              <w:left w:val="nil"/>
              <w:bottom w:val="single" w:sz="4" w:space="0" w:color="auto"/>
              <w:right w:val="single" w:sz="4" w:space="0" w:color="auto"/>
            </w:tcBorders>
          </w:tcPr>
          <w:p w:rsidR="00C076DD" w:rsidRPr="003554A1" w:rsidRDefault="00C076DD" w:rsidP="003554A1">
            <w:pPr>
              <w:suppressAutoHyphens w:val="0"/>
              <w:spacing w:line="240" w:lineRule="auto"/>
              <w:jc w:val="both"/>
              <w:rPr>
                <w:rFonts w:ascii="Arial Narrow" w:hAnsi="Arial Narrow"/>
                <w:b/>
                <w:bCs/>
                <w:color w:val="auto"/>
                <w:kern w:val="0"/>
                <w:sz w:val="22"/>
                <w:szCs w:val="22"/>
                <w:lang w:val="en-US" w:eastAsia="en-US"/>
              </w:rPr>
            </w:pPr>
            <w:r w:rsidRPr="003554A1">
              <w:rPr>
                <w:rFonts w:ascii="Arial Narrow" w:hAnsi="Arial Narrow"/>
                <w:b/>
                <w:bCs/>
                <w:color w:val="auto"/>
                <w:kern w:val="0"/>
                <w:sz w:val="22"/>
                <w:szCs w:val="22"/>
                <w:lang w:val="en-US" w:eastAsia="en-US"/>
              </w:rPr>
              <w:t> </w:t>
            </w:r>
          </w:p>
        </w:tc>
        <w:tc>
          <w:tcPr>
            <w:tcW w:w="57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70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1243"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148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r>
      <w:tr w:rsidR="00C076DD" w:rsidRPr="003554A1">
        <w:trPr>
          <w:trHeight w:val="330"/>
        </w:trPr>
        <w:tc>
          <w:tcPr>
            <w:tcW w:w="675" w:type="dxa"/>
            <w:tcBorders>
              <w:top w:val="nil"/>
              <w:left w:val="single" w:sz="4" w:space="0" w:color="auto"/>
              <w:bottom w:val="single" w:sz="4" w:space="0" w:color="auto"/>
              <w:right w:val="single" w:sz="4" w:space="0" w:color="auto"/>
            </w:tcBorders>
          </w:tcPr>
          <w:p w:rsidR="00C076DD" w:rsidRPr="003554A1" w:rsidRDefault="00C076DD" w:rsidP="003554A1">
            <w:pPr>
              <w:suppressAutoHyphens w:val="0"/>
              <w:spacing w:line="240" w:lineRule="auto"/>
              <w:jc w:val="center"/>
              <w:rPr>
                <w:rFonts w:ascii="Arial Narrow" w:hAnsi="Arial Narrow"/>
                <w:b/>
                <w:bCs/>
                <w:color w:val="auto"/>
                <w:kern w:val="0"/>
                <w:sz w:val="22"/>
                <w:szCs w:val="22"/>
                <w:lang w:val="en-US" w:eastAsia="en-US"/>
              </w:rPr>
            </w:pPr>
            <w:r w:rsidRPr="003554A1">
              <w:rPr>
                <w:rFonts w:ascii="Arial Narrow" w:hAnsi="Arial Narrow"/>
                <w:b/>
                <w:bCs/>
                <w:color w:val="auto"/>
                <w:kern w:val="0"/>
                <w:sz w:val="22"/>
                <w:szCs w:val="22"/>
                <w:lang w:val="en-US" w:eastAsia="en-US"/>
              </w:rPr>
              <w:t>2</w:t>
            </w:r>
          </w:p>
        </w:tc>
        <w:tc>
          <w:tcPr>
            <w:tcW w:w="4980" w:type="dxa"/>
            <w:tcBorders>
              <w:top w:val="nil"/>
              <w:left w:val="nil"/>
              <w:bottom w:val="single" w:sz="4" w:space="0" w:color="auto"/>
              <w:right w:val="single" w:sz="4" w:space="0" w:color="auto"/>
            </w:tcBorders>
          </w:tcPr>
          <w:p w:rsidR="00C076DD" w:rsidRPr="003554A1" w:rsidRDefault="00C076DD" w:rsidP="003554A1">
            <w:pPr>
              <w:suppressAutoHyphens w:val="0"/>
              <w:spacing w:line="240" w:lineRule="auto"/>
              <w:jc w:val="both"/>
              <w:rPr>
                <w:rFonts w:ascii="Arial Narrow" w:hAnsi="Arial Narrow"/>
                <w:b/>
                <w:bCs/>
                <w:color w:val="auto"/>
                <w:kern w:val="0"/>
                <w:sz w:val="22"/>
                <w:szCs w:val="22"/>
                <w:lang w:val="en-US" w:eastAsia="en-US"/>
              </w:rPr>
            </w:pPr>
            <w:r w:rsidRPr="003554A1">
              <w:rPr>
                <w:rFonts w:ascii="Arial Narrow" w:hAnsi="Arial Narrow"/>
                <w:b/>
                <w:bCs/>
                <w:color w:val="auto"/>
                <w:kern w:val="0"/>
                <w:sz w:val="22"/>
                <w:szCs w:val="22"/>
                <w:lang w:val="en-US" w:eastAsia="en-US"/>
              </w:rPr>
              <w:t>ÍÓĆÍÎ ČŃĘŠÓ×ĹŚĹ</w:t>
            </w:r>
          </w:p>
        </w:tc>
        <w:tc>
          <w:tcPr>
            <w:tcW w:w="57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70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1243"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148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w:hAnsi="Arial"/>
                <w:color w:val="auto"/>
                <w:kern w:val="0"/>
                <w:sz w:val="22"/>
                <w:szCs w:val="22"/>
                <w:lang w:val="en-US" w:eastAsia="en-US"/>
              </w:rPr>
            </w:pPr>
            <w:r w:rsidRPr="003554A1">
              <w:rPr>
                <w:rFonts w:ascii="Arial" w:hAnsi="Arial"/>
                <w:color w:val="auto"/>
                <w:kern w:val="0"/>
                <w:sz w:val="22"/>
                <w:szCs w:val="22"/>
                <w:lang w:val="en-US" w:eastAsia="en-US"/>
              </w:rPr>
              <w:t> </w:t>
            </w:r>
          </w:p>
        </w:tc>
      </w:tr>
      <w:tr w:rsidR="00C076DD" w:rsidRPr="003554A1">
        <w:trPr>
          <w:trHeight w:val="510"/>
        </w:trPr>
        <w:tc>
          <w:tcPr>
            <w:tcW w:w="675" w:type="dxa"/>
            <w:tcBorders>
              <w:top w:val="nil"/>
              <w:left w:val="single" w:sz="4" w:space="0" w:color="auto"/>
              <w:bottom w:val="single" w:sz="4" w:space="0" w:color="auto"/>
              <w:right w:val="single" w:sz="4" w:space="0" w:color="auto"/>
            </w:tcBorders>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2.1.</w:t>
            </w:r>
          </w:p>
        </w:tc>
        <w:tc>
          <w:tcPr>
            <w:tcW w:w="4980" w:type="dxa"/>
            <w:tcBorders>
              <w:top w:val="nil"/>
              <w:left w:val="nil"/>
              <w:bottom w:val="nil"/>
              <w:right w:val="single" w:sz="4" w:space="0" w:color="auto"/>
            </w:tcBorders>
          </w:tcPr>
          <w:p w:rsidR="00C076DD" w:rsidRPr="003554A1" w:rsidRDefault="00C076DD" w:rsidP="003554A1">
            <w:pPr>
              <w:suppressAutoHyphens w:val="0"/>
              <w:spacing w:line="240" w:lineRule="auto"/>
              <w:jc w:val="both"/>
              <w:rPr>
                <w:rFonts w:ascii="Arial Narrow" w:hAnsi="Arial Narrow"/>
                <w:color w:val="auto"/>
                <w:kern w:val="0"/>
                <w:sz w:val="22"/>
                <w:szCs w:val="22"/>
                <w:lang w:val="en-US" w:eastAsia="en-US"/>
              </w:rPr>
            </w:pPr>
            <w:r w:rsidRPr="003554A1">
              <w:rPr>
                <w:rFonts w:ascii="Arial Narrow" w:hAnsi="Arial Narrow"/>
                <w:color w:val="auto"/>
                <w:kern w:val="0"/>
                <w:sz w:val="22"/>
                <w:szCs w:val="22"/>
                <w:lang w:val="pl-PL" w:eastAsia="en-US"/>
              </w:rPr>
              <w:t>Čńďîđóęŕ</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ěŕňĺđčĽŕëŕ</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č</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čçđŕäŕ</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íŕńňŕâęŕ</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ďîńňîĽĺžĺă</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íŕďîĽíîă</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ęŕáŕëŕ</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ęîňëŕđíčöĺ</w:t>
            </w:r>
            <w:r w:rsidRPr="003554A1">
              <w:rPr>
                <w:rFonts w:ascii="Arial Narrow" w:hAnsi="Arial Narrow"/>
                <w:color w:val="auto"/>
                <w:kern w:val="0"/>
                <w:sz w:val="22"/>
                <w:szCs w:val="22"/>
                <w:lang w:val="en-US" w:eastAsia="en-US"/>
              </w:rPr>
              <w:t>:</w:t>
            </w:r>
          </w:p>
        </w:tc>
        <w:tc>
          <w:tcPr>
            <w:tcW w:w="57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70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1243"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148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w:hAnsi="Arial"/>
                <w:color w:val="auto"/>
                <w:kern w:val="0"/>
                <w:sz w:val="22"/>
                <w:szCs w:val="22"/>
                <w:lang w:val="en-US" w:eastAsia="en-US"/>
              </w:rPr>
            </w:pPr>
            <w:r w:rsidRPr="003554A1">
              <w:rPr>
                <w:rFonts w:ascii="Arial" w:hAnsi="Arial"/>
                <w:color w:val="auto"/>
                <w:kern w:val="0"/>
                <w:sz w:val="22"/>
                <w:szCs w:val="22"/>
                <w:lang w:val="en-US" w:eastAsia="en-US"/>
              </w:rPr>
              <w:t> </w:t>
            </w:r>
          </w:p>
        </w:tc>
      </w:tr>
      <w:tr w:rsidR="00C076DD" w:rsidRPr="003554A1">
        <w:trPr>
          <w:trHeight w:val="330"/>
        </w:trPr>
        <w:tc>
          <w:tcPr>
            <w:tcW w:w="675" w:type="dxa"/>
            <w:tcBorders>
              <w:top w:val="nil"/>
              <w:left w:val="single" w:sz="4" w:space="0" w:color="auto"/>
              <w:bottom w:val="single" w:sz="4" w:space="0" w:color="auto"/>
              <w:right w:val="single" w:sz="4" w:space="0" w:color="auto"/>
            </w:tcBorders>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4980" w:type="dxa"/>
            <w:tcBorders>
              <w:top w:val="nil"/>
              <w:left w:val="nil"/>
              <w:bottom w:val="nil"/>
              <w:right w:val="single" w:sz="4" w:space="0" w:color="auto"/>
            </w:tcBorders>
          </w:tcPr>
          <w:p w:rsidR="00C076DD" w:rsidRPr="003554A1" w:rsidRDefault="00C076DD" w:rsidP="003554A1">
            <w:pPr>
              <w:suppressAutoHyphens w:val="0"/>
              <w:spacing w:line="240" w:lineRule="auto"/>
              <w:jc w:val="both"/>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6</w:t>
            </w:r>
            <w:r w:rsidRPr="003554A1">
              <w:rPr>
                <w:rFonts w:ascii="Arial Narrow" w:hAnsi="Arial Narrow"/>
                <w:color w:val="auto"/>
                <w:kern w:val="0"/>
                <w:sz w:val="22"/>
                <w:szCs w:val="22"/>
                <w:lang w:val="fr-FR" w:eastAsia="en-US"/>
              </w:rPr>
              <w:t>ě</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fr-FR" w:eastAsia="en-US"/>
              </w:rPr>
              <w:t>ęŕáŕë</w:t>
            </w:r>
            <w:r w:rsidRPr="003554A1">
              <w:rPr>
                <w:rFonts w:ascii="Arial Narrow" w:hAnsi="Arial Narrow"/>
                <w:color w:val="auto"/>
                <w:kern w:val="0"/>
                <w:sz w:val="22"/>
                <w:szCs w:val="22"/>
                <w:lang w:val="en-US" w:eastAsia="en-US"/>
              </w:rPr>
              <w:t xml:space="preserve"> </w:t>
            </w:r>
            <w:r>
              <w:rPr>
                <w:rFonts w:ascii="Arial Narrow" w:hAnsi="Arial Narrow"/>
                <w:color w:val="auto"/>
                <w:kern w:val="0"/>
                <w:sz w:val="22"/>
                <w:szCs w:val="22"/>
                <w:lang w:val="en-US" w:eastAsia="en-US"/>
              </w:rPr>
              <w:t>PP</w:t>
            </w:r>
            <w:r w:rsidRPr="003554A1">
              <w:rPr>
                <w:rFonts w:ascii="Arial Narrow" w:hAnsi="Arial Narrow"/>
                <w:color w:val="auto"/>
                <w:kern w:val="0"/>
                <w:sz w:val="22"/>
                <w:szCs w:val="22"/>
                <w:lang w:val="en-US" w:eastAsia="en-US"/>
              </w:rPr>
              <w:t xml:space="preserve">00-Y 5x4 </w:t>
            </w:r>
            <w:r w:rsidRPr="003554A1">
              <w:rPr>
                <w:rFonts w:ascii="Arial Narrow" w:hAnsi="Arial Narrow"/>
                <w:color w:val="auto"/>
                <w:kern w:val="0"/>
                <w:sz w:val="22"/>
                <w:szCs w:val="22"/>
                <w:lang w:val="fr-FR" w:eastAsia="en-US"/>
              </w:rPr>
              <w:t>ěě</w:t>
            </w:r>
            <w:r w:rsidRPr="003554A1">
              <w:rPr>
                <w:rFonts w:ascii="Arial Narrow" w:hAnsi="Arial Narrow"/>
                <w:color w:val="auto"/>
                <w:kern w:val="0"/>
                <w:sz w:val="22"/>
                <w:szCs w:val="22"/>
                <w:lang w:val="en-US" w:eastAsia="en-US"/>
              </w:rPr>
              <w:t xml:space="preserve">2 </w:t>
            </w:r>
          </w:p>
        </w:tc>
        <w:tc>
          <w:tcPr>
            <w:tcW w:w="57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70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1243"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148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w:hAnsi="Arial"/>
                <w:color w:val="auto"/>
                <w:kern w:val="0"/>
                <w:sz w:val="22"/>
                <w:szCs w:val="22"/>
                <w:lang w:val="en-US" w:eastAsia="en-US"/>
              </w:rPr>
            </w:pPr>
            <w:r w:rsidRPr="003554A1">
              <w:rPr>
                <w:rFonts w:ascii="Arial" w:hAnsi="Arial"/>
                <w:color w:val="auto"/>
                <w:kern w:val="0"/>
                <w:sz w:val="22"/>
                <w:szCs w:val="22"/>
                <w:lang w:val="en-US" w:eastAsia="en-US"/>
              </w:rPr>
              <w:t> </w:t>
            </w:r>
          </w:p>
        </w:tc>
      </w:tr>
      <w:tr w:rsidR="00C076DD" w:rsidRPr="003554A1">
        <w:trPr>
          <w:trHeight w:val="330"/>
        </w:trPr>
        <w:tc>
          <w:tcPr>
            <w:tcW w:w="675" w:type="dxa"/>
            <w:tcBorders>
              <w:top w:val="nil"/>
              <w:left w:val="single" w:sz="4" w:space="0" w:color="auto"/>
              <w:bottom w:val="single" w:sz="4" w:space="0" w:color="auto"/>
              <w:right w:val="single" w:sz="4" w:space="0" w:color="auto"/>
            </w:tcBorders>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4980" w:type="dxa"/>
            <w:tcBorders>
              <w:top w:val="nil"/>
              <w:left w:val="nil"/>
              <w:bottom w:val="nil"/>
              <w:right w:val="single" w:sz="4" w:space="0" w:color="auto"/>
            </w:tcBorders>
          </w:tcPr>
          <w:p w:rsidR="00C076DD" w:rsidRPr="003554A1" w:rsidRDefault="00C076DD" w:rsidP="003554A1">
            <w:pPr>
              <w:suppressAutoHyphens w:val="0"/>
              <w:spacing w:line="240" w:lineRule="auto"/>
              <w:jc w:val="both"/>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xml:space="preserve">1 </w:t>
            </w:r>
            <w:r w:rsidRPr="003554A1">
              <w:rPr>
                <w:rFonts w:ascii="Arial Narrow" w:hAnsi="Arial Narrow"/>
                <w:color w:val="auto"/>
                <w:kern w:val="0"/>
                <w:sz w:val="22"/>
                <w:szCs w:val="22"/>
                <w:lang w:val="pl-PL" w:eastAsia="en-US"/>
              </w:rPr>
              <w:t>ęîě</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ňĺđěî</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ńęóďšŕĽóžĺ</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ęŕáŕë</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ńďîĽíčöĺ</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çŕ</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ęŕáŕë</w:t>
            </w:r>
            <w:r w:rsidRPr="003554A1">
              <w:rPr>
                <w:rFonts w:ascii="Arial Narrow" w:hAnsi="Arial Narrow"/>
                <w:color w:val="auto"/>
                <w:kern w:val="0"/>
                <w:sz w:val="22"/>
                <w:szCs w:val="22"/>
                <w:lang w:val="en-US" w:eastAsia="en-US"/>
              </w:rPr>
              <w:t xml:space="preserve"> </w:t>
            </w:r>
            <w:r>
              <w:rPr>
                <w:rFonts w:ascii="Arial Narrow" w:hAnsi="Arial Narrow"/>
                <w:color w:val="auto"/>
                <w:kern w:val="0"/>
                <w:sz w:val="22"/>
                <w:szCs w:val="22"/>
                <w:lang w:val="en-US" w:eastAsia="en-US"/>
              </w:rPr>
              <w:t>PP</w:t>
            </w:r>
            <w:r w:rsidRPr="003554A1">
              <w:rPr>
                <w:rFonts w:ascii="Arial Narrow" w:hAnsi="Arial Narrow"/>
                <w:color w:val="auto"/>
                <w:kern w:val="0"/>
                <w:sz w:val="22"/>
                <w:szCs w:val="22"/>
                <w:lang w:val="en-US" w:eastAsia="en-US"/>
              </w:rPr>
              <w:t>00-Y 5x4</w:t>
            </w:r>
            <w:r w:rsidRPr="003554A1">
              <w:rPr>
                <w:rFonts w:ascii="Arial Narrow" w:hAnsi="Arial Narrow"/>
                <w:color w:val="auto"/>
                <w:kern w:val="0"/>
                <w:sz w:val="22"/>
                <w:szCs w:val="22"/>
                <w:lang w:val="pl-PL" w:eastAsia="en-US"/>
              </w:rPr>
              <w:t>ěě</w:t>
            </w:r>
            <w:r w:rsidRPr="003554A1">
              <w:rPr>
                <w:rFonts w:ascii="Arial Narrow" w:hAnsi="Arial Narrow"/>
                <w:color w:val="auto"/>
                <w:kern w:val="0"/>
                <w:sz w:val="22"/>
                <w:szCs w:val="22"/>
                <w:lang w:val="en-US" w:eastAsia="en-US"/>
              </w:rPr>
              <w:t>2</w:t>
            </w:r>
          </w:p>
        </w:tc>
        <w:tc>
          <w:tcPr>
            <w:tcW w:w="57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70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1243"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148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w:hAnsi="Arial"/>
                <w:color w:val="auto"/>
                <w:kern w:val="0"/>
                <w:sz w:val="22"/>
                <w:szCs w:val="22"/>
                <w:lang w:val="en-US" w:eastAsia="en-US"/>
              </w:rPr>
            </w:pPr>
            <w:r w:rsidRPr="003554A1">
              <w:rPr>
                <w:rFonts w:ascii="Arial" w:hAnsi="Arial"/>
                <w:color w:val="auto"/>
                <w:kern w:val="0"/>
                <w:sz w:val="22"/>
                <w:szCs w:val="22"/>
                <w:lang w:val="en-US" w:eastAsia="en-US"/>
              </w:rPr>
              <w:t> </w:t>
            </w:r>
          </w:p>
        </w:tc>
      </w:tr>
      <w:tr w:rsidR="00C076DD" w:rsidRPr="003554A1">
        <w:trPr>
          <w:trHeight w:val="330"/>
        </w:trPr>
        <w:tc>
          <w:tcPr>
            <w:tcW w:w="675" w:type="dxa"/>
            <w:tcBorders>
              <w:top w:val="nil"/>
              <w:left w:val="single" w:sz="4" w:space="0" w:color="auto"/>
              <w:bottom w:val="single" w:sz="4" w:space="0" w:color="auto"/>
              <w:right w:val="single" w:sz="4" w:space="0" w:color="auto"/>
            </w:tcBorders>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4980" w:type="dxa"/>
            <w:tcBorders>
              <w:top w:val="nil"/>
              <w:left w:val="nil"/>
              <w:bottom w:val="nil"/>
              <w:right w:val="single" w:sz="4" w:space="0" w:color="auto"/>
            </w:tcBorders>
          </w:tcPr>
          <w:p w:rsidR="00C076DD" w:rsidRPr="003554A1" w:rsidRDefault="00C076DD" w:rsidP="003554A1">
            <w:pPr>
              <w:suppressAutoHyphens w:val="0"/>
              <w:spacing w:line="240" w:lineRule="auto"/>
              <w:jc w:val="both"/>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6</w:t>
            </w:r>
            <w:r w:rsidRPr="003554A1">
              <w:rPr>
                <w:rFonts w:ascii="Arial Narrow" w:hAnsi="Arial Narrow"/>
                <w:color w:val="auto"/>
                <w:kern w:val="0"/>
                <w:sz w:val="22"/>
                <w:szCs w:val="22"/>
                <w:lang w:val="pl-PL" w:eastAsia="en-US"/>
              </w:rPr>
              <w:t>ě</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čńęîď</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č</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çŕňđďŕâŕśĺ</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çĺěšŕíîă</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đîâŕ</w:t>
            </w:r>
            <w:r w:rsidRPr="003554A1">
              <w:rPr>
                <w:rFonts w:ascii="Arial Narrow" w:hAnsi="Arial Narrow"/>
                <w:color w:val="auto"/>
                <w:kern w:val="0"/>
                <w:sz w:val="22"/>
                <w:szCs w:val="22"/>
                <w:lang w:val="en-US" w:eastAsia="en-US"/>
              </w:rPr>
              <w:t xml:space="preserve"> 0,4x0,</w:t>
            </w:r>
            <w:r w:rsidRPr="003554A1">
              <w:rPr>
                <w:rFonts w:ascii="Arial Narrow" w:hAnsi="Arial Narrow"/>
                <w:color w:val="auto"/>
                <w:kern w:val="0"/>
                <w:sz w:val="22"/>
                <w:szCs w:val="22"/>
                <w:lang w:val="pl-PL" w:eastAsia="en-US"/>
              </w:rPr>
              <w:t>ěě</w:t>
            </w:r>
            <w:r w:rsidRPr="003554A1">
              <w:rPr>
                <w:rFonts w:ascii="Arial Narrow" w:hAnsi="Arial Narrow"/>
                <w:color w:val="auto"/>
                <w:kern w:val="0"/>
                <w:sz w:val="22"/>
                <w:szCs w:val="22"/>
                <w:lang w:val="en-US" w:eastAsia="en-US"/>
              </w:rPr>
              <w:t xml:space="preserve">  </w:t>
            </w:r>
          </w:p>
        </w:tc>
        <w:tc>
          <w:tcPr>
            <w:tcW w:w="57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70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1243"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148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w:hAnsi="Arial"/>
                <w:color w:val="auto"/>
                <w:kern w:val="0"/>
                <w:sz w:val="22"/>
                <w:szCs w:val="22"/>
                <w:lang w:val="en-US" w:eastAsia="en-US"/>
              </w:rPr>
            </w:pPr>
            <w:r w:rsidRPr="003554A1">
              <w:rPr>
                <w:rFonts w:ascii="Arial" w:hAnsi="Arial"/>
                <w:color w:val="auto"/>
                <w:kern w:val="0"/>
                <w:sz w:val="22"/>
                <w:szCs w:val="22"/>
                <w:lang w:val="en-US" w:eastAsia="en-US"/>
              </w:rPr>
              <w:t> </w:t>
            </w:r>
          </w:p>
        </w:tc>
      </w:tr>
      <w:tr w:rsidR="00C076DD" w:rsidRPr="003554A1">
        <w:trPr>
          <w:trHeight w:val="330"/>
        </w:trPr>
        <w:tc>
          <w:tcPr>
            <w:tcW w:w="675" w:type="dxa"/>
            <w:tcBorders>
              <w:top w:val="nil"/>
              <w:left w:val="single" w:sz="4" w:space="0" w:color="auto"/>
              <w:bottom w:val="single" w:sz="4" w:space="0" w:color="auto"/>
              <w:right w:val="single" w:sz="4" w:space="0" w:color="auto"/>
            </w:tcBorders>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4980" w:type="dxa"/>
            <w:tcBorders>
              <w:top w:val="nil"/>
              <w:left w:val="nil"/>
              <w:bottom w:val="single" w:sz="4" w:space="0" w:color="auto"/>
              <w:right w:val="single" w:sz="4" w:space="0" w:color="auto"/>
            </w:tcBorders>
          </w:tcPr>
          <w:p w:rsidR="00C076DD" w:rsidRPr="003554A1" w:rsidRDefault="00C076DD" w:rsidP="003554A1">
            <w:pPr>
              <w:suppressAutoHyphens w:val="0"/>
              <w:spacing w:line="240" w:lineRule="auto"/>
              <w:jc w:val="both"/>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Ęîěďëĺňíî đŕä č ěŕňĺđčĽŕë.</w:t>
            </w:r>
          </w:p>
        </w:tc>
        <w:tc>
          <w:tcPr>
            <w:tcW w:w="57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ęîě</w:t>
            </w:r>
          </w:p>
        </w:tc>
        <w:tc>
          <w:tcPr>
            <w:tcW w:w="70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1</w:t>
            </w:r>
          </w:p>
        </w:tc>
        <w:tc>
          <w:tcPr>
            <w:tcW w:w="1243"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148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r>
      <w:tr w:rsidR="00C076DD" w:rsidRPr="003554A1">
        <w:trPr>
          <w:trHeight w:val="330"/>
        </w:trPr>
        <w:tc>
          <w:tcPr>
            <w:tcW w:w="675" w:type="dxa"/>
            <w:tcBorders>
              <w:top w:val="nil"/>
              <w:left w:val="single" w:sz="4" w:space="0" w:color="auto"/>
              <w:bottom w:val="single" w:sz="4" w:space="0" w:color="auto"/>
              <w:right w:val="single" w:sz="4" w:space="0" w:color="auto"/>
            </w:tcBorders>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4980" w:type="dxa"/>
            <w:tcBorders>
              <w:top w:val="nil"/>
              <w:left w:val="nil"/>
              <w:bottom w:val="single" w:sz="4" w:space="0" w:color="auto"/>
              <w:right w:val="single" w:sz="4" w:space="0" w:color="auto"/>
            </w:tcBorders>
          </w:tcPr>
          <w:p w:rsidR="00C076DD" w:rsidRPr="003554A1" w:rsidRDefault="00C076DD" w:rsidP="003554A1">
            <w:pPr>
              <w:suppressAutoHyphens w:val="0"/>
              <w:spacing w:line="240" w:lineRule="auto"/>
              <w:jc w:val="both"/>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57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70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1243"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148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w:hAnsi="Arial"/>
                <w:color w:val="auto"/>
                <w:kern w:val="0"/>
                <w:sz w:val="22"/>
                <w:szCs w:val="22"/>
                <w:lang w:val="en-US" w:eastAsia="en-US"/>
              </w:rPr>
            </w:pPr>
            <w:r w:rsidRPr="003554A1">
              <w:rPr>
                <w:rFonts w:ascii="Arial" w:hAnsi="Arial"/>
                <w:color w:val="auto"/>
                <w:kern w:val="0"/>
                <w:sz w:val="22"/>
                <w:szCs w:val="22"/>
                <w:lang w:val="en-US" w:eastAsia="en-US"/>
              </w:rPr>
              <w:t> </w:t>
            </w:r>
          </w:p>
        </w:tc>
      </w:tr>
      <w:tr w:rsidR="00C076DD" w:rsidRPr="003554A1">
        <w:trPr>
          <w:trHeight w:val="330"/>
        </w:trPr>
        <w:tc>
          <w:tcPr>
            <w:tcW w:w="675" w:type="dxa"/>
            <w:tcBorders>
              <w:top w:val="nil"/>
              <w:left w:val="single" w:sz="4" w:space="0" w:color="auto"/>
              <w:bottom w:val="single" w:sz="4" w:space="0" w:color="auto"/>
              <w:right w:val="single" w:sz="4" w:space="0" w:color="auto"/>
            </w:tcBorders>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2.2.</w:t>
            </w:r>
          </w:p>
        </w:tc>
        <w:tc>
          <w:tcPr>
            <w:tcW w:w="4980" w:type="dxa"/>
            <w:tcBorders>
              <w:top w:val="nil"/>
              <w:left w:val="nil"/>
              <w:bottom w:val="single" w:sz="4" w:space="0" w:color="auto"/>
              <w:right w:val="single" w:sz="4" w:space="0" w:color="auto"/>
            </w:tcBorders>
          </w:tcPr>
          <w:p w:rsidR="00C076DD" w:rsidRPr="003554A1" w:rsidRDefault="00C076DD" w:rsidP="003554A1">
            <w:pPr>
              <w:suppressAutoHyphens w:val="0"/>
              <w:spacing w:line="240" w:lineRule="auto"/>
              <w:jc w:val="both"/>
              <w:rPr>
                <w:rFonts w:ascii="Arial Narrow" w:hAnsi="Arial Narrow"/>
                <w:b/>
                <w:bCs/>
                <w:kern w:val="0"/>
                <w:sz w:val="22"/>
                <w:szCs w:val="22"/>
                <w:lang w:val="en-US" w:eastAsia="en-US"/>
              </w:rPr>
            </w:pPr>
            <w:r w:rsidRPr="003554A1">
              <w:rPr>
                <w:rFonts w:ascii="Arial Narrow" w:hAnsi="Arial Narrow"/>
                <w:b/>
                <w:bCs/>
                <w:kern w:val="0"/>
                <w:sz w:val="22"/>
                <w:szCs w:val="22"/>
                <w:lang w:val="en-US" w:eastAsia="en-US"/>
              </w:rPr>
              <w:t>ĐŔÇÂÎÄÍČ ÎĐĚŔÍ ÍÓĆÍÎĂ ČŃĘŠÓ×ĹŚŔ</w:t>
            </w:r>
          </w:p>
        </w:tc>
        <w:tc>
          <w:tcPr>
            <w:tcW w:w="57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70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1243"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148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r>
      <w:tr w:rsidR="00C076DD" w:rsidRPr="003554A1">
        <w:trPr>
          <w:trHeight w:val="1020"/>
        </w:trPr>
        <w:tc>
          <w:tcPr>
            <w:tcW w:w="675" w:type="dxa"/>
            <w:tcBorders>
              <w:top w:val="nil"/>
              <w:left w:val="single" w:sz="4" w:space="0" w:color="auto"/>
              <w:bottom w:val="single" w:sz="4" w:space="0" w:color="auto"/>
              <w:right w:val="single" w:sz="4" w:space="0" w:color="auto"/>
            </w:tcBorders>
          </w:tcPr>
          <w:p w:rsidR="00C076DD" w:rsidRPr="003554A1" w:rsidRDefault="00C076DD" w:rsidP="003554A1">
            <w:pPr>
              <w:suppressAutoHyphens w:val="0"/>
              <w:spacing w:line="240" w:lineRule="auto"/>
              <w:jc w:val="center"/>
              <w:rPr>
                <w:rFonts w:ascii="Arial Narrow" w:hAnsi="Arial Narrow"/>
                <w:b/>
                <w:bCs/>
                <w:color w:val="auto"/>
                <w:kern w:val="0"/>
                <w:sz w:val="22"/>
                <w:szCs w:val="22"/>
                <w:lang w:val="en-US" w:eastAsia="en-US"/>
              </w:rPr>
            </w:pPr>
            <w:r w:rsidRPr="003554A1">
              <w:rPr>
                <w:rFonts w:ascii="Arial Narrow" w:hAnsi="Arial Narrow"/>
                <w:b/>
                <w:bCs/>
                <w:color w:val="auto"/>
                <w:kern w:val="0"/>
                <w:sz w:val="22"/>
                <w:szCs w:val="22"/>
                <w:lang w:val="en-US" w:eastAsia="en-US"/>
              </w:rPr>
              <w:t> </w:t>
            </w:r>
          </w:p>
        </w:tc>
        <w:tc>
          <w:tcPr>
            <w:tcW w:w="4980" w:type="dxa"/>
            <w:tcBorders>
              <w:top w:val="nil"/>
              <w:left w:val="nil"/>
              <w:bottom w:val="nil"/>
              <w:right w:val="single" w:sz="4" w:space="0" w:color="auto"/>
            </w:tcBorders>
          </w:tcPr>
          <w:p w:rsidR="00C076DD" w:rsidRPr="003554A1" w:rsidRDefault="00C076DD" w:rsidP="003554A1">
            <w:pPr>
              <w:suppressAutoHyphens w:val="0"/>
              <w:spacing w:line="240" w:lineRule="auto"/>
              <w:jc w:val="both"/>
              <w:rPr>
                <w:rFonts w:ascii="Arial Narrow" w:hAnsi="Arial Narrow"/>
                <w:kern w:val="0"/>
                <w:sz w:val="22"/>
                <w:szCs w:val="22"/>
                <w:lang w:val="en-US" w:eastAsia="en-US"/>
              </w:rPr>
            </w:pPr>
            <w:r w:rsidRPr="003554A1">
              <w:rPr>
                <w:rFonts w:ascii="Arial Narrow" w:hAnsi="Arial Narrow"/>
                <w:kern w:val="0"/>
                <w:sz w:val="22"/>
                <w:szCs w:val="22"/>
                <w:lang w:val="en-US" w:eastAsia="en-US"/>
              </w:rPr>
              <w:t xml:space="preserve">Ęóžčřňĺ  đŕçâîäíîă îđěŕíŕ čçđŕĺíî Ľĺ îä ÷ĺëč÷íîă ëčěŕ çŕřňčžĺíîă ŕíňč ęîđîçčâíîě áîĽîě. </w:t>
            </w:r>
            <w:r w:rsidRPr="003554A1">
              <w:rPr>
                <w:rFonts w:ascii="Arial Narrow" w:hAnsi="Arial Narrow"/>
                <w:kern w:val="0"/>
                <w:sz w:val="22"/>
                <w:szCs w:val="22"/>
                <w:lang w:val="pl-PL" w:eastAsia="en-US"/>
              </w:rPr>
              <w:t>Ęóžóřňĺ</w:t>
            </w:r>
            <w:r w:rsidRPr="003554A1">
              <w:rPr>
                <w:rFonts w:ascii="Arial Narrow" w:hAnsi="Arial Narrow"/>
                <w:kern w:val="0"/>
                <w:sz w:val="22"/>
                <w:szCs w:val="22"/>
                <w:lang w:val="en-US" w:eastAsia="en-US"/>
              </w:rPr>
              <w:t xml:space="preserve"> </w:t>
            </w:r>
            <w:r w:rsidRPr="003554A1">
              <w:rPr>
                <w:rFonts w:ascii="Arial Narrow" w:hAnsi="Arial Narrow"/>
                <w:kern w:val="0"/>
                <w:sz w:val="22"/>
                <w:szCs w:val="22"/>
                <w:lang w:val="pl-PL" w:eastAsia="en-US"/>
              </w:rPr>
              <w:t>Ľĺ</w:t>
            </w:r>
            <w:r w:rsidRPr="003554A1">
              <w:rPr>
                <w:rFonts w:ascii="Arial Narrow" w:hAnsi="Arial Narrow"/>
                <w:kern w:val="0"/>
                <w:sz w:val="22"/>
                <w:szCs w:val="22"/>
                <w:lang w:val="en-US" w:eastAsia="en-US"/>
              </w:rPr>
              <w:t xml:space="preserve"> </w:t>
            </w:r>
            <w:r w:rsidRPr="003554A1">
              <w:rPr>
                <w:rFonts w:ascii="Arial Narrow" w:hAnsi="Arial Narrow"/>
                <w:kern w:val="0"/>
                <w:sz w:val="22"/>
                <w:szCs w:val="22"/>
                <w:lang w:val="pl-PL" w:eastAsia="en-US"/>
              </w:rPr>
              <w:t>ńŕ</w:t>
            </w:r>
            <w:r w:rsidRPr="003554A1">
              <w:rPr>
                <w:rFonts w:ascii="Arial Narrow" w:hAnsi="Arial Narrow"/>
                <w:kern w:val="0"/>
                <w:sz w:val="22"/>
                <w:szCs w:val="22"/>
                <w:lang w:val="en-US" w:eastAsia="en-US"/>
              </w:rPr>
              <w:t xml:space="preserve"> </w:t>
            </w:r>
            <w:r w:rsidRPr="003554A1">
              <w:rPr>
                <w:rFonts w:ascii="Arial Narrow" w:hAnsi="Arial Narrow"/>
                <w:kern w:val="0"/>
                <w:sz w:val="22"/>
                <w:szCs w:val="22"/>
                <w:lang w:val="pl-PL" w:eastAsia="en-US"/>
              </w:rPr>
              <w:t>âđŕňčěŕ</w:t>
            </w:r>
            <w:r w:rsidRPr="003554A1">
              <w:rPr>
                <w:rFonts w:ascii="Arial Narrow" w:hAnsi="Arial Narrow"/>
                <w:kern w:val="0"/>
                <w:sz w:val="22"/>
                <w:szCs w:val="22"/>
                <w:lang w:val="en-US" w:eastAsia="en-US"/>
              </w:rPr>
              <w:t xml:space="preserve">, </w:t>
            </w:r>
            <w:r w:rsidRPr="003554A1">
              <w:rPr>
                <w:rFonts w:ascii="Arial Narrow" w:hAnsi="Arial Narrow"/>
                <w:kern w:val="0"/>
                <w:sz w:val="22"/>
                <w:szCs w:val="22"/>
                <w:lang w:val="pl-PL" w:eastAsia="en-US"/>
              </w:rPr>
              <w:t>áđŕâîě</w:t>
            </w:r>
            <w:r w:rsidRPr="003554A1">
              <w:rPr>
                <w:rFonts w:ascii="Arial Narrow" w:hAnsi="Arial Narrow"/>
                <w:kern w:val="0"/>
                <w:sz w:val="22"/>
                <w:szCs w:val="22"/>
                <w:lang w:val="en-US" w:eastAsia="en-US"/>
              </w:rPr>
              <w:t xml:space="preserve"> </w:t>
            </w:r>
            <w:r w:rsidRPr="003554A1">
              <w:rPr>
                <w:rFonts w:ascii="Arial Narrow" w:hAnsi="Arial Narrow"/>
                <w:kern w:val="0"/>
                <w:sz w:val="22"/>
                <w:szCs w:val="22"/>
                <w:lang w:val="pl-PL" w:eastAsia="en-US"/>
              </w:rPr>
              <w:t>č</w:t>
            </w:r>
            <w:r w:rsidRPr="003554A1">
              <w:rPr>
                <w:rFonts w:ascii="Arial Narrow" w:hAnsi="Arial Narrow"/>
                <w:kern w:val="0"/>
                <w:sz w:val="22"/>
                <w:szCs w:val="22"/>
                <w:lang w:val="en-US" w:eastAsia="en-US"/>
              </w:rPr>
              <w:t xml:space="preserve"> </w:t>
            </w:r>
            <w:r w:rsidRPr="003554A1">
              <w:rPr>
                <w:rFonts w:ascii="Arial Narrow" w:hAnsi="Arial Narrow"/>
                <w:kern w:val="0"/>
                <w:sz w:val="22"/>
                <w:szCs w:val="22"/>
                <w:lang w:val="pl-PL" w:eastAsia="en-US"/>
              </w:rPr>
              <w:t>ęëó÷ĺě</w:t>
            </w:r>
            <w:r w:rsidRPr="003554A1">
              <w:rPr>
                <w:rFonts w:ascii="Arial Narrow" w:hAnsi="Arial Narrow"/>
                <w:kern w:val="0"/>
                <w:sz w:val="22"/>
                <w:szCs w:val="22"/>
                <w:lang w:val="en-US" w:eastAsia="en-US"/>
              </w:rPr>
              <w:t xml:space="preserve">. </w:t>
            </w:r>
            <w:r w:rsidRPr="003554A1">
              <w:rPr>
                <w:rFonts w:ascii="Arial Narrow" w:hAnsi="Arial Narrow"/>
                <w:kern w:val="0"/>
                <w:sz w:val="22"/>
                <w:szCs w:val="22"/>
                <w:lang w:val="pl-PL" w:eastAsia="en-US"/>
              </w:rPr>
              <w:t>Ó</w:t>
            </w:r>
            <w:r w:rsidRPr="003554A1">
              <w:rPr>
                <w:rFonts w:ascii="Arial Narrow" w:hAnsi="Arial Narrow"/>
                <w:kern w:val="0"/>
                <w:sz w:val="22"/>
                <w:szCs w:val="22"/>
                <w:lang w:val="en-US" w:eastAsia="en-US"/>
              </w:rPr>
              <w:t xml:space="preserve"> </w:t>
            </w:r>
            <w:r w:rsidRPr="003554A1">
              <w:rPr>
                <w:rFonts w:ascii="Arial Narrow" w:hAnsi="Arial Narrow"/>
                <w:kern w:val="0"/>
                <w:sz w:val="22"/>
                <w:szCs w:val="22"/>
                <w:lang w:val="pl-PL" w:eastAsia="en-US"/>
              </w:rPr>
              <w:t>îđěŕíó</w:t>
            </w:r>
            <w:r w:rsidRPr="003554A1">
              <w:rPr>
                <w:rFonts w:ascii="Arial Narrow" w:hAnsi="Arial Narrow"/>
                <w:kern w:val="0"/>
                <w:sz w:val="22"/>
                <w:szCs w:val="22"/>
                <w:lang w:val="en-US" w:eastAsia="en-US"/>
              </w:rPr>
              <w:t xml:space="preserve"> </w:t>
            </w:r>
            <w:r w:rsidRPr="003554A1">
              <w:rPr>
                <w:rFonts w:ascii="Arial Narrow" w:hAnsi="Arial Narrow"/>
                <w:kern w:val="0"/>
                <w:sz w:val="22"/>
                <w:szCs w:val="22"/>
                <w:lang w:val="pl-PL" w:eastAsia="en-US"/>
              </w:rPr>
              <w:t>Ľĺ</w:t>
            </w:r>
            <w:r w:rsidRPr="003554A1">
              <w:rPr>
                <w:rFonts w:ascii="Arial Narrow" w:hAnsi="Arial Narrow"/>
                <w:kern w:val="0"/>
                <w:sz w:val="22"/>
                <w:szCs w:val="22"/>
                <w:lang w:val="en-US" w:eastAsia="en-US"/>
              </w:rPr>
              <w:t xml:space="preserve"> </w:t>
            </w:r>
            <w:r w:rsidRPr="003554A1">
              <w:rPr>
                <w:rFonts w:ascii="Arial Narrow" w:hAnsi="Arial Narrow"/>
                <w:kern w:val="0"/>
                <w:sz w:val="22"/>
                <w:szCs w:val="22"/>
                <w:lang w:val="pl-PL" w:eastAsia="en-US"/>
              </w:rPr>
              <w:t>ďđĺäâčĺíŕ</w:t>
            </w:r>
            <w:r w:rsidRPr="003554A1">
              <w:rPr>
                <w:rFonts w:ascii="Arial Narrow" w:hAnsi="Arial Narrow"/>
                <w:kern w:val="0"/>
                <w:sz w:val="22"/>
                <w:szCs w:val="22"/>
                <w:lang w:val="en-US" w:eastAsia="en-US"/>
              </w:rPr>
              <w:t xml:space="preserve"> </w:t>
            </w:r>
            <w:r w:rsidRPr="003554A1">
              <w:rPr>
                <w:rFonts w:ascii="Arial Narrow" w:hAnsi="Arial Narrow"/>
                <w:kern w:val="0"/>
                <w:sz w:val="22"/>
                <w:szCs w:val="22"/>
                <w:lang w:val="pl-PL" w:eastAsia="en-US"/>
              </w:rPr>
              <w:t>ęîíńňđóęöčĽŕ</w:t>
            </w:r>
            <w:r w:rsidRPr="003554A1">
              <w:rPr>
                <w:rFonts w:ascii="Arial Narrow" w:hAnsi="Arial Narrow"/>
                <w:kern w:val="0"/>
                <w:sz w:val="22"/>
                <w:szCs w:val="22"/>
                <w:lang w:val="en-US" w:eastAsia="en-US"/>
              </w:rPr>
              <w:t xml:space="preserve"> </w:t>
            </w:r>
            <w:r w:rsidRPr="003554A1">
              <w:rPr>
                <w:rFonts w:ascii="Arial Narrow" w:hAnsi="Arial Narrow"/>
                <w:kern w:val="0"/>
                <w:sz w:val="22"/>
                <w:szCs w:val="22"/>
                <w:lang w:val="pl-PL" w:eastAsia="en-US"/>
              </w:rPr>
              <w:t>çŕ</w:t>
            </w:r>
            <w:r w:rsidRPr="003554A1">
              <w:rPr>
                <w:rFonts w:ascii="Arial Narrow" w:hAnsi="Arial Narrow"/>
                <w:kern w:val="0"/>
                <w:sz w:val="22"/>
                <w:szCs w:val="22"/>
                <w:lang w:val="en-US" w:eastAsia="en-US"/>
              </w:rPr>
              <w:t xml:space="preserve"> </w:t>
            </w:r>
            <w:r w:rsidRPr="003554A1">
              <w:rPr>
                <w:rFonts w:ascii="Arial Narrow" w:hAnsi="Arial Narrow"/>
                <w:kern w:val="0"/>
                <w:sz w:val="22"/>
                <w:szCs w:val="22"/>
                <w:lang w:val="pl-PL" w:eastAsia="en-US"/>
              </w:rPr>
              <w:t>íîřĺśĺ</w:t>
            </w:r>
            <w:r w:rsidRPr="003554A1">
              <w:rPr>
                <w:rFonts w:ascii="Arial Narrow" w:hAnsi="Arial Narrow"/>
                <w:kern w:val="0"/>
                <w:sz w:val="22"/>
                <w:szCs w:val="22"/>
                <w:lang w:val="en-US" w:eastAsia="en-US"/>
              </w:rPr>
              <w:t xml:space="preserve"> </w:t>
            </w:r>
            <w:r w:rsidRPr="003554A1">
              <w:rPr>
                <w:rFonts w:ascii="Arial Narrow" w:hAnsi="Arial Narrow"/>
                <w:kern w:val="0"/>
                <w:sz w:val="22"/>
                <w:szCs w:val="22"/>
                <w:lang w:val="pl-PL" w:eastAsia="en-US"/>
              </w:rPr>
              <w:t>îďđĺěĺ</w:t>
            </w:r>
            <w:r w:rsidRPr="003554A1">
              <w:rPr>
                <w:rFonts w:ascii="Arial Narrow" w:hAnsi="Arial Narrow"/>
                <w:kern w:val="0"/>
                <w:sz w:val="22"/>
                <w:szCs w:val="22"/>
                <w:lang w:val="en-US" w:eastAsia="en-US"/>
              </w:rPr>
              <w:t xml:space="preserve"> </w:t>
            </w:r>
            <w:r w:rsidRPr="003554A1">
              <w:rPr>
                <w:rFonts w:ascii="Arial Narrow" w:hAnsi="Arial Narrow"/>
                <w:kern w:val="0"/>
                <w:sz w:val="22"/>
                <w:szCs w:val="22"/>
                <w:lang w:val="pl-PL" w:eastAsia="en-US"/>
              </w:rPr>
              <w:t>čçđŕĺíŕ</w:t>
            </w:r>
            <w:r w:rsidRPr="003554A1">
              <w:rPr>
                <w:rFonts w:ascii="Arial Narrow" w:hAnsi="Arial Narrow"/>
                <w:kern w:val="0"/>
                <w:sz w:val="22"/>
                <w:szCs w:val="22"/>
                <w:lang w:val="en-US" w:eastAsia="en-US"/>
              </w:rPr>
              <w:t xml:space="preserve"> </w:t>
            </w:r>
            <w:r w:rsidRPr="003554A1">
              <w:rPr>
                <w:rFonts w:ascii="Arial Narrow" w:hAnsi="Arial Narrow"/>
                <w:kern w:val="0"/>
                <w:sz w:val="22"/>
                <w:szCs w:val="22"/>
                <w:lang w:val="pl-PL" w:eastAsia="en-US"/>
              </w:rPr>
              <w:t>îä</w:t>
            </w:r>
            <w:r w:rsidRPr="003554A1">
              <w:rPr>
                <w:rFonts w:ascii="Arial Narrow" w:hAnsi="Arial Narrow"/>
                <w:kern w:val="0"/>
                <w:sz w:val="22"/>
                <w:szCs w:val="22"/>
                <w:lang w:val="en-US" w:eastAsia="en-US"/>
              </w:rPr>
              <w:t xml:space="preserve"> </w:t>
            </w:r>
            <w:r w:rsidRPr="003554A1">
              <w:rPr>
                <w:rFonts w:ascii="Arial Narrow" w:hAnsi="Arial Narrow"/>
                <w:kern w:val="0"/>
                <w:sz w:val="22"/>
                <w:szCs w:val="22"/>
                <w:lang w:val="pl-PL" w:eastAsia="en-US"/>
              </w:rPr>
              <w:t>îä</w:t>
            </w:r>
            <w:r w:rsidRPr="003554A1">
              <w:rPr>
                <w:rFonts w:ascii="Arial Narrow" w:hAnsi="Arial Narrow"/>
                <w:kern w:val="0"/>
                <w:sz w:val="22"/>
                <w:szCs w:val="22"/>
                <w:lang w:val="en-US" w:eastAsia="en-US"/>
              </w:rPr>
              <w:t xml:space="preserve"> </w:t>
            </w:r>
            <w:r w:rsidRPr="003554A1">
              <w:rPr>
                <w:rFonts w:ascii="Arial Narrow" w:hAnsi="Arial Narrow"/>
                <w:kern w:val="0"/>
                <w:sz w:val="22"/>
                <w:szCs w:val="22"/>
                <w:lang w:val="pl-PL" w:eastAsia="en-US"/>
              </w:rPr>
              <w:t>ďĺđôîđčđŕíčő</w:t>
            </w:r>
            <w:r w:rsidRPr="003554A1">
              <w:rPr>
                <w:rFonts w:ascii="Arial Narrow" w:hAnsi="Arial Narrow"/>
                <w:kern w:val="0"/>
                <w:sz w:val="22"/>
                <w:szCs w:val="22"/>
                <w:lang w:val="en-US" w:eastAsia="en-US"/>
              </w:rPr>
              <w:t xml:space="preserve"> </w:t>
            </w:r>
            <w:r w:rsidRPr="003554A1">
              <w:rPr>
                <w:rFonts w:ascii="Arial Narrow" w:hAnsi="Arial Narrow"/>
                <w:kern w:val="0"/>
                <w:sz w:val="22"/>
                <w:szCs w:val="22"/>
                <w:lang w:val="pl-PL" w:eastAsia="en-US"/>
              </w:rPr>
              <w:t>ďđîôčëŕ</w:t>
            </w:r>
            <w:r w:rsidRPr="003554A1">
              <w:rPr>
                <w:rFonts w:ascii="Arial Narrow" w:hAnsi="Arial Narrow"/>
                <w:kern w:val="0"/>
                <w:sz w:val="22"/>
                <w:szCs w:val="22"/>
                <w:lang w:val="en-US" w:eastAsia="en-US"/>
              </w:rPr>
              <w:t xml:space="preserve"> </w:t>
            </w:r>
          </w:p>
        </w:tc>
        <w:tc>
          <w:tcPr>
            <w:tcW w:w="57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70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1243"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148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r>
      <w:tr w:rsidR="00C076DD" w:rsidRPr="003554A1">
        <w:trPr>
          <w:trHeight w:val="765"/>
        </w:trPr>
        <w:tc>
          <w:tcPr>
            <w:tcW w:w="675" w:type="dxa"/>
            <w:tcBorders>
              <w:top w:val="nil"/>
              <w:left w:val="single" w:sz="4" w:space="0" w:color="auto"/>
              <w:bottom w:val="single" w:sz="4" w:space="0" w:color="auto"/>
              <w:right w:val="single" w:sz="4" w:space="0" w:color="auto"/>
            </w:tcBorders>
          </w:tcPr>
          <w:p w:rsidR="00C076DD" w:rsidRPr="003554A1" w:rsidRDefault="00C076DD" w:rsidP="003554A1">
            <w:pPr>
              <w:suppressAutoHyphens w:val="0"/>
              <w:spacing w:line="240" w:lineRule="auto"/>
              <w:jc w:val="center"/>
              <w:rPr>
                <w:rFonts w:ascii="Arial Narrow" w:hAnsi="Arial Narrow"/>
                <w:b/>
                <w:bCs/>
                <w:color w:val="auto"/>
                <w:kern w:val="0"/>
                <w:sz w:val="22"/>
                <w:szCs w:val="22"/>
                <w:lang w:val="en-US" w:eastAsia="en-US"/>
              </w:rPr>
            </w:pPr>
            <w:r w:rsidRPr="003554A1">
              <w:rPr>
                <w:rFonts w:ascii="Arial Narrow" w:hAnsi="Arial Narrow"/>
                <w:b/>
                <w:bCs/>
                <w:color w:val="auto"/>
                <w:kern w:val="0"/>
                <w:sz w:val="22"/>
                <w:szCs w:val="22"/>
                <w:lang w:val="en-US" w:eastAsia="en-US"/>
              </w:rPr>
              <w:t> </w:t>
            </w:r>
          </w:p>
        </w:tc>
        <w:tc>
          <w:tcPr>
            <w:tcW w:w="4980" w:type="dxa"/>
            <w:tcBorders>
              <w:top w:val="nil"/>
              <w:left w:val="nil"/>
              <w:bottom w:val="nil"/>
              <w:right w:val="single" w:sz="4" w:space="0" w:color="auto"/>
            </w:tcBorders>
          </w:tcPr>
          <w:p w:rsidR="00C076DD" w:rsidRPr="003554A1" w:rsidRDefault="00C076DD" w:rsidP="003554A1">
            <w:pPr>
              <w:suppressAutoHyphens w:val="0"/>
              <w:spacing w:line="240" w:lineRule="auto"/>
              <w:jc w:val="both"/>
              <w:rPr>
                <w:rFonts w:ascii="Arial Narrow" w:hAnsi="Arial Narrow"/>
                <w:kern w:val="0"/>
                <w:sz w:val="22"/>
                <w:szCs w:val="22"/>
                <w:lang w:val="en-US" w:eastAsia="en-US"/>
              </w:rPr>
            </w:pPr>
            <w:r w:rsidRPr="003554A1">
              <w:rPr>
                <w:rFonts w:ascii="Arial Narrow" w:hAnsi="Arial Narrow"/>
                <w:kern w:val="0"/>
                <w:sz w:val="22"/>
                <w:szCs w:val="22"/>
                <w:lang w:val="pl-PL" w:eastAsia="en-US"/>
              </w:rPr>
              <w:t>Čçíŕä</w:t>
            </w:r>
            <w:r w:rsidRPr="003554A1">
              <w:rPr>
                <w:rFonts w:ascii="Arial Narrow" w:hAnsi="Arial Narrow"/>
                <w:kern w:val="0"/>
                <w:sz w:val="22"/>
                <w:szCs w:val="22"/>
                <w:lang w:val="en-US" w:eastAsia="en-US"/>
              </w:rPr>
              <w:t xml:space="preserve"> </w:t>
            </w:r>
            <w:r w:rsidRPr="003554A1">
              <w:rPr>
                <w:rFonts w:ascii="Arial Narrow" w:hAnsi="Arial Narrow"/>
                <w:kern w:val="0"/>
                <w:sz w:val="22"/>
                <w:szCs w:val="22"/>
                <w:lang w:val="pl-PL" w:eastAsia="en-US"/>
              </w:rPr>
              <w:t>îďđĺěĺ</w:t>
            </w:r>
            <w:r w:rsidRPr="003554A1">
              <w:rPr>
                <w:rFonts w:ascii="Arial Narrow" w:hAnsi="Arial Narrow"/>
                <w:kern w:val="0"/>
                <w:sz w:val="22"/>
                <w:szCs w:val="22"/>
                <w:lang w:val="en-US" w:eastAsia="en-US"/>
              </w:rPr>
              <w:t xml:space="preserve"> </w:t>
            </w:r>
            <w:r w:rsidRPr="003554A1">
              <w:rPr>
                <w:rFonts w:ascii="Arial Narrow" w:hAnsi="Arial Narrow"/>
                <w:kern w:val="0"/>
                <w:sz w:val="22"/>
                <w:szCs w:val="22"/>
                <w:lang w:val="pl-PL" w:eastAsia="en-US"/>
              </w:rPr>
              <w:t>ďîńňŕâšŕ</w:t>
            </w:r>
            <w:r w:rsidRPr="003554A1">
              <w:rPr>
                <w:rFonts w:ascii="Arial Narrow" w:hAnsi="Arial Narrow"/>
                <w:kern w:val="0"/>
                <w:sz w:val="22"/>
                <w:szCs w:val="22"/>
                <w:lang w:val="en-US" w:eastAsia="en-US"/>
              </w:rPr>
              <w:t xml:space="preserve"> </w:t>
            </w:r>
            <w:r w:rsidRPr="003554A1">
              <w:rPr>
                <w:rFonts w:ascii="Arial Narrow" w:hAnsi="Arial Narrow"/>
                <w:kern w:val="0"/>
                <w:sz w:val="22"/>
                <w:szCs w:val="22"/>
                <w:lang w:val="pl-PL" w:eastAsia="en-US"/>
              </w:rPr>
              <w:t>ńĺ</w:t>
            </w:r>
            <w:r w:rsidRPr="003554A1">
              <w:rPr>
                <w:rFonts w:ascii="Arial Narrow" w:hAnsi="Arial Narrow"/>
                <w:kern w:val="0"/>
                <w:sz w:val="22"/>
                <w:szCs w:val="22"/>
                <w:lang w:val="en-US" w:eastAsia="en-US"/>
              </w:rPr>
              <w:t xml:space="preserve"> </w:t>
            </w:r>
            <w:r w:rsidRPr="003554A1">
              <w:rPr>
                <w:rFonts w:ascii="Arial Narrow" w:hAnsi="Arial Narrow"/>
                <w:kern w:val="0"/>
                <w:sz w:val="22"/>
                <w:szCs w:val="22"/>
                <w:lang w:val="pl-PL" w:eastAsia="en-US"/>
              </w:rPr>
              <w:t>çŕřňčňíŕ</w:t>
            </w:r>
            <w:r w:rsidRPr="003554A1">
              <w:rPr>
                <w:rFonts w:ascii="Arial Narrow" w:hAnsi="Arial Narrow"/>
                <w:kern w:val="0"/>
                <w:sz w:val="22"/>
                <w:szCs w:val="22"/>
                <w:lang w:val="en-US" w:eastAsia="en-US"/>
              </w:rPr>
              <w:t xml:space="preserve"> </w:t>
            </w:r>
            <w:r w:rsidRPr="003554A1">
              <w:rPr>
                <w:rFonts w:ascii="Arial Narrow" w:hAnsi="Arial Narrow"/>
                <w:kern w:val="0"/>
                <w:sz w:val="22"/>
                <w:szCs w:val="22"/>
                <w:lang w:val="pl-PL" w:eastAsia="en-US"/>
              </w:rPr>
              <w:t>ďëî÷ŕ</w:t>
            </w:r>
            <w:r w:rsidRPr="003554A1">
              <w:rPr>
                <w:rFonts w:ascii="Arial Narrow" w:hAnsi="Arial Narrow"/>
                <w:kern w:val="0"/>
                <w:sz w:val="22"/>
                <w:szCs w:val="22"/>
                <w:lang w:val="en-US" w:eastAsia="en-US"/>
              </w:rPr>
              <w:t xml:space="preserve">. </w:t>
            </w:r>
            <w:r w:rsidRPr="003554A1">
              <w:rPr>
                <w:rFonts w:ascii="Arial Narrow" w:hAnsi="Arial Narrow"/>
                <w:kern w:val="0"/>
                <w:sz w:val="22"/>
                <w:szCs w:val="22"/>
                <w:lang w:val="pl-PL" w:eastAsia="en-US"/>
              </w:rPr>
              <w:t>Ęóžčřňĺ</w:t>
            </w:r>
            <w:r w:rsidRPr="003554A1">
              <w:rPr>
                <w:rFonts w:ascii="Arial Narrow" w:hAnsi="Arial Narrow"/>
                <w:kern w:val="0"/>
                <w:sz w:val="22"/>
                <w:szCs w:val="22"/>
                <w:lang w:val="en-US" w:eastAsia="en-US"/>
              </w:rPr>
              <w:t xml:space="preserve"> </w:t>
            </w:r>
            <w:r w:rsidRPr="003554A1">
              <w:rPr>
                <w:rFonts w:ascii="Arial Narrow" w:hAnsi="Arial Narrow"/>
                <w:kern w:val="0"/>
                <w:sz w:val="22"/>
                <w:szCs w:val="22"/>
                <w:lang w:val="pl-PL" w:eastAsia="en-US"/>
              </w:rPr>
              <w:t>îđěŕíŕ</w:t>
            </w:r>
            <w:r w:rsidRPr="003554A1">
              <w:rPr>
                <w:rFonts w:ascii="Arial Narrow" w:hAnsi="Arial Narrow"/>
                <w:kern w:val="0"/>
                <w:sz w:val="22"/>
                <w:szCs w:val="22"/>
                <w:lang w:val="en-US" w:eastAsia="en-US"/>
              </w:rPr>
              <w:t xml:space="preserve"> </w:t>
            </w:r>
            <w:r w:rsidRPr="003554A1">
              <w:rPr>
                <w:rFonts w:ascii="Arial Narrow" w:hAnsi="Arial Narrow"/>
                <w:kern w:val="0"/>
                <w:sz w:val="22"/>
                <w:szCs w:val="22"/>
                <w:lang w:val="pl-PL" w:eastAsia="en-US"/>
              </w:rPr>
              <w:t>Ľĺ</w:t>
            </w:r>
            <w:r w:rsidRPr="003554A1">
              <w:rPr>
                <w:rFonts w:ascii="Arial Narrow" w:hAnsi="Arial Narrow"/>
                <w:kern w:val="0"/>
                <w:sz w:val="22"/>
                <w:szCs w:val="22"/>
                <w:lang w:val="en-US" w:eastAsia="en-US"/>
              </w:rPr>
              <w:t xml:space="preserve"> </w:t>
            </w:r>
            <w:r w:rsidRPr="003554A1">
              <w:rPr>
                <w:rFonts w:ascii="Arial Narrow" w:hAnsi="Arial Narrow"/>
                <w:kern w:val="0"/>
                <w:sz w:val="22"/>
                <w:szCs w:val="22"/>
                <w:lang w:val="pl-PL" w:eastAsia="en-US"/>
              </w:rPr>
              <w:t>âčäíî</w:t>
            </w:r>
            <w:r w:rsidRPr="003554A1">
              <w:rPr>
                <w:rFonts w:ascii="Arial Narrow" w:hAnsi="Arial Narrow"/>
                <w:kern w:val="0"/>
                <w:sz w:val="22"/>
                <w:szCs w:val="22"/>
                <w:lang w:val="en-US" w:eastAsia="en-US"/>
              </w:rPr>
              <w:t xml:space="preserve"> </w:t>
            </w:r>
            <w:r w:rsidRPr="003554A1">
              <w:rPr>
                <w:rFonts w:ascii="Arial Narrow" w:hAnsi="Arial Narrow"/>
                <w:kern w:val="0"/>
                <w:sz w:val="22"/>
                <w:szCs w:val="22"/>
                <w:lang w:val="pl-PL" w:eastAsia="en-US"/>
              </w:rPr>
              <w:t>ďđĺěîřňĺíî</w:t>
            </w:r>
            <w:r w:rsidRPr="003554A1">
              <w:rPr>
                <w:rFonts w:ascii="Arial Narrow" w:hAnsi="Arial Narrow"/>
                <w:kern w:val="0"/>
                <w:sz w:val="22"/>
                <w:szCs w:val="22"/>
                <w:lang w:val="en-US" w:eastAsia="en-US"/>
              </w:rPr>
              <w:t xml:space="preserve"> </w:t>
            </w:r>
            <w:r w:rsidRPr="003554A1">
              <w:rPr>
                <w:rFonts w:ascii="Arial Narrow" w:hAnsi="Arial Narrow"/>
                <w:kern w:val="0"/>
                <w:sz w:val="22"/>
                <w:szCs w:val="22"/>
                <w:lang w:val="pl-PL" w:eastAsia="en-US"/>
              </w:rPr>
              <w:t>ńŕ</w:t>
            </w:r>
            <w:r w:rsidRPr="003554A1">
              <w:rPr>
                <w:rFonts w:ascii="Arial Narrow" w:hAnsi="Arial Narrow"/>
                <w:kern w:val="0"/>
                <w:sz w:val="22"/>
                <w:szCs w:val="22"/>
                <w:lang w:val="en-US" w:eastAsia="en-US"/>
              </w:rPr>
              <w:t xml:space="preserve"> </w:t>
            </w:r>
            <w:r w:rsidRPr="003554A1">
              <w:rPr>
                <w:rFonts w:ascii="Arial Narrow" w:hAnsi="Arial Narrow"/>
                <w:kern w:val="0"/>
                <w:sz w:val="22"/>
                <w:szCs w:val="22"/>
                <w:lang w:val="pl-PL" w:eastAsia="en-US"/>
              </w:rPr>
              <w:t>çŕřňčňíîě</w:t>
            </w:r>
            <w:r w:rsidRPr="003554A1">
              <w:rPr>
                <w:rFonts w:ascii="Arial Narrow" w:hAnsi="Arial Narrow"/>
                <w:kern w:val="0"/>
                <w:sz w:val="22"/>
                <w:szCs w:val="22"/>
                <w:lang w:val="en-US" w:eastAsia="en-US"/>
              </w:rPr>
              <w:t xml:space="preserve"> </w:t>
            </w:r>
            <w:r w:rsidRPr="003554A1">
              <w:rPr>
                <w:rFonts w:ascii="Arial Narrow" w:hAnsi="Arial Narrow"/>
                <w:kern w:val="0"/>
                <w:sz w:val="22"/>
                <w:szCs w:val="22"/>
                <w:lang w:val="pl-PL" w:eastAsia="en-US"/>
              </w:rPr>
              <w:t>řčíîě</w:t>
            </w:r>
            <w:r w:rsidRPr="003554A1">
              <w:rPr>
                <w:rFonts w:ascii="Arial Narrow" w:hAnsi="Arial Narrow"/>
                <w:kern w:val="0"/>
                <w:sz w:val="22"/>
                <w:szCs w:val="22"/>
                <w:lang w:val="en-US" w:eastAsia="en-US"/>
              </w:rPr>
              <w:t xml:space="preserve"> (</w:t>
            </w:r>
            <w:r w:rsidRPr="003554A1">
              <w:rPr>
                <w:rFonts w:ascii="Arial Narrow" w:hAnsi="Arial Narrow"/>
                <w:kern w:val="0"/>
                <w:sz w:val="22"/>
                <w:szCs w:val="22"/>
                <w:lang w:val="pl-PL" w:eastAsia="en-US"/>
              </w:rPr>
              <w:t>óçĺěšĺśĺ</w:t>
            </w:r>
            <w:r w:rsidRPr="003554A1">
              <w:rPr>
                <w:rFonts w:ascii="Arial Narrow" w:hAnsi="Arial Narrow"/>
                <w:kern w:val="0"/>
                <w:sz w:val="22"/>
                <w:szCs w:val="22"/>
                <w:lang w:val="en-US" w:eastAsia="en-US"/>
              </w:rPr>
              <w:t xml:space="preserve">) </w:t>
            </w:r>
            <w:r w:rsidRPr="003554A1">
              <w:rPr>
                <w:rFonts w:ascii="Arial Narrow" w:hAnsi="Arial Narrow"/>
                <w:kern w:val="0"/>
                <w:sz w:val="22"/>
                <w:szCs w:val="22"/>
                <w:lang w:val="pl-PL" w:eastAsia="en-US"/>
              </w:rPr>
              <w:t>ŕ</w:t>
            </w:r>
            <w:r w:rsidRPr="003554A1">
              <w:rPr>
                <w:rFonts w:ascii="Arial Narrow" w:hAnsi="Arial Narrow"/>
                <w:kern w:val="0"/>
                <w:sz w:val="22"/>
                <w:szCs w:val="22"/>
                <w:lang w:val="en-US" w:eastAsia="en-US"/>
              </w:rPr>
              <w:t xml:space="preserve"> </w:t>
            </w:r>
            <w:r w:rsidRPr="003554A1">
              <w:rPr>
                <w:rFonts w:ascii="Arial Narrow" w:hAnsi="Arial Narrow"/>
                <w:kern w:val="0"/>
                <w:sz w:val="22"/>
                <w:szCs w:val="22"/>
                <w:lang w:val="pl-PL" w:eastAsia="en-US"/>
              </w:rPr>
              <w:t>âđŕňŕ</w:t>
            </w:r>
            <w:r w:rsidRPr="003554A1">
              <w:rPr>
                <w:rFonts w:ascii="Arial Narrow" w:hAnsi="Arial Narrow"/>
                <w:kern w:val="0"/>
                <w:sz w:val="22"/>
                <w:szCs w:val="22"/>
                <w:lang w:val="en-US" w:eastAsia="en-US"/>
              </w:rPr>
              <w:t xml:space="preserve"> </w:t>
            </w:r>
            <w:r w:rsidRPr="003554A1">
              <w:rPr>
                <w:rFonts w:ascii="Arial Narrow" w:hAnsi="Arial Narrow"/>
                <w:kern w:val="0"/>
                <w:sz w:val="22"/>
                <w:szCs w:val="22"/>
                <w:lang w:val="pl-PL" w:eastAsia="en-US"/>
              </w:rPr>
              <w:t>ńó</w:t>
            </w:r>
            <w:r w:rsidRPr="003554A1">
              <w:rPr>
                <w:rFonts w:ascii="Arial Narrow" w:hAnsi="Arial Narrow"/>
                <w:kern w:val="0"/>
                <w:sz w:val="22"/>
                <w:szCs w:val="22"/>
                <w:lang w:val="en-US" w:eastAsia="en-US"/>
              </w:rPr>
              <w:t xml:space="preserve"> </w:t>
            </w:r>
            <w:r w:rsidRPr="003554A1">
              <w:rPr>
                <w:rFonts w:ascii="Arial Narrow" w:hAnsi="Arial Narrow"/>
                <w:kern w:val="0"/>
                <w:sz w:val="22"/>
                <w:szCs w:val="22"/>
                <w:lang w:val="pl-PL" w:eastAsia="en-US"/>
              </w:rPr>
              <w:t>ďđĺěîřňĺíŕ</w:t>
            </w:r>
            <w:r w:rsidRPr="003554A1">
              <w:rPr>
                <w:rFonts w:ascii="Arial Narrow" w:hAnsi="Arial Narrow"/>
                <w:kern w:val="0"/>
                <w:sz w:val="22"/>
                <w:szCs w:val="22"/>
                <w:lang w:val="en-US" w:eastAsia="en-US"/>
              </w:rPr>
              <w:t xml:space="preserve"> </w:t>
            </w:r>
            <w:r w:rsidRPr="003554A1">
              <w:rPr>
                <w:rFonts w:ascii="Arial Narrow" w:hAnsi="Arial Narrow"/>
                <w:kern w:val="0"/>
                <w:sz w:val="22"/>
                <w:szCs w:val="22"/>
                <w:lang w:val="pl-PL" w:eastAsia="en-US"/>
              </w:rPr>
              <w:t>áŕęŕđíîě</w:t>
            </w:r>
            <w:r w:rsidRPr="003554A1">
              <w:rPr>
                <w:rFonts w:ascii="Arial Narrow" w:hAnsi="Arial Narrow"/>
                <w:kern w:val="0"/>
                <w:sz w:val="22"/>
                <w:szCs w:val="22"/>
                <w:lang w:val="en-US" w:eastAsia="en-US"/>
              </w:rPr>
              <w:t xml:space="preserve"> </w:t>
            </w:r>
            <w:r w:rsidRPr="003554A1">
              <w:rPr>
                <w:rFonts w:ascii="Arial Narrow" w:hAnsi="Arial Narrow"/>
                <w:kern w:val="0"/>
                <w:sz w:val="22"/>
                <w:szCs w:val="22"/>
                <w:lang w:val="pl-PL" w:eastAsia="en-US"/>
              </w:rPr>
              <w:t>ďëĺňĺíčöîě</w:t>
            </w:r>
            <w:r w:rsidRPr="003554A1">
              <w:rPr>
                <w:rFonts w:ascii="Arial Narrow" w:hAnsi="Arial Narrow"/>
                <w:kern w:val="0"/>
                <w:sz w:val="22"/>
                <w:szCs w:val="22"/>
                <w:lang w:val="en-US" w:eastAsia="en-US"/>
              </w:rPr>
              <w:t>.</w:t>
            </w:r>
          </w:p>
        </w:tc>
        <w:tc>
          <w:tcPr>
            <w:tcW w:w="57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70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1243"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148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r>
      <w:tr w:rsidR="00C076DD" w:rsidRPr="003554A1">
        <w:trPr>
          <w:trHeight w:val="330"/>
        </w:trPr>
        <w:tc>
          <w:tcPr>
            <w:tcW w:w="675" w:type="dxa"/>
            <w:tcBorders>
              <w:top w:val="nil"/>
              <w:left w:val="single" w:sz="4" w:space="0" w:color="auto"/>
              <w:bottom w:val="single" w:sz="4" w:space="0" w:color="auto"/>
              <w:right w:val="single" w:sz="4" w:space="0" w:color="auto"/>
            </w:tcBorders>
          </w:tcPr>
          <w:p w:rsidR="00C076DD" w:rsidRPr="003554A1" w:rsidRDefault="00C076DD" w:rsidP="003554A1">
            <w:pPr>
              <w:suppressAutoHyphens w:val="0"/>
              <w:spacing w:line="240" w:lineRule="auto"/>
              <w:jc w:val="center"/>
              <w:rPr>
                <w:rFonts w:ascii="Arial Narrow" w:hAnsi="Arial Narrow"/>
                <w:b/>
                <w:bCs/>
                <w:color w:val="auto"/>
                <w:kern w:val="0"/>
                <w:sz w:val="22"/>
                <w:szCs w:val="22"/>
                <w:lang w:val="en-US" w:eastAsia="en-US"/>
              </w:rPr>
            </w:pPr>
            <w:r w:rsidRPr="003554A1">
              <w:rPr>
                <w:rFonts w:ascii="Arial Narrow" w:hAnsi="Arial Narrow"/>
                <w:b/>
                <w:bCs/>
                <w:color w:val="auto"/>
                <w:kern w:val="0"/>
                <w:sz w:val="22"/>
                <w:szCs w:val="22"/>
                <w:lang w:val="en-US" w:eastAsia="en-US"/>
              </w:rPr>
              <w:t> </w:t>
            </w:r>
          </w:p>
        </w:tc>
        <w:tc>
          <w:tcPr>
            <w:tcW w:w="4980" w:type="dxa"/>
            <w:tcBorders>
              <w:top w:val="nil"/>
              <w:left w:val="nil"/>
              <w:bottom w:val="nil"/>
              <w:right w:val="single" w:sz="4" w:space="0" w:color="auto"/>
            </w:tcBorders>
          </w:tcPr>
          <w:p w:rsidR="00C076DD" w:rsidRPr="003554A1" w:rsidRDefault="00C076DD" w:rsidP="003554A1">
            <w:pPr>
              <w:suppressAutoHyphens w:val="0"/>
              <w:spacing w:line="240" w:lineRule="auto"/>
              <w:jc w:val="both"/>
              <w:rPr>
                <w:rFonts w:ascii="Arial Narrow" w:hAnsi="Arial Narrow"/>
                <w:kern w:val="0"/>
                <w:sz w:val="22"/>
                <w:szCs w:val="22"/>
                <w:lang w:val="en-US" w:eastAsia="en-US"/>
              </w:rPr>
            </w:pPr>
            <w:r w:rsidRPr="003554A1">
              <w:rPr>
                <w:rFonts w:ascii="Arial Narrow" w:hAnsi="Arial Narrow"/>
                <w:kern w:val="0"/>
                <w:sz w:val="22"/>
                <w:szCs w:val="22"/>
                <w:lang w:val="nl-NL" w:eastAsia="en-US"/>
              </w:rPr>
              <w:t>Îđěŕí</w:t>
            </w:r>
            <w:r w:rsidRPr="003554A1">
              <w:rPr>
                <w:rFonts w:ascii="Arial Narrow" w:hAnsi="Arial Narrow"/>
                <w:kern w:val="0"/>
                <w:sz w:val="22"/>
                <w:szCs w:val="22"/>
                <w:lang w:val="en-US" w:eastAsia="en-US"/>
              </w:rPr>
              <w:t xml:space="preserve"> </w:t>
            </w:r>
            <w:r w:rsidRPr="003554A1">
              <w:rPr>
                <w:rFonts w:ascii="Arial Narrow" w:hAnsi="Arial Narrow"/>
                <w:kern w:val="0"/>
                <w:sz w:val="22"/>
                <w:szCs w:val="22"/>
                <w:lang w:val="nl-NL" w:eastAsia="en-US"/>
              </w:rPr>
              <w:t>Ľĺ</w:t>
            </w:r>
            <w:r w:rsidRPr="003554A1">
              <w:rPr>
                <w:rFonts w:ascii="Arial Narrow" w:hAnsi="Arial Narrow"/>
                <w:kern w:val="0"/>
                <w:sz w:val="22"/>
                <w:szCs w:val="22"/>
                <w:lang w:val="en-US" w:eastAsia="en-US"/>
              </w:rPr>
              <w:t xml:space="preserve"> </w:t>
            </w:r>
            <w:r w:rsidRPr="003554A1">
              <w:rPr>
                <w:rFonts w:ascii="Arial Narrow" w:hAnsi="Arial Narrow"/>
                <w:kern w:val="0"/>
                <w:sz w:val="22"/>
                <w:szCs w:val="22"/>
                <w:lang w:val="nl-NL" w:eastAsia="en-US"/>
              </w:rPr>
              <w:t>äčěĺíçčĽŕ</w:t>
            </w:r>
            <w:r w:rsidRPr="003554A1">
              <w:rPr>
                <w:rFonts w:ascii="Arial Narrow" w:hAnsi="Arial Narrow"/>
                <w:kern w:val="0"/>
                <w:sz w:val="22"/>
                <w:szCs w:val="22"/>
                <w:lang w:val="en-US" w:eastAsia="en-US"/>
              </w:rPr>
              <w:t xml:space="preserve"> 400x600x200</w:t>
            </w:r>
            <w:r w:rsidRPr="003554A1">
              <w:rPr>
                <w:rFonts w:ascii="Arial Narrow" w:hAnsi="Arial Narrow"/>
                <w:kern w:val="0"/>
                <w:sz w:val="22"/>
                <w:szCs w:val="22"/>
                <w:lang w:val="nl-NL" w:eastAsia="en-US"/>
              </w:rPr>
              <w:t>ěě</w:t>
            </w:r>
            <w:r w:rsidRPr="003554A1">
              <w:rPr>
                <w:rFonts w:ascii="Arial Narrow" w:hAnsi="Arial Narrow"/>
                <w:kern w:val="0"/>
                <w:sz w:val="22"/>
                <w:szCs w:val="22"/>
                <w:lang w:val="en-US" w:eastAsia="en-US"/>
              </w:rPr>
              <w:t xml:space="preserve"> </w:t>
            </w:r>
            <w:r w:rsidRPr="003554A1">
              <w:rPr>
                <w:rFonts w:ascii="Arial Narrow" w:hAnsi="Arial Narrow"/>
                <w:kern w:val="0"/>
                <w:sz w:val="22"/>
                <w:szCs w:val="22"/>
                <w:lang w:val="nl-NL" w:eastAsia="en-US"/>
              </w:rPr>
              <w:t>óăđŕĺí</w:t>
            </w:r>
            <w:r w:rsidRPr="003554A1">
              <w:rPr>
                <w:rFonts w:ascii="Arial Narrow" w:hAnsi="Arial Narrow"/>
                <w:kern w:val="0"/>
                <w:sz w:val="22"/>
                <w:szCs w:val="22"/>
                <w:lang w:val="en-US" w:eastAsia="en-US"/>
              </w:rPr>
              <w:t xml:space="preserve"> </w:t>
            </w:r>
            <w:r w:rsidRPr="003554A1">
              <w:rPr>
                <w:rFonts w:ascii="Arial Narrow" w:hAnsi="Arial Narrow"/>
                <w:kern w:val="0"/>
                <w:sz w:val="22"/>
                <w:szCs w:val="22"/>
                <w:lang w:val="nl-NL" w:eastAsia="en-US"/>
              </w:rPr>
              <w:t>ó</w:t>
            </w:r>
            <w:r w:rsidRPr="003554A1">
              <w:rPr>
                <w:rFonts w:ascii="Arial Narrow" w:hAnsi="Arial Narrow"/>
                <w:kern w:val="0"/>
                <w:sz w:val="22"/>
                <w:szCs w:val="22"/>
                <w:lang w:val="en-US" w:eastAsia="en-US"/>
              </w:rPr>
              <w:t xml:space="preserve"> </w:t>
            </w:r>
            <w:r w:rsidRPr="003554A1">
              <w:rPr>
                <w:rFonts w:ascii="Arial Narrow" w:hAnsi="Arial Narrow"/>
                <w:kern w:val="0"/>
                <w:sz w:val="22"/>
                <w:szCs w:val="22"/>
                <w:lang w:val="nl-NL" w:eastAsia="en-US"/>
              </w:rPr>
              <w:t>çčä</w:t>
            </w:r>
            <w:r w:rsidRPr="003554A1">
              <w:rPr>
                <w:rFonts w:ascii="Arial Narrow" w:hAnsi="Arial Narrow"/>
                <w:kern w:val="0"/>
                <w:sz w:val="22"/>
                <w:szCs w:val="22"/>
                <w:lang w:val="en-US" w:eastAsia="en-US"/>
              </w:rPr>
              <w:t>.</w:t>
            </w:r>
          </w:p>
        </w:tc>
        <w:tc>
          <w:tcPr>
            <w:tcW w:w="57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70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1243"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148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r>
      <w:tr w:rsidR="00C076DD" w:rsidRPr="003554A1">
        <w:trPr>
          <w:trHeight w:val="330"/>
        </w:trPr>
        <w:tc>
          <w:tcPr>
            <w:tcW w:w="675" w:type="dxa"/>
            <w:tcBorders>
              <w:top w:val="nil"/>
              <w:left w:val="single" w:sz="4" w:space="0" w:color="auto"/>
              <w:bottom w:val="single" w:sz="4" w:space="0" w:color="auto"/>
              <w:right w:val="single" w:sz="4" w:space="0" w:color="auto"/>
            </w:tcBorders>
          </w:tcPr>
          <w:p w:rsidR="00C076DD" w:rsidRPr="003554A1" w:rsidRDefault="00C076DD" w:rsidP="003554A1">
            <w:pPr>
              <w:suppressAutoHyphens w:val="0"/>
              <w:spacing w:line="240" w:lineRule="auto"/>
              <w:jc w:val="center"/>
              <w:rPr>
                <w:rFonts w:ascii="Arial Narrow" w:hAnsi="Arial Narrow"/>
                <w:b/>
                <w:bCs/>
                <w:color w:val="auto"/>
                <w:kern w:val="0"/>
                <w:sz w:val="22"/>
                <w:szCs w:val="22"/>
                <w:lang w:val="en-US" w:eastAsia="en-US"/>
              </w:rPr>
            </w:pPr>
            <w:r w:rsidRPr="003554A1">
              <w:rPr>
                <w:rFonts w:ascii="Arial Narrow" w:hAnsi="Arial Narrow"/>
                <w:b/>
                <w:bCs/>
                <w:color w:val="auto"/>
                <w:kern w:val="0"/>
                <w:sz w:val="22"/>
                <w:szCs w:val="22"/>
                <w:lang w:val="en-US" w:eastAsia="en-US"/>
              </w:rPr>
              <w:t> </w:t>
            </w:r>
          </w:p>
        </w:tc>
        <w:tc>
          <w:tcPr>
            <w:tcW w:w="4980" w:type="dxa"/>
            <w:tcBorders>
              <w:top w:val="nil"/>
              <w:left w:val="nil"/>
              <w:bottom w:val="nil"/>
              <w:right w:val="single" w:sz="4" w:space="0" w:color="auto"/>
            </w:tcBorders>
          </w:tcPr>
          <w:p w:rsidR="00C076DD" w:rsidRPr="003554A1" w:rsidRDefault="00C076DD" w:rsidP="003554A1">
            <w:pPr>
              <w:suppressAutoHyphens w:val="0"/>
              <w:spacing w:line="240" w:lineRule="auto"/>
              <w:jc w:val="both"/>
              <w:rPr>
                <w:rFonts w:ascii="Arial Narrow" w:hAnsi="Arial Narrow"/>
                <w:kern w:val="0"/>
                <w:sz w:val="22"/>
                <w:szCs w:val="22"/>
                <w:lang w:val="en-US" w:eastAsia="en-US"/>
              </w:rPr>
            </w:pPr>
            <w:r w:rsidRPr="003554A1">
              <w:rPr>
                <w:rFonts w:ascii="Arial Narrow" w:hAnsi="Arial Narrow"/>
                <w:kern w:val="0"/>
                <w:sz w:val="22"/>
                <w:szCs w:val="22"/>
                <w:lang w:val="pl-PL" w:eastAsia="en-US"/>
              </w:rPr>
              <w:t>Çŕřňčňŕ</w:t>
            </w:r>
            <w:r w:rsidRPr="003554A1">
              <w:rPr>
                <w:rFonts w:ascii="Arial Narrow" w:hAnsi="Arial Narrow"/>
                <w:kern w:val="0"/>
                <w:sz w:val="22"/>
                <w:szCs w:val="22"/>
                <w:lang w:val="en-US" w:eastAsia="en-US"/>
              </w:rPr>
              <w:t xml:space="preserve"> </w:t>
            </w:r>
            <w:r w:rsidRPr="003554A1">
              <w:rPr>
                <w:rFonts w:ascii="Arial Narrow" w:hAnsi="Arial Narrow"/>
                <w:kern w:val="0"/>
                <w:sz w:val="22"/>
                <w:szCs w:val="22"/>
                <w:lang w:val="pl-PL" w:eastAsia="en-US"/>
              </w:rPr>
              <w:t>îđěŕíŕ</w:t>
            </w:r>
            <w:r w:rsidRPr="003554A1">
              <w:rPr>
                <w:rFonts w:ascii="Arial Narrow" w:hAnsi="Arial Narrow"/>
                <w:kern w:val="0"/>
                <w:sz w:val="22"/>
                <w:szCs w:val="22"/>
                <w:lang w:val="en-US" w:eastAsia="en-US"/>
              </w:rPr>
              <w:t xml:space="preserve"> </w:t>
            </w:r>
            <w:r w:rsidRPr="003554A1">
              <w:rPr>
                <w:rFonts w:ascii="Arial Narrow" w:hAnsi="Arial Narrow"/>
                <w:kern w:val="0"/>
                <w:sz w:val="22"/>
                <w:szCs w:val="22"/>
                <w:lang w:val="pl-PL" w:eastAsia="en-US"/>
              </w:rPr>
              <w:t>îä</w:t>
            </w:r>
            <w:r w:rsidRPr="003554A1">
              <w:rPr>
                <w:rFonts w:ascii="Arial Narrow" w:hAnsi="Arial Narrow"/>
                <w:kern w:val="0"/>
                <w:sz w:val="22"/>
                <w:szCs w:val="22"/>
                <w:lang w:val="en-US" w:eastAsia="en-US"/>
              </w:rPr>
              <w:t xml:space="preserve"> </w:t>
            </w:r>
            <w:r w:rsidRPr="003554A1">
              <w:rPr>
                <w:rFonts w:ascii="Arial Narrow" w:hAnsi="Arial Narrow"/>
                <w:kern w:val="0"/>
                <w:sz w:val="22"/>
                <w:szCs w:val="22"/>
                <w:lang w:val="pl-PL" w:eastAsia="en-US"/>
              </w:rPr>
              <w:t>ďđîäîđŕ</w:t>
            </w:r>
            <w:r w:rsidRPr="003554A1">
              <w:rPr>
                <w:rFonts w:ascii="Arial Narrow" w:hAnsi="Arial Narrow"/>
                <w:kern w:val="0"/>
                <w:sz w:val="22"/>
                <w:szCs w:val="22"/>
                <w:lang w:val="en-US" w:eastAsia="en-US"/>
              </w:rPr>
              <w:t xml:space="preserve"> </w:t>
            </w:r>
            <w:r w:rsidRPr="003554A1">
              <w:rPr>
                <w:rFonts w:ascii="Arial Narrow" w:hAnsi="Arial Narrow"/>
                <w:kern w:val="0"/>
                <w:sz w:val="22"/>
                <w:szCs w:val="22"/>
                <w:lang w:val="pl-PL" w:eastAsia="en-US"/>
              </w:rPr>
              <w:t>âëŕăĺ</w:t>
            </w:r>
            <w:r w:rsidRPr="003554A1">
              <w:rPr>
                <w:rFonts w:ascii="Arial Narrow" w:hAnsi="Arial Narrow"/>
                <w:kern w:val="0"/>
                <w:sz w:val="22"/>
                <w:szCs w:val="22"/>
                <w:lang w:val="en-US" w:eastAsia="en-US"/>
              </w:rPr>
              <w:t xml:space="preserve"> </w:t>
            </w:r>
            <w:r w:rsidRPr="003554A1">
              <w:rPr>
                <w:rFonts w:ascii="Arial Narrow" w:hAnsi="Arial Narrow"/>
                <w:kern w:val="0"/>
                <w:sz w:val="22"/>
                <w:szCs w:val="22"/>
                <w:lang w:val="pl-PL" w:eastAsia="en-US"/>
              </w:rPr>
              <w:t>č</w:t>
            </w:r>
            <w:r w:rsidRPr="003554A1">
              <w:rPr>
                <w:rFonts w:ascii="Arial Narrow" w:hAnsi="Arial Narrow"/>
                <w:kern w:val="0"/>
                <w:sz w:val="22"/>
                <w:szCs w:val="22"/>
                <w:lang w:val="en-US" w:eastAsia="en-US"/>
              </w:rPr>
              <w:t xml:space="preserve"> </w:t>
            </w:r>
            <w:r w:rsidRPr="003554A1">
              <w:rPr>
                <w:rFonts w:ascii="Arial Narrow" w:hAnsi="Arial Narrow"/>
                <w:kern w:val="0"/>
                <w:sz w:val="22"/>
                <w:szCs w:val="22"/>
                <w:lang w:val="pl-PL" w:eastAsia="en-US"/>
              </w:rPr>
              <w:t>ńňđŕíčő</w:t>
            </w:r>
            <w:r w:rsidRPr="003554A1">
              <w:rPr>
                <w:rFonts w:ascii="Arial Narrow" w:hAnsi="Arial Narrow"/>
                <w:kern w:val="0"/>
                <w:sz w:val="22"/>
                <w:szCs w:val="22"/>
                <w:lang w:val="en-US" w:eastAsia="en-US"/>
              </w:rPr>
              <w:t xml:space="preserve"> </w:t>
            </w:r>
            <w:r w:rsidRPr="003554A1">
              <w:rPr>
                <w:rFonts w:ascii="Arial Narrow" w:hAnsi="Arial Narrow"/>
                <w:kern w:val="0"/>
                <w:sz w:val="22"/>
                <w:szCs w:val="22"/>
                <w:lang w:val="pl-PL" w:eastAsia="en-US"/>
              </w:rPr>
              <w:t>ďđĺäěĺňŕ</w:t>
            </w:r>
            <w:r w:rsidRPr="003554A1">
              <w:rPr>
                <w:rFonts w:ascii="Arial Narrow" w:hAnsi="Arial Narrow"/>
                <w:kern w:val="0"/>
                <w:sz w:val="22"/>
                <w:szCs w:val="22"/>
                <w:lang w:val="en-US" w:eastAsia="en-US"/>
              </w:rPr>
              <w:t xml:space="preserve"> </w:t>
            </w:r>
            <w:r w:rsidRPr="003554A1">
              <w:rPr>
                <w:rFonts w:ascii="Arial Narrow" w:hAnsi="Arial Narrow"/>
                <w:kern w:val="0"/>
                <w:sz w:val="22"/>
                <w:szCs w:val="22"/>
                <w:lang w:val="pl-PL" w:eastAsia="en-US"/>
              </w:rPr>
              <w:t>Ľĺ</w:t>
            </w:r>
            <w:r w:rsidRPr="003554A1">
              <w:rPr>
                <w:rFonts w:ascii="Arial Narrow" w:hAnsi="Arial Narrow"/>
                <w:kern w:val="0"/>
                <w:sz w:val="22"/>
                <w:szCs w:val="22"/>
                <w:lang w:val="en-US" w:eastAsia="en-US"/>
              </w:rPr>
              <w:t xml:space="preserve"> </w:t>
            </w:r>
            <w:r>
              <w:rPr>
                <w:rFonts w:ascii="Arial Narrow" w:hAnsi="Arial Narrow"/>
                <w:kern w:val="0"/>
                <w:sz w:val="22"/>
                <w:szCs w:val="22"/>
                <w:lang w:val="en-US" w:eastAsia="en-US"/>
              </w:rPr>
              <w:t>IP</w:t>
            </w:r>
            <w:r w:rsidRPr="003554A1">
              <w:rPr>
                <w:rFonts w:ascii="Arial Narrow" w:hAnsi="Arial Narrow"/>
                <w:kern w:val="0"/>
                <w:sz w:val="22"/>
                <w:szCs w:val="22"/>
                <w:lang w:val="en-US" w:eastAsia="en-US"/>
              </w:rPr>
              <w:t>-55.</w:t>
            </w:r>
          </w:p>
        </w:tc>
        <w:tc>
          <w:tcPr>
            <w:tcW w:w="57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70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1243"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w:hAnsi="Arial"/>
                <w:color w:val="auto"/>
                <w:kern w:val="0"/>
                <w:sz w:val="22"/>
                <w:szCs w:val="22"/>
                <w:lang w:val="en-US" w:eastAsia="en-US"/>
              </w:rPr>
            </w:pPr>
            <w:r w:rsidRPr="003554A1">
              <w:rPr>
                <w:rFonts w:ascii="Arial" w:hAnsi="Arial"/>
                <w:color w:val="auto"/>
                <w:kern w:val="0"/>
                <w:sz w:val="22"/>
                <w:szCs w:val="22"/>
                <w:lang w:val="en-US" w:eastAsia="en-US"/>
              </w:rPr>
              <w:t> </w:t>
            </w:r>
          </w:p>
        </w:tc>
        <w:tc>
          <w:tcPr>
            <w:tcW w:w="148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w:hAnsi="Arial"/>
                <w:color w:val="auto"/>
                <w:kern w:val="0"/>
                <w:sz w:val="22"/>
                <w:szCs w:val="22"/>
                <w:lang w:val="en-US" w:eastAsia="en-US"/>
              </w:rPr>
            </w:pPr>
            <w:r w:rsidRPr="003554A1">
              <w:rPr>
                <w:rFonts w:ascii="Arial" w:hAnsi="Arial"/>
                <w:color w:val="auto"/>
                <w:kern w:val="0"/>
                <w:sz w:val="22"/>
                <w:szCs w:val="22"/>
                <w:lang w:val="en-US" w:eastAsia="en-US"/>
              </w:rPr>
              <w:t> </w:t>
            </w:r>
          </w:p>
        </w:tc>
      </w:tr>
      <w:tr w:rsidR="00C076DD" w:rsidRPr="003554A1">
        <w:trPr>
          <w:trHeight w:val="765"/>
        </w:trPr>
        <w:tc>
          <w:tcPr>
            <w:tcW w:w="675" w:type="dxa"/>
            <w:tcBorders>
              <w:top w:val="nil"/>
              <w:left w:val="single" w:sz="4" w:space="0" w:color="auto"/>
              <w:bottom w:val="single" w:sz="4" w:space="0" w:color="auto"/>
              <w:right w:val="single" w:sz="4" w:space="0" w:color="auto"/>
            </w:tcBorders>
          </w:tcPr>
          <w:p w:rsidR="00C076DD" w:rsidRPr="003554A1" w:rsidRDefault="00C076DD" w:rsidP="003554A1">
            <w:pPr>
              <w:suppressAutoHyphens w:val="0"/>
              <w:spacing w:line="240" w:lineRule="auto"/>
              <w:jc w:val="center"/>
              <w:rPr>
                <w:rFonts w:ascii="Arial Narrow" w:hAnsi="Arial Narrow"/>
                <w:b/>
                <w:bCs/>
                <w:color w:val="auto"/>
                <w:kern w:val="0"/>
                <w:sz w:val="22"/>
                <w:szCs w:val="22"/>
                <w:lang w:val="en-US" w:eastAsia="en-US"/>
              </w:rPr>
            </w:pPr>
            <w:r w:rsidRPr="003554A1">
              <w:rPr>
                <w:rFonts w:ascii="Arial Narrow" w:hAnsi="Arial Narrow"/>
                <w:b/>
                <w:bCs/>
                <w:color w:val="auto"/>
                <w:kern w:val="0"/>
                <w:sz w:val="22"/>
                <w:szCs w:val="22"/>
                <w:lang w:val="en-US" w:eastAsia="en-US"/>
              </w:rPr>
              <w:t> </w:t>
            </w:r>
          </w:p>
        </w:tc>
        <w:tc>
          <w:tcPr>
            <w:tcW w:w="4980" w:type="dxa"/>
            <w:tcBorders>
              <w:top w:val="nil"/>
              <w:left w:val="nil"/>
              <w:bottom w:val="nil"/>
              <w:right w:val="single" w:sz="4" w:space="0" w:color="auto"/>
            </w:tcBorders>
          </w:tcPr>
          <w:p w:rsidR="00C076DD" w:rsidRPr="003554A1" w:rsidRDefault="00C076DD" w:rsidP="003554A1">
            <w:pPr>
              <w:suppressAutoHyphens w:val="0"/>
              <w:spacing w:line="240" w:lineRule="auto"/>
              <w:jc w:val="both"/>
              <w:rPr>
                <w:rFonts w:ascii="Arial Narrow" w:hAnsi="Arial Narrow"/>
                <w:kern w:val="0"/>
                <w:sz w:val="22"/>
                <w:szCs w:val="22"/>
                <w:lang w:val="en-US" w:eastAsia="en-US"/>
              </w:rPr>
            </w:pPr>
            <w:r w:rsidRPr="003554A1">
              <w:rPr>
                <w:rFonts w:ascii="Arial Narrow" w:hAnsi="Arial Narrow"/>
                <w:kern w:val="0"/>
                <w:sz w:val="22"/>
                <w:szCs w:val="22"/>
                <w:lang w:val="pl-PL" w:eastAsia="en-US"/>
              </w:rPr>
              <w:t>ĎîçčöčĽîě</w:t>
            </w:r>
            <w:r w:rsidRPr="003554A1">
              <w:rPr>
                <w:rFonts w:ascii="Arial Narrow" w:hAnsi="Arial Narrow"/>
                <w:kern w:val="0"/>
                <w:sz w:val="22"/>
                <w:szCs w:val="22"/>
                <w:lang w:val="en-US" w:eastAsia="en-US"/>
              </w:rPr>
              <w:t xml:space="preserve"> </w:t>
            </w:r>
            <w:r w:rsidRPr="003554A1">
              <w:rPr>
                <w:rFonts w:ascii="Arial Narrow" w:hAnsi="Arial Narrow"/>
                <w:kern w:val="0"/>
                <w:sz w:val="22"/>
                <w:szCs w:val="22"/>
                <w:lang w:val="pl-PL" w:eastAsia="en-US"/>
              </w:rPr>
              <w:t>Ľĺ</w:t>
            </w:r>
            <w:r w:rsidRPr="003554A1">
              <w:rPr>
                <w:rFonts w:ascii="Arial Narrow" w:hAnsi="Arial Narrow"/>
                <w:kern w:val="0"/>
                <w:sz w:val="22"/>
                <w:szCs w:val="22"/>
                <w:lang w:val="en-US" w:eastAsia="en-US"/>
              </w:rPr>
              <w:t xml:space="preserve"> </w:t>
            </w:r>
            <w:r w:rsidRPr="003554A1">
              <w:rPr>
                <w:rFonts w:ascii="Arial Narrow" w:hAnsi="Arial Narrow"/>
                <w:kern w:val="0"/>
                <w:sz w:val="22"/>
                <w:szCs w:val="22"/>
                <w:lang w:val="pl-PL" w:eastAsia="en-US"/>
              </w:rPr>
              <w:t>îáóőâŕžĺí</w:t>
            </w:r>
            <w:r w:rsidRPr="003554A1">
              <w:rPr>
                <w:rFonts w:ascii="Arial Narrow" w:hAnsi="Arial Narrow"/>
                <w:kern w:val="0"/>
                <w:sz w:val="22"/>
                <w:szCs w:val="22"/>
                <w:lang w:val="en-US" w:eastAsia="en-US"/>
              </w:rPr>
              <w:t xml:space="preserve"> </w:t>
            </w:r>
            <w:r w:rsidRPr="003554A1">
              <w:rPr>
                <w:rFonts w:ascii="Arial Narrow" w:hAnsi="Arial Narrow"/>
                <w:kern w:val="0"/>
                <w:sz w:val="22"/>
                <w:szCs w:val="22"/>
                <w:lang w:val="pl-PL" w:eastAsia="en-US"/>
              </w:rPr>
              <w:t>ńŕâ</w:t>
            </w:r>
            <w:r w:rsidRPr="003554A1">
              <w:rPr>
                <w:rFonts w:ascii="Arial Narrow" w:hAnsi="Arial Narrow"/>
                <w:kern w:val="0"/>
                <w:sz w:val="22"/>
                <w:szCs w:val="22"/>
                <w:lang w:val="en-US" w:eastAsia="en-US"/>
              </w:rPr>
              <w:t xml:space="preserve"> </w:t>
            </w:r>
            <w:r w:rsidRPr="003554A1">
              <w:rPr>
                <w:rFonts w:ascii="Arial Narrow" w:hAnsi="Arial Narrow"/>
                <w:kern w:val="0"/>
                <w:sz w:val="22"/>
                <w:szCs w:val="22"/>
                <w:lang w:val="pl-PL" w:eastAsia="en-US"/>
              </w:rPr>
              <w:t>ďîňđĺáŕí</w:t>
            </w:r>
            <w:r w:rsidRPr="003554A1">
              <w:rPr>
                <w:rFonts w:ascii="Arial Narrow" w:hAnsi="Arial Narrow"/>
                <w:kern w:val="0"/>
                <w:sz w:val="22"/>
                <w:szCs w:val="22"/>
                <w:lang w:val="en-US" w:eastAsia="en-US"/>
              </w:rPr>
              <w:t xml:space="preserve"> </w:t>
            </w:r>
            <w:r w:rsidRPr="003554A1">
              <w:rPr>
                <w:rFonts w:ascii="Arial Narrow" w:hAnsi="Arial Narrow"/>
                <w:kern w:val="0"/>
                <w:sz w:val="22"/>
                <w:szCs w:val="22"/>
                <w:lang w:val="pl-PL" w:eastAsia="en-US"/>
              </w:rPr>
              <w:t>ěŕňĺđčĽŕë</w:t>
            </w:r>
            <w:r w:rsidRPr="003554A1">
              <w:rPr>
                <w:rFonts w:ascii="Arial Narrow" w:hAnsi="Arial Narrow"/>
                <w:kern w:val="0"/>
                <w:sz w:val="22"/>
                <w:szCs w:val="22"/>
                <w:lang w:val="en-US" w:eastAsia="en-US"/>
              </w:rPr>
              <w:t xml:space="preserve">, </w:t>
            </w:r>
            <w:r w:rsidRPr="003554A1">
              <w:rPr>
                <w:rFonts w:ascii="Arial Narrow" w:hAnsi="Arial Narrow"/>
                <w:kern w:val="0"/>
                <w:sz w:val="22"/>
                <w:szCs w:val="22"/>
                <w:lang w:val="pl-PL" w:eastAsia="en-US"/>
              </w:rPr>
              <w:t>ćčöĺ</w:t>
            </w:r>
            <w:r w:rsidRPr="003554A1">
              <w:rPr>
                <w:rFonts w:ascii="Arial Narrow" w:hAnsi="Arial Narrow"/>
                <w:kern w:val="0"/>
                <w:sz w:val="22"/>
                <w:szCs w:val="22"/>
                <w:lang w:val="en-US" w:eastAsia="en-US"/>
              </w:rPr>
              <w:t xml:space="preserve"> </w:t>
            </w:r>
            <w:r w:rsidRPr="003554A1">
              <w:rPr>
                <w:rFonts w:ascii="Arial Narrow" w:hAnsi="Arial Narrow"/>
                <w:kern w:val="0"/>
                <w:sz w:val="22"/>
                <w:szCs w:val="22"/>
                <w:lang w:val="pl-PL" w:eastAsia="en-US"/>
              </w:rPr>
              <w:t>çŕ</w:t>
            </w:r>
            <w:r w:rsidRPr="003554A1">
              <w:rPr>
                <w:rFonts w:ascii="Arial Narrow" w:hAnsi="Arial Narrow"/>
                <w:kern w:val="0"/>
                <w:sz w:val="22"/>
                <w:szCs w:val="22"/>
                <w:lang w:val="en-US" w:eastAsia="en-US"/>
              </w:rPr>
              <w:t xml:space="preserve"> </w:t>
            </w:r>
            <w:r w:rsidRPr="003554A1">
              <w:rPr>
                <w:rFonts w:ascii="Arial Narrow" w:hAnsi="Arial Narrow"/>
                <w:kern w:val="0"/>
                <w:sz w:val="22"/>
                <w:szCs w:val="22"/>
                <w:lang w:val="pl-PL" w:eastAsia="en-US"/>
              </w:rPr>
              <w:t>řĺěčđŕśĺ</w:t>
            </w:r>
            <w:r w:rsidRPr="003554A1">
              <w:rPr>
                <w:rFonts w:ascii="Arial Narrow" w:hAnsi="Arial Narrow"/>
                <w:kern w:val="0"/>
                <w:sz w:val="22"/>
                <w:szCs w:val="22"/>
                <w:lang w:val="en-US" w:eastAsia="en-US"/>
              </w:rPr>
              <w:t xml:space="preserve">, </w:t>
            </w:r>
            <w:r w:rsidRPr="003554A1">
              <w:rPr>
                <w:rFonts w:ascii="Arial Narrow" w:hAnsi="Arial Narrow"/>
                <w:kern w:val="0"/>
                <w:sz w:val="22"/>
                <w:szCs w:val="22"/>
                <w:lang w:val="pl-PL" w:eastAsia="en-US"/>
              </w:rPr>
              <w:t>ďëŕńňč÷íč</w:t>
            </w:r>
            <w:r w:rsidRPr="003554A1">
              <w:rPr>
                <w:rFonts w:ascii="Arial Narrow" w:hAnsi="Arial Narrow"/>
                <w:kern w:val="0"/>
                <w:sz w:val="22"/>
                <w:szCs w:val="22"/>
                <w:lang w:val="en-US" w:eastAsia="en-US"/>
              </w:rPr>
              <w:t xml:space="preserve"> </w:t>
            </w:r>
            <w:r w:rsidRPr="003554A1">
              <w:rPr>
                <w:rFonts w:ascii="Arial Narrow" w:hAnsi="Arial Narrow"/>
                <w:kern w:val="0"/>
                <w:sz w:val="22"/>
                <w:szCs w:val="22"/>
                <w:lang w:val="pl-PL" w:eastAsia="en-US"/>
              </w:rPr>
              <w:t>ęŕíŕëč</w:t>
            </w:r>
            <w:r w:rsidRPr="003554A1">
              <w:rPr>
                <w:rFonts w:ascii="Arial Narrow" w:hAnsi="Arial Narrow"/>
                <w:kern w:val="0"/>
                <w:sz w:val="22"/>
                <w:szCs w:val="22"/>
                <w:lang w:val="en-US" w:eastAsia="en-US"/>
              </w:rPr>
              <w:t xml:space="preserve">, </w:t>
            </w:r>
            <w:r w:rsidRPr="003554A1">
              <w:rPr>
                <w:rFonts w:ascii="Arial Narrow" w:hAnsi="Arial Narrow"/>
                <w:kern w:val="0"/>
                <w:sz w:val="22"/>
                <w:szCs w:val="22"/>
                <w:lang w:val="pl-PL" w:eastAsia="en-US"/>
              </w:rPr>
              <w:t>ęëĺěĺ</w:t>
            </w:r>
            <w:r w:rsidRPr="003554A1">
              <w:rPr>
                <w:rFonts w:ascii="Arial Narrow" w:hAnsi="Arial Narrow"/>
                <w:kern w:val="0"/>
                <w:sz w:val="22"/>
                <w:szCs w:val="22"/>
                <w:lang w:val="en-US" w:eastAsia="en-US"/>
              </w:rPr>
              <w:t xml:space="preserve">, </w:t>
            </w:r>
            <w:r w:rsidRPr="003554A1">
              <w:rPr>
                <w:rFonts w:ascii="Arial Narrow" w:hAnsi="Arial Narrow"/>
                <w:kern w:val="0"/>
                <w:sz w:val="22"/>
                <w:szCs w:val="22"/>
                <w:lang w:val="pl-PL" w:eastAsia="en-US"/>
              </w:rPr>
              <w:t>řčíĺ</w:t>
            </w:r>
            <w:r w:rsidRPr="003554A1">
              <w:rPr>
                <w:rFonts w:ascii="Arial Narrow" w:hAnsi="Arial Narrow"/>
                <w:kern w:val="0"/>
                <w:sz w:val="22"/>
                <w:szCs w:val="22"/>
                <w:lang w:val="en-US" w:eastAsia="en-US"/>
              </w:rPr>
              <w:t xml:space="preserve"> </w:t>
            </w:r>
            <w:r w:rsidRPr="003554A1">
              <w:rPr>
                <w:rFonts w:ascii="Arial Narrow" w:hAnsi="Arial Narrow"/>
                <w:kern w:val="0"/>
                <w:sz w:val="22"/>
                <w:szCs w:val="22"/>
                <w:lang w:val="pl-PL" w:eastAsia="en-US"/>
              </w:rPr>
              <w:t>çŕ</w:t>
            </w:r>
            <w:r w:rsidRPr="003554A1">
              <w:rPr>
                <w:rFonts w:ascii="Arial Narrow" w:hAnsi="Arial Narrow"/>
                <w:kern w:val="0"/>
                <w:sz w:val="22"/>
                <w:szCs w:val="22"/>
                <w:lang w:val="en-US" w:eastAsia="en-US"/>
              </w:rPr>
              <w:t xml:space="preserve"> </w:t>
            </w:r>
            <w:r w:rsidRPr="003554A1">
              <w:rPr>
                <w:rFonts w:ascii="Arial Narrow" w:hAnsi="Arial Narrow"/>
                <w:kern w:val="0"/>
                <w:sz w:val="22"/>
                <w:szCs w:val="22"/>
                <w:lang w:val="pl-PL" w:eastAsia="en-US"/>
              </w:rPr>
              <w:t>ďđčęšó÷ŕę</w:t>
            </w:r>
            <w:r w:rsidRPr="003554A1">
              <w:rPr>
                <w:rFonts w:ascii="Arial Narrow" w:hAnsi="Arial Narrow"/>
                <w:kern w:val="0"/>
                <w:sz w:val="22"/>
                <w:szCs w:val="22"/>
                <w:lang w:val="en-US" w:eastAsia="en-US"/>
              </w:rPr>
              <w:t xml:space="preserve"> </w:t>
            </w:r>
            <w:r w:rsidRPr="003554A1">
              <w:rPr>
                <w:rFonts w:ascii="Arial Narrow" w:hAnsi="Arial Narrow"/>
                <w:kern w:val="0"/>
                <w:sz w:val="22"/>
                <w:szCs w:val="22"/>
                <w:lang w:val="pl-PL" w:eastAsia="en-US"/>
              </w:rPr>
              <w:t>íĺóňđŕëíčő</w:t>
            </w:r>
            <w:r w:rsidRPr="003554A1">
              <w:rPr>
                <w:rFonts w:ascii="Arial Narrow" w:hAnsi="Arial Narrow"/>
                <w:kern w:val="0"/>
                <w:sz w:val="22"/>
                <w:szCs w:val="22"/>
                <w:lang w:val="en-US" w:eastAsia="en-US"/>
              </w:rPr>
              <w:t xml:space="preserve"> </w:t>
            </w:r>
            <w:r w:rsidRPr="003554A1">
              <w:rPr>
                <w:rFonts w:ascii="Arial Narrow" w:hAnsi="Arial Narrow"/>
                <w:kern w:val="0"/>
                <w:sz w:val="22"/>
                <w:szCs w:val="22"/>
                <w:lang w:val="pl-PL" w:eastAsia="en-US"/>
              </w:rPr>
              <w:t>âîäîâŕ</w:t>
            </w:r>
            <w:r w:rsidRPr="003554A1">
              <w:rPr>
                <w:rFonts w:ascii="Arial Narrow" w:hAnsi="Arial Narrow"/>
                <w:kern w:val="0"/>
                <w:sz w:val="22"/>
                <w:szCs w:val="22"/>
                <w:lang w:val="en-US" w:eastAsia="en-US"/>
              </w:rPr>
              <w:t xml:space="preserve">, </w:t>
            </w:r>
            <w:r w:rsidRPr="003554A1">
              <w:rPr>
                <w:rFonts w:ascii="Arial Narrow" w:hAnsi="Arial Narrow"/>
                <w:kern w:val="0"/>
                <w:sz w:val="22"/>
                <w:szCs w:val="22"/>
                <w:lang w:val="pl-PL" w:eastAsia="en-US"/>
              </w:rPr>
              <w:t>ńčíĺ</w:t>
            </w:r>
            <w:r w:rsidRPr="003554A1">
              <w:rPr>
                <w:rFonts w:ascii="Arial Narrow" w:hAnsi="Arial Narrow"/>
                <w:kern w:val="0"/>
                <w:sz w:val="22"/>
                <w:szCs w:val="22"/>
                <w:lang w:val="en-US" w:eastAsia="en-US"/>
              </w:rPr>
              <w:t xml:space="preserve"> </w:t>
            </w:r>
            <w:r w:rsidRPr="003554A1">
              <w:rPr>
                <w:rFonts w:ascii="Arial Narrow" w:hAnsi="Arial Narrow"/>
                <w:kern w:val="0"/>
                <w:sz w:val="22"/>
                <w:szCs w:val="22"/>
                <w:lang w:val="pl-PL" w:eastAsia="en-US"/>
              </w:rPr>
              <w:t>çŕ</w:t>
            </w:r>
            <w:r w:rsidRPr="003554A1">
              <w:rPr>
                <w:rFonts w:ascii="Arial Narrow" w:hAnsi="Arial Narrow"/>
                <w:kern w:val="0"/>
                <w:sz w:val="22"/>
                <w:szCs w:val="22"/>
                <w:lang w:val="en-US" w:eastAsia="en-US"/>
              </w:rPr>
              <w:t xml:space="preserve"> </w:t>
            </w:r>
            <w:r w:rsidRPr="003554A1">
              <w:rPr>
                <w:rFonts w:ascii="Arial Narrow" w:hAnsi="Arial Narrow"/>
                <w:kern w:val="0"/>
                <w:sz w:val="22"/>
                <w:szCs w:val="22"/>
                <w:lang w:val="pl-PL" w:eastAsia="en-US"/>
              </w:rPr>
              <w:t>ďđčęšó÷ŕę</w:t>
            </w:r>
            <w:r w:rsidRPr="003554A1">
              <w:rPr>
                <w:rFonts w:ascii="Arial Narrow" w:hAnsi="Arial Narrow"/>
                <w:kern w:val="0"/>
                <w:sz w:val="22"/>
                <w:szCs w:val="22"/>
                <w:lang w:val="en-US" w:eastAsia="en-US"/>
              </w:rPr>
              <w:t xml:space="preserve"> </w:t>
            </w:r>
            <w:r w:rsidRPr="003554A1">
              <w:rPr>
                <w:rFonts w:ascii="Arial Narrow" w:hAnsi="Arial Narrow"/>
                <w:kern w:val="0"/>
                <w:sz w:val="22"/>
                <w:szCs w:val="22"/>
                <w:lang w:val="pl-PL" w:eastAsia="en-US"/>
              </w:rPr>
              <w:t>çŕřňčňíčő</w:t>
            </w:r>
            <w:r w:rsidRPr="003554A1">
              <w:rPr>
                <w:rFonts w:ascii="Arial Narrow" w:hAnsi="Arial Narrow"/>
                <w:kern w:val="0"/>
                <w:sz w:val="22"/>
                <w:szCs w:val="22"/>
                <w:lang w:val="en-US" w:eastAsia="en-US"/>
              </w:rPr>
              <w:t xml:space="preserve"> </w:t>
            </w:r>
            <w:r w:rsidRPr="003554A1">
              <w:rPr>
                <w:rFonts w:ascii="Arial Narrow" w:hAnsi="Arial Narrow"/>
                <w:kern w:val="0"/>
                <w:sz w:val="22"/>
                <w:szCs w:val="22"/>
                <w:lang w:val="pl-PL" w:eastAsia="en-US"/>
              </w:rPr>
              <w:t>âîäîâŕ</w:t>
            </w:r>
            <w:r w:rsidRPr="003554A1">
              <w:rPr>
                <w:rFonts w:ascii="Arial Narrow" w:hAnsi="Arial Narrow"/>
                <w:kern w:val="0"/>
                <w:sz w:val="22"/>
                <w:szCs w:val="22"/>
                <w:lang w:val="en-US" w:eastAsia="en-US"/>
              </w:rPr>
              <w:t xml:space="preserve">, </w:t>
            </w:r>
            <w:r w:rsidRPr="003554A1">
              <w:rPr>
                <w:rFonts w:ascii="Arial Narrow" w:hAnsi="Arial Narrow"/>
                <w:kern w:val="0"/>
                <w:sz w:val="22"/>
                <w:szCs w:val="22"/>
                <w:lang w:val="pl-PL" w:eastAsia="en-US"/>
              </w:rPr>
              <w:t>áđîĽĺâč</w:t>
            </w:r>
            <w:r w:rsidRPr="003554A1">
              <w:rPr>
                <w:rFonts w:ascii="Arial Narrow" w:hAnsi="Arial Narrow"/>
                <w:kern w:val="0"/>
                <w:sz w:val="22"/>
                <w:szCs w:val="22"/>
                <w:lang w:val="en-US" w:eastAsia="en-US"/>
              </w:rPr>
              <w:t xml:space="preserve"> </w:t>
            </w:r>
            <w:r w:rsidRPr="003554A1">
              <w:rPr>
                <w:rFonts w:ascii="Arial Narrow" w:hAnsi="Arial Narrow"/>
                <w:kern w:val="0"/>
                <w:sz w:val="22"/>
                <w:szCs w:val="22"/>
                <w:lang w:val="pl-PL" w:eastAsia="en-US"/>
              </w:rPr>
              <w:t>çŕ</w:t>
            </w:r>
            <w:r w:rsidRPr="003554A1">
              <w:rPr>
                <w:rFonts w:ascii="Arial Narrow" w:hAnsi="Arial Narrow"/>
                <w:kern w:val="0"/>
                <w:sz w:val="22"/>
                <w:szCs w:val="22"/>
                <w:lang w:val="en-US" w:eastAsia="en-US"/>
              </w:rPr>
              <w:t xml:space="preserve"> </w:t>
            </w:r>
            <w:r w:rsidRPr="003554A1">
              <w:rPr>
                <w:rFonts w:ascii="Arial Narrow" w:hAnsi="Arial Narrow"/>
                <w:kern w:val="0"/>
                <w:sz w:val="22"/>
                <w:szCs w:val="22"/>
                <w:lang w:val="pl-PL" w:eastAsia="en-US"/>
              </w:rPr>
              <w:t>îáĺëĺćŕâŕśĺ</w:t>
            </w:r>
            <w:r w:rsidRPr="003554A1">
              <w:rPr>
                <w:rFonts w:ascii="Arial Narrow" w:hAnsi="Arial Narrow"/>
                <w:kern w:val="0"/>
                <w:sz w:val="22"/>
                <w:szCs w:val="22"/>
                <w:lang w:val="en-US" w:eastAsia="en-US"/>
              </w:rPr>
              <w:t xml:space="preserve"> </w:t>
            </w:r>
            <w:r w:rsidRPr="003554A1">
              <w:rPr>
                <w:rFonts w:ascii="Arial Narrow" w:hAnsi="Arial Narrow"/>
                <w:kern w:val="0"/>
                <w:sz w:val="22"/>
                <w:szCs w:val="22"/>
                <w:lang w:val="pl-PL" w:eastAsia="en-US"/>
              </w:rPr>
              <w:t>č</w:t>
            </w:r>
            <w:r w:rsidRPr="003554A1">
              <w:rPr>
                <w:rFonts w:ascii="Arial Narrow" w:hAnsi="Arial Narrow"/>
                <w:kern w:val="0"/>
                <w:sz w:val="22"/>
                <w:szCs w:val="22"/>
                <w:lang w:val="en-US" w:eastAsia="en-US"/>
              </w:rPr>
              <w:t xml:space="preserve"> </w:t>
            </w:r>
            <w:r w:rsidRPr="003554A1">
              <w:rPr>
                <w:rFonts w:ascii="Arial Narrow" w:hAnsi="Arial Narrow"/>
                <w:kern w:val="0"/>
                <w:sz w:val="22"/>
                <w:szCs w:val="22"/>
                <w:lang w:val="pl-PL" w:eastAsia="en-US"/>
              </w:rPr>
              <w:t>ň</w:t>
            </w:r>
            <w:r w:rsidRPr="003554A1">
              <w:rPr>
                <w:rFonts w:ascii="Arial Narrow" w:hAnsi="Arial Narrow"/>
                <w:kern w:val="0"/>
                <w:sz w:val="22"/>
                <w:szCs w:val="22"/>
                <w:lang w:val="en-US" w:eastAsia="en-US"/>
              </w:rPr>
              <w:t>.</w:t>
            </w:r>
            <w:r w:rsidRPr="003554A1">
              <w:rPr>
                <w:rFonts w:ascii="Arial Narrow" w:hAnsi="Arial Narrow"/>
                <w:kern w:val="0"/>
                <w:sz w:val="22"/>
                <w:szCs w:val="22"/>
                <w:lang w:val="pl-PL" w:eastAsia="en-US"/>
              </w:rPr>
              <w:t>ä</w:t>
            </w:r>
            <w:r w:rsidRPr="003554A1">
              <w:rPr>
                <w:rFonts w:ascii="Arial Narrow" w:hAnsi="Arial Narrow"/>
                <w:kern w:val="0"/>
                <w:sz w:val="22"/>
                <w:szCs w:val="22"/>
                <w:lang w:val="en-US" w:eastAsia="en-US"/>
              </w:rPr>
              <w:t>.</w:t>
            </w:r>
          </w:p>
        </w:tc>
        <w:tc>
          <w:tcPr>
            <w:tcW w:w="57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70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1243"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w:hAnsi="Arial"/>
                <w:color w:val="auto"/>
                <w:kern w:val="0"/>
                <w:sz w:val="22"/>
                <w:szCs w:val="22"/>
                <w:lang w:val="en-US" w:eastAsia="en-US"/>
              </w:rPr>
            </w:pPr>
            <w:r w:rsidRPr="003554A1">
              <w:rPr>
                <w:rFonts w:ascii="Arial" w:hAnsi="Arial"/>
                <w:color w:val="auto"/>
                <w:kern w:val="0"/>
                <w:sz w:val="22"/>
                <w:szCs w:val="22"/>
                <w:lang w:val="en-US" w:eastAsia="en-US"/>
              </w:rPr>
              <w:t> </w:t>
            </w:r>
          </w:p>
        </w:tc>
        <w:tc>
          <w:tcPr>
            <w:tcW w:w="148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w:hAnsi="Arial"/>
                <w:color w:val="auto"/>
                <w:kern w:val="0"/>
                <w:sz w:val="22"/>
                <w:szCs w:val="22"/>
                <w:lang w:val="en-US" w:eastAsia="en-US"/>
              </w:rPr>
            </w:pPr>
            <w:r w:rsidRPr="003554A1">
              <w:rPr>
                <w:rFonts w:ascii="Arial" w:hAnsi="Arial"/>
                <w:color w:val="auto"/>
                <w:kern w:val="0"/>
                <w:sz w:val="22"/>
                <w:szCs w:val="22"/>
                <w:lang w:val="en-US" w:eastAsia="en-US"/>
              </w:rPr>
              <w:t> </w:t>
            </w:r>
          </w:p>
        </w:tc>
      </w:tr>
      <w:tr w:rsidR="00C076DD" w:rsidRPr="003554A1">
        <w:trPr>
          <w:trHeight w:val="1275"/>
        </w:trPr>
        <w:tc>
          <w:tcPr>
            <w:tcW w:w="675" w:type="dxa"/>
            <w:tcBorders>
              <w:top w:val="nil"/>
              <w:left w:val="single" w:sz="4" w:space="0" w:color="auto"/>
              <w:bottom w:val="single" w:sz="4" w:space="0" w:color="auto"/>
              <w:right w:val="single" w:sz="4" w:space="0" w:color="auto"/>
            </w:tcBorders>
          </w:tcPr>
          <w:p w:rsidR="00C076DD" w:rsidRPr="003554A1" w:rsidRDefault="00C076DD" w:rsidP="003554A1">
            <w:pPr>
              <w:suppressAutoHyphens w:val="0"/>
              <w:spacing w:line="240" w:lineRule="auto"/>
              <w:jc w:val="center"/>
              <w:rPr>
                <w:rFonts w:ascii="Arial Narrow" w:hAnsi="Arial Narrow"/>
                <w:b/>
                <w:bCs/>
                <w:color w:val="auto"/>
                <w:kern w:val="0"/>
                <w:sz w:val="22"/>
                <w:szCs w:val="22"/>
                <w:lang w:val="en-US" w:eastAsia="en-US"/>
              </w:rPr>
            </w:pPr>
            <w:r w:rsidRPr="003554A1">
              <w:rPr>
                <w:rFonts w:ascii="Arial Narrow" w:hAnsi="Arial Narrow"/>
                <w:b/>
                <w:bCs/>
                <w:color w:val="auto"/>
                <w:kern w:val="0"/>
                <w:sz w:val="22"/>
                <w:szCs w:val="22"/>
                <w:lang w:val="en-US" w:eastAsia="en-US"/>
              </w:rPr>
              <w:t> </w:t>
            </w:r>
          </w:p>
        </w:tc>
        <w:tc>
          <w:tcPr>
            <w:tcW w:w="4980" w:type="dxa"/>
            <w:tcBorders>
              <w:top w:val="nil"/>
              <w:left w:val="nil"/>
              <w:bottom w:val="nil"/>
              <w:right w:val="single" w:sz="4" w:space="0" w:color="auto"/>
            </w:tcBorders>
          </w:tcPr>
          <w:p w:rsidR="00C076DD" w:rsidRPr="003554A1" w:rsidRDefault="00C076DD" w:rsidP="003554A1">
            <w:pPr>
              <w:suppressAutoHyphens w:val="0"/>
              <w:spacing w:line="240" w:lineRule="auto"/>
              <w:jc w:val="both"/>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xml:space="preserve">1 </w:t>
            </w:r>
            <w:r w:rsidRPr="003554A1">
              <w:rPr>
                <w:rFonts w:ascii="Arial Narrow" w:hAnsi="Arial Narrow"/>
                <w:color w:val="auto"/>
                <w:kern w:val="0"/>
                <w:sz w:val="22"/>
                <w:szCs w:val="22"/>
                <w:lang w:val="pl-PL" w:eastAsia="en-US"/>
              </w:rPr>
              <w:t>ęîě</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öîěďŕöň</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ňđîďîëíč</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ďđĺęčäŕ÷</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ńŕ</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đó÷íčě</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ďîăîíîě</w:t>
            </w:r>
            <w:r w:rsidRPr="003554A1">
              <w:rPr>
                <w:rFonts w:ascii="Arial Narrow" w:hAnsi="Arial Narrow"/>
                <w:color w:val="auto"/>
                <w:kern w:val="0"/>
                <w:sz w:val="22"/>
                <w:szCs w:val="22"/>
                <w:lang w:val="en-US" w:eastAsia="en-US"/>
              </w:rPr>
              <w:t xml:space="preserve">  660</w:t>
            </w:r>
            <w:r>
              <w:rPr>
                <w:rFonts w:ascii="Arial Narrow" w:hAnsi="Arial Narrow"/>
                <w:color w:val="auto"/>
                <w:kern w:val="0"/>
                <w:sz w:val="22"/>
                <w:szCs w:val="22"/>
                <w:lang w:val="en-US" w:eastAsia="en-US"/>
              </w:rPr>
              <w:t>V</w:t>
            </w:r>
            <w:r w:rsidRPr="003554A1">
              <w:rPr>
                <w:rFonts w:ascii="Arial Narrow" w:hAnsi="Arial Narrow"/>
                <w:color w:val="auto"/>
                <w:kern w:val="0"/>
                <w:sz w:val="22"/>
                <w:szCs w:val="22"/>
                <w:lang w:val="en-US" w:eastAsia="en-US"/>
              </w:rPr>
              <w:t>; 63/</w:t>
            </w:r>
            <w:r>
              <w:rPr>
                <w:rFonts w:ascii="Arial Narrow" w:hAnsi="Arial Narrow"/>
                <w:color w:val="auto"/>
                <w:kern w:val="0"/>
                <w:sz w:val="22"/>
                <w:szCs w:val="22"/>
                <w:lang w:val="en-US" w:eastAsia="en-US"/>
              </w:rPr>
              <w:t>R</w:t>
            </w:r>
            <w:r w:rsidRPr="003554A1">
              <w:rPr>
                <w:rFonts w:ascii="Arial Narrow" w:hAnsi="Arial Narrow"/>
                <w:color w:val="auto"/>
                <w:kern w:val="0"/>
                <w:sz w:val="22"/>
                <w:szCs w:val="22"/>
                <w:lang w:val="en-US" w:eastAsia="en-US"/>
              </w:rPr>
              <w:t>25, 45</w:t>
            </w:r>
            <w:r w:rsidRPr="003554A1">
              <w:rPr>
                <w:rFonts w:ascii="Arial Narrow" w:hAnsi="Arial Narrow"/>
                <w:color w:val="auto"/>
                <w:kern w:val="0"/>
                <w:sz w:val="22"/>
                <w:szCs w:val="22"/>
                <w:lang w:val="pl-PL" w:eastAsia="en-US"/>
              </w:rPr>
              <w:t>ęŔ</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ňčďŕ</w:t>
            </w:r>
            <w:r w:rsidRPr="003554A1">
              <w:rPr>
                <w:rFonts w:ascii="Arial Narrow" w:hAnsi="Arial Narrow"/>
                <w:color w:val="auto"/>
                <w:kern w:val="0"/>
                <w:sz w:val="22"/>
                <w:szCs w:val="22"/>
                <w:lang w:val="en-US" w:eastAsia="en-US"/>
              </w:rPr>
              <w:t xml:space="preserve">: </w:t>
            </w:r>
            <w:r>
              <w:rPr>
                <w:rFonts w:ascii="Arial Narrow" w:hAnsi="Arial Narrow"/>
                <w:color w:val="auto"/>
                <w:kern w:val="0"/>
                <w:sz w:val="22"/>
                <w:szCs w:val="22"/>
                <w:lang w:val="en-US" w:eastAsia="en-US"/>
              </w:rPr>
              <w:t>NS</w:t>
            </w:r>
            <w:r w:rsidRPr="003554A1">
              <w:rPr>
                <w:rFonts w:ascii="Arial Narrow" w:hAnsi="Arial Narrow"/>
                <w:color w:val="auto"/>
                <w:kern w:val="0"/>
                <w:sz w:val="22"/>
                <w:szCs w:val="22"/>
                <w:lang w:val="en-US" w:eastAsia="en-US"/>
              </w:rPr>
              <w:t>63</w:t>
            </w:r>
            <w:r w:rsidRPr="003554A1">
              <w:rPr>
                <w:rFonts w:ascii="Arial Narrow" w:hAnsi="Arial Narrow"/>
                <w:color w:val="auto"/>
                <w:kern w:val="0"/>
                <w:sz w:val="22"/>
                <w:szCs w:val="22"/>
                <w:lang w:val="pl-PL" w:eastAsia="en-US"/>
              </w:rPr>
              <w:t>ę</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Ďđĺęčäŕ÷</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Ľĺ</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îďđĺěšĺí</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ňĺđěč÷ęčě</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č</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ĺëĺęňđîěŕăíĺňíčě</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îęčäŕ÷ĺě</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ďîěîžíčě</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ęîíňŕęňčěŕ</w:t>
            </w:r>
            <w:r w:rsidRPr="003554A1">
              <w:rPr>
                <w:rFonts w:ascii="Arial Narrow" w:hAnsi="Arial Narrow"/>
                <w:color w:val="auto"/>
                <w:kern w:val="0"/>
                <w:sz w:val="22"/>
                <w:szCs w:val="22"/>
                <w:lang w:val="en-US" w:eastAsia="en-US"/>
              </w:rPr>
              <w:t xml:space="preserve"> (2</w:t>
            </w:r>
            <w:r>
              <w:rPr>
                <w:rFonts w:ascii="Arial Narrow" w:hAnsi="Arial Narrow"/>
                <w:color w:val="auto"/>
                <w:kern w:val="0"/>
                <w:sz w:val="22"/>
                <w:szCs w:val="22"/>
                <w:lang w:val="en-US" w:eastAsia="en-US"/>
              </w:rPr>
              <w:t>NC</w:t>
            </w:r>
            <w:r w:rsidRPr="003554A1">
              <w:rPr>
                <w:rFonts w:ascii="Arial Narrow" w:hAnsi="Arial Narrow"/>
                <w:color w:val="auto"/>
                <w:kern w:val="0"/>
                <w:sz w:val="22"/>
                <w:szCs w:val="22"/>
                <w:lang w:val="en-US" w:eastAsia="en-US"/>
              </w:rPr>
              <w:t>+2</w:t>
            </w:r>
            <w:r>
              <w:rPr>
                <w:rFonts w:ascii="Arial Narrow" w:hAnsi="Arial Narrow"/>
                <w:color w:val="auto"/>
                <w:kern w:val="0"/>
                <w:sz w:val="22"/>
                <w:szCs w:val="22"/>
                <w:lang w:val="en-US" w:eastAsia="en-US"/>
              </w:rPr>
              <w:t>NO</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č</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íŕďîíńęčě</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îęčäŕ÷ĺě</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çŕ</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äŕščíńęî</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čńęšó÷ĺśĺ</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ďđĺęčäŕ÷ŕ</w:t>
            </w:r>
            <w:r w:rsidRPr="003554A1">
              <w:rPr>
                <w:rFonts w:ascii="Arial Narrow" w:hAnsi="Arial Narrow"/>
                <w:color w:val="auto"/>
                <w:kern w:val="0"/>
                <w:sz w:val="22"/>
                <w:szCs w:val="22"/>
                <w:lang w:val="en-US" w:eastAsia="en-US"/>
              </w:rPr>
              <w:t>. Ďđĺęčäŕ÷ Ľĺ ďđîčçâîä "Ěĺđëčí Ăĺđčí".</w:t>
            </w:r>
          </w:p>
        </w:tc>
        <w:tc>
          <w:tcPr>
            <w:tcW w:w="570" w:type="dxa"/>
            <w:tcBorders>
              <w:top w:val="nil"/>
              <w:left w:val="nil"/>
              <w:bottom w:val="single" w:sz="4" w:space="0" w:color="auto"/>
              <w:right w:val="single" w:sz="4" w:space="0" w:color="auto"/>
            </w:tcBorders>
            <w:noWrap/>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700" w:type="dxa"/>
            <w:tcBorders>
              <w:top w:val="nil"/>
              <w:left w:val="nil"/>
              <w:bottom w:val="single" w:sz="4" w:space="0" w:color="auto"/>
              <w:right w:val="single" w:sz="4" w:space="0" w:color="auto"/>
            </w:tcBorders>
            <w:noWrap/>
            <w:vAlign w:val="bottom"/>
          </w:tcPr>
          <w:p w:rsidR="00C076DD" w:rsidRPr="003554A1" w:rsidRDefault="00C076DD" w:rsidP="003554A1">
            <w:pPr>
              <w:suppressAutoHyphens w:val="0"/>
              <w:spacing w:line="240" w:lineRule="auto"/>
              <w:jc w:val="right"/>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1243" w:type="dxa"/>
            <w:tcBorders>
              <w:top w:val="nil"/>
              <w:left w:val="nil"/>
              <w:bottom w:val="single" w:sz="4" w:space="0" w:color="auto"/>
              <w:right w:val="single" w:sz="4" w:space="0" w:color="auto"/>
            </w:tcBorders>
            <w:noWrap/>
            <w:vAlign w:val="bottom"/>
          </w:tcPr>
          <w:p w:rsidR="00C076DD" w:rsidRPr="003554A1" w:rsidRDefault="00C076DD" w:rsidP="003554A1">
            <w:pPr>
              <w:suppressAutoHyphens w:val="0"/>
              <w:spacing w:line="240" w:lineRule="auto"/>
              <w:jc w:val="right"/>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1480" w:type="dxa"/>
            <w:tcBorders>
              <w:top w:val="nil"/>
              <w:left w:val="nil"/>
              <w:bottom w:val="single" w:sz="4" w:space="0" w:color="auto"/>
              <w:right w:val="single" w:sz="4" w:space="0" w:color="auto"/>
            </w:tcBorders>
            <w:noWrap/>
            <w:vAlign w:val="bottom"/>
          </w:tcPr>
          <w:p w:rsidR="00C076DD" w:rsidRPr="003554A1" w:rsidRDefault="00C076DD" w:rsidP="003554A1">
            <w:pPr>
              <w:suppressAutoHyphens w:val="0"/>
              <w:spacing w:line="240" w:lineRule="auto"/>
              <w:jc w:val="right"/>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r>
      <w:tr w:rsidR="00C076DD" w:rsidRPr="003554A1">
        <w:trPr>
          <w:trHeight w:val="510"/>
        </w:trPr>
        <w:tc>
          <w:tcPr>
            <w:tcW w:w="675" w:type="dxa"/>
            <w:tcBorders>
              <w:top w:val="nil"/>
              <w:left w:val="single" w:sz="4" w:space="0" w:color="auto"/>
              <w:bottom w:val="single" w:sz="4" w:space="0" w:color="auto"/>
              <w:right w:val="single" w:sz="4" w:space="0" w:color="auto"/>
            </w:tcBorders>
          </w:tcPr>
          <w:p w:rsidR="00C076DD" w:rsidRPr="003554A1" w:rsidRDefault="00C076DD" w:rsidP="003554A1">
            <w:pPr>
              <w:suppressAutoHyphens w:val="0"/>
              <w:spacing w:line="240" w:lineRule="auto"/>
              <w:jc w:val="center"/>
              <w:rPr>
                <w:rFonts w:ascii="Arial Narrow" w:hAnsi="Arial Narrow"/>
                <w:b/>
                <w:bCs/>
                <w:color w:val="auto"/>
                <w:kern w:val="0"/>
                <w:sz w:val="22"/>
                <w:szCs w:val="22"/>
                <w:lang w:val="en-US" w:eastAsia="en-US"/>
              </w:rPr>
            </w:pPr>
            <w:r w:rsidRPr="003554A1">
              <w:rPr>
                <w:rFonts w:ascii="Arial Narrow" w:hAnsi="Arial Narrow"/>
                <w:b/>
                <w:bCs/>
                <w:color w:val="auto"/>
                <w:kern w:val="0"/>
                <w:sz w:val="22"/>
                <w:szCs w:val="22"/>
                <w:lang w:val="en-US" w:eastAsia="en-US"/>
              </w:rPr>
              <w:t> </w:t>
            </w:r>
          </w:p>
        </w:tc>
        <w:tc>
          <w:tcPr>
            <w:tcW w:w="4980" w:type="dxa"/>
            <w:tcBorders>
              <w:top w:val="nil"/>
              <w:left w:val="nil"/>
              <w:bottom w:val="nil"/>
              <w:right w:val="single" w:sz="4" w:space="0" w:color="auto"/>
            </w:tcBorders>
          </w:tcPr>
          <w:p w:rsidR="00C076DD" w:rsidRPr="003554A1" w:rsidRDefault="00C076DD" w:rsidP="003554A1">
            <w:pPr>
              <w:suppressAutoHyphens w:val="0"/>
              <w:spacing w:line="240" w:lineRule="auto"/>
              <w:jc w:val="both"/>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xml:space="preserve">2 ęîě. Ľĺäíîďîëíč ŕóňîěŕňńęč îńčăóđŕ÷ </w:t>
            </w:r>
            <w:r>
              <w:rPr>
                <w:rFonts w:ascii="Arial Narrow" w:hAnsi="Arial Narrow"/>
                <w:color w:val="auto"/>
                <w:kern w:val="0"/>
                <w:sz w:val="22"/>
                <w:szCs w:val="22"/>
                <w:lang w:val="en-US" w:eastAsia="en-US"/>
              </w:rPr>
              <w:t>C</w:t>
            </w:r>
            <w:r w:rsidRPr="003554A1">
              <w:rPr>
                <w:rFonts w:ascii="Arial Narrow" w:hAnsi="Arial Narrow"/>
                <w:color w:val="auto"/>
                <w:kern w:val="0"/>
                <w:sz w:val="22"/>
                <w:szCs w:val="22"/>
                <w:lang w:val="en-US" w:eastAsia="en-US"/>
              </w:rPr>
              <w:t>60</w:t>
            </w:r>
            <w:r>
              <w:rPr>
                <w:rFonts w:ascii="Arial Narrow" w:hAnsi="Arial Narrow"/>
                <w:color w:val="auto"/>
                <w:kern w:val="0"/>
                <w:sz w:val="22"/>
                <w:szCs w:val="22"/>
                <w:lang w:val="en-US" w:eastAsia="en-US"/>
              </w:rPr>
              <w:t>N</w:t>
            </w:r>
            <w:r w:rsidRPr="003554A1">
              <w:rPr>
                <w:rFonts w:ascii="Arial Narrow" w:hAnsi="Arial Narrow"/>
                <w:color w:val="auto"/>
                <w:kern w:val="0"/>
                <w:sz w:val="22"/>
                <w:szCs w:val="22"/>
                <w:lang w:val="en-US" w:eastAsia="en-US"/>
              </w:rPr>
              <w:t>/6Ŕ, 10ęŔ, ňčďŕ "</w:t>
            </w:r>
            <w:r>
              <w:rPr>
                <w:rFonts w:ascii="Arial Narrow" w:hAnsi="Arial Narrow"/>
                <w:color w:val="auto"/>
                <w:kern w:val="0"/>
                <w:sz w:val="22"/>
                <w:szCs w:val="22"/>
                <w:lang w:val="en-US" w:eastAsia="en-US"/>
              </w:rPr>
              <w:t>B</w:t>
            </w:r>
            <w:r w:rsidRPr="003554A1">
              <w:rPr>
                <w:rFonts w:ascii="Arial Narrow" w:hAnsi="Arial Narrow"/>
                <w:color w:val="auto"/>
                <w:kern w:val="0"/>
                <w:sz w:val="22"/>
                <w:szCs w:val="22"/>
                <w:lang w:val="en-US" w:eastAsia="en-US"/>
              </w:rPr>
              <w:t>", ńëč÷ŕí ňčďó "Ěĺđëčí Ăĺđčí"</w:t>
            </w:r>
          </w:p>
        </w:tc>
        <w:tc>
          <w:tcPr>
            <w:tcW w:w="570" w:type="dxa"/>
            <w:tcBorders>
              <w:top w:val="nil"/>
              <w:left w:val="nil"/>
              <w:bottom w:val="single" w:sz="4" w:space="0" w:color="auto"/>
              <w:right w:val="single" w:sz="4" w:space="0" w:color="auto"/>
            </w:tcBorders>
            <w:noWrap/>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700" w:type="dxa"/>
            <w:tcBorders>
              <w:top w:val="nil"/>
              <w:left w:val="nil"/>
              <w:bottom w:val="single" w:sz="4" w:space="0" w:color="auto"/>
              <w:right w:val="single" w:sz="4" w:space="0" w:color="auto"/>
            </w:tcBorders>
            <w:noWrap/>
            <w:vAlign w:val="bottom"/>
          </w:tcPr>
          <w:p w:rsidR="00C076DD" w:rsidRPr="003554A1" w:rsidRDefault="00C076DD" w:rsidP="003554A1">
            <w:pPr>
              <w:suppressAutoHyphens w:val="0"/>
              <w:spacing w:line="240" w:lineRule="auto"/>
              <w:jc w:val="right"/>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1243" w:type="dxa"/>
            <w:tcBorders>
              <w:top w:val="nil"/>
              <w:left w:val="nil"/>
              <w:bottom w:val="single" w:sz="4" w:space="0" w:color="auto"/>
              <w:right w:val="single" w:sz="4" w:space="0" w:color="auto"/>
            </w:tcBorders>
            <w:noWrap/>
            <w:vAlign w:val="bottom"/>
          </w:tcPr>
          <w:p w:rsidR="00C076DD" w:rsidRPr="003554A1" w:rsidRDefault="00C076DD" w:rsidP="003554A1">
            <w:pPr>
              <w:suppressAutoHyphens w:val="0"/>
              <w:spacing w:line="240" w:lineRule="auto"/>
              <w:jc w:val="right"/>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1480" w:type="dxa"/>
            <w:tcBorders>
              <w:top w:val="nil"/>
              <w:left w:val="nil"/>
              <w:bottom w:val="single" w:sz="4" w:space="0" w:color="auto"/>
              <w:right w:val="single" w:sz="4" w:space="0" w:color="auto"/>
            </w:tcBorders>
            <w:noWrap/>
            <w:vAlign w:val="bottom"/>
          </w:tcPr>
          <w:p w:rsidR="00C076DD" w:rsidRPr="003554A1" w:rsidRDefault="00C076DD" w:rsidP="003554A1">
            <w:pPr>
              <w:suppressAutoHyphens w:val="0"/>
              <w:spacing w:line="240" w:lineRule="auto"/>
              <w:jc w:val="right"/>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r>
      <w:tr w:rsidR="00C076DD" w:rsidRPr="003554A1">
        <w:trPr>
          <w:trHeight w:val="510"/>
        </w:trPr>
        <w:tc>
          <w:tcPr>
            <w:tcW w:w="675" w:type="dxa"/>
            <w:tcBorders>
              <w:top w:val="nil"/>
              <w:left w:val="single" w:sz="4" w:space="0" w:color="auto"/>
              <w:bottom w:val="single" w:sz="4" w:space="0" w:color="auto"/>
              <w:right w:val="single" w:sz="4" w:space="0" w:color="auto"/>
            </w:tcBorders>
          </w:tcPr>
          <w:p w:rsidR="00C076DD" w:rsidRPr="003554A1" w:rsidRDefault="00C076DD" w:rsidP="003554A1">
            <w:pPr>
              <w:suppressAutoHyphens w:val="0"/>
              <w:spacing w:line="240" w:lineRule="auto"/>
              <w:jc w:val="center"/>
              <w:rPr>
                <w:rFonts w:ascii="Arial Narrow" w:hAnsi="Arial Narrow"/>
                <w:b/>
                <w:bCs/>
                <w:color w:val="auto"/>
                <w:kern w:val="0"/>
                <w:sz w:val="22"/>
                <w:szCs w:val="22"/>
                <w:lang w:val="en-US" w:eastAsia="en-US"/>
              </w:rPr>
            </w:pPr>
            <w:r w:rsidRPr="003554A1">
              <w:rPr>
                <w:rFonts w:ascii="Arial Narrow" w:hAnsi="Arial Narrow"/>
                <w:b/>
                <w:bCs/>
                <w:color w:val="auto"/>
                <w:kern w:val="0"/>
                <w:sz w:val="22"/>
                <w:szCs w:val="22"/>
                <w:lang w:val="en-US" w:eastAsia="en-US"/>
              </w:rPr>
              <w:t> </w:t>
            </w:r>
          </w:p>
        </w:tc>
        <w:tc>
          <w:tcPr>
            <w:tcW w:w="4980" w:type="dxa"/>
            <w:tcBorders>
              <w:top w:val="nil"/>
              <w:left w:val="nil"/>
              <w:bottom w:val="nil"/>
              <w:right w:val="single" w:sz="4" w:space="0" w:color="auto"/>
            </w:tcBorders>
          </w:tcPr>
          <w:p w:rsidR="00C076DD" w:rsidRPr="003554A1" w:rsidRDefault="00C076DD" w:rsidP="003554A1">
            <w:pPr>
              <w:suppressAutoHyphens w:val="0"/>
              <w:spacing w:line="240" w:lineRule="auto"/>
              <w:jc w:val="both"/>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xml:space="preserve">3 ęîě. Ľĺäíîďîëíč ŕóňîěŕňńęč îńčăóđŕ÷ </w:t>
            </w:r>
            <w:r>
              <w:rPr>
                <w:rFonts w:ascii="Arial Narrow" w:hAnsi="Arial Narrow"/>
                <w:color w:val="auto"/>
                <w:kern w:val="0"/>
                <w:sz w:val="22"/>
                <w:szCs w:val="22"/>
                <w:lang w:val="en-US" w:eastAsia="en-US"/>
              </w:rPr>
              <w:t>C</w:t>
            </w:r>
            <w:r w:rsidRPr="003554A1">
              <w:rPr>
                <w:rFonts w:ascii="Arial Narrow" w:hAnsi="Arial Narrow"/>
                <w:color w:val="auto"/>
                <w:kern w:val="0"/>
                <w:sz w:val="22"/>
                <w:szCs w:val="22"/>
                <w:lang w:val="en-US" w:eastAsia="en-US"/>
              </w:rPr>
              <w:t>60</w:t>
            </w:r>
            <w:r>
              <w:rPr>
                <w:rFonts w:ascii="Arial Narrow" w:hAnsi="Arial Narrow"/>
                <w:color w:val="auto"/>
                <w:kern w:val="0"/>
                <w:sz w:val="22"/>
                <w:szCs w:val="22"/>
                <w:lang w:val="en-US" w:eastAsia="en-US"/>
              </w:rPr>
              <w:t>N</w:t>
            </w:r>
            <w:r w:rsidRPr="003554A1">
              <w:rPr>
                <w:rFonts w:ascii="Arial Narrow" w:hAnsi="Arial Narrow"/>
                <w:color w:val="auto"/>
                <w:kern w:val="0"/>
                <w:sz w:val="22"/>
                <w:szCs w:val="22"/>
                <w:lang w:val="en-US" w:eastAsia="en-US"/>
              </w:rPr>
              <w:t>/20Ŕ, 10ęŔ, ňčďŕ "</w:t>
            </w:r>
            <w:r>
              <w:rPr>
                <w:rFonts w:ascii="Arial Narrow" w:hAnsi="Arial Narrow"/>
                <w:color w:val="auto"/>
                <w:kern w:val="0"/>
                <w:sz w:val="22"/>
                <w:szCs w:val="22"/>
                <w:lang w:val="en-US" w:eastAsia="en-US"/>
              </w:rPr>
              <w:t>B</w:t>
            </w:r>
            <w:r w:rsidRPr="003554A1">
              <w:rPr>
                <w:rFonts w:ascii="Arial Narrow" w:hAnsi="Arial Narrow"/>
                <w:color w:val="auto"/>
                <w:kern w:val="0"/>
                <w:sz w:val="22"/>
                <w:szCs w:val="22"/>
                <w:lang w:val="en-US" w:eastAsia="en-US"/>
              </w:rPr>
              <w:t>", ńëč÷ŕí ňčďó "Ěĺđëčí Ăĺđčí"</w:t>
            </w:r>
          </w:p>
        </w:tc>
        <w:tc>
          <w:tcPr>
            <w:tcW w:w="570" w:type="dxa"/>
            <w:tcBorders>
              <w:top w:val="nil"/>
              <w:left w:val="nil"/>
              <w:bottom w:val="single" w:sz="4" w:space="0" w:color="auto"/>
              <w:right w:val="single" w:sz="4" w:space="0" w:color="auto"/>
            </w:tcBorders>
            <w:noWrap/>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700" w:type="dxa"/>
            <w:tcBorders>
              <w:top w:val="nil"/>
              <w:left w:val="nil"/>
              <w:bottom w:val="single" w:sz="4" w:space="0" w:color="auto"/>
              <w:right w:val="single" w:sz="4" w:space="0" w:color="auto"/>
            </w:tcBorders>
            <w:noWrap/>
            <w:vAlign w:val="bottom"/>
          </w:tcPr>
          <w:p w:rsidR="00C076DD" w:rsidRPr="003554A1" w:rsidRDefault="00C076DD" w:rsidP="003554A1">
            <w:pPr>
              <w:suppressAutoHyphens w:val="0"/>
              <w:spacing w:line="240" w:lineRule="auto"/>
              <w:jc w:val="right"/>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1243" w:type="dxa"/>
            <w:tcBorders>
              <w:top w:val="nil"/>
              <w:left w:val="nil"/>
              <w:bottom w:val="single" w:sz="4" w:space="0" w:color="auto"/>
              <w:right w:val="single" w:sz="4" w:space="0" w:color="auto"/>
            </w:tcBorders>
            <w:noWrap/>
            <w:vAlign w:val="bottom"/>
          </w:tcPr>
          <w:p w:rsidR="00C076DD" w:rsidRPr="003554A1" w:rsidRDefault="00C076DD" w:rsidP="003554A1">
            <w:pPr>
              <w:suppressAutoHyphens w:val="0"/>
              <w:spacing w:line="240" w:lineRule="auto"/>
              <w:jc w:val="right"/>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1480" w:type="dxa"/>
            <w:tcBorders>
              <w:top w:val="nil"/>
              <w:left w:val="nil"/>
              <w:bottom w:val="single" w:sz="4" w:space="0" w:color="auto"/>
              <w:right w:val="single" w:sz="4" w:space="0" w:color="auto"/>
            </w:tcBorders>
            <w:noWrap/>
            <w:vAlign w:val="bottom"/>
          </w:tcPr>
          <w:p w:rsidR="00C076DD" w:rsidRPr="003554A1" w:rsidRDefault="00C076DD" w:rsidP="003554A1">
            <w:pPr>
              <w:suppressAutoHyphens w:val="0"/>
              <w:spacing w:line="240" w:lineRule="auto"/>
              <w:jc w:val="right"/>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r>
      <w:tr w:rsidR="00C076DD" w:rsidRPr="003554A1">
        <w:trPr>
          <w:trHeight w:val="330"/>
        </w:trPr>
        <w:tc>
          <w:tcPr>
            <w:tcW w:w="675" w:type="dxa"/>
            <w:tcBorders>
              <w:top w:val="nil"/>
              <w:left w:val="single" w:sz="4" w:space="0" w:color="auto"/>
              <w:bottom w:val="single" w:sz="4" w:space="0" w:color="auto"/>
              <w:right w:val="single" w:sz="4" w:space="0" w:color="auto"/>
            </w:tcBorders>
          </w:tcPr>
          <w:p w:rsidR="00C076DD" w:rsidRPr="003554A1" w:rsidRDefault="00C076DD" w:rsidP="003554A1">
            <w:pPr>
              <w:suppressAutoHyphens w:val="0"/>
              <w:spacing w:line="240" w:lineRule="auto"/>
              <w:jc w:val="center"/>
              <w:rPr>
                <w:rFonts w:ascii="Arial Narrow" w:hAnsi="Arial Narrow"/>
                <w:b/>
                <w:bCs/>
                <w:color w:val="auto"/>
                <w:kern w:val="0"/>
                <w:sz w:val="22"/>
                <w:szCs w:val="22"/>
                <w:lang w:val="en-US" w:eastAsia="en-US"/>
              </w:rPr>
            </w:pPr>
            <w:r w:rsidRPr="003554A1">
              <w:rPr>
                <w:rFonts w:ascii="Arial Narrow" w:hAnsi="Arial Narrow"/>
                <w:b/>
                <w:bCs/>
                <w:color w:val="auto"/>
                <w:kern w:val="0"/>
                <w:sz w:val="22"/>
                <w:szCs w:val="22"/>
                <w:lang w:val="en-US" w:eastAsia="en-US"/>
              </w:rPr>
              <w:t> </w:t>
            </w:r>
          </w:p>
        </w:tc>
        <w:tc>
          <w:tcPr>
            <w:tcW w:w="4980" w:type="dxa"/>
            <w:tcBorders>
              <w:top w:val="nil"/>
              <w:left w:val="nil"/>
              <w:bottom w:val="nil"/>
              <w:right w:val="single" w:sz="4" w:space="0" w:color="auto"/>
            </w:tcBorders>
          </w:tcPr>
          <w:p w:rsidR="00C076DD" w:rsidRPr="003554A1" w:rsidRDefault="00C076DD" w:rsidP="003554A1">
            <w:pPr>
              <w:suppressAutoHyphens w:val="0"/>
              <w:spacing w:line="240" w:lineRule="auto"/>
              <w:jc w:val="both"/>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xml:space="preserve">1 </w:t>
            </w:r>
            <w:r w:rsidRPr="003554A1">
              <w:rPr>
                <w:rFonts w:ascii="Arial Narrow" w:hAnsi="Arial Narrow"/>
                <w:color w:val="auto"/>
                <w:kern w:val="0"/>
                <w:sz w:val="22"/>
                <w:szCs w:val="22"/>
                <w:lang w:val="pl-PL" w:eastAsia="en-US"/>
              </w:rPr>
              <w:t>ě</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áŕęŕđíŕ</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îáîĽĺíŕ</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ńŕáčđíčöŕ</w:t>
            </w:r>
            <w:r w:rsidRPr="003554A1">
              <w:rPr>
                <w:rFonts w:ascii="Arial Narrow" w:hAnsi="Arial Narrow"/>
                <w:color w:val="auto"/>
                <w:kern w:val="0"/>
                <w:sz w:val="22"/>
                <w:szCs w:val="22"/>
                <w:lang w:val="en-US" w:eastAsia="en-US"/>
              </w:rPr>
              <w:t xml:space="preserve"> 30x5 </w:t>
            </w:r>
            <w:r w:rsidRPr="003554A1">
              <w:rPr>
                <w:rFonts w:ascii="Arial Narrow" w:hAnsi="Arial Narrow"/>
                <w:color w:val="auto"/>
                <w:kern w:val="0"/>
                <w:sz w:val="22"/>
                <w:szCs w:val="22"/>
                <w:lang w:val="pl-PL" w:eastAsia="en-US"/>
              </w:rPr>
              <w:t>ěě</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çŕřňčňíŕ</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ńŕáčđíčöŕ</w:t>
            </w:r>
            <w:r w:rsidRPr="003554A1">
              <w:rPr>
                <w:rFonts w:ascii="Arial Narrow" w:hAnsi="Arial Narrow"/>
                <w:color w:val="auto"/>
                <w:kern w:val="0"/>
                <w:sz w:val="22"/>
                <w:szCs w:val="22"/>
                <w:lang w:val="en-US" w:eastAsia="en-US"/>
              </w:rPr>
              <w:t>)</w:t>
            </w:r>
          </w:p>
        </w:tc>
        <w:tc>
          <w:tcPr>
            <w:tcW w:w="570" w:type="dxa"/>
            <w:tcBorders>
              <w:top w:val="nil"/>
              <w:left w:val="nil"/>
              <w:bottom w:val="single" w:sz="4" w:space="0" w:color="auto"/>
              <w:right w:val="single" w:sz="4" w:space="0" w:color="auto"/>
            </w:tcBorders>
            <w:noWrap/>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700" w:type="dxa"/>
            <w:tcBorders>
              <w:top w:val="nil"/>
              <w:left w:val="nil"/>
              <w:bottom w:val="single" w:sz="4" w:space="0" w:color="auto"/>
              <w:right w:val="single" w:sz="4" w:space="0" w:color="auto"/>
            </w:tcBorders>
            <w:noWrap/>
            <w:vAlign w:val="bottom"/>
          </w:tcPr>
          <w:p w:rsidR="00C076DD" w:rsidRPr="003554A1" w:rsidRDefault="00C076DD" w:rsidP="003554A1">
            <w:pPr>
              <w:suppressAutoHyphens w:val="0"/>
              <w:spacing w:line="240" w:lineRule="auto"/>
              <w:jc w:val="right"/>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1243" w:type="dxa"/>
            <w:tcBorders>
              <w:top w:val="nil"/>
              <w:left w:val="nil"/>
              <w:bottom w:val="single" w:sz="4" w:space="0" w:color="auto"/>
              <w:right w:val="single" w:sz="4" w:space="0" w:color="auto"/>
            </w:tcBorders>
            <w:noWrap/>
            <w:vAlign w:val="bottom"/>
          </w:tcPr>
          <w:p w:rsidR="00C076DD" w:rsidRPr="003554A1" w:rsidRDefault="00C076DD" w:rsidP="003554A1">
            <w:pPr>
              <w:suppressAutoHyphens w:val="0"/>
              <w:spacing w:line="240" w:lineRule="auto"/>
              <w:jc w:val="right"/>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1480" w:type="dxa"/>
            <w:tcBorders>
              <w:top w:val="nil"/>
              <w:left w:val="nil"/>
              <w:bottom w:val="single" w:sz="4" w:space="0" w:color="auto"/>
              <w:right w:val="single" w:sz="4" w:space="0" w:color="auto"/>
            </w:tcBorders>
            <w:noWrap/>
            <w:vAlign w:val="bottom"/>
          </w:tcPr>
          <w:p w:rsidR="00C076DD" w:rsidRPr="003554A1" w:rsidRDefault="00C076DD" w:rsidP="003554A1">
            <w:pPr>
              <w:suppressAutoHyphens w:val="0"/>
              <w:spacing w:line="240" w:lineRule="auto"/>
              <w:jc w:val="right"/>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r>
      <w:tr w:rsidR="00C076DD" w:rsidRPr="003554A1">
        <w:trPr>
          <w:trHeight w:val="660"/>
        </w:trPr>
        <w:tc>
          <w:tcPr>
            <w:tcW w:w="675" w:type="dxa"/>
            <w:tcBorders>
              <w:top w:val="nil"/>
              <w:left w:val="single" w:sz="4" w:space="0" w:color="auto"/>
              <w:bottom w:val="single" w:sz="4" w:space="0" w:color="auto"/>
              <w:right w:val="single" w:sz="4" w:space="0" w:color="auto"/>
            </w:tcBorders>
          </w:tcPr>
          <w:p w:rsidR="00C076DD" w:rsidRPr="003554A1" w:rsidRDefault="00C076DD" w:rsidP="003554A1">
            <w:pPr>
              <w:suppressAutoHyphens w:val="0"/>
              <w:spacing w:line="240" w:lineRule="auto"/>
              <w:jc w:val="center"/>
              <w:rPr>
                <w:rFonts w:ascii="Arial Narrow" w:hAnsi="Arial Narrow"/>
                <w:b/>
                <w:bCs/>
                <w:color w:val="auto"/>
                <w:kern w:val="0"/>
                <w:sz w:val="22"/>
                <w:szCs w:val="22"/>
                <w:lang w:val="en-US" w:eastAsia="en-US"/>
              </w:rPr>
            </w:pPr>
            <w:r w:rsidRPr="003554A1">
              <w:rPr>
                <w:rFonts w:ascii="Arial Narrow" w:hAnsi="Arial Narrow"/>
                <w:b/>
                <w:bCs/>
                <w:color w:val="auto"/>
                <w:kern w:val="0"/>
                <w:sz w:val="22"/>
                <w:szCs w:val="22"/>
                <w:lang w:val="en-US" w:eastAsia="en-US"/>
              </w:rPr>
              <w:t> </w:t>
            </w:r>
          </w:p>
        </w:tc>
        <w:tc>
          <w:tcPr>
            <w:tcW w:w="4980" w:type="dxa"/>
            <w:tcBorders>
              <w:top w:val="nil"/>
              <w:left w:val="nil"/>
              <w:bottom w:val="single" w:sz="4" w:space="0" w:color="auto"/>
              <w:right w:val="single" w:sz="4" w:space="0" w:color="auto"/>
            </w:tcBorders>
          </w:tcPr>
          <w:p w:rsidR="00C076DD" w:rsidRPr="003554A1" w:rsidRDefault="00C076DD" w:rsidP="003554A1">
            <w:pPr>
              <w:suppressAutoHyphens w:val="0"/>
              <w:spacing w:line="240" w:lineRule="auto"/>
              <w:jc w:val="both"/>
              <w:rPr>
                <w:rFonts w:ascii="Arial Narrow" w:hAnsi="Arial Narrow"/>
                <w:color w:val="auto"/>
                <w:kern w:val="0"/>
                <w:sz w:val="22"/>
                <w:szCs w:val="22"/>
                <w:lang w:val="en-US" w:eastAsia="en-US"/>
              </w:rPr>
            </w:pPr>
            <w:r w:rsidRPr="003554A1">
              <w:rPr>
                <w:rFonts w:ascii="Arial Narrow" w:hAnsi="Arial Narrow"/>
                <w:color w:val="auto"/>
                <w:kern w:val="0"/>
                <w:sz w:val="22"/>
                <w:szCs w:val="22"/>
                <w:lang w:val="pl-PL" w:eastAsia="en-US"/>
              </w:rPr>
              <w:t>îńňŕëč</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ńčňŕí</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íĺńďĺöčôčöčđŕí</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ěŕňĺđčĽŕë</w:t>
            </w:r>
            <w:r w:rsidRPr="003554A1">
              <w:rPr>
                <w:rFonts w:ascii="Arial Narrow" w:hAnsi="Arial Narrow"/>
                <w:color w:val="auto"/>
                <w:kern w:val="0"/>
                <w:sz w:val="22"/>
                <w:szCs w:val="22"/>
                <w:lang w:val="en-US" w:eastAsia="en-US"/>
              </w:rPr>
              <w:t xml:space="preserve"> : </w:t>
            </w:r>
            <w:r w:rsidRPr="003554A1">
              <w:rPr>
                <w:rFonts w:ascii="Arial Narrow" w:hAnsi="Arial Narrow"/>
                <w:color w:val="auto"/>
                <w:kern w:val="0"/>
                <w:sz w:val="22"/>
                <w:szCs w:val="22"/>
                <w:lang w:val="pl-PL" w:eastAsia="en-US"/>
              </w:rPr>
              <w:t>áŕęŕđíĺ</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ńŕáčđíčöĺ</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ęŕáëîâńęĺ</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óâîäíčöĺ</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č</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ńňîďčöĺ</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ďîňďîđíč</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čçîëŕňîđč</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çŕâđňśĺâč</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ďđčęšó÷íĺ</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ńňĺçŕšęĺ</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č</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ńë</w:t>
            </w:r>
            <w:r w:rsidRPr="003554A1">
              <w:rPr>
                <w:rFonts w:ascii="Arial Narrow" w:hAnsi="Arial Narrow"/>
                <w:color w:val="auto"/>
                <w:kern w:val="0"/>
                <w:sz w:val="22"/>
                <w:szCs w:val="22"/>
                <w:lang w:val="en-US" w:eastAsia="en-US"/>
              </w:rPr>
              <w:t>.</w:t>
            </w:r>
          </w:p>
        </w:tc>
        <w:tc>
          <w:tcPr>
            <w:tcW w:w="570" w:type="dxa"/>
            <w:tcBorders>
              <w:top w:val="nil"/>
              <w:left w:val="nil"/>
              <w:bottom w:val="single" w:sz="4" w:space="0" w:color="auto"/>
              <w:right w:val="single" w:sz="4" w:space="0" w:color="auto"/>
            </w:tcBorders>
            <w:noWrap/>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ęîě</w:t>
            </w:r>
          </w:p>
        </w:tc>
        <w:tc>
          <w:tcPr>
            <w:tcW w:w="700" w:type="dxa"/>
            <w:tcBorders>
              <w:top w:val="nil"/>
              <w:left w:val="nil"/>
              <w:bottom w:val="single" w:sz="4" w:space="0" w:color="auto"/>
              <w:right w:val="single" w:sz="4" w:space="0" w:color="auto"/>
            </w:tcBorders>
            <w:noWrap/>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1</w:t>
            </w:r>
          </w:p>
        </w:tc>
        <w:tc>
          <w:tcPr>
            <w:tcW w:w="1243"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right"/>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148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right"/>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r>
      <w:tr w:rsidR="00C076DD" w:rsidRPr="003554A1">
        <w:trPr>
          <w:trHeight w:val="510"/>
        </w:trPr>
        <w:tc>
          <w:tcPr>
            <w:tcW w:w="675" w:type="dxa"/>
            <w:tcBorders>
              <w:top w:val="nil"/>
              <w:left w:val="single" w:sz="4" w:space="0" w:color="auto"/>
              <w:bottom w:val="single" w:sz="4" w:space="0" w:color="auto"/>
              <w:right w:val="single" w:sz="4" w:space="0" w:color="auto"/>
            </w:tcBorders>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2.3.</w:t>
            </w:r>
          </w:p>
        </w:tc>
        <w:tc>
          <w:tcPr>
            <w:tcW w:w="4980" w:type="dxa"/>
            <w:tcBorders>
              <w:top w:val="nil"/>
              <w:left w:val="nil"/>
              <w:bottom w:val="single" w:sz="4" w:space="0" w:color="auto"/>
              <w:right w:val="single" w:sz="4" w:space="0" w:color="auto"/>
            </w:tcBorders>
          </w:tcPr>
          <w:p w:rsidR="00C076DD" w:rsidRPr="003554A1" w:rsidRDefault="00C076DD" w:rsidP="003554A1">
            <w:pPr>
              <w:suppressAutoHyphens w:val="0"/>
              <w:spacing w:line="240" w:lineRule="auto"/>
              <w:jc w:val="both"/>
              <w:rPr>
                <w:rFonts w:ascii="Arial Narrow" w:hAnsi="Arial Narrow"/>
                <w:kern w:val="0"/>
                <w:sz w:val="22"/>
                <w:szCs w:val="22"/>
                <w:lang w:val="en-US" w:eastAsia="en-US"/>
              </w:rPr>
            </w:pPr>
            <w:r w:rsidRPr="003554A1">
              <w:rPr>
                <w:rFonts w:ascii="Arial Narrow" w:hAnsi="Arial Narrow"/>
                <w:kern w:val="0"/>
                <w:sz w:val="22"/>
                <w:szCs w:val="22"/>
                <w:lang w:val="pl-PL" w:eastAsia="en-US"/>
              </w:rPr>
              <w:t>Ęŕáŕë</w:t>
            </w:r>
            <w:r w:rsidRPr="003554A1">
              <w:rPr>
                <w:rFonts w:ascii="Arial Narrow" w:hAnsi="Arial Narrow"/>
                <w:kern w:val="0"/>
                <w:sz w:val="22"/>
                <w:szCs w:val="22"/>
                <w:lang w:val="en-US" w:eastAsia="en-US"/>
              </w:rPr>
              <w:t xml:space="preserve"> </w:t>
            </w:r>
            <w:r w:rsidRPr="003554A1">
              <w:rPr>
                <w:rFonts w:ascii="Arial Narrow" w:hAnsi="Arial Narrow"/>
                <w:kern w:val="0"/>
                <w:sz w:val="22"/>
                <w:szCs w:val="22"/>
                <w:lang w:val="pl-PL" w:eastAsia="en-US"/>
              </w:rPr>
              <w:t>çŕ</w:t>
            </w:r>
            <w:r w:rsidRPr="003554A1">
              <w:rPr>
                <w:rFonts w:ascii="Arial Narrow" w:hAnsi="Arial Narrow"/>
                <w:kern w:val="0"/>
                <w:sz w:val="22"/>
                <w:szCs w:val="22"/>
                <w:lang w:val="en-US" w:eastAsia="en-US"/>
              </w:rPr>
              <w:t xml:space="preserve"> </w:t>
            </w:r>
            <w:r w:rsidRPr="003554A1">
              <w:rPr>
                <w:rFonts w:ascii="Arial Narrow" w:hAnsi="Arial Narrow"/>
                <w:kern w:val="0"/>
                <w:sz w:val="22"/>
                <w:szCs w:val="22"/>
                <w:lang w:val="pl-PL" w:eastAsia="en-US"/>
              </w:rPr>
              <w:t>íŕďŕĽŕśĺ</w:t>
            </w:r>
            <w:r w:rsidRPr="003554A1">
              <w:rPr>
                <w:rFonts w:ascii="Arial Narrow" w:hAnsi="Arial Narrow"/>
                <w:kern w:val="0"/>
                <w:sz w:val="22"/>
                <w:szCs w:val="22"/>
                <w:lang w:val="en-US" w:eastAsia="en-US"/>
              </w:rPr>
              <w:t xml:space="preserve"> </w:t>
            </w:r>
            <w:r w:rsidRPr="003554A1">
              <w:rPr>
                <w:rFonts w:ascii="Arial Narrow" w:hAnsi="Arial Narrow"/>
                <w:kern w:val="0"/>
                <w:sz w:val="22"/>
                <w:szCs w:val="22"/>
                <w:lang w:val="pl-PL" w:eastAsia="en-US"/>
              </w:rPr>
              <w:t>ňŕńňĺđŕ</w:t>
            </w:r>
            <w:r w:rsidRPr="003554A1">
              <w:rPr>
                <w:rFonts w:ascii="Arial Narrow" w:hAnsi="Arial Narrow"/>
                <w:kern w:val="0"/>
                <w:sz w:val="22"/>
                <w:szCs w:val="22"/>
                <w:lang w:val="en-US" w:eastAsia="en-US"/>
              </w:rPr>
              <w:t xml:space="preserve"> </w:t>
            </w:r>
            <w:r w:rsidRPr="003554A1">
              <w:rPr>
                <w:rFonts w:ascii="Arial Narrow" w:hAnsi="Arial Narrow"/>
                <w:kern w:val="0"/>
                <w:sz w:val="22"/>
                <w:szCs w:val="22"/>
                <w:lang w:val="pl-PL" w:eastAsia="en-US"/>
              </w:rPr>
              <w:t>íóćíîă</w:t>
            </w:r>
            <w:r w:rsidRPr="003554A1">
              <w:rPr>
                <w:rFonts w:ascii="Arial Narrow" w:hAnsi="Arial Narrow"/>
                <w:kern w:val="0"/>
                <w:sz w:val="22"/>
                <w:szCs w:val="22"/>
                <w:lang w:val="en-US" w:eastAsia="en-US"/>
              </w:rPr>
              <w:t xml:space="preserve"> </w:t>
            </w:r>
            <w:r w:rsidRPr="003554A1">
              <w:rPr>
                <w:rFonts w:ascii="Arial Narrow" w:hAnsi="Arial Narrow"/>
                <w:kern w:val="0"/>
                <w:sz w:val="22"/>
                <w:szCs w:val="22"/>
                <w:lang w:val="pl-PL" w:eastAsia="en-US"/>
              </w:rPr>
              <w:t>čńęšó÷ĺśŕ</w:t>
            </w:r>
            <w:r w:rsidRPr="003554A1">
              <w:rPr>
                <w:rFonts w:ascii="Arial Narrow" w:hAnsi="Arial Narrow"/>
                <w:kern w:val="0"/>
                <w:sz w:val="22"/>
                <w:szCs w:val="22"/>
                <w:lang w:val="en-US" w:eastAsia="en-US"/>
              </w:rPr>
              <w:t xml:space="preserve">, </w:t>
            </w:r>
            <w:r w:rsidRPr="003554A1">
              <w:rPr>
                <w:rFonts w:ascii="Arial Narrow" w:hAnsi="Arial Narrow"/>
                <w:kern w:val="0"/>
                <w:sz w:val="22"/>
                <w:szCs w:val="22"/>
                <w:lang w:val="pl-PL" w:eastAsia="en-US"/>
              </w:rPr>
              <w:t>ďîëŕćĺ</w:t>
            </w:r>
            <w:r w:rsidRPr="003554A1">
              <w:rPr>
                <w:rFonts w:ascii="Arial Narrow" w:hAnsi="Arial Narrow"/>
                <w:kern w:val="0"/>
                <w:sz w:val="22"/>
                <w:szCs w:val="22"/>
                <w:lang w:val="en-US" w:eastAsia="en-US"/>
              </w:rPr>
              <w:t xml:space="preserve"> </w:t>
            </w:r>
            <w:r w:rsidRPr="003554A1">
              <w:rPr>
                <w:rFonts w:ascii="Arial Narrow" w:hAnsi="Arial Narrow"/>
                <w:kern w:val="0"/>
                <w:sz w:val="22"/>
                <w:szCs w:val="22"/>
                <w:lang w:val="pl-PL" w:eastAsia="en-US"/>
              </w:rPr>
              <w:t>ńĺ</w:t>
            </w:r>
            <w:r w:rsidRPr="003554A1">
              <w:rPr>
                <w:rFonts w:ascii="Arial Narrow" w:hAnsi="Arial Narrow"/>
                <w:kern w:val="0"/>
                <w:sz w:val="22"/>
                <w:szCs w:val="22"/>
                <w:lang w:val="en-US" w:eastAsia="en-US"/>
              </w:rPr>
              <w:t xml:space="preserve"> </w:t>
            </w:r>
            <w:r w:rsidRPr="003554A1">
              <w:rPr>
                <w:rFonts w:ascii="Arial Narrow" w:hAnsi="Arial Narrow"/>
                <w:kern w:val="0"/>
                <w:sz w:val="22"/>
                <w:szCs w:val="22"/>
                <w:lang w:val="pl-PL" w:eastAsia="en-US"/>
              </w:rPr>
              <w:t>íŕ</w:t>
            </w:r>
            <w:r w:rsidRPr="003554A1">
              <w:rPr>
                <w:rFonts w:ascii="Arial Narrow" w:hAnsi="Arial Narrow"/>
                <w:kern w:val="0"/>
                <w:sz w:val="22"/>
                <w:szCs w:val="22"/>
                <w:lang w:val="en-US" w:eastAsia="en-US"/>
              </w:rPr>
              <w:t xml:space="preserve"> </w:t>
            </w:r>
            <w:r w:rsidRPr="003554A1">
              <w:rPr>
                <w:rFonts w:ascii="Arial Narrow" w:hAnsi="Arial Narrow"/>
                <w:kern w:val="0"/>
                <w:sz w:val="22"/>
                <w:szCs w:val="22"/>
                <w:lang w:val="pl-PL" w:eastAsia="en-US"/>
              </w:rPr>
              <w:t>çčä</w:t>
            </w:r>
            <w:r w:rsidRPr="003554A1">
              <w:rPr>
                <w:rFonts w:ascii="Arial Narrow" w:hAnsi="Arial Narrow"/>
                <w:kern w:val="0"/>
                <w:sz w:val="22"/>
                <w:szCs w:val="22"/>
                <w:lang w:val="en-US" w:eastAsia="en-US"/>
              </w:rPr>
              <w:t xml:space="preserve"> </w:t>
            </w:r>
            <w:r w:rsidRPr="003554A1">
              <w:rPr>
                <w:rFonts w:ascii="Arial Narrow" w:hAnsi="Arial Narrow"/>
                <w:kern w:val="0"/>
                <w:sz w:val="22"/>
                <w:szCs w:val="22"/>
                <w:lang w:val="pl-PL" w:eastAsia="en-US"/>
              </w:rPr>
              <w:t>čńďîä</w:t>
            </w:r>
            <w:r w:rsidRPr="003554A1">
              <w:rPr>
                <w:rFonts w:ascii="Arial Narrow" w:hAnsi="Arial Narrow"/>
                <w:kern w:val="0"/>
                <w:sz w:val="22"/>
                <w:szCs w:val="22"/>
                <w:lang w:val="en-US" w:eastAsia="en-US"/>
              </w:rPr>
              <w:t xml:space="preserve"> </w:t>
            </w:r>
            <w:r w:rsidRPr="003554A1">
              <w:rPr>
                <w:rFonts w:ascii="Arial Narrow" w:hAnsi="Arial Narrow"/>
                <w:kern w:val="0"/>
                <w:sz w:val="22"/>
                <w:szCs w:val="22"/>
                <w:lang w:val="pl-PL" w:eastAsia="en-US"/>
              </w:rPr>
              <w:t>ěŕëňĺđŕ</w:t>
            </w:r>
            <w:r w:rsidRPr="003554A1">
              <w:rPr>
                <w:rFonts w:ascii="Arial Narrow" w:hAnsi="Arial Narrow"/>
                <w:kern w:val="0"/>
                <w:sz w:val="22"/>
                <w:szCs w:val="22"/>
                <w:lang w:val="en-US" w:eastAsia="en-US"/>
              </w:rPr>
              <w:t>.</w:t>
            </w:r>
          </w:p>
        </w:tc>
        <w:tc>
          <w:tcPr>
            <w:tcW w:w="57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kern w:val="0"/>
                <w:sz w:val="22"/>
                <w:szCs w:val="22"/>
                <w:lang w:val="en-US" w:eastAsia="en-US"/>
              </w:rPr>
            </w:pPr>
            <w:r w:rsidRPr="003554A1">
              <w:rPr>
                <w:rFonts w:ascii="Arial Narrow" w:hAnsi="Arial Narrow"/>
                <w:kern w:val="0"/>
                <w:sz w:val="22"/>
                <w:szCs w:val="22"/>
                <w:lang w:val="en-US" w:eastAsia="en-US"/>
              </w:rPr>
              <w:t> </w:t>
            </w:r>
          </w:p>
        </w:tc>
        <w:tc>
          <w:tcPr>
            <w:tcW w:w="70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kern w:val="0"/>
                <w:sz w:val="22"/>
                <w:szCs w:val="22"/>
                <w:lang w:val="en-US" w:eastAsia="en-US"/>
              </w:rPr>
            </w:pPr>
            <w:r w:rsidRPr="003554A1">
              <w:rPr>
                <w:rFonts w:ascii="Arial Narrow" w:hAnsi="Arial Narrow"/>
                <w:kern w:val="0"/>
                <w:sz w:val="22"/>
                <w:szCs w:val="22"/>
                <w:lang w:val="en-US" w:eastAsia="en-US"/>
              </w:rPr>
              <w:t> </w:t>
            </w:r>
          </w:p>
        </w:tc>
        <w:tc>
          <w:tcPr>
            <w:tcW w:w="1243"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148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r>
      <w:tr w:rsidR="00C076DD" w:rsidRPr="003554A1">
        <w:trPr>
          <w:trHeight w:val="510"/>
        </w:trPr>
        <w:tc>
          <w:tcPr>
            <w:tcW w:w="675" w:type="dxa"/>
            <w:tcBorders>
              <w:top w:val="nil"/>
              <w:left w:val="single" w:sz="4" w:space="0" w:color="auto"/>
              <w:bottom w:val="single" w:sz="4" w:space="0" w:color="auto"/>
              <w:right w:val="single" w:sz="4" w:space="0" w:color="auto"/>
            </w:tcBorders>
          </w:tcPr>
          <w:p w:rsidR="00C076DD" w:rsidRPr="003554A1" w:rsidRDefault="00C076DD" w:rsidP="003554A1">
            <w:pPr>
              <w:suppressAutoHyphens w:val="0"/>
              <w:spacing w:line="240" w:lineRule="auto"/>
              <w:jc w:val="center"/>
              <w:rPr>
                <w:rFonts w:ascii="Arial Narrow" w:hAnsi="Arial Narrow"/>
                <w:b/>
                <w:bCs/>
                <w:color w:val="auto"/>
                <w:kern w:val="0"/>
                <w:sz w:val="22"/>
                <w:szCs w:val="22"/>
                <w:lang w:val="en-US" w:eastAsia="en-US"/>
              </w:rPr>
            </w:pPr>
            <w:r w:rsidRPr="003554A1">
              <w:rPr>
                <w:rFonts w:ascii="Arial Narrow" w:hAnsi="Arial Narrow"/>
                <w:b/>
                <w:bCs/>
                <w:color w:val="auto"/>
                <w:kern w:val="0"/>
                <w:sz w:val="22"/>
                <w:szCs w:val="22"/>
                <w:lang w:val="en-US" w:eastAsia="en-US"/>
              </w:rPr>
              <w:t> </w:t>
            </w:r>
          </w:p>
        </w:tc>
        <w:tc>
          <w:tcPr>
            <w:tcW w:w="4980" w:type="dxa"/>
            <w:tcBorders>
              <w:top w:val="nil"/>
              <w:left w:val="nil"/>
              <w:bottom w:val="single" w:sz="4" w:space="0" w:color="auto"/>
              <w:right w:val="single" w:sz="4" w:space="0" w:color="auto"/>
            </w:tcBorders>
          </w:tcPr>
          <w:p w:rsidR="00C076DD" w:rsidRPr="003554A1" w:rsidRDefault="00C076DD" w:rsidP="003554A1">
            <w:pPr>
              <w:suppressAutoHyphens w:val="0"/>
              <w:spacing w:line="240" w:lineRule="auto"/>
              <w:jc w:val="both"/>
              <w:rPr>
                <w:rFonts w:ascii="Arial Narrow" w:hAnsi="Arial Narrow"/>
                <w:kern w:val="0"/>
                <w:sz w:val="22"/>
                <w:szCs w:val="22"/>
                <w:lang w:val="en-US" w:eastAsia="en-US"/>
              </w:rPr>
            </w:pPr>
            <w:r w:rsidRPr="003554A1">
              <w:rPr>
                <w:rFonts w:ascii="Arial Narrow" w:hAnsi="Arial Narrow"/>
                <w:kern w:val="0"/>
                <w:sz w:val="22"/>
                <w:szCs w:val="22"/>
                <w:lang w:val="pl-PL" w:eastAsia="en-US"/>
              </w:rPr>
              <w:t>Ęŕáëîâč</w:t>
            </w:r>
            <w:r w:rsidRPr="003554A1">
              <w:rPr>
                <w:rFonts w:ascii="Arial Narrow" w:hAnsi="Arial Narrow"/>
                <w:kern w:val="0"/>
                <w:sz w:val="22"/>
                <w:szCs w:val="22"/>
                <w:lang w:val="en-US" w:eastAsia="en-US"/>
              </w:rPr>
              <w:t xml:space="preserve"> </w:t>
            </w:r>
            <w:r w:rsidRPr="003554A1">
              <w:rPr>
                <w:rFonts w:ascii="Arial Narrow" w:hAnsi="Arial Narrow"/>
                <w:kern w:val="0"/>
                <w:sz w:val="22"/>
                <w:szCs w:val="22"/>
                <w:lang w:val="pl-PL" w:eastAsia="en-US"/>
              </w:rPr>
              <w:t>ńó</w:t>
            </w:r>
            <w:r w:rsidRPr="003554A1">
              <w:rPr>
                <w:rFonts w:ascii="Arial Narrow" w:hAnsi="Arial Narrow"/>
                <w:kern w:val="0"/>
                <w:sz w:val="22"/>
                <w:szCs w:val="22"/>
                <w:lang w:val="en-US" w:eastAsia="en-US"/>
              </w:rPr>
              <w:t xml:space="preserve"> </w:t>
            </w:r>
            <w:r w:rsidRPr="003554A1">
              <w:rPr>
                <w:rFonts w:ascii="Arial Narrow" w:hAnsi="Arial Narrow"/>
                <w:kern w:val="0"/>
                <w:sz w:val="22"/>
                <w:szCs w:val="22"/>
                <w:lang w:val="pl-PL" w:eastAsia="en-US"/>
              </w:rPr>
              <w:t>ňčďŕ</w:t>
            </w:r>
            <w:r w:rsidRPr="003554A1">
              <w:rPr>
                <w:rFonts w:ascii="Arial Narrow" w:hAnsi="Arial Narrow"/>
                <w:kern w:val="0"/>
                <w:sz w:val="22"/>
                <w:szCs w:val="22"/>
                <w:lang w:val="en-US" w:eastAsia="en-US"/>
              </w:rPr>
              <w:t xml:space="preserve"> </w:t>
            </w:r>
            <w:r w:rsidRPr="003554A1">
              <w:rPr>
                <w:rFonts w:ascii="Arial Narrow" w:hAnsi="Arial Narrow"/>
                <w:kern w:val="0"/>
                <w:sz w:val="22"/>
                <w:szCs w:val="22"/>
                <w:lang w:val="pl-PL" w:eastAsia="en-US"/>
              </w:rPr>
              <w:t>č</w:t>
            </w:r>
            <w:r w:rsidRPr="003554A1">
              <w:rPr>
                <w:rFonts w:ascii="Arial Narrow" w:hAnsi="Arial Narrow"/>
                <w:kern w:val="0"/>
                <w:sz w:val="22"/>
                <w:szCs w:val="22"/>
                <w:lang w:val="en-US" w:eastAsia="en-US"/>
              </w:rPr>
              <w:t xml:space="preserve"> </w:t>
            </w:r>
            <w:r w:rsidRPr="003554A1">
              <w:rPr>
                <w:rFonts w:ascii="Arial Narrow" w:hAnsi="Arial Narrow"/>
                <w:kern w:val="0"/>
                <w:sz w:val="22"/>
                <w:szCs w:val="22"/>
                <w:lang w:val="pl-PL" w:eastAsia="en-US"/>
              </w:rPr>
              <w:t>ďđĺńĺęŕ</w:t>
            </w:r>
            <w:r w:rsidRPr="003554A1">
              <w:rPr>
                <w:rFonts w:ascii="Arial Narrow" w:hAnsi="Arial Narrow"/>
                <w:kern w:val="0"/>
                <w:sz w:val="22"/>
                <w:szCs w:val="22"/>
                <w:lang w:val="en-US" w:eastAsia="en-US"/>
              </w:rPr>
              <w:t xml:space="preserve"> </w:t>
            </w:r>
            <w:r w:rsidRPr="003554A1">
              <w:rPr>
                <w:rFonts w:ascii="Arial Narrow" w:hAnsi="Arial Narrow"/>
                <w:kern w:val="0"/>
                <w:sz w:val="22"/>
                <w:szCs w:val="22"/>
                <w:lang w:val="pl-PL" w:eastAsia="en-US"/>
              </w:rPr>
              <w:t>ęŕęî</w:t>
            </w:r>
            <w:r w:rsidRPr="003554A1">
              <w:rPr>
                <w:rFonts w:ascii="Arial Narrow" w:hAnsi="Arial Narrow"/>
                <w:kern w:val="0"/>
                <w:sz w:val="22"/>
                <w:szCs w:val="22"/>
                <w:lang w:val="en-US" w:eastAsia="en-US"/>
              </w:rPr>
              <w:t xml:space="preserve"> </w:t>
            </w:r>
            <w:r w:rsidRPr="003554A1">
              <w:rPr>
                <w:rFonts w:ascii="Arial Narrow" w:hAnsi="Arial Narrow"/>
                <w:kern w:val="0"/>
                <w:sz w:val="22"/>
                <w:szCs w:val="22"/>
                <w:lang w:val="pl-PL" w:eastAsia="en-US"/>
              </w:rPr>
              <w:t>ńëĺäč</w:t>
            </w:r>
            <w:r w:rsidRPr="003554A1">
              <w:rPr>
                <w:rFonts w:ascii="Arial Narrow" w:hAnsi="Arial Narrow"/>
                <w:kern w:val="0"/>
                <w:sz w:val="22"/>
                <w:szCs w:val="22"/>
                <w:lang w:val="en-US" w:eastAsia="en-US"/>
              </w:rPr>
              <w:t xml:space="preserve"> </w:t>
            </w:r>
            <w:r w:rsidRPr="003554A1">
              <w:rPr>
                <w:rFonts w:ascii="Arial Narrow" w:hAnsi="Arial Narrow"/>
                <w:kern w:val="0"/>
                <w:sz w:val="22"/>
                <w:szCs w:val="22"/>
                <w:lang w:val="pl-PL" w:eastAsia="en-US"/>
              </w:rPr>
              <w:t>ńŕ</w:t>
            </w:r>
            <w:r w:rsidRPr="003554A1">
              <w:rPr>
                <w:rFonts w:ascii="Arial Narrow" w:hAnsi="Arial Narrow"/>
                <w:kern w:val="0"/>
                <w:sz w:val="22"/>
                <w:szCs w:val="22"/>
                <w:lang w:val="en-US" w:eastAsia="en-US"/>
              </w:rPr>
              <w:t xml:space="preserve"> </w:t>
            </w:r>
            <w:r w:rsidRPr="003554A1">
              <w:rPr>
                <w:rFonts w:ascii="Arial Narrow" w:hAnsi="Arial Narrow"/>
                <w:kern w:val="0"/>
                <w:sz w:val="22"/>
                <w:szCs w:val="22"/>
                <w:lang w:val="pl-PL" w:eastAsia="en-US"/>
              </w:rPr>
              <w:t>áŕęŕđíčě</w:t>
            </w:r>
            <w:r w:rsidRPr="003554A1">
              <w:rPr>
                <w:rFonts w:ascii="Arial Narrow" w:hAnsi="Arial Narrow"/>
                <w:kern w:val="0"/>
                <w:sz w:val="22"/>
                <w:szCs w:val="22"/>
                <w:lang w:val="en-US" w:eastAsia="en-US"/>
              </w:rPr>
              <w:t xml:space="preserve"> </w:t>
            </w:r>
            <w:r w:rsidRPr="003554A1">
              <w:rPr>
                <w:rFonts w:ascii="Arial Narrow" w:hAnsi="Arial Narrow"/>
                <w:kern w:val="0"/>
                <w:sz w:val="22"/>
                <w:szCs w:val="22"/>
                <w:lang w:val="pl-PL" w:eastAsia="en-US"/>
              </w:rPr>
              <w:t>ćčëŕěŕ</w:t>
            </w:r>
            <w:r w:rsidRPr="003554A1">
              <w:rPr>
                <w:rFonts w:ascii="Arial Narrow" w:hAnsi="Arial Narrow"/>
                <w:kern w:val="0"/>
                <w:sz w:val="22"/>
                <w:szCs w:val="22"/>
                <w:lang w:val="en-US" w:eastAsia="en-US"/>
              </w:rPr>
              <w:t xml:space="preserve"> </w:t>
            </w:r>
            <w:r w:rsidRPr="003554A1">
              <w:rPr>
                <w:rFonts w:ascii="Arial Narrow" w:hAnsi="Arial Narrow"/>
                <w:kern w:val="0"/>
                <w:sz w:val="22"/>
                <w:szCs w:val="22"/>
                <w:lang w:val="pl-PL" w:eastAsia="en-US"/>
              </w:rPr>
              <w:t>č</w:t>
            </w:r>
            <w:r w:rsidRPr="003554A1">
              <w:rPr>
                <w:rFonts w:ascii="Arial Narrow" w:hAnsi="Arial Narrow"/>
                <w:kern w:val="0"/>
                <w:sz w:val="22"/>
                <w:szCs w:val="22"/>
                <w:lang w:val="en-US" w:eastAsia="en-US"/>
              </w:rPr>
              <w:t xml:space="preserve"> </w:t>
            </w:r>
            <w:r w:rsidRPr="003554A1">
              <w:rPr>
                <w:rFonts w:ascii="Arial Narrow" w:hAnsi="Arial Narrow"/>
                <w:kern w:val="0"/>
                <w:sz w:val="22"/>
                <w:szCs w:val="22"/>
                <w:lang w:val="pl-PL" w:eastAsia="en-US"/>
              </w:rPr>
              <w:t>čçîëŕöčĽîě</w:t>
            </w:r>
            <w:r w:rsidRPr="003554A1">
              <w:rPr>
                <w:rFonts w:ascii="Arial Narrow" w:hAnsi="Arial Narrow"/>
                <w:kern w:val="0"/>
                <w:sz w:val="22"/>
                <w:szCs w:val="22"/>
                <w:lang w:val="en-US" w:eastAsia="en-US"/>
              </w:rPr>
              <w:t xml:space="preserve"> </w:t>
            </w:r>
            <w:r w:rsidRPr="003554A1">
              <w:rPr>
                <w:rFonts w:ascii="Arial Narrow" w:hAnsi="Arial Narrow"/>
                <w:kern w:val="0"/>
                <w:sz w:val="22"/>
                <w:szCs w:val="22"/>
                <w:lang w:val="pl-PL" w:eastAsia="en-US"/>
              </w:rPr>
              <w:t>îä</w:t>
            </w:r>
            <w:r w:rsidRPr="003554A1">
              <w:rPr>
                <w:rFonts w:ascii="Arial Narrow" w:hAnsi="Arial Narrow"/>
                <w:kern w:val="0"/>
                <w:sz w:val="22"/>
                <w:szCs w:val="22"/>
                <w:lang w:val="en-US" w:eastAsia="en-US"/>
              </w:rPr>
              <w:t xml:space="preserve"> </w:t>
            </w:r>
            <w:r>
              <w:rPr>
                <w:rFonts w:ascii="Arial Narrow" w:hAnsi="Arial Narrow"/>
                <w:kern w:val="0"/>
                <w:sz w:val="22"/>
                <w:szCs w:val="22"/>
                <w:lang w:val="en-US" w:eastAsia="en-US"/>
              </w:rPr>
              <w:t>PVC</w:t>
            </w:r>
            <w:r w:rsidRPr="003554A1">
              <w:rPr>
                <w:rFonts w:ascii="Arial Narrow" w:hAnsi="Arial Narrow"/>
                <w:kern w:val="0"/>
                <w:sz w:val="22"/>
                <w:szCs w:val="22"/>
                <w:lang w:val="en-US" w:eastAsia="en-US"/>
              </w:rPr>
              <w:t>-</w:t>
            </w:r>
            <w:r w:rsidRPr="003554A1">
              <w:rPr>
                <w:rFonts w:ascii="Arial Narrow" w:hAnsi="Arial Narrow"/>
                <w:kern w:val="0"/>
                <w:sz w:val="22"/>
                <w:szCs w:val="22"/>
                <w:lang w:val="pl-PL" w:eastAsia="en-US"/>
              </w:rPr>
              <w:t>ŕ</w:t>
            </w:r>
            <w:r w:rsidRPr="003554A1">
              <w:rPr>
                <w:rFonts w:ascii="Arial Narrow" w:hAnsi="Arial Narrow"/>
                <w:kern w:val="0"/>
                <w:sz w:val="22"/>
                <w:szCs w:val="22"/>
                <w:lang w:val="en-US" w:eastAsia="en-US"/>
              </w:rPr>
              <w:t>:</w:t>
            </w:r>
          </w:p>
        </w:tc>
        <w:tc>
          <w:tcPr>
            <w:tcW w:w="57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kern w:val="0"/>
                <w:sz w:val="22"/>
                <w:szCs w:val="22"/>
                <w:lang w:val="en-US" w:eastAsia="en-US"/>
              </w:rPr>
            </w:pPr>
            <w:r w:rsidRPr="003554A1">
              <w:rPr>
                <w:rFonts w:ascii="Arial Narrow" w:hAnsi="Arial Narrow"/>
                <w:kern w:val="0"/>
                <w:sz w:val="22"/>
                <w:szCs w:val="22"/>
                <w:lang w:val="en-US" w:eastAsia="en-US"/>
              </w:rPr>
              <w:t> </w:t>
            </w:r>
          </w:p>
        </w:tc>
        <w:tc>
          <w:tcPr>
            <w:tcW w:w="70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kern w:val="0"/>
                <w:sz w:val="22"/>
                <w:szCs w:val="22"/>
                <w:lang w:val="en-US" w:eastAsia="en-US"/>
              </w:rPr>
            </w:pPr>
            <w:r w:rsidRPr="003554A1">
              <w:rPr>
                <w:rFonts w:ascii="Arial Narrow" w:hAnsi="Arial Narrow"/>
                <w:kern w:val="0"/>
                <w:sz w:val="22"/>
                <w:szCs w:val="22"/>
                <w:lang w:val="en-US" w:eastAsia="en-US"/>
              </w:rPr>
              <w:t> </w:t>
            </w:r>
          </w:p>
        </w:tc>
        <w:tc>
          <w:tcPr>
            <w:tcW w:w="1243"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148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r>
      <w:tr w:rsidR="00C076DD" w:rsidRPr="003554A1">
        <w:trPr>
          <w:trHeight w:val="330"/>
        </w:trPr>
        <w:tc>
          <w:tcPr>
            <w:tcW w:w="675" w:type="dxa"/>
            <w:tcBorders>
              <w:top w:val="nil"/>
              <w:left w:val="single" w:sz="4" w:space="0" w:color="auto"/>
              <w:bottom w:val="single" w:sz="4" w:space="0" w:color="auto"/>
              <w:right w:val="single" w:sz="4" w:space="0" w:color="auto"/>
            </w:tcBorders>
          </w:tcPr>
          <w:p w:rsidR="00C076DD" w:rsidRPr="003554A1" w:rsidRDefault="00C076DD" w:rsidP="003554A1">
            <w:pPr>
              <w:suppressAutoHyphens w:val="0"/>
              <w:spacing w:line="240" w:lineRule="auto"/>
              <w:jc w:val="center"/>
              <w:rPr>
                <w:rFonts w:ascii="Arial Narrow" w:hAnsi="Arial Narrow"/>
                <w:b/>
                <w:bCs/>
                <w:color w:val="auto"/>
                <w:kern w:val="0"/>
                <w:sz w:val="22"/>
                <w:szCs w:val="22"/>
                <w:lang w:val="en-US" w:eastAsia="en-US"/>
              </w:rPr>
            </w:pPr>
            <w:r w:rsidRPr="003554A1">
              <w:rPr>
                <w:rFonts w:ascii="Arial Narrow" w:hAnsi="Arial Narrow"/>
                <w:b/>
                <w:bCs/>
                <w:color w:val="auto"/>
                <w:kern w:val="0"/>
                <w:sz w:val="22"/>
                <w:szCs w:val="22"/>
                <w:lang w:val="en-US" w:eastAsia="en-US"/>
              </w:rPr>
              <w:t> </w:t>
            </w:r>
          </w:p>
        </w:tc>
        <w:tc>
          <w:tcPr>
            <w:tcW w:w="4980" w:type="dxa"/>
            <w:tcBorders>
              <w:top w:val="nil"/>
              <w:left w:val="nil"/>
              <w:bottom w:val="single" w:sz="4" w:space="0" w:color="auto"/>
              <w:right w:val="single" w:sz="4" w:space="0" w:color="auto"/>
            </w:tcBorders>
          </w:tcPr>
          <w:p w:rsidR="00C076DD" w:rsidRPr="003554A1" w:rsidRDefault="00C076DD" w:rsidP="003554A1">
            <w:pPr>
              <w:suppressAutoHyphens w:val="0"/>
              <w:spacing w:line="240" w:lineRule="auto"/>
              <w:jc w:val="both"/>
              <w:rPr>
                <w:rFonts w:ascii="Arial Narrow" w:hAnsi="Arial Narrow"/>
                <w:kern w:val="0"/>
                <w:sz w:val="22"/>
                <w:szCs w:val="22"/>
                <w:lang w:val="en-US" w:eastAsia="en-US"/>
              </w:rPr>
            </w:pPr>
            <w:r>
              <w:rPr>
                <w:rFonts w:ascii="Arial Narrow" w:hAnsi="Arial Narrow"/>
                <w:kern w:val="0"/>
                <w:sz w:val="22"/>
                <w:szCs w:val="22"/>
                <w:lang w:val="en-US" w:eastAsia="en-US"/>
              </w:rPr>
              <w:t>PP</w:t>
            </w:r>
            <w:r w:rsidRPr="003554A1">
              <w:rPr>
                <w:rFonts w:ascii="Arial Narrow" w:hAnsi="Arial Narrow"/>
                <w:kern w:val="0"/>
                <w:sz w:val="22"/>
                <w:szCs w:val="22"/>
                <w:lang w:val="en-US" w:eastAsia="en-US"/>
              </w:rPr>
              <w:t xml:space="preserve">00 3x1.5ěě2 </w:t>
            </w:r>
          </w:p>
        </w:tc>
        <w:tc>
          <w:tcPr>
            <w:tcW w:w="57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kern w:val="0"/>
                <w:sz w:val="22"/>
                <w:szCs w:val="22"/>
                <w:lang w:val="en-US" w:eastAsia="en-US"/>
              </w:rPr>
            </w:pPr>
            <w:r w:rsidRPr="003554A1">
              <w:rPr>
                <w:rFonts w:ascii="Arial Narrow" w:hAnsi="Arial Narrow"/>
                <w:kern w:val="0"/>
                <w:sz w:val="22"/>
                <w:szCs w:val="22"/>
                <w:lang w:val="en-US" w:eastAsia="en-US"/>
              </w:rPr>
              <w:t>ě</w:t>
            </w:r>
          </w:p>
        </w:tc>
        <w:tc>
          <w:tcPr>
            <w:tcW w:w="70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kern w:val="0"/>
                <w:sz w:val="22"/>
                <w:szCs w:val="22"/>
                <w:lang w:val="en-US" w:eastAsia="en-US"/>
              </w:rPr>
            </w:pPr>
            <w:r w:rsidRPr="003554A1">
              <w:rPr>
                <w:rFonts w:ascii="Arial Narrow" w:hAnsi="Arial Narrow"/>
                <w:kern w:val="0"/>
                <w:sz w:val="22"/>
                <w:szCs w:val="22"/>
                <w:lang w:val="en-US" w:eastAsia="en-US"/>
              </w:rPr>
              <w:t>6</w:t>
            </w:r>
          </w:p>
        </w:tc>
        <w:tc>
          <w:tcPr>
            <w:tcW w:w="1243"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148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r>
      <w:tr w:rsidR="00C076DD" w:rsidRPr="003554A1">
        <w:trPr>
          <w:trHeight w:val="330"/>
        </w:trPr>
        <w:tc>
          <w:tcPr>
            <w:tcW w:w="675" w:type="dxa"/>
            <w:tcBorders>
              <w:top w:val="nil"/>
              <w:left w:val="single" w:sz="4" w:space="0" w:color="auto"/>
              <w:bottom w:val="single" w:sz="4" w:space="0" w:color="auto"/>
              <w:right w:val="single" w:sz="4" w:space="0" w:color="auto"/>
            </w:tcBorders>
          </w:tcPr>
          <w:p w:rsidR="00C076DD" w:rsidRPr="003554A1" w:rsidRDefault="00C076DD" w:rsidP="003554A1">
            <w:pPr>
              <w:suppressAutoHyphens w:val="0"/>
              <w:spacing w:line="240" w:lineRule="auto"/>
              <w:jc w:val="center"/>
              <w:rPr>
                <w:rFonts w:ascii="Arial Narrow" w:hAnsi="Arial Narrow"/>
                <w:b/>
                <w:bCs/>
                <w:color w:val="auto"/>
                <w:kern w:val="0"/>
                <w:sz w:val="22"/>
                <w:szCs w:val="22"/>
                <w:lang w:val="en-US" w:eastAsia="en-US"/>
              </w:rPr>
            </w:pPr>
            <w:r w:rsidRPr="003554A1">
              <w:rPr>
                <w:rFonts w:ascii="Arial Narrow" w:hAnsi="Arial Narrow"/>
                <w:b/>
                <w:bCs/>
                <w:color w:val="auto"/>
                <w:kern w:val="0"/>
                <w:sz w:val="22"/>
                <w:szCs w:val="22"/>
                <w:lang w:val="en-US" w:eastAsia="en-US"/>
              </w:rPr>
              <w:t> </w:t>
            </w:r>
          </w:p>
        </w:tc>
        <w:tc>
          <w:tcPr>
            <w:tcW w:w="4980" w:type="dxa"/>
            <w:tcBorders>
              <w:top w:val="nil"/>
              <w:left w:val="nil"/>
              <w:bottom w:val="single" w:sz="4" w:space="0" w:color="auto"/>
              <w:right w:val="single" w:sz="4" w:space="0" w:color="auto"/>
            </w:tcBorders>
          </w:tcPr>
          <w:p w:rsidR="00C076DD" w:rsidRPr="003554A1" w:rsidRDefault="00C076DD" w:rsidP="003554A1">
            <w:pPr>
              <w:suppressAutoHyphens w:val="0"/>
              <w:spacing w:line="240" w:lineRule="auto"/>
              <w:jc w:val="right"/>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570" w:type="dxa"/>
            <w:tcBorders>
              <w:top w:val="nil"/>
              <w:left w:val="nil"/>
              <w:bottom w:val="single" w:sz="4" w:space="0" w:color="auto"/>
              <w:right w:val="single" w:sz="4" w:space="0" w:color="auto"/>
            </w:tcBorders>
            <w:noWrap/>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700" w:type="dxa"/>
            <w:tcBorders>
              <w:top w:val="nil"/>
              <w:left w:val="nil"/>
              <w:bottom w:val="single" w:sz="4" w:space="0" w:color="auto"/>
              <w:right w:val="single" w:sz="4" w:space="0" w:color="auto"/>
            </w:tcBorders>
            <w:noWrap/>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1243"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right"/>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148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right"/>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r>
      <w:tr w:rsidR="00C076DD" w:rsidRPr="003554A1">
        <w:trPr>
          <w:trHeight w:val="510"/>
        </w:trPr>
        <w:tc>
          <w:tcPr>
            <w:tcW w:w="675" w:type="dxa"/>
            <w:tcBorders>
              <w:top w:val="nil"/>
              <w:left w:val="single" w:sz="4" w:space="0" w:color="auto"/>
              <w:bottom w:val="single" w:sz="4" w:space="0" w:color="auto"/>
              <w:right w:val="single" w:sz="4" w:space="0" w:color="auto"/>
            </w:tcBorders>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2.4.</w:t>
            </w:r>
          </w:p>
        </w:tc>
        <w:tc>
          <w:tcPr>
            <w:tcW w:w="4980" w:type="dxa"/>
            <w:tcBorders>
              <w:top w:val="nil"/>
              <w:left w:val="nil"/>
              <w:bottom w:val="single" w:sz="4" w:space="0" w:color="auto"/>
              <w:right w:val="single" w:sz="4" w:space="0" w:color="auto"/>
            </w:tcBorders>
          </w:tcPr>
          <w:p w:rsidR="00C076DD" w:rsidRPr="003554A1" w:rsidRDefault="00C076DD" w:rsidP="003554A1">
            <w:pPr>
              <w:suppressAutoHyphens w:val="0"/>
              <w:spacing w:line="240" w:lineRule="auto"/>
              <w:rPr>
                <w:rFonts w:ascii="Arial Narrow" w:hAnsi="Arial Narrow"/>
                <w:color w:val="auto"/>
                <w:kern w:val="0"/>
                <w:sz w:val="22"/>
                <w:szCs w:val="22"/>
                <w:lang w:val="en-US" w:eastAsia="en-US"/>
              </w:rPr>
            </w:pPr>
            <w:r w:rsidRPr="003554A1">
              <w:rPr>
                <w:rFonts w:ascii="Arial Narrow" w:hAnsi="Arial Narrow"/>
                <w:color w:val="auto"/>
                <w:kern w:val="0"/>
                <w:sz w:val="22"/>
                <w:szCs w:val="22"/>
                <w:lang w:val="pl-PL" w:eastAsia="en-US"/>
              </w:rPr>
              <w:t>Čńďîđóęŕ</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č</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ěîíňŕćŕ</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ňŕńňĺđŕ</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íóćíîă</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ńňîďŕ</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ďîđĺä</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óëŕçíčő</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âđŕňŕ</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ŕ</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íŕ</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âčńčíó</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îä</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ő</w:t>
            </w:r>
            <w:r w:rsidRPr="003554A1">
              <w:rPr>
                <w:rFonts w:ascii="Arial Narrow" w:hAnsi="Arial Narrow"/>
                <w:color w:val="auto"/>
                <w:kern w:val="0"/>
                <w:sz w:val="22"/>
                <w:szCs w:val="22"/>
                <w:lang w:val="en-US" w:eastAsia="en-US"/>
              </w:rPr>
              <w:t>=2</w:t>
            </w:r>
            <w:r w:rsidRPr="003554A1">
              <w:rPr>
                <w:rFonts w:ascii="Arial Narrow" w:hAnsi="Arial Narrow"/>
                <w:color w:val="auto"/>
                <w:kern w:val="0"/>
                <w:sz w:val="22"/>
                <w:szCs w:val="22"/>
                <w:lang w:val="pl-PL" w:eastAsia="en-US"/>
              </w:rPr>
              <w:t>ě</w:t>
            </w:r>
            <w:r w:rsidRPr="003554A1">
              <w:rPr>
                <w:rFonts w:ascii="Arial Narrow" w:hAnsi="Arial Narrow"/>
                <w:color w:val="auto"/>
                <w:kern w:val="0"/>
                <w:sz w:val="22"/>
                <w:szCs w:val="22"/>
                <w:lang w:val="en-US" w:eastAsia="en-US"/>
              </w:rPr>
              <w:t>.</w:t>
            </w:r>
          </w:p>
        </w:tc>
        <w:tc>
          <w:tcPr>
            <w:tcW w:w="570" w:type="dxa"/>
            <w:tcBorders>
              <w:top w:val="nil"/>
              <w:left w:val="nil"/>
              <w:bottom w:val="single" w:sz="4" w:space="0" w:color="auto"/>
              <w:right w:val="single" w:sz="4" w:space="0" w:color="auto"/>
            </w:tcBorders>
            <w:noWrap/>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ęîě</w:t>
            </w:r>
          </w:p>
        </w:tc>
        <w:tc>
          <w:tcPr>
            <w:tcW w:w="700" w:type="dxa"/>
            <w:tcBorders>
              <w:top w:val="nil"/>
              <w:left w:val="nil"/>
              <w:bottom w:val="single" w:sz="4" w:space="0" w:color="auto"/>
              <w:right w:val="single" w:sz="4" w:space="0" w:color="auto"/>
            </w:tcBorders>
            <w:noWrap/>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1</w:t>
            </w:r>
          </w:p>
        </w:tc>
        <w:tc>
          <w:tcPr>
            <w:tcW w:w="1243"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148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r>
      <w:tr w:rsidR="00C076DD" w:rsidRPr="003554A1">
        <w:trPr>
          <w:trHeight w:val="330"/>
        </w:trPr>
        <w:tc>
          <w:tcPr>
            <w:tcW w:w="675" w:type="dxa"/>
            <w:tcBorders>
              <w:top w:val="nil"/>
              <w:left w:val="single" w:sz="4" w:space="0" w:color="auto"/>
              <w:bottom w:val="single" w:sz="4" w:space="0" w:color="auto"/>
              <w:right w:val="single" w:sz="4" w:space="0" w:color="auto"/>
            </w:tcBorders>
          </w:tcPr>
          <w:p w:rsidR="00C076DD" w:rsidRPr="003554A1" w:rsidRDefault="00C076DD" w:rsidP="003554A1">
            <w:pPr>
              <w:suppressAutoHyphens w:val="0"/>
              <w:spacing w:line="240" w:lineRule="auto"/>
              <w:jc w:val="center"/>
              <w:rPr>
                <w:rFonts w:ascii="Arial Narrow" w:hAnsi="Arial Narrow"/>
                <w:b/>
                <w:bCs/>
                <w:color w:val="auto"/>
                <w:kern w:val="0"/>
                <w:sz w:val="22"/>
                <w:szCs w:val="22"/>
                <w:lang w:val="en-US" w:eastAsia="en-US"/>
              </w:rPr>
            </w:pPr>
            <w:r w:rsidRPr="003554A1">
              <w:rPr>
                <w:rFonts w:ascii="Arial Narrow" w:hAnsi="Arial Narrow"/>
                <w:b/>
                <w:bCs/>
                <w:color w:val="auto"/>
                <w:kern w:val="0"/>
                <w:sz w:val="22"/>
                <w:szCs w:val="22"/>
                <w:lang w:val="en-US" w:eastAsia="en-US"/>
              </w:rPr>
              <w:t> </w:t>
            </w:r>
          </w:p>
        </w:tc>
        <w:tc>
          <w:tcPr>
            <w:tcW w:w="4980" w:type="dxa"/>
            <w:tcBorders>
              <w:top w:val="nil"/>
              <w:left w:val="nil"/>
              <w:bottom w:val="single" w:sz="4" w:space="0" w:color="auto"/>
              <w:right w:val="single" w:sz="4" w:space="0" w:color="auto"/>
            </w:tcBorders>
          </w:tcPr>
          <w:p w:rsidR="00C076DD" w:rsidRPr="003554A1" w:rsidRDefault="00C076DD" w:rsidP="003554A1">
            <w:pPr>
              <w:suppressAutoHyphens w:val="0"/>
              <w:spacing w:line="240" w:lineRule="auto"/>
              <w:jc w:val="right"/>
              <w:rPr>
                <w:rFonts w:ascii="Arial Narrow" w:hAnsi="Arial Narrow"/>
                <w:b/>
                <w:bCs/>
                <w:color w:val="auto"/>
                <w:kern w:val="0"/>
                <w:sz w:val="22"/>
                <w:szCs w:val="22"/>
                <w:lang w:val="en-US" w:eastAsia="en-US"/>
              </w:rPr>
            </w:pPr>
            <w:r w:rsidRPr="003554A1">
              <w:rPr>
                <w:rFonts w:ascii="Arial Narrow" w:hAnsi="Arial Narrow"/>
                <w:b/>
                <w:bCs/>
                <w:color w:val="auto"/>
                <w:kern w:val="0"/>
                <w:sz w:val="22"/>
                <w:szCs w:val="22"/>
                <w:lang w:val="en-US" w:eastAsia="en-US"/>
              </w:rPr>
              <w:t>ÓĘÓĎÍÎ2:</w:t>
            </w:r>
          </w:p>
        </w:tc>
        <w:tc>
          <w:tcPr>
            <w:tcW w:w="570" w:type="dxa"/>
            <w:tcBorders>
              <w:top w:val="nil"/>
              <w:left w:val="nil"/>
              <w:bottom w:val="single" w:sz="4" w:space="0" w:color="auto"/>
              <w:right w:val="single" w:sz="4" w:space="0" w:color="auto"/>
            </w:tcBorders>
            <w:noWrap/>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700" w:type="dxa"/>
            <w:tcBorders>
              <w:top w:val="nil"/>
              <w:left w:val="nil"/>
              <w:bottom w:val="single" w:sz="4" w:space="0" w:color="auto"/>
              <w:right w:val="single" w:sz="4" w:space="0" w:color="auto"/>
            </w:tcBorders>
            <w:noWrap/>
            <w:vAlign w:val="bottom"/>
          </w:tcPr>
          <w:p w:rsidR="00C076DD" w:rsidRPr="003554A1" w:rsidRDefault="00C076DD" w:rsidP="003554A1">
            <w:pPr>
              <w:suppressAutoHyphens w:val="0"/>
              <w:spacing w:line="240" w:lineRule="auto"/>
              <w:jc w:val="right"/>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1243"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right"/>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148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right"/>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r>
      <w:tr w:rsidR="00C076DD" w:rsidRPr="003554A1">
        <w:trPr>
          <w:trHeight w:val="330"/>
        </w:trPr>
        <w:tc>
          <w:tcPr>
            <w:tcW w:w="675" w:type="dxa"/>
            <w:tcBorders>
              <w:top w:val="nil"/>
              <w:left w:val="single" w:sz="4" w:space="0" w:color="auto"/>
              <w:bottom w:val="single" w:sz="4" w:space="0" w:color="auto"/>
              <w:right w:val="single" w:sz="4" w:space="0" w:color="auto"/>
            </w:tcBorders>
          </w:tcPr>
          <w:p w:rsidR="00C076DD" w:rsidRPr="003554A1" w:rsidRDefault="00C076DD" w:rsidP="003554A1">
            <w:pPr>
              <w:suppressAutoHyphens w:val="0"/>
              <w:spacing w:line="240" w:lineRule="auto"/>
              <w:jc w:val="center"/>
              <w:rPr>
                <w:rFonts w:ascii="Arial Narrow" w:hAnsi="Arial Narrow"/>
                <w:b/>
                <w:bCs/>
                <w:color w:val="auto"/>
                <w:kern w:val="0"/>
                <w:sz w:val="22"/>
                <w:szCs w:val="22"/>
                <w:lang w:val="en-US" w:eastAsia="en-US"/>
              </w:rPr>
            </w:pPr>
            <w:r w:rsidRPr="003554A1">
              <w:rPr>
                <w:rFonts w:ascii="Arial Narrow" w:hAnsi="Arial Narrow"/>
                <w:b/>
                <w:bCs/>
                <w:color w:val="auto"/>
                <w:kern w:val="0"/>
                <w:sz w:val="22"/>
                <w:szCs w:val="22"/>
                <w:lang w:val="en-US" w:eastAsia="en-US"/>
              </w:rPr>
              <w:t>3.</w:t>
            </w:r>
          </w:p>
        </w:tc>
        <w:tc>
          <w:tcPr>
            <w:tcW w:w="4980" w:type="dxa"/>
            <w:tcBorders>
              <w:top w:val="nil"/>
              <w:left w:val="nil"/>
              <w:bottom w:val="single" w:sz="4" w:space="0" w:color="auto"/>
              <w:right w:val="single" w:sz="4" w:space="0" w:color="auto"/>
            </w:tcBorders>
          </w:tcPr>
          <w:p w:rsidR="00C076DD" w:rsidRPr="003554A1" w:rsidRDefault="00C076DD" w:rsidP="003554A1">
            <w:pPr>
              <w:suppressAutoHyphens w:val="0"/>
              <w:spacing w:line="240" w:lineRule="auto"/>
              <w:jc w:val="both"/>
              <w:rPr>
                <w:rFonts w:ascii="Arial Narrow" w:hAnsi="Arial Narrow"/>
                <w:b/>
                <w:bCs/>
                <w:kern w:val="0"/>
                <w:sz w:val="22"/>
                <w:szCs w:val="22"/>
                <w:lang w:val="en-US" w:eastAsia="en-US"/>
              </w:rPr>
            </w:pPr>
            <w:r w:rsidRPr="003554A1">
              <w:rPr>
                <w:rFonts w:ascii="Arial Narrow" w:hAnsi="Arial Narrow"/>
                <w:b/>
                <w:bCs/>
                <w:kern w:val="0"/>
                <w:sz w:val="22"/>
                <w:szCs w:val="22"/>
                <w:lang w:val="en-US" w:eastAsia="en-US"/>
              </w:rPr>
              <w:t>ĐŔÇÂÎÄÍČ ÎĐĚŔÍ ĘÎŇËŔĐÍČÖĹ</w:t>
            </w:r>
          </w:p>
        </w:tc>
        <w:tc>
          <w:tcPr>
            <w:tcW w:w="57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70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1243"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148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r>
      <w:tr w:rsidR="00C076DD" w:rsidRPr="003554A1">
        <w:trPr>
          <w:trHeight w:val="510"/>
        </w:trPr>
        <w:tc>
          <w:tcPr>
            <w:tcW w:w="675" w:type="dxa"/>
            <w:tcBorders>
              <w:top w:val="nil"/>
              <w:left w:val="single" w:sz="4" w:space="0" w:color="auto"/>
              <w:bottom w:val="single" w:sz="4" w:space="0" w:color="auto"/>
              <w:right w:val="single" w:sz="4" w:space="0" w:color="auto"/>
            </w:tcBorders>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3.1.</w:t>
            </w:r>
          </w:p>
        </w:tc>
        <w:tc>
          <w:tcPr>
            <w:tcW w:w="4980" w:type="dxa"/>
            <w:tcBorders>
              <w:top w:val="nil"/>
              <w:left w:val="nil"/>
              <w:bottom w:val="single" w:sz="4" w:space="0" w:color="auto"/>
              <w:right w:val="single" w:sz="4" w:space="0" w:color="auto"/>
            </w:tcBorders>
          </w:tcPr>
          <w:p w:rsidR="00C076DD" w:rsidRPr="003554A1" w:rsidRDefault="00C076DD" w:rsidP="003554A1">
            <w:pPr>
              <w:suppressAutoHyphens w:val="0"/>
              <w:spacing w:line="240" w:lineRule="auto"/>
              <w:rPr>
                <w:rFonts w:ascii="Arial Narrow" w:hAnsi="Arial Narrow"/>
                <w:b/>
                <w:bCs/>
                <w:color w:val="auto"/>
                <w:kern w:val="0"/>
                <w:sz w:val="22"/>
                <w:szCs w:val="22"/>
                <w:lang w:val="en-US" w:eastAsia="en-US"/>
              </w:rPr>
            </w:pPr>
            <w:r>
              <w:rPr>
                <w:rFonts w:ascii="Arial Narrow" w:hAnsi="Arial Narrow"/>
                <w:b/>
                <w:bCs/>
                <w:color w:val="auto"/>
                <w:kern w:val="0"/>
                <w:sz w:val="22"/>
                <w:szCs w:val="22"/>
                <w:lang w:val="pl-PL" w:eastAsia="en-US"/>
              </w:rPr>
              <w:t>R</w:t>
            </w:r>
            <w:r w:rsidRPr="003554A1">
              <w:rPr>
                <w:rFonts w:ascii="Arial Narrow" w:hAnsi="Arial Narrow"/>
                <w:b/>
                <w:bCs/>
                <w:color w:val="auto"/>
                <w:kern w:val="0"/>
                <w:sz w:val="22"/>
                <w:szCs w:val="22"/>
                <w:lang w:val="pl-PL" w:eastAsia="en-US"/>
              </w:rPr>
              <w:t>Î</w:t>
            </w:r>
            <w:r w:rsidRPr="003554A1">
              <w:rPr>
                <w:rFonts w:ascii="Arial Narrow" w:hAnsi="Arial Narrow"/>
                <w:b/>
                <w:bCs/>
                <w:color w:val="auto"/>
                <w:kern w:val="0"/>
                <w:sz w:val="22"/>
                <w:szCs w:val="22"/>
                <w:lang w:val="en-US" w:eastAsia="en-US"/>
              </w:rPr>
              <w:t>-</w:t>
            </w:r>
            <w:r>
              <w:rPr>
                <w:rFonts w:ascii="Arial Narrow" w:hAnsi="Arial Narrow"/>
                <w:b/>
                <w:bCs/>
                <w:color w:val="auto"/>
                <w:kern w:val="0"/>
                <w:sz w:val="22"/>
                <w:szCs w:val="22"/>
                <w:lang w:val="en-US" w:eastAsia="en-US"/>
              </w:rPr>
              <w:t>GK</w:t>
            </w:r>
            <w:r w:rsidRPr="003554A1">
              <w:rPr>
                <w:rFonts w:ascii="Arial Narrow" w:hAnsi="Arial Narrow"/>
                <w:b/>
                <w:bCs/>
                <w:color w:val="auto"/>
                <w:kern w:val="0"/>
                <w:sz w:val="22"/>
                <w:szCs w:val="22"/>
                <w:lang w:val="en-US" w:eastAsia="en-US"/>
              </w:rPr>
              <w:t xml:space="preserve"> </w:t>
            </w:r>
            <w:r w:rsidRPr="003554A1">
              <w:rPr>
                <w:rFonts w:ascii="Arial Narrow" w:hAnsi="Arial Narrow"/>
                <w:b/>
                <w:bCs/>
                <w:color w:val="auto"/>
                <w:kern w:val="0"/>
                <w:sz w:val="22"/>
                <w:szCs w:val="22"/>
                <w:lang w:val="pl-PL" w:eastAsia="en-US"/>
              </w:rPr>
              <w:t>íŕëŕçč</w:t>
            </w:r>
            <w:r w:rsidRPr="003554A1">
              <w:rPr>
                <w:rFonts w:ascii="Arial Narrow" w:hAnsi="Arial Narrow"/>
                <w:b/>
                <w:bCs/>
                <w:color w:val="auto"/>
                <w:kern w:val="0"/>
                <w:sz w:val="22"/>
                <w:szCs w:val="22"/>
                <w:lang w:val="en-US" w:eastAsia="en-US"/>
              </w:rPr>
              <w:t xml:space="preserve"> </w:t>
            </w:r>
            <w:r w:rsidRPr="003554A1">
              <w:rPr>
                <w:rFonts w:ascii="Arial Narrow" w:hAnsi="Arial Narrow"/>
                <w:b/>
                <w:bCs/>
                <w:color w:val="auto"/>
                <w:kern w:val="0"/>
                <w:sz w:val="22"/>
                <w:szCs w:val="22"/>
                <w:lang w:val="pl-PL" w:eastAsia="en-US"/>
              </w:rPr>
              <w:t>ńĺ</w:t>
            </w:r>
            <w:r w:rsidRPr="003554A1">
              <w:rPr>
                <w:rFonts w:ascii="Arial Narrow" w:hAnsi="Arial Narrow"/>
                <w:b/>
                <w:bCs/>
                <w:color w:val="auto"/>
                <w:kern w:val="0"/>
                <w:sz w:val="22"/>
                <w:szCs w:val="22"/>
                <w:lang w:val="en-US" w:eastAsia="en-US"/>
              </w:rPr>
              <w:t xml:space="preserve"> </w:t>
            </w:r>
            <w:r w:rsidRPr="003554A1">
              <w:rPr>
                <w:rFonts w:ascii="Arial Narrow" w:hAnsi="Arial Narrow"/>
                <w:b/>
                <w:bCs/>
                <w:color w:val="auto"/>
                <w:kern w:val="0"/>
                <w:sz w:val="22"/>
                <w:szCs w:val="22"/>
                <w:lang w:val="pl-PL" w:eastAsia="en-US"/>
              </w:rPr>
              <w:t>ó</w:t>
            </w:r>
            <w:r w:rsidRPr="003554A1">
              <w:rPr>
                <w:rFonts w:ascii="Arial Narrow" w:hAnsi="Arial Narrow"/>
                <w:b/>
                <w:bCs/>
                <w:color w:val="auto"/>
                <w:kern w:val="0"/>
                <w:sz w:val="22"/>
                <w:szCs w:val="22"/>
                <w:lang w:val="en-US" w:eastAsia="en-US"/>
              </w:rPr>
              <w:t xml:space="preserve"> </w:t>
            </w:r>
            <w:r w:rsidRPr="003554A1">
              <w:rPr>
                <w:rFonts w:ascii="Arial Narrow" w:hAnsi="Arial Narrow"/>
                <w:b/>
                <w:bCs/>
                <w:color w:val="auto"/>
                <w:kern w:val="0"/>
                <w:sz w:val="22"/>
                <w:szCs w:val="22"/>
                <w:lang w:val="pl-PL" w:eastAsia="en-US"/>
              </w:rPr>
              <w:t>ęîňëŕđíčöč</w:t>
            </w:r>
            <w:r w:rsidRPr="003554A1">
              <w:rPr>
                <w:rFonts w:ascii="Arial Narrow" w:hAnsi="Arial Narrow"/>
                <w:b/>
                <w:bCs/>
                <w:color w:val="auto"/>
                <w:kern w:val="0"/>
                <w:sz w:val="22"/>
                <w:szCs w:val="22"/>
                <w:lang w:val="en-US" w:eastAsia="en-US"/>
              </w:rPr>
              <w:t xml:space="preserve">  </w:t>
            </w:r>
            <w:r w:rsidRPr="003554A1">
              <w:rPr>
                <w:rFonts w:ascii="Arial Narrow" w:hAnsi="Arial Narrow"/>
                <w:b/>
                <w:bCs/>
                <w:color w:val="auto"/>
                <w:kern w:val="0"/>
                <w:sz w:val="22"/>
                <w:szCs w:val="22"/>
                <w:lang w:val="pl-PL" w:eastAsia="en-US"/>
              </w:rPr>
              <w:t>č</w:t>
            </w:r>
            <w:r w:rsidRPr="003554A1">
              <w:rPr>
                <w:rFonts w:ascii="Arial Narrow" w:hAnsi="Arial Narrow"/>
                <w:b/>
                <w:bCs/>
                <w:color w:val="auto"/>
                <w:kern w:val="0"/>
                <w:sz w:val="22"/>
                <w:szCs w:val="22"/>
                <w:lang w:val="en-US" w:eastAsia="en-US"/>
              </w:rPr>
              <w:t xml:space="preserve"> </w:t>
            </w:r>
            <w:r w:rsidRPr="003554A1">
              <w:rPr>
                <w:rFonts w:ascii="Arial Narrow" w:hAnsi="Arial Narrow"/>
                <w:b/>
                <w:bCs/>
                <w:color w:val="auto"/>
                <w:kern w:val="0"/>
                <w:sz w:val="22"/>
                <w:szCs w:val="22"/>
                <w:lang w:val="pl-PL" w:eastAsia="en-US"/>
              </w:rPr>
              <w:t>ěîíňčđŕ</w:t>
            </w:r>
            <w:r w:rsidRPr="003554A1">
              <w:rPr>
                <w:rFonts w:ascii="Arial Narrow" w:hAnsi="Arial Narrow"/>
                <w:b/>
                <w:bCs/>
                <w:color w:val="auto"/>
                <w:kern w:val="0"/>
                <w:sz w:val="22"/>
                <w:szCs w:val="22"/>
                <w:lang w:val="en-US" w:eastAsia="en-US"/>
              </w:rPr>
              <w:t xml:space="preserve"> </w:t>
            </w:r>
            <w:r w:rsidRPr="003554A1">
              <w:rPr>
                <w:rFonts w:ascii="Arial Narrow" w:hAnsi="Arial Narrow"/>
                <w:b/>
                <w:bCs/>
                <w:color w:val="auto"/>
                <w:kern w:val="0"/>
                <w:sz w:val="22"/>
                <w:szCs w:val="22"/>
                <w:lang w:val="pl-PL" w:eastAsia="en-US"/>
              </w:rPr>
              <w:t>íŕ</w:t>
            </w:r>
            <w:r w:rsidRPr="003554A1">
              <w:rPr>
                <w:rFonts w:ascii="Arial Narrow" w:hAnsi="Arial Narrow"/>
                <w:b/>
                <w:bCs/>
                <w:color w:val="auto"/>
                <w:kern w:val="0"/>
                <w:sz w:val="22"/>
                <w:szCs w:val="22"/>
                <w:lang w:val="en-US" w:eastAsia="en-US"/>
              </w:rPr>
              <w:t xml:space="preserve"> </w:t>
            </w:r>
            <w:r w:rsidRPr="003554A1">
              <w:rPr>
                <w:rFonts w:ascii="Arial Narrow" w:hAnsi="Arial Narrow"/>
                <w:b/>
                <w:bCs/>
                <w:color w:val="auto"/>
                <w:kern w:val="0"/>
                <w:sz w:val="22"/>
                <w:szCs w:val="22"/>
                <w:lang w:val="pl-PL" w:eastAsia="en-US"/>
              </w:rPr>
              <w:t>çčä</w:t>
            </w:r>
            <w:r w:rsidRPr="003554A1">
              <w:rPr>
                <w:rFonts w:ascii="Arial Narrow" w:hAnsi="Arial Narrow"/>
                <w:b/>
                <w:bCs/>
                <w:color w:val="auto"/>
                <w:kern w:val="0"/>
                <w:sz w:val="22"/>
                <w:szCs w:val="22"/>
                <w:lang w:val="en-US" w:eastAsia="en-US"/>
              </w:rPr>
              <w:t xml:space="preserve"> </w:t>
            </w:r>
            <w:r w:rsidRPr="003554A1">
              <w:rPr>
                <w:rFonts w:ascii="Arial Narrow" w:hAnsi="Arial Narrow"/>
                <w:b/>
                <w:bCs/>
                <w:color w:val="auto"/>
                <w:kern w:val="0"/>
                <w:sz w:val="22"/>
                <w:szCs w:val="22"/>
                <w:lang w:val="pl-PL" w:eastAsia="en-US"/>
              </w:rPr>
              <w:t>ńŕ</w:t>
            </w:r>
            <w:r w:rsidRPr="003554A1">
              <w:rPr>
                <w:rFonts w:ascii="Arial Narrow" w:hAnsi="Arial Narrow"/>
                <w:b/>
                <w:bCs/>
                <w:color w:val="auto"/>
                <w:kern w:val="0"/>
                <w:sz w:val="22"/>
                <w:szCs w:val="22"/>
                <w:lang w:val="en-US" w:eastAsia="en-US"/>
              </w:rPr>
              <w:t xml:space="preserve"> </w:t>
            </w:r>
            <w:r w:rsidRPr="003554A1">
              <w:rPr>
                <w:rFonts w:ascii="Arial Narrow" w:hAnsi="Arial Narrow"/>
                <w:b/>
                <w:bCs/>
                <w:color w:val="auto"/>
                <w:kern w:val="0"/>
                <w:sz w:val="22"/>
                <w:szCs w:val="22"/>
                <w:lang w:val="pl-PL" w:eastAsia="en-US"/>
              </w:rPr>
              <w:t>ńëĺäĺžîě</w:t>
            </w:r>
            <w:r w:rsidRPr="003554A1">
              <w:rPr>
                <w:rFonts w:ascii="Arial Narrow" w:hAnsi="Arial Narrow"/>
                <w:b/>
                <w:bCs/>
                <w:color w:val="auto"/>
                <w:kern w:val="0"/>
                <w:sz w:val="22"/>
                <w:szCs w:val="22"/>
                <w:lang w:val="en-US" w:eastAsia="en-US"/>
              </w:rPr>
              <w:t xml:space="preserve"> </w:t>
            </w:r>
            <w:r w:rsidRPr="003554A1">
              <w:rPr>
                <w:rFonts w:ascii="Arial Narrow" w:hAnsi="Arial Narrow"/>
                <w:b/>
                <w:bCs/>
                <w:color w:val="auto"/>
                <w:kern w:val="0"/>
                <w:sz w:val="22"/>
                <w:szCs w:val="22"/>
                <w:lang w:val="pl-PL" w:eastAsia="en-US"/>
              </w:rPr>
              <w:t>óăđŕĺíîě</w:t>
            </w:r>
            <w:r w:rsidRPr="003554A1">
              <w:rPr>
                <w:rFonts w:ascii="Arial Narrow" w:hAnsi="Arial Narrow"/>
                <w:b/>
                <w:bCs/>
                <w:color w:val="auto"/>
                <w:kern w:val="0"/>
                <w:sz w:val="22"/>
                <w:szCs w:val="22"/>
                <w:lang w:val="en-US" w:eastAsia="en-US"/>
              </w:rPr>
              <w:t xml:space="preserve"> </w:t>
            </w:r>
            <w:r w:rsidRPr="003554A1">
              <w:rPr>
                <w:rFonts w:ascii="Arial Narrow" w:hAnsi="Arial Narrow"/>
                <w:b/>
                <w:bCs/>
                <w:color w:val="auto"/>
                <w:kern w:val="0"/>
                <w:sz w:val="22"/>
                <w:szCs w:val="22"/>
                <w:lang w:val="pl-PL" w:eastAsia="en-US"/>
              </w:rPr>
              <w:t>îďđĺěîě</w:t>
            </w:r>
            <w:r w:rsidRPr="003554A1">
              <w:rPr>
                <w:rFonts w:ascii="Arial Narrow" w:hAnsi="Arial Narrow"/>
                <w:b/>
                <w:bCs/>
                <w:color w:val="auto"/>
                <w:kern w:val="0"/>
                <w:sz w:val="22"/>
                <w:szCs w:val="22"/>
                <w:lang w:val="en-US" w:eastAsia="en-US"/>
              </w:rPr>
              <w:t xml:space="preserve"> :</w:t>
            </w:r>
          </w:p>
        </w:tc>
        <w:tc>
          <w:tcPr>
            <w:tcW w:w="570" w:type="dxa"/>
            <w:tcBorders>
              <w:top w:val="nil"/>
              <w:left w:val="nil"/>
              <w:bottom w:val="single" w:sz="4" w:space="0" w:color="auto"/>
              <w:right w:val="single" w:sz="4" w:space="0" w:color="auto"/>
            </w:tcBorders>
            <w:noWrap/>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700" w:type="dxa"/>
            <w:tcBorders>
              <w:top w:val="nil"/>
              <w:left w:val="nil"/>
              <w:bottom w:val="single" w:sz="4" w:space="0" w:color="auto"/>
              <w:right w:val="single" w:sz="4" w:space="0" w:color="auto"/>
            </w:tcBorders>
            <w:noWrap/>
            <w:vAlign w:val="bottom"/>
          </w:tcPr>
          <w:p w:rsidR="00C076DD" w:rsidRPr="003554A1" w:rsidRDefault="00C076DD" w:rsidP="003554A1">
            <w:pPr>
              <w:suppressAutoHyphens w:val="0"/>
              <w:spacing w:line="240" w:lineRule="auto"/>
              <w:jc w:val="right"/>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1243"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148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r>
      <w:tr w:rsidR="00C076DD" w:rsidRPr="003554A1">
        <w:trPr>
          <w:trHeight w:val="1020"/>
        </w:trPr>
        <w:tc>
          <w:tcPr>
            <w:tcW w:w="675" w:type="dxa"/>
            <w:tcBorders>
              <w:top w:val="nil"/>
              <w:left w:val="single" w:sz="4" w:space="0" w:color="auto"/>
              <w:bottom w:val="single" w:sz="4" w:space="0" w:color="auto"/>
              <w:right w:val="single" w:sz="4" w:space="0" w:color="auto"/>
            </w:tcBorders>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4980" w:type="dxa"/>
            <w:tcBorders>
              <w:top w:val="nil"/>
              <w:left w:val="nil"/>
              <w:bottom w:val="nil"/>
              <w:right w:val="single" w:sz="4" w:space="0" w:color="auto"/>
            </w:tcBorders>
          </w:tcPr>
          <w:p w:rsidR="00C076DD" w:rsidRPr="003554A1" w:rsidRDefault="00C076DD" w:rsidP="003554A1">
            <w:pPr>
              <w:suppressAutoHyphens w:val="0"/>
              <w:spacing w:line="240" w:lineRule="auto"/>
              <w:jc w:val="both"/>
              <w:rPr>
                <w:rFonts w:ascii="Arial Narrow" w:hAnsi="Arial Narrow"/>
                <w:kern w:val="0"/>
                <w:sz w:val="22"/>
                <w:szCs w:val="22"/>
                <w:lang w:val="en-US" w:eastAsia="en-US"/>
              </w:rPr>
            </w:pPr>
            <w:r w:rsidRPr="003554A1">
              <w:rPr>
                <w:rFonts w:ascii="Arial Narrow" w:hAnsi="Arial Narrow"/>
                <w:kern w:val="0"/>
                <w:sz w:val="22"/>
                <w:szCs w:val="22"/>
                <w:lang w:val="pl-PL" w:eastAsia="en-US"/>
              </w:rPr>
              <w:t>Ęóžčřňĺ</w:t>
            </w:r>
            <w:r w:rsidRPr="003554A1">
              <w:rPr>
                <w:rFonts w:ascii="Arial Narrow" w:hAnsi="Arial Narrow"/>
                <w:kern w:val="0"/>
                <w:sz w:val="22"/>
                <w:szCs w:val="22"/>
                <w:lang w:val="en-US" w:eastAsia="en-US"/>
              </w:rPr>
              <w:t xml:space="preserve">  </w:t>
            </w:r>
            <w:r w:rsidRPr="003554A1">
              <w:rPr>
                <w:rFonts w:ascii="Arial Narrow" w:hAnsi="Arial Narrow"/>
                <w:kern w:val="0"/>
                <w:sz w:val="22"/>
                <w:szCs w:val="22"/>
                <w:lang w:val="pl-PL" w:eastAsia="en-US"/>
              </w:rPr>
              <w:t>đŕçâîäíîă</w:t>
            </w:r>
            <w:r w:rsidRPr="003554A1">
              <w:rPr>
                <w:rFonts w:ascii="Arial Narrow" w:hAnsi="Arial Narrow"/>
                <w:kern w:val="0"/>
                <w:sz w:val="22"/>
                <w:szCs w:val="22"/>
                <w:lang w:val="en-US" w:eastAsia="en-US"/>
              </w:rPr>
              <w:t xml:space="preserve"> </w:t>
            </w:r>
            <w:r w:rsidRPr="003554A1">
              <w:rPr>
                <w:rFonts w:ascii="Arial Narrow" w:hAnsi="Arial Narrow"/>
                <w:kern w:val="0"/>
                <w:sz w:val="22"/>
                <w:szCs w:val="22"/>
                <w:lang w:val="pl-PL" w:eastAsia="en-US"/>
              </w:rPr>
              <w:t>îđěŕíŕ</w:t>
            </w:r>
            <w:r w:rsidRPr="003554A1">
              <w:rPr>
                <w:rFonts w:ascii="Arial Narrow" w:hAnsi="Arial Narrow"/>
                <w:kern w:val="0"/>
                <w:sz w:val="22"/>
                <w:szCs w:val="22"/>
                <w:lang w:val="en-US" w:eastAsia="en-US"/>
              </w:rPr>
              <w:t xml:space="preserve"> </w:t>
            </w:r>
            <w:r w:rsidRPr="003554A1">
              <w:rPr>
                <w:rFonts w:ascii="Arial Narrow" w:hAnsi="Arial Narrow"/>
                <w:kern w:val="0"/>
                <w:sz w:val="22"/>
                <w:szCs w:val="22"/>
                <w:lang w:val="pl-PL" w:eastAsia="en-US"/>
              </w:rPr>
              <w:t>čçđŕĺíî</w:t>
            </w:r>
            <w:r w:rsidRPr="003554A1">
              <w:rPr>
                <w:rFonts w:ascii="Arial Narrow" w:hAnsi="Arial Narrow"/>
                <w:kern w:val="0"/>
                <w:sz w:val="22"/>
                <w:szCs w:val="22"/>
                <w:lang w:val="en-US" w:eastAsia="en-US"/>
              </w:rPr>
              <w:t xml:space="preserve"> </w:t>
            </w:r>
            <w:r w:rsidRPr="003554A1">
              <w:rPr>
                <w:rFonts w:ascii="Arial Narrow" w:hAnsi="Arial Narrow"/>
                <w:kern w:val="0"/>
                <w:sz w:val="22"/>
                <w:szCs w:val="22"/>
                <w:lang w:val="pl-PL" w:eastAsia="en-US"/>
              </w:rPr>
              <w:t>Ľĺ</w:t>
            </w:r>
            <w:r w:rsidRPr="003554A1">
              <w:rPr>
                <w:rFonts w:ascii="Arial Narrow" w:hAnsi="Arial Narrow"/>
                <w:kern w:val="0"/>
                <w:sz w:val="22"/>
                <w:szCs w:val="22"/>
                <w:lang w:val="en-US" w:eastAsia="en-US"/>
              </w:rPr>
              <w:t xml:space="preserve"> </w:t>
            </w:r>
            <w:r w:rsidRPr="003554A1">
              <w:rPr>
                <w:rFonts w:ascii="Arial Narrow" w:hAnsi="Arial Narrow"/>
                <w:kern w:val="0"/>
                <w:sz w:val="22"/>
                <w:szCs w:val="22"/>
                <w:lang w:val="pl-PL" w:eastAsia="en-US"/>
              </w:rPr>
              <w:t>îä</w:t>
            </w:r>
            <w:r w:rsidRPr="003554A1">
              <w:rPr>
                <w:rFonts w:ascii="Arial Narrow" w:hAnsi="Arial Narrow"/>
                <w:kern w:val="0"/>
                <w:sz w:val="22"/>
                <w:szCs w:val="22"/>
                <w:lang w:val="en-US" w:eastAsia="en-US"/>
              </w:rPr>
              <w:t xml:space="preserve"> </w:t>
            </w:r>
            <w:r w:rsidRPr="003554A1">
              <w:rPr>
                <w:rFonts w:ascii="Arial Narrow" w:hAnsi="Arial Narrow"/>
                <w:kern w:val="0"/>
                <w:sz w:val="22"/>
                <w:szCs w:val="22"/>
                <w:lang w:val="pl-PL" w:eastAsia="en-US"/>
              </w:rPr>
              <w:t>÷ĺëč÷íîă</w:t>
            </w:r>
            <w:r w:rsidRPr="003554A1">
              <w:rPr>
                <w:rFonts w:ascii="Arial Narrow" w:hAnsi="Arial Narrow"/>
                <w:kern w:val="0"/>
                <w:sz w:val="22"/>
                <w:szCs w:val="22"/>
                <w:lang w:val="en-US" w:eastAsia="en-US"/>
              </w:rPr>
              <w:t xml:space="preserve"> </w:t>
            </w:r>
            <w:r w:rsidRPr="003554A1">
              <w:rPr>
                <w:rFonts w:ascii="Arial Narrow" w:hAnsi="Arial Narrow"/>
                <w:kern w:val="0"/>
                <w:sz w:val="22"/>
                <w:szCs w:val="22"/>
                <w:lang w:val="pl-PL" w:eastAsia="en-US"/>
              </w:rPr>
              <w:t>ëčěŕ</w:t>
            </w:r>
            <w:r w:rsidRPr="003554A1">
              <w:rPr>
                <w:rFonts w:ascii="Arial Narrow" w:hAnsi="Arial Narrow"/>
                <w:kern w:val="0"/>
                <w:sz w:val="22"/>
                <w:szCs w:val="22"/>
                <w:lang w:val="en-US" w:eastAsia="en-US"/>
              </w:rPr>
              <w:t xml:space="preserve"> </w:t>
            </w:r>
            <w:r w:rsidRPr="003554A1">
              <w:rPr>
                <w:rFonts w:ascii="Arial Narrow" w:hAnsi="Arial Narrow"/>
                <w:kern w:val="0"/>
                <w:sz w:val="22"/>
                <w:szCs w:val="22"/>
                <w:lang w:val="pl-PL" w:eastAsia="en-US"/>
              </w:rPr>
              <w:t>çŕřňčžĺíîă</w:t>
            </w:r>
            <w:r w:rsidRPr="003554A1">
              <w:rPr>
                <w:rFonts w:ascii="Arial Narrow" w:hAnsi="Arial Narrow"/>
                <w:kern w:val="0"/>
                <w:sz w:val="22"/>
                <w:szCs w:val="22"/>
                <w:lang w:val="en-US" w:eastAsia="en-US"/>
              </w:rPr>
              <w:t xml:space="preserve"> </w:t>
            </w:r>
            <w:r w:rsidRPr="003554A1">
              <w:rPr>
                <w:rFonts w:ascii="Arial Narrow" w:hAnsi="Arial Narrow"/>
                <w:kern w:val="0"/>
                <w:sz w:val="22"/>
                <w:szCs w:val="22"/>
                <w:lang w:val="pl-PL" w:eastAsia="en-US"/>
              </w:rPr>
              <w:t>ŕíňč</w:t>
            </w:r>
            <w:r w:rsidRPr="003554A1">
              <w:rPr>
                <w:rFonts w:ascii="Arial Narrow" w:hAnsi="Arial Narrow"/>
                <w:kern w:val="0"/>
                <w:sz w:val="22"/>
                <w:szCs w:val="22"/>
                <w:lang w:val="en-US" w:eastAsia="en-US"/>
              </w:rPr>
              <w:t xml:space="preserve"> </w:t>
            </w:r>
            <w:r w:rsidRPr="003554A1">
              <w:rPr>
                <w:rFonts w:ascii="Arial Narrow" w:hAnsi="Arial Narrow"/>
                <w:kern w:val="0"/>
                <w:sz w:val="22"/>
                <w:szCs w:val="22"/>
                <w:lang w:val="pl-PL" w:eastAsia="en-US"/>
              </w:rPr>
              <w:t>ęîđîçčâíîě</w:t>
            </w:r>
            <w:r w:rsidRPr="003554A1">
              <w:rPr>
                <w:rFonts w:ascii="Arial Narrow" w:hAnsi="Arial Narrow"/>
                <w:kern w:val="0"/>
                <w:sz w:val="22"/>
                <w:szCs w:val="22"/>
                <w:lang w:val="en-US" w:eastAsia="en-US"/>
              </w:rPr>
              <w:t xml:space="preserve"> </w:t>
            </w:r>
            <w:r w:rsidRPr="003554A1">
              <w:rPr>
                <w:rFonts w:ascii="Arial Narrow" w:hAnsi="Arial Narrow"/>
                <w:kern w:val="0"/>
                <w:sz w:val="22"/>
                <w:szCs w:val="22"/>
                <w:lang w:val="pl-PL" w:eastAsia="en-US"/>
              </w:rPr>
              <w:t>áîĽîě</w:t>
            </w:r>
            <w:r w:rsidRPr="003554A1">
              <w:rPr>
                <w:rFonts w:ascii="Arial Narrow" w:hAnsi="Arial Narrow"/>
                <w:kern w:val="0"/>
                <w:sz w:val="22"/>
                <w:szCs w:val="22"/>
                <w:lang w:val="en-US" w:eastAsia="en-US"/>
              </w:rPr>
              <w:t xml:space="preserve">. </w:t>
            </w:r>
            <w:r w:rsidRPr="003554A1">
              <w:rPr>
                <w:rFonts w:ascii="Arial Narrow" w:hAnsi="Arial Narrow"/>
                <w:kern w:val="0"/>
                <w:sz w:val="22"/>
                <w:szCs w:val="22"/>
                <w:lang w:val="pl-PL" w:eastAsia="en-US"/>
              </w:rPr>
              <w:t>Ęóžóřňĺ</w:t>
            </w:r>
            <w:r w:rsidRPr="003554A1">
              <w:rPr>
                <w:rFonts w:ascii="Arial Narrow" w:hAnsi="Arial Narrow"/>
                <w:kern w:val="0"/>
                <w:sz w:val="22"/>
                <w:szCs w:val="22"/>
                <w:lang w:val="en-US" w:eastAsia="en-US"/>
              </w:rPr>
              <w:t xml:space="preserve"> </w:t>
            </w:r>
            <w:r w:rsidRPr="003554A1">
              <w:rPr>
                <w:rFonts w:ascii="Arial Narrow" w:hAnsi="Arial Narrow"/>
                <w:kern w:val="0"/>
                <w:sz w:val="22"/>
                <w:szCs w:val="22"/>
                <w:lang w:val="pl-PL" w:eastAsia="en-US"/>
              </w:rPr>
              <w:t>Ľĺ</w:t>
            </w:r>
            <w:r w:rsidRPr="003554A1">
              <w:rPr>
                <w:rFonts w:ascii="Arial Narrow" w:hAnsi="Arial Narrow"/>
                <w:kern w:val="0"/>
                <w:sz w:val="22"/>
                <w:szCs w:val="22"/>
                <w:lang w:val="en-US" w:eastAsia="en-US"/>
              </w:rPr>
              <w:t xml:space="preserve"> </w:t>
            </w:r>
            <w:r w:rsidRPr="003554A1">
              <w:rPr>
                <w:rFonts w:ascii="Arial Narrow" w:hAnsi="Arial Narrow"/>
                <w:kern w:val="0"/>
                <w:sz w:val="22"/>
                <w:szCs w:val="22"/>
                <w:lang w:val="pl-PL" w:eastAsia="en-US"/>
              </w:rPr>
              <w:t>ńŕ</w:t>
            </w:r>
            <w:r w:rsidRPr="003554A1">
              <w:rPr>
                <w:rFonts w:ascii="Arial Narrow" w:hAnsi="Arial Narrow"/>
                <w:kern w:val="0"/>
                <w:sz w:val="22"/>
                <w:szCs w:val="22"/>
                <w:lang w:val="en-US" w:eastAsia="en-US"/>
              </w:rPr>
              <w:t xml:space="preserve"> </w:t>
            </w:r>
            <w:r w:rsidRPr="003554A1">
              <w:rPr>
                <w:rFonts w:ascii="Arial Narrow" w:hAnsi="Arial Narrow"/>
                <w:kern w:val="0"/>
                <w:sz w:val="22"/>
                <w:szCs w:val="22"/>
                <w:lang w:val="pl-PL" w:eastAsia="en-US"/>
              </w:rPr>
              <w:t>âđŕňčěŕ</w:t>
            </w:r>
            <w:r w:rsidRPr="003554A1">
              <w:rPr>
                <w:rFonts w:ascii="Arial Narrow" w:hAnsi="Arial Narrow"/>
                <w:kern w:val="0"/>
                <w:sz w:val="22"/>
                <w:szCs w:val="22"/>
                <w:lang w:val="en-US" w:eastAsia="en-US"/>
              </w:rPr>
              <w:t xml:space="preserve">, </w:t>
            </w:r>
            <w:r w:rsidRPr="003554A1">
              <w:rPr>
                <w:rFonts w:ascii="Arial Narrow" w:hAnsi="Arial Narrow"/>
                <w:kern w:val="0"/>
                <w:sz w:val="22"/>
                <w:szCs w:val="22"/>
                <w:lang w:val="pl-PL" w:eastAsia="en-US"/>
              </w:rPr>
              <w:t>áđŕâîě</w:t>
            </w:r>
            <w:r w:rsidRPr="003554A1">
              <w:rPr>
                <w:rFonts w:ascii="Arial Narrow" w:hAnsi="Arial Narrow"/>
                <w:kern w:val="0"/>
                <w:sz w:val="22"/>
                <w:szCs w:val="22"/>
                <w:lang w:val="en-US" w:eastAsia="en-US"/>
              </w:rPr>
              <w:t xml:space="preserve"> </w:t>
            </w:r>
            <w:r w:rsidRPr="003554A1">
              <w:rPr>
                <w:rFonts w:ascii="Arial Narrow" w:hAnsi="Arial Narrow"/>
                <w:kern w:val="0"/>
                <w:sz w:val="22"/>
                <w:szCs w:val="22"/>
                <w:lang w:val="pl-PL" w:eastAsia="en-US"/>
              </w:rPr>
              <w:t>č</w:t>
            </w:r>
            <w:r w:rsidRPr="003554A1">
              <w:rPr>
                <w:rFonts w:ascii="Arial Narrow" w:hAnsi="Arial Narrow"/>
                <w:kern w:val="0"/>
                <w:sz w:val="22"/>
                <w:szCs w:val="22"/>
                <w:lang w:val="en-US" w:eastAsia="en-US"/>
              </w:rPr>
              <w:t xml:space="preserve"> </w:t>
            </w:r>
            <w:r w:rsidRPr="003554A1">
              <w:rPr>
                <w:rFonts w:ascii="Arial Narrow" w:hAnsi="Arial Narrow"/>
                <w:kern w:val="0"/>
                <w:sz w:val="22"/>
                <w:szCs w:val="22"/>
                <w:lang w:val="pl-PL" w:eastAsia="en-US"/>
              </w:rPr>
              <w:t>ęëó÷ĺě</w:t>
            </w:r>
            <w:r w:rsidRPr="003554A1">
              <w:rPr>
                <w:rFonts w:ascii="Arial Narrow" w:hAnsi="Arial Narrow"/>
                <w:kern w:val="0"/>
                <w:sz w:val="22"/>
                <w:szCs w:val="22"/>
                <w:lang w:val="en-US" w:eastAsia="en-US"/>
              </w:rPr>
              <w:t xml:space="preserve">. </w:t>
            </w:r>
            <w:r w:rsidRPr="003554A1">
              <w:rPr>
                <w:rFonts w:ascii="Arial Narrow" w:hAnsi="Arial Narrow"/>
                <w:kern w:val="0"/>
                <w:sz w:val="22"/>
                <w:szCs w:val="22"/>
                <w:lang w:val="pl-PL" w:eastAsia="en-US"/>
              </w:rPr>
              <w:t>Ó</w:t>
            </w:r>
            <w:r w:rsidRPr="003554A1">
              <w:rPr>
                <w:rFonts w:ascii="Arial Narrow" w:hAnsi="Arial Narrow"/>
                <w:kern w:val="0"/>
                <w:sz w:val="22"/>
                <w:szCs w:val="22"/>
                <w:lang w:val="en-US" w:eastAsia="en-US"/>
              </w:rPr>
              <w:t xml:space="preserve"> </w:t>
            </w:r>
            <w:r w:rsidRPr="003554A1">
              <w:rPr>
                <w:rFonts w:ascii="Arial Narrow" w:hAnsi="Arial Narrow"/>
                <w:kern w:val="0"/>
                <w:sz w:val="22"/>
                <w:szCs w:val="22"/>
                <w:lang w:val="pl-PL" w:eastAsia="en-US"/>
              </w:rPr>
              <w:t>îđěŕíó</w:t>
            </w:r>
            <w:r w:rsidRPr="003554A1">
              <w:rPr>
                <w:rFonts w:ascii="Arial Narrow" w:hAnsi="Arial Narrow"/>
                <w:kern w:val="0"/>
                <w:sz w:val="22"/>
                <w:szCs w:val="22"/>
                <w:lang w:val="en-US" w:eastAsia="en-US"/>
              </w:rPr>
              <w:t xml:space="preserve"> </w:t>
            </w:r>
            <w:r w:rsidRPr="003554A1">
              <w:rPr>
                <w:rFonts w:ascii="Arial Narrow" w:hAnsi="Arial Narrow"/>
                <w:kern w:val="0"/>
                <w:sz w:val="22"/>
                <w:szCs w:val="22"/>
                <w:lang w:val="pl-PL" w:eastAsia="en-US"/>
              </w:rPr>
              <w:t>Ľĺ</w:t>
            </w:r>
            <w:r w:rsidRPr="003554A1">
              <w:rPr>
                <w:rFonts w:ascii="Arial Narrow" w:hAnsi="Arial Narrow"/>
                <w:kern w:val="0"/>
                <w:sz w:val="22"/>
                <w:szCs w:val="22"/>
                <w:lang w:val="en-US" w:eastAsia="en-US"/>
              </w:rPr>
              <w:t xml:space="preserve"> </w:t>
            </w:r>
            <w:r w:rsidRPr="003554A1">
              <w:rPr>
                <w:rFonts w:ascii="Arial Narrow" w:hAnsi="Arial Narrow"/>
                <w:kern w:val="0"/>
                <w:sz w:val="22"/>
                <w:szCs w:val="22"/>
                <w:lang w:val="pl-PL" w:eastAsia="en-US"/>
              </w:rPr>
              <w:t>ďđĺäâčĺíŕ</w:t>
            </w:r>
            <w:r w:rsidRPr="003554A1">
              <w:rPr>
                <w:rFonts w:ascii="Arial Narrow" w:hAnsi="Arial Narrow"/>
                <w:kern w:val="0"/>
                <w:sz w:val="22"/>
                <w:szCs w:val="22"/>
                <w:lang w:val="en-US" w:eastAsia="en-US"/>
              </w:rPr>
              <w:t xml:space="preserve"> </w:t>
            </w:r>
            <w:r w:rsidRPr="003554A1">
              <w:rPr>
                <w:rFonts w:ascii="Arial Narrow" w:hAnsi="Arial Narrow"/>
                <w:kern w:val="0"/>
                <w:sz w:val="22"/>
                <w:szCs w:val="22"/>
                <w:lang w:val="pl-PL" w:eastAsia="en-US"/>
              </w:rPr>
              <w:t>ęîíńňđóęöčĽŕ</w:t>
            </w:r>
            <w:r w:rsidRPr="003554A1">
              <w:rPr>
                <w:rFonts w:ascii="Arial Narrow" w:hAnsi="Arial Narrow"/>
                <w:kern w:val="0"/>
                <w:sz w:val="22"/>
                <w:szCs w:val="22"/>
                <w:lang w:val="en-US" w:eastAsia="en-US"/>
              </w:rPr>
              <w:t xml:space="preserve"> </w:t>
            </w:r>
            <w:r w:rsidRPr="003554A1">
              <w:rPr>
                <w:rFonts w:ascii="Arial Narrow" w:hAnsi="Arial Narrow"/>
                <w:kern w:val="0"/>
                <w:sz w:val="22"/>
                <w:szCs w:val="22"/>
                <w:lang w:val="pl-PL" w:eastAsia="en-US"/>
              </w:rPr>
              <w:t>çŕ</w:t>
            </w:r>
            <w:r w:rsidRPr="003554A1">
              <w:rPr>
                <w:rFonts w:ascii="Arial Narrow" w:hAnsi="Arial Narrow"/>
                <w:kern w:val="0"/>
                <w:sz w:val="22"/>
                <w:szCs w:val="22"/>
                <w:lang w:val="en-US" w:eastAsia="en-US"/>
              </w:rPr>
              <w:t xml:space="preserve"> </w:t>
            </w:r>
            <w:r w:rsidRPr="003554A1">
              <w:rPr>
                <w:rFonts w:ascii="Arial Narrow" w:hAnsi="Arial Narrow"/>
                <w:kern w:val="0"/>
                <w:sz w:val="22"/>
                <w:szCs w:val="22"/>
                <w:lang w:val="pl-PL" w:eastAsia="en-US"/>
              </w:rPr>
              <w:t>íîřĺśĺ</w:t>
            </w:r>
            <w:r w:rsidRPr="003554A1">
              <w:rPr>
                <w:rFonts w:ascii="Arial Narrow" w:hAnsi="Arial Narrow"/>
                <w:kern w:val="0"/>
                <w:sz w:val="22"/>
                <w:szCs w:val="22"/>
                <w:lang w:val="en-US" w:eastAsia="en-US"/>
              </w:rPr>
              <w:t xml:space="preserve"> </w:t>
            </w:r>
            <w:r w:rsidRPr="003554A1">
              <w:rPr>
                <w:rFonts w:ascii="Arial Narrow" w:hAnsi="Arial Narrow"/>
                <w:kern w:val="0"/>
                <w:sz w:val="22"/>
                <w:szCs w:val="22"/>
                <w:lang w:val="pl-PL" w:eastAsia="en-US"/>
              </w:rPr>
              <w:t>îďđĺěĺ</w:t>
            </w:r>
            <w:r w:rsidRPr="003554A1">
              <w:rPr>
                <w:rFonts w:ascii="Arial Narrow" w:hAnsi="Arial Narrow"/>
                <w:kern w:val="0"/>
                <w:sz w:val="22"/>
                <w:szCs w:val="22"/>
                <w:lang w:val="en-US" w:eastAsia="en-US"/>
              </w:rPr>
              <w:t xml:space="preserve"> </w:t>
            </w:r>
            <w:r w:rsidRPr="003554A1">
              <w:rPr>
                <w:rFonts w:ascii="Arial Narrow" w:hAnsi="Arial Narrow"/>
                <w:kern w:val="0"/>
                <w:sz w:val="22"/>
                <w:szCs w:val="22"/>
                <w:lang w:val="pl-PL" w:eastAsia="en-US"/>
              </w:rPr>
              <w:t>čçđŕĺíŕ</w:t>
            </w:r>
            <w:r w:rsidRPr="003554A1">
              <w:rPr>
                <w:rFonts w:ascii="Arial Narrow" w:hAnsi="Arial Narrow"/>
                <w:kern w:val="0"/>
                <w:sz w:val="22"/>
                <w:szCs w:val="22"/>
                <w:lang w:val="en-US" w:eastAsia="en-US"/>
              </w:rPr>
              <w:t xml:space="preserve"> </w:t>
            </w:r>
            <w:r w:rsidRPr="003554A1">
              <w:rPr>
                <w:rFonts w:ascii="Arial Narrow" w:hAnsi="Arial Narrow"/>
                <w:kern w:val="0"/>
                <w:sz w:val="22"/>
                <w:szCs w:val="22"/>
                <w:lang w:val="pl-PL" w:eastAsia="en-US"/>
              </w:rPr>
              <w:t>îä</w:t>
            </w:r>
            <w:r w:rsidRPr="003554A1">
              <w:rPr>
                <w:rFonts w:ascii="Arial Narrow" w:hAnsi="Arial Narrow"/>
                <w:kern w:val="0"/>
                <w:sz w:val="22"/>
                <w:szCs w:val="22"/>
                <w:lang w:val="en-US" w:eastAsia="en-US"/>
              </w:rPr>
              <w:t xml:space="preserve"> </w:t>
            </w:r>
            <w:r w:rsidRPr="003554A1">
              <w:rPr>
                <w:rFonts w:ascii="Arial Narrow" w:hAnsi="Arial Narrow"/>
                <w:kern w:val="0"/>
                <w:sz w:val="22"/>
                <w:szCs w:val="22"/>
                <w:lang w:val="pl-PL" w:eastAsia="en-US"/>
              </w:rPr>
              <w:t>îä</w:t>
            </w:r>
            <w:r w:rsidRPr="003554A1">
              <w:rPr>
                <w:rFonts w:ascii="Arial Narrow" w:hAnsi="Arial Narrow"/>
                <w:kern w:val="0"/>
                <w:sz w:val="22"/>
                <w:szCs w:val="22"/>
                <w:lang w:val="en-US" w:eastAsia="en-US"/>
              </w:rPr>
              <w:t xml:space="preserve"> </w:t>
            </w:r>
            <w:r w:rsidRPr="003554A1">
              <w:rPr>
                <w:rFonts w:ascii="Arial Narrow" w:hAnsi="Arial Narrow"/>
                <w:kern w:val="0"/>
                <w:sz w:val="22"/>
                <w:szCs w:val="22"/>
                <w:lang w:val="pl-PL" w:eastAsia="en-US"/>
              </w:rPr>
              <w:t>ďĺđôîđčđŕíčő</w:t>
            </w:r>
            <w:r w:rsidRPr="003554A1">
              <w:rPr>
                <w:rFonts w:ascii="Arial Narrow" w:hAnsi="Arial Narrow"/>
                <w:kern w:val="0"/>
                <w:sz w:val="22"/>
                <w:szCs w:val="22"/>
                <w:lang w:val="en-US" w:eastAsia="en-US"/>
              </w:rPr>
              <w:t xml:space="preserve"> </w:t>
            </w:r>
            <w:r w:rsidRPr="003554A1">
              <w:rPr>
                <w:rFonts w:ascii="Arial Narrow" w:hAnsi="Arial Narrow"/>
                <w:kern w:val="0"/>
                <w:sz w:val="22"/>
                <w:szCs w:val="22"/>
                <w:lang w:val="pl-PL" w:eastAsia="en-US"/>
              </w:rPr>
              <w:t>ďđîôčëŕ</w:t>
            </w:r>
            <w:r w:rsidRPr="003554A1">
              <w:rPr>
                <w:rFonts w:ascii="Arial Narrow" w:hAnsi="Arial Narrow"/>
                <w:kern w:val="0"/>
                <w:sz w:val="22"/>
                <w:szCs w:val="22"/>
                <w:lang w:val="en-US" w:eastAsia="en-US"/>
              </w:rPr>
              <w:t xml:space="preserve"> </w:t>
            </w:r>
          </w:p>
        </w:tc>
        <w:tc>
          <w:tcPr>
            <w:tcW w:w="570" w:type="dxa"/>
            <w:tcBorders>
              <w:top w:val="nil"/>
              <w:left w:val="nil"/>
              <w:bottom w:val="single" w:sz="4" w:space="0" w:color="auto"/>
              <w:right w:val="single" w:sz="4" w:space="0" w:color="auto"/>
            </w:tcBorders>
            <w:noWrap/>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700" w:type="dxa"/>
            <w:tcBorders>
              <w:top w:val="nil"/>
              <w:left w:val="nil"/>
              <w:bottom w:val="single" w:sz="4" w:space="0" w:color="auto"/>
              <w:right w:val="single" w:sz="4" w:space="0" w:color="auto"/>
            </w:tcBorders>
            <w:noWrap/>
            <w:vAlign w:val="bottom"/>
          </w:tcPr>
          <w:p w:rsidR="00C076DD" w:rsidRPr="003554A1" w:rsidRDefault="00C076DD" w:rsidP="003554A1">
            <w:pPr>
              <w:suppressAutoHyphens w:val="0"/>
              <w:spacing w:line="240" w:lineRule="auto"/>
              <w:jc w:val="right"/>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1243"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148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r>
      <w:tr w:rsidR="00C076DD" w:rsidRPr="003554A1">
        <w:trPr>
          <w:trHeight w:val="765"/>
        </w:trPr>
        <w:tc>
          <w:tcPr>
            <w:tcW w:w="675" w:type="dxa"/>
            <w:tcBorders>
              <w:top w:val="nil"/>
              <w:left w:val="single" w:sz="4" w:space="0" w:color="auto"/>
              <w:bottom w:val="single" w:sz="4" w:space="0" w:color="auto"/>
              <w:right w:val="single" w:sz="4" w:space="0" w:color="auto"/>
            </w:tcBorders>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4980" w:type="dxa"/>
            <w:tcBorders>
              <w:top w:val="nil"/>
              <w:left w:val="nil"/>
              <w:bottom w:val="nil"/>
              <w:right w:val="single" w:sz="4" w:space="0" w:color="auto"/>
            </w:tcBorders>
          </w:tcPr>
          <w:p w:rsidR="00C076DD" w:rsidRPr="003554A1" w:rsidRDefault="00C076DD" w:rsidP="003554A1">
            <w:pPr>
              <w:suppressAutoHyphens w:val="0"/>
              <w:spacing w:line="240" w:lineRule="auto"/>
              <w:jc w:val="both"/>
              <w:rPr>
                <w:rFonts w:ascii="Arial Narrow" w:hAnsi="Arial Narrow"/>
                <w:kern w:val="0"/>
                <w:sz w:val="22"/>
                <w:szCs w:val="22"/>
                <w:lang w:val="en-US" w:eastAsia="en-US"/>
              </w:rPr>
            </w:pPr>
            <w:r w:rsidRPr="003554A1">
              <w:rPr>
                <w:rFonts w:ascii="Arial Narrow" w:hAnsi="Arial Narrow"/>
                <w:kern w:val="0"/>
                <w:sz w:val="22"/>
                <w:szCs w:val="22"/>
                <w:lang w:val="pl-PL" w:eastAsia="en-US"/>
              </w:rPr>
              <w:t>Čçíŕä</w:t>
            </w:r>
            <w:r w:rsidRPr="003554A1">
              <w:rPr>
                <w:rFonts w:ascii="Arial Narrow" w:hAnsi="Arial Narrow"/>
                <w:kern w:val="0"/>
                <w:sz w:val="22"/>
                <w:szCs w:val="22"/>
                <w:lang w:val="en-US" w:eastAsia="en-US"/>
              </w:rPr>
              <w:t xml:space="preserve"> </w:t>
            </w:r>
            <w:r w:rsidRPr="003554A1">
              <w:rPr>
                <w:rFonts w:ascii="Arial Narrow" w:hAnsi="Arial Narrow"/>
                <w:kern w:val="0"/>
                <w:sz w:val="22"/>
                <w:szCs w:val="22"/>
                <w:lang w:val="pl-PL" w:eastAsia="en-US"/>
              </w:rPr>
              <w:t>îďđĺěĺ</w:t>
            </w:r>
            <w:r w:rsidRPr="003554A1">
              <w:rPr>
                <w:rFonts w:ascii="Arial Narrow" w:hAnsi="Arial Narrow"/>
                <w:kern w:val="0"/>
                <w:sz w:val="22"/>
                <w:szCs w:val="22"/>
                <w:lang w:val="en-US" w:eastAsia="en-US"/>
              </w:rPr>
              <w:t xml:space="preserve"> </w:t>
            </w:r>
            <w:r w:rsidRPr="003554A1">
              <w:rPr>
                <w:rFonts w:ascii="Arial Narrow" w:hAnsi="Arial Narrow"/>
                <w:kern w:val="0"/>
                <w:sz w:val="22"/>
                <w:szCs w:val="22"/>
                <w:lang w:val="pl-PL" w:eastAsia="en-US"/>
              </w:rPr>
              <w:t>ďîńňŕâšŕ</w:t>
            </w:r>
            <w:r w:rsidRPr="003554A1">
              <w:rPr>
                <w:rFonts w:ascii="Arial Narrow" w:hAnsi="Arial Narrow"/>
                <w:kern w:val="0"/>
                <w:sz w:val="22"/>
                <w:szCs w:val="22"/>
                <w:lang w:val="en-US" w:eastAsia="en-US"/>
              </w:rPr>
              <w:t xml:space="preserve"> </w:t>
            </w:r>
            <w:r w:rsidRPr="003554A1">
              <w:rPr>
                <w:rFonts w:ascii="Arial Narrow" w:hAnsi="Arial Narrow"/>
                <w:kern w:val="0"/>
                <w:sz w:val="22"/>
                <w:szCs w:val="22"/>
                <w:lang w:val="pl-PL" w:eastAsia="en-US"/>
              </w:rPr>
              <w:t>ńĺ</w:t>
            </w:r>
            <w:r w:rsidRPr="003554A1">
              <w:rPr>
                <w:rFonts w:ascii="Arial Narrow" w:hAnsi="Arial Narrow"/>
                <w:kern w:val="0"/>
                <w:sz w:val="22"/>
                <w:szCs w:val="22"/>
                <w:lang w:val="en-US" w:eastAsia="en-US"/>
              </w:rPr>
              <w:t xml:space="preserve"> </w:t>
            </w:r>
            <w:r w:rsidRPr="003554A1">
              <w:rPr>
                <w:rFonts w:ascii="Arial Narrow" w:hAnsi="Arial Narrow"/>
                <w:kern w:val="0"/>
                <w:sz w:val="22"/>
                <w:szCs w:val="22"/>
                <w:lang w:val="pl-PL" w:eastAsia="en-US"/>
              </w:rPr>
              <w:t>çŕřňčňíŕ</w:t>
            </w:r>
            <w:r w:rsidRPr="003554A1">
              <w:rPr>
                <w:rFonts w:ascii="Arial Narrow" w:hAnsi="Arial Narrow"/>
                <w:kern w:val="0"/>
                <w:sz w:val="22"/>
                <w:szCs w:val="22"/>
                <w:lang w:val="en-US" w:eastAsia="en-US"/>
              </w:rPr>
              <w:t xml:space="preserve"> </w:t>
            </w:r>
            <w:r w:rsidRPr="003554A1">
              <w:rPr>
                <w:rFonts w:ascii="Arial Narrow" w:hAnsi="Arial Narrow"/>
                <w:kern w:val="0"/>
                <w:sz w:val="22"/>
                <w:szCs w:val="22"/>
                <w:lang w:val="pl-PL" w:eastAsia="en-US"/>
              </w:rPr>
              <w:t>ďëî÷ŕ</w:t>
            </w:r>
            <w:r w:rsidRPr="003554A1">
              <w:rPr>
                <w:rFonts w:ascii="Arial Narrow" w:hAnsi="Arial Narrow"/>
                <w:kern w:val="0"/>
                <w:sz w:val="22"/>
                <w:szCs w:val="22"/>
                <w:lang w:val="en-US" w:eastAsia="en-US"/>
              </w:rPr>
              <w:t xml:space="preserve">. </w:t>
            </w:r>
            <w:r w:rsidRPr="003554A1">
              <w:rPr>
                <w:rFonts w:ascii="Arial Narrow" w:hAnsi="Arial Narrow"/>
                <w:kern w:val="0"/>
                <w:sz w:val="22"/>
                <w:szCs w:val="22"/>
                <w:lang w:val="pl-PL" w:eastAsia="en-US"/>
              </w:rPr>
              <w:t>Ęóžčřňĺ</w:t>
            </w:r>
            <w:r w:rsidRPr="003554A1">
              <w:rPr>
                <w:rFonts w:ascii="Arial Narrow" w:hAnsi="Arial Narrow"/>
                <w:kern w:val="0"/>
                <w:sz w:val="22"/>
                <w:szCs w:val="22"/>
                <w:lang w:val="en-US" w:eastAsia="en-US"/>
              </w:rPr>
              <w:t xml:space="preserve"> </w:t>
            </w:r>
            <w:r w:rsidRPr="003554A1">
              <w:rPr>
                <w:rFonts w:ascii="Arial Narrow" w:hAnsi="Arial Narrow"/>
                <w:kern w:val="0"/>
                <w:sz w:val="22"/>
                <w:szCs w:val="22"/>
                <w:lang w:val="pl-PL" w:eastAsia="en-US"/>
              </w:rPr>
              <w:t>îđěŕíŕ</w:t>
            </w:r>
            <w:r w:rsidRPr="003554A1">
              <w:rPr>
                <w:rFonts w:ascii="Arial Narrow" w:hAnsi="Arial Narrow"/>
                <w:kern w:val="0"/>
                <w:sz w:val="22"/>
                <w:szCs w:val="22"/>
                <w:lang w:val="en-US" w:eastAsia="en-US"/>
              </w:rPr>
              <w:t xml:space="preserve"> </w:t>
            </w:r>
            <w:r w:rsidRPr="003554A1">
              <w:rPr>
                <w:rFonts w:ascii="Arial Narrow" w:hAnsi="Arial Narrow"/>
                <w:kern w:val="0"/>
                <w:sz w:val="22"/>
                <w:szCs w:val="22"/>
                <w:lang w:val="pl-PL" w:eastAsia="en-US"/>
              </w:rPr>
              <w:t>Ľĺ</w:t>
            </w:r>
            <w:r w:rsidRPr="003554A1">
              <w:rPr>
                <w:rFonts w:ascii="Arial Narrow" w:hAnsi="Arial Narrow"/>
                <w:kern w:val="0"/>
                <w:sz w:val="22"/>
                <w:szCs w:val="22"/>
                <w:lang w:val="en-US" w:eastAsia="en-US"/>
              </w:rPr>
              <w:t xml:space="preserve"> </w:t>
            </w:r>
            <w:r w:rsidRPr="003554A1">
              <w:rPr>
                <w:rFonts w:ascii="Arial Narrow" w:hAnsi="Arial Narrow"/>
                <w:kern w:val="0"/>
                <w:sz w:val="22"/>
                <w:szCs w:val="22"/>
                <w:lang w:val="pl-PL" w:eastAsia="en-US"/>
              </w:rPr>
              <w:t>âčäíî</w:t>
            </w:r>
            <w:r w:rsidRPr="003554A1">
              <w:rPr>
                <w:rFonts w:ascii="Arial Narrow" w:hAnsi="Arial Narrow"/>
                <w:kern w:val="0"/>
                <w:sz w:val="22"/>
                <w:szCs w:val="22"/>
                <w:lang w:val="en-US" w:eastAsia="en-US"/>
              </w:rPr>
              <w:t xml:space="preserve"> </w:t>
            </w:r>
            <w:r w:rsidRPr="003554A1">
              <w:rPr>
                <w:rFonts w:ascii="Arial Narrow" w:hAnsi="Arial Narrow"/>
                <w:kern w:val="0"/>
                <w:sz w:val="22"/>
                <w:szCs w:val="22"/>
                <w:lang w:val="pl-PL" w:eastAsia="en-US"/>
              </w:rPr>
              <w:t>ďđĺěîřňĺíî</w:t>
            </w:r>
            <w:r w:rsidRPr="003554A1">
              <w:rPr>
                <w:rFonts w:ascii="Arial Narrow" w:hAnsi="Arial Narrow"/>
                <w:kern w:val="0"/>
                <w:sz w:val="22"/>
                <w:szCs w:val="22"/>
                <w:lang w:val="en-US" w:eastAsia="en-US"/>
              </w:rPr>
              <w:t xml:space="preserve"> </w:t>
            </w:r>
            <w:r w:rsidRPr="003554A1">
              <w:rPr>
                <w:rFonts w:ascii="Arial Narrow" w:hAnsi="Arial Narrow"/>
                <w:kern w:val="0"/>
                <w:sz w:val="22"/>
                <w:szCs w:val="22"/>
                <w:lang w:val="pl-PL" w:eastAsia="en-US"/>
              </w:rPr>
              <w:t>ńŕ</w:t>
            </w:r>
            <w:r w:rsidRPr="003554A1">
              <w:rPr>
                <w:rFonts w:ascii="Arial Narrow" w:hAnsi="Arial Narrow"/>
                <w:kern w:val="0"/>
                <w:sz w:val="22"/>
                <w:szCs w:val="22"/>
                <w:lang w:val="en-US" w:eastAsia="en-US"/>
              </w:rPr>
              <w:t xml:space="preserve"> </w:t>
            </w:r>
            <w:r w:rsidRPr="003554A1">
              <w:rPr>
                <w:rFonts w:ascii="Arial Narrow" w:hAnsi="Arial Narrow"/>
                <w:kern w:val="0"/>
                <w:sz w:val="22"/>
                <w:szCs w:val="22"/>
                <w:lang w:val="pl-PL" w:eastAsia="en-US"/>
              </w:rPr>
              <w:t>çŕřňčňíîě</w:t>
            </w:r>
            <w:r w:rsidRPr="003554A1">
              <w:rPr>
                <w:rFonts w:ascii="Arial Narrow" w:hAnsi="Arial Narrow"/>
                <w:kern w:val="0"/>
                <w:sz w:val="22"/>
                <w:szCs w:val="22"/>
                <w:lang w:val="en-US" w:eastAsia="en-US"/>
              </w:rPr>
              <w:t xml:space="preserve"> </w:t>
            </w:r>
            <w:r w:rsidRPr="003554A1">
              <w:rPr>
                <w:rFonts w:ascii="Arial Narrow" w:hAnsi="Arial Narrow"/>
                <w:kern w:val="0"/>
                <w:sz w:val="22"/>
                <w:szCs w:val="22"/>
                <w:lang w:val="pl-PL" w:eastAsia="en-US"/>
              </w:rPr>
              <w:t>řčíîě</w:t>
            </w:r>
            <w:r w:rsidRPr="003554A1">
              <w:rPr>
                <w:rFonts w:ascii="Arial Narrow" w:hAnsi="Arial Narrow"/>
                <w:kern w:val="0"/>
                <w:sz w:val="22"/>
                <w:szCs w:val="22"/>
                <w:lang w:val="en-US" w:eastAsia="en-US"/>
              </w:rPr>
              <w:t xml:space="preserve"> (</w:t>
            </w:r>
            <w:r w:rsidRPr="003554A1">
              <w:rPr>
                <w:rFonts w:ascii="Arial Narrow" w:hAnsi="Arial Narrow"/>
                <w:kern w:val="0"/>
                <w:sz w:val="22"/>
                <w:szCs w:val="22"/>
                <w:lang w:val="pl-PL" w:eastAsia="en-US"/>
              </w:rPr>
              <w:t>óçĺěšĺśĺ</w:t>
            </w:r>
            <w:r w:rsidRPr="003554A1">
              <w:rPr>
                <w:rFonts w:ascii="Arial Narrow" w:hAnsi="Arial Narrow"/>
                <w:kern w:val="0"/>
                <w:sz w:val="22"/>
                <w:szCs w:val="22"/>
                <w:lang w:val="en-US" w:eastAsia="en-US"/>
              </w:rPr>
              <w:t xml:space="preserve">) </w:t>
            </w:r>
            <w:r w:rsidRPr="003554A1">
              <w:rPr>
                <w:rFonts w:ascii="Arial Narrow" w:hAnsi="Arial Narrow"/>
                <w:kern w:val="0"/>
                <w:sz w:val="22"/>
                <w:szCs w:val="22"/>
                <w:lang w:val="pl-PL" w:eastAsia="en-US"/>
              </w:rPr>
              <w:t>ŕ</w:t>
            </w:r>
            <w:r w:rsidRPr="003554A1">
              <w:rPr>
                <w:rFonts w:ascii="Arial Narrow" w:hAnsi="Arial Narrow"/>
                <w:kern w:val="0"/>
                <w:sz w:val="22"/>
                <w:szCs w:val="22"/>
                <w:lang w:val="en-US" w:eastAsia="en-US"/>
              </w:rPr>
              <w:t xml:space="preserve"> </w:t>
            </w:r>
            <w:r w:rsidRPr="003554A1">
              <w:rPr>
                <w:rFonts w:ascii="Arial Narrow" w:hAnsi="Arial Narrow"/>
                <w:kern w:val="0"/>
                <w:sz w:val="22"/>
                <w:szCs w:val="22"/>
                <w:lang w:val="pl-PL" w:eastAsia="en-US"/>
              </w:rPr>
              <w:t>âđŕňŕ</w:t>
            </w:r>
            <w:r w:rsidRPr="003554A1">
              <w:rPr>
                <w:rFonts w:ascii="Arial Narrow" w:hAnsi="Arial Narrow"/>
                <w:kern w:val="0"/>
                <w:sz w:val="22"/>
                <w:szCs w:val="22"/>
                <w:lang w:val="en-US" w:eastAsia="en-US"/>
              </w:rPr>
              <w:t xml:space="preserve"> </w:t>
            </w:r>
            <w:r w:rsidRPr="003554A1">
              <w:rPr>
                <w:rFonts w:ascii="Arial Narrow" w:hAnsi="Arial Narrow"/>
                <w:kern w:val="0"/>
                <w:sz w:val="22"/>
                <w:szCs w:val="22"/>
                <w:lang w:val="pl-PL" w:eastAsia="en-US"/>
              </w:rPr>
              <w:t>ńó</w:t>
            </w:r>
            <w:r w:rsidRPr="003554A1">
              <w:rPr>
                <w:rFonts w:ascii="Arial Narrow" w:hAnsi="Arial Narrow"/>
                <w:kern w:val="0"/>
                <w:sz w:val="22"/>
                <w:szCs w:val="22"/>
                <w:lang w:val="en-US" w:eastAsia="en-US"/>
              </w:rPr>
              <w:t xml:space="preserve"> </w:t>
            </w:r>
            <w:r w:rsidRPr="003554A1">
              <w:rPr>
                <w:rFonts w:ascii="Arial Narrow" w:hAnsi="Arial Narrow"/>
                <w:kern w:val="0"/>
                <w:sz w:val="22"/>
                <w:szCs w:val="22"/>
                <w:lang w:val="pl-PL" w:eastAsia="en-US"/>
              </w:rPr>
              <w:t>ďđĺěîřňĺíŕ</w:t>
            </w:r>
            <w:r w:rsidRPr="003554A1">
              <w:rPr>
                <w:rFonts w:ascii="Arial Narrow" w:hAnsi="Arial Narrow"/>
                <w:kern w:val="0"/>
                <w:sz w:val="22"/>
                <w:szCs w:val="22"/>
                <w:lang w:val="en-US" w:eastAsia="en-US"/>
              </w:rPr>
              <w:t xml:space="preserve"> </w:t>
            </w:r>
            <w:r w:rsidRPr="003554A1">
              <w:rPr>
                <w:rFonts w:ascii="Arial Narrow" w:hAnsi="Arial Narrow"/>
                <w:kern w:val="0"/>
                <w:sz w:val="22"/>
                <w:szCs w:val="22"/>
                <w:lang w:val="pl-PL" w:eastAsia="en-US"/>
              </w:rPr>
              <w:t>áŕęŕđíîě</w:t>
            </w:r>
            <w:r w:rsidRPr="003554A1">
              <w:rPr>
                <w:rFonts w:ascii="Arial Narrow" w:hAnsi="Arial Narrow"/>
                <w:kern w:val="0"/>
                <w:sz w:val="22"/>
                <w:szCs w:val="22"/>
                <w:lang w:val="en-US" w:eastAsia="en-US"/>
              </w:rPr>
              <w:t xml:space="preserve"> </w:t>
            </w:r>
            <w:r w:rsidRPr="003554A1">
              <w:rPr>
                <w:rFonts w:ascii="Arial Narrow" w:hAnsi="Arial Narrow"/>
                <w:kern w:val="0"/>
                <w:sz w:val="22"/>
                <w:szCs w:val="22"/>
                <w:lang w:val="pl-PL" w:eastAsia="en-US"/>
              </w:rPr>
              <w:t>ďëĺňĺíčöîě</w:t>
            </w:r>
            <w:r w:rsidRPr="003554A1">
              <w:rPr>
                <w:rFonts w:ascii="Arial Narrow" w:hAnsi="Arial Narrow"/>
                <w:kern w:val="0"/>
                <w:sz w:val="22"/>
                <w:szCs w:val="22"/>
                <w:lang w:val="en-US" w:eastAsia="en-US"/>
              </w:rPr>
              <w:t>.</w:t>
            </w:r>
          </w:p>
        </w:tc>
        <w:tc>
          <w:tcPr>
            <w:tcW w:w="570" w:type="dxa"/>
            <w:tcBorders>
              <w:top w:val="nil"/>
              <w:left w:val="nil"/>
              <w:bottom w:val="single" w:sz="4" w:space="0" w:color="auto"/>
              <w:right w:val="single" w:sz="4" w:space="0" w:color="auto"/>
            </w:tcBorders>
            <w:noWrap/>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700" w:type="dxa"/>
            <w:tcBorders>
              <w:top w:val="nil"/>
              <w:left w:val="nil"/>
              <w:bottom w:val="single" w:sz="4" w:space="0" w:color="auto"/>
              <w:right w:val="single" w:sz="4" w:space="0" w:color="auto"/>
            </w:tcBorders>
            <w:noWrap/>
            <w:vAlign w:val="bottom"/>
          </w:tcPr>
          <w:p w:rsidR="00C076DD" w:rsidRPr="003554A1" w:rsidRDefault="00C076DD" w:rsidP="003554A1">
            <w:pPr>
              <w:suppressAutoHyphens w:val="0"/>
              <w:spacing w:line="240" w:lineRule="auto"/>
              <w:jc w:val="right"/>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1243"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148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r>
      <w:tr w:rsidR="00C076DD" w:rsidRPr="003554A1">
        <w:trPr>
          <w:trHeight w:val="330"/>
        </w:trPr>
        <w:tc>
          <w:tcPr>
            <w:tcW w:w="675" w:type="dxa"/>
            <w:tcBorders>
              <w:top w:val="nil"/>
              <w:left w:val="single" w:sz="4" w:space="0" w:color="auto"/>
              <w:bottom w:val="single" w:sz="4" w:space="0" w:color="auto"/>
              <w:right w:val="single" w:sz="4" w:space="0" w:color="auto"/>
            </w:tcBorders>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4980" w:type="dxa"/>
            <w:tcBorders>
              <w:top w:val="nil"/>
              <w:left w:val="nil"/>
              <w:bottom w:val="nil"/>
              <w:right w:val="single" w:sz="4" w:space="0" w:color="auto"/>
            </w:tcBorders>
          </w:tcPr>
          <w:p w:rsidR="00C076DD" w:rsidRPr="003554A1" w:rsidRDefault="00C076DD" w:rsidP="003554A1">
            <w:pPr>
              <w:suppressAutoHyphens w:val="0"/>
              <w:spacing w:line="240" w:lineRule="auto"/>
              <w:jc w:val="both"/>
              <w:rPr>
                <w:rFonts w:ascii="Arial Narrow" w:hAnsi="Arial Narrow"/>
                <w:kern w:val="0"/>
                <w:sz w:val="22"/>
                <w:szCs w:val="22"/>
                <w:lang w:val="en-US" w:eastAsia="en-US"/>
              </w:rPr>
            </w:pPr>
            <w:r w:rsidRPr="003554A1">
              <w:rPr>
                <w:rFonts w:ascii="Arial Narrow" w:hAnsi="Arial Narrow"/>
                <w:kern w:val="0"/>
                <w:sz w:val="22"/>
                <w:szCs w:val="22"/>
                <w:lang w:val="en-US" w:eastAsia="en-US"/>
              </w:rPr>
              <w:t>Îđěŕí Ľĺ äčěĺíçčĽŕ 400x600x200ěě ďđĺěŕ óăđŕĺíîĽ îďđĺěč.</w:t>
            </w:r>
          </w:p>
        </w:tc>
        <w:tc>
          <w:tcPr>
            <w:tcW w:w="570" w:type="dxa"/>
            <w:tcBorders>
              <w:top w:val="nil"/>
              <w:left w:val="nil"/>
              <w:bottom w:val="single" w:sz="4" w:space="0" w:color="auto"/>
              <w:right w:val="single" w:sz="4" w:space="0" w:color="auto"/>
            </w:tcBorders>
            <w:noWrap/>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700" w:type="dxa"/>
            <w:tcBorders>
              <w:top w:val="nil"/>
              <w:left w:val="nil"/>
              <w:bottom w:val="single" w:sz="4" w:space="0" w:color="auto"/>
              <w:right w:val="single" w:sz="4" w:space="0" w:color="auto"/>
            </w:tcBorders>
            <w:noWrap/>
            <w:vAlign w:val="bottom"/>
          </w:tcPr>
          <w:p w:rsidR="00C076DD" w:rsidRPr="003554A1" w:rsidRDefault="00C076DD" w:rsidP="003554A1">
            <w:pPr>
              <w:suppressAutoHyphens w:val="0"/>
              <w:spacing w:line="240" w:lineRule="auto"/>
              <w:jc w:val="right"/>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1243"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148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r>
      <w:tr w:rsidR="00C076DD" w:rsidRPr="003554A1">
        <w:trPr>
          <w:trHeight w:val="330"/>
        </w:trPr>
        <w:tc>
          <w:tcPr>
            <w:tcW w:w="675" w:type="dxa"/>
            <w:tcBorders>
              <w:top w:val="nil"/>
              <w:left w:val="single" w:sz="4" w:space="0" w:color="auto"/>
              <w:bottom w:val="single" w:sz="4" w:space="0" w:color="auto"/>
              <w:right w:val="single" w:sz="4" w:space="0" w:color="auto"/>
            </w:tcBorders>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4980" w:type="dxa"/>
            <w:tcBorders>
              <w:top w:val="nil"/>
              <w:left w:val="nil"/>
              <w:bottom w:val="nil"/>
              <w:right w:val="single" w:sz="4" w:space="0" w:color="auto"/>
            </w:tcBorders>
          </w:tcPr>
          <w:p w:rsidR="00C076DD" w:rsidRPr="003554A1" w:rsidRDefault="00C076DD" w:rsidP="003554A1">
            <w:pPr>
              <w:suppressAutoHyphens w:val="0"/>
              <w:spacing w:line="240" w:lineRule="auto"/>
              <w:jc w:val="both"/>
              <w:rPr>
                <w:rFonts w:ascii="Arial Narrow" w:hAnsi="Arial Narrow"/>
                <w:kern w:val="0"/>
                <w:sz w:val="22"/>
                <w:szCs w:val="22"/>
                <w:lang w:val="en-US" w:eastAsia="en-US"/>
              </w:rPr>
            </w:pPr>
            <w:r w:rsidRPr="003554A1">
              <w:rPr>
                <w:rFonts w:ascii="Arial Narrow" w:hAnsi="Arial Narrow"/>
                <w:kern w:val="0"/>
                <w:sz w:val="22"/>
                <w:szCs w:val="22"/>
                <w:lang w:val="pl-PL" w:eastAsia="en-US"/>
              </w:rPr>
              <w:t>Çŕřňčňŕ</w:t>
            </w:r>
            <w:r w:rsidRPr="003554A1">
              <w:rPr>
                <w:rFonts w:ascii="Arial Narrow" w:hAnsi="Arial Narrow"/>
                <w:kern w:val="0"/>
                <w:sz w:val="22"/>
                <w:szCs w:val="22"/>
                <w:lang w:val="en-US" w:eastAsia="en-US"/>
              </w:rPr>
              <w:t xml:space="preserve"> </w:t>
            </w:r>
            <w:r w:rsidRPr="003554A1">
              <w:rPr>
                <w:rFonts w:ascii="Arial Narrow" w:hAnsi="Arial Narrow"/>
                <w:kern w:val="0"/>
                <w:sz w:val="22"/>
                <w:szCs w:val="22"/>
                <w:lang w:val="pl-PL" w:eastAsia="en-US"/>
              </w:rPr>
              <w:t>îđěŕíŕ</w:t>
            </w:r>
            <w:r w:rsidRPr="003554A1">
              <w:rPr>
                <w:rFonts w:ascii="Arial Narrow" w:hAnsi="Arial Narrow"/>
                <w:kern w:val="0"/>
                <w:sz w:val="22"/>
                <w:szCs w:val="22"/>
                <w:lang w:val="en-US" w:eastAsia="en-US"/>
              </w:rPr>
              <w:t xml:space="preserve"> </w:t>
            </w:r>
            <w:r w:rsidRPr="003554A1">
              <w:rPr>
                <w:rFonts w:ascii="Arial Narrow" w:hAnsi="Arial Narrow"/>
                <w:kern w:val="0"/>
                <w:sz w:val="22"/>
                <w:szCs w:val="22"/>
                <w:lang w:val="pl-PL" w:eastAsia="en-US"/>
              </w:rPr>
              <w:t>îä</w:t>
            </w:r>
            <w:r w:rsidRPr="003554A1">
              <w:rPr>
                <w:rFonts w:ascii="Arial Narrow" w:hAnsi="Arial Narrow"/>
                <w:kern w:val="0"/>
                <w:sz w:val="22"/>
                <w:szCs w:val="22"/>
                <w:lang w:val="en-US" w:eastAsia="en-US"/>
              </w:rPr>
              <w:t xml:space="preserve"> </w:t>
            </w:r>
            <w:r w:rsidRPr="003554A1">
              <w:rPr>
                <w:rFonts w:ascii="Arial Narrow" w:hAnsi="Arial Narrow"/>
                <w:kern w:val="0"/>
                <w:sz w:val="22"/>
                <w:szCs w:val="22"/>
                <w:lang w:val="pl-PL" w:eastAsia="en-US"/>
              </w:rPr>
              <w:t>ďđîäîđŕ</w:t>
            </w:r>
            <w:r w:rsidRPr="003554A1">
              <w:rPr>
                <w:rFonts w:ascii="Arial Narrow" w:hAnsi="Arial Narrow"/>
                <w:kern w:val="0"/>
                <w:sz w:val="22"/>
                <w:szCs w:val="22"/>
                <w:lang w:val="en-US" w:eastAsia="en-US"/>
              </w:rPr>
              <w:t xml:space="preserve"> </w:t>
            </w:r>
            <w:r w:rsidRPr="003554A1">
              <w:rPr>
                <w:rFonts w:ascii="Arial Narrow" w:hAnsi="Arial Narrow"/>
                <w:kern w:val="0"/>
                <w:sz w:val="22"/>
                <w:szCs w:val="22"/>
                <w:lang w:val="pl-PL" w:eastAsia="en-US"/>
              </w:rPr>
              <w:t>âëŕăĺ</w:t>
            </w:r>
            <w:r w:rsidRPr="003554A1">
              <w:rPr>
                <w:rFonts w:ascii="Arial Narrow" w:hAnsi="Arial Narrow"/>
                <w:kern w:val="0"/>
                <w:sz w:val="22"/>
                <w:szCs w:val="22"/>
                <w:lang w:val="en-US" w:eastAsia="en-US"/>
              </w:rPr>
              <w:t xml:space="preserve"> </w:t>
            </w:r>
            <w:r w:rsidRPr="003554A1">
              <w:rPr>
                <w:rFonts w:ascii="Arial Narrow" w:hAnsi="Arial Narrow"/>
                <w:kern w:val="0"/>
                <w:sz w:val="22"/>
                <w:szCs w:val="22"/>
                <w:lang w:val="pl-PL" w:eastAsia="en-US"/>
              </w:rPr>
              <w:t>č</w:t>
            </w:r>
            <w:r w:rsidRPr="003554A1">
              <w:rPr>
                <w:rFonts w:ascii="Arial Narrow" w:hAnsi="Arial Narrow"/>
                <w:kern w:val="0"/>
                <w:sz w:val="22"/>
                <w:szCs w:val="22"/>
                <w:lang w:val="en-US" w:eastAsia="en-US"/>
              </w:rPr>
              <w:t xml:space="preserve"> </w:t>
            </w:r>
            <w:r w:rsidRPr="003554A1">
              <w:rPr>
                <w:rFonts w:ascii="Arial Narrow" w:hAnsi="Arial Narrow"/>
                <w:kern w:val="0"/>
                <w:sz w:val="22"/>
                <w:szCs w:val="22"/>
                <w:lang w:val="pl-PL" w:eastAsia="en-US"/>
              </w:rPr>
              <w:t>ńňđŕíčő</w:t>
            </w:r>
            <w:r w:rsidRPr="003554A1">
              <w:rPr>
                <w:rFonts w:ascii="Arial Narrow" w:hAnsi="Arial Narrow"/>
                <w:kern w:val="0"/>
                <w:sz w:val="22"/>
                <w:szCs w:val="22"/>
                <w:lang w:val="en-US" w:eastAsia="en-US"/>
              </w:rPr>
              <w:t xml:space="preserve"> </w:t>
            </w:r>
            <w:r w:rsidRPr="003554A1">
              <w:rPr>
                <w:rFonts w:ascii="Arial Narrow" w:hAnsi="Arial Narrow"/>
                <w:kern w:val="0"/>
                <w:sz w:val="22"/>
                <w:szCs w:val="22"/>
                <w:lang w:val="pl-PL" w:eastAsia="en-US"/>
              </w:rPr>
              <w:t>ďđĺäěĺňŕ</w:t>
            </w:r>
            <w:r w:rsidRPr="003554A1">
              <w:rPr>
                <w:rFonts w:ascii="Arial Narrow" w:hAnsi="Arial Narrow"/>
                <w:kern w:val="0"/>
                <w:sz w:val="22"/>
                <w:szCs w:val="22"/>
                <w:lang w:val="en-US" w:eastAsia="en-US"/>
              </w:rPr>
              <w:t xml:space="preserve"> </w:t>
            </w:r>
            <w:r w:rsidRPr="003554A1">
              <w:rPr>
                <w:rFonts w:ascii="Arial Narrow" w:hAnsi="Arial Narrow"/>
                <w:kern w:val="0"/>
                <w:sz w:val="22"/>
                <w:szCs w:val="22"/>
                <w:lang w:val="pl-PL" w:eastAsia="en-US"/>
              </w:rPr>
              <w:t>Ľĺ</w:t>
            </w:r>
            <w:r w:rsidRPr="003554A1">
              <w:rPr>
                <w:rFonts w:ascii="Arial Narrow" w:hAnsi="Arial Narrow"/>
                <w:kern w:val="0"/>
                <w:sz w:val="22"/>
                <w:szCs w:val="22"/>
                <w:lang w:val="en-US" w:eastAsia="en-US"/>
              </w:rPr>
              <w:t xml:space="preserve"> </w:t>
            </w:r>
            <w:r>
              <w:rPr>
                <w:rFonts w:ascii="Arial Narrow" w:hAnsi="Arial Narrow"/>
                <w:kern w:val="0"/>
                <w:sz w:val="22"/>
                <w:szCs w:val="22"/>
                <w:lang w:val="en-US" w:eastAsia="en-US"/>
              </w:rPr>
              <w:t>IP</w:t>
            </w:r>
            <w:r w:rsidRPr="003554A1">
              <w:rPr>
                <w:rFonts w:ascii="Arial Narrow" w:hAnsi="Arial Narrow"/>
                <w:kern w:val="0"/>
                <w:sz w:val="22"/>
                <w:szCs w:val="22"/>
                <w:lang w:val="en-US" w:eastAsia="en-US"/>
              </w:rPr>
              <w:t>-54.</w:t>
            </w:r>
          </w:p>
        </w:tc>
        <w:tc>
          <w:tcPr>
            <w:tcW w:w="570" w:type="dxa"/>
            <w:tcBorders>
              <w:top w:val="nil"/>
              <w:left w:val="nil"/>
              <w:bottom w:val="single" w:sz="4" w:space="0" w:color="auto"/>
              <w:right w:val="single" w:sz="4" w:space="0" w:color="auto"/>
            </w:tcBorders>
            <w:noWrap/>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700" w:type="dxa"/>
            <w:tcBorders>
              <w:top w:val="nil"/>
              <w:left w:val="nil"/>
              <w:bottom w:val="single" w:sz="4" w:space="0" w:color="auto"/>
              <w:right w:val="single" w:sz="4" w:space="0" w:color="auto"/>
            </w:tcBorders>
            <w:noWrap/>
            <w:vAlign w:val="bottom"/>
          </w:tcPr>
          <w:p w:rsidR="00C076DD" w:rsidRPr="003554A1" w:rsidRDefault="00C076DD" w:rsidP="003554A1">
            <w:pPr>
              <w:suppressAutoHyphens w:val="0"/>
              <w:spacing w:line="240" w:lineRule="auto"/>
              <w:jc w:val="right"/>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1243"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148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r>
      <w:tr w:rsidR="00C076DD" w:rsidRPr="003554A1">
        <w:trPr>
          <w:trHeight w:val="765"/>
        </w:trPr>
        <w:tc>
          <w:tcPr>
            <w:tcW w:w="675" w:type="dxa"/>
            <w:tcBorders>
              <w:top w:val="nil"/>
              <w:left w:val="single" w:sz="4" w:space="0" w:color="auto"/>
              <w:bottom w:val="single" w:sz="4" w:space="0" w:color="auto"/>
              <w:right w:val="single" w:sz="4" w:space="0" w:color="auto"/>
            </w:tcBorders>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4980" w:type="dxa"/>
            <w:tcBorders>
              <w:top w:val="nil"/>
              <w:left w:val="nil"/>
              <w:bottom w:val="nil"/>
              <w:right w:val="single" w:sz="4" w:space="0" w:color="auto"/>
            </w:tcBorders>
          </w:tcPr>
          <w:p w:rsidR="00C076DD" w:rsidRPr="003554A1" w:rsidRDefault="00C076DD" w:rsidP="003554A1">
            <w:pPr>
              <w:suppressAutoHyphens w:val="0"/>
              <w:spacing w:line="240" w:lineRule="auto"/>
              <w:jc w:val="both"/>
              <w:rPr>
                <w:rFonts w:ascii="Arial Narrow" w:hAnsi="Arial Narrow"/>
                <w:kern w:val="0"/>
                <w:sz w:val="22"/>
                <w:szCs w:val="22"/>
                <w:lang w:val="en-US" w:eastAsia="en-US"/>
              </w:rPr>
            </w:pPr>
            <w:r w:rsidRPr="003554A1">
              <w:rPr>
                <w:rFonts w:ascii="Arial Narrow" w:hAnsi="Arial Narrow"/>
                <w:kern w:val="0"/>
                <w:sz w:val="22"/>
                <w:szCs w:val="22"/>
                <w:lang w:val="pl-PL" w:eastAsia="en-US"/>
              </w:rPr>
              <w:t>ĎîçčöčĽîě</w:t>
            </w:r>
            <w:r w:rsidRPr="003554A1">
              <w:rPr>
                <w:rFonts w:ascii="Arial Narrow" w:hAnsi="Arial Narrow"/>
                <w:kern w:val="0"/>
                <w:sz w:val="22"/>
                <w:szCs w:val="22"/>
                <w:lang w:val="en-US" w:eastAsia="en-US"/>
              </w:rPr>
              <w:t xml:space="preserve"> </w:t>
            </w:r>
            <w:r w:rsidRPr="003554A1">
              <w:rPr>
                <w:rFonts w:ascii="Arial Narrow" w:hAnsi="Arial Narrow"/>
                <w:kern w:val="0"/>
                <w:sz w:val="22"/>
                <w:szCs w:val="22"/>
                <w:lang w:val="pl-PL" w:eastAsia="en-US"/>
              </w:rPr>
              <w:t>Ľĺ</w:t>
            </w:r>
            <w:r w:rsidRPr="003554A1">
              <w:rPr>
                <w:rFonts w:ascii="Arial Narrow" w:hAnsi="Arial Narrow"/>
                <w:kern w:val="0"/>
                <w:sz w:val="22"/>
                <w:szCs w:val="22"/>
                <w:lang w:val="en-US" w:eastAsia="en-US"/>
              </w:rPr>
              <w:t xml:space="preserve"> </w:t>
            </w:r>
            <w:r w:rsidRPr="003554A1">
              <w:rPr>
                <w:rFonts w:ascii="Arial Narrow" w:hAnsi="Arial Narrow"/>
                <w:kern w:val="0"/>
                <w:sz w:val="22"/>
                <w:szCs w:val="22"/>
                <w:lang w:val="pl-PL" w:eastAsia="en-US"/>
              </w:rPr>
              <w:t>îáóőâŕžĺí</w:t>
            </w:r>
            <w:r w:rsidRPr="003554A1">
              <w:rPr>
                <w:rFonts w:ascii="Arial Narrow" w:hAnsi="Arial Narrow"/>
                <w:kern w:val="0"/>
                <w:sz w:val="22"/>
                <w:szCs w:val="22"/>
                <w:lang w:val="en-US" w:eastAsia="en-US"/>
              </w:rPr>
              <w:t xml:space="preserve"> </w:t>
            </w:r>
            <w:r w:rsidRPr="003554A1">
              <w:rPr>
                <w:rFonts w:ascii="Arial Narrow" w:hAnsi="Arial Narrow"/>
                <w:kern w:val="0"/>
                <w:sz w:val="22"/>
                <w:szCs w:val="22"/>
                <w:lang w:val="pl-PL" w:eastAsia="en-US"/>
              </w:rPr>
              <w:t>ńŕâ</w:t>
            </w:r>
            <w:r w:rsidRPr="003554A1">
              <w:rPr>
                <w:rFonts w:ascii="Arial Narrow" w:hAnsi="Arial Narrow"/>
                <w:kern w:val="0"/>
                <w:sz w:val="22"/>
                <w:szCs w:val="22"/>
                <w:lang w:val="en-US" w:eastAsia="en-US"/>
              </w:rPr>
              <w:t xml:space="preserve"> </w:t>
            </w:r>
            <w:r w:rsidRPr="003554A1">
              <w:rPr>
                <w:rFonts w:ascii="Arial Narrow" w:hAnsi="Arial Narrow"/>
                <w:kern w:val="0"/>
                <w:sz w:val="22"/>
                <w:szCs w:val="22"/>
                <w:lang w:val="pl-PL" w:eastAsia="en-US"/>
              </w:rPr>
              <w:t>ďîňđĺáŕí</w:t>
            </w:r>
            <w:r w:rsidRPr="003554A1">
              <w:rPr>
                <w:rFonts w:ascii="Arial Narrow" w:hAnsi="Arial Narrow"/>
                <w:kern w:val="0"/>
                <w:sz w:val="22"/>
                <w:szCs w:val="22"/>
                <w:lang w:val="en-US" w:eastAsia="en-US"/>
              </w:rPr>
              <w:t xml:space="preserve"> </w:t>
            </w:r>
            <w:r w:rsidRPr="003554A1">
              <w:rPr>
                <w:rFonts w:ascii="Arial Narrow" w:hAnsi="Arial Narrow"/>
                <w:kern w:val="0"/>
                <w:sz w:val="22"/>
                <w:szCs w:val="22"/>
                <w:lang w:val="pl-PL" w:eastAsia="en-US"/>
              </w:rPr>
              <w:t>ěŕňĺđčĽŕë</w:t>
            </w:r>
            <w:r w:rsidRPr="003554A1">
              <w:rPr>
                <w:rFonts w:ascii="Arial Narrow" w:hAnsi="Arial Narrow"/>
                <w:kern w:val="0"/>
                <w:sz w:val="22"/>
                <w:szCs w:val="22"/>
                <w:lang w:val="en-US" w:eastAsia="en-US"/>
              </w:rPr>
              <w:t xml:space="preserve">, </w:t>
            </w:r>
            <w:r w:rsidRPr="003554A1">
              <w:rPr>
                <w:rFonts w:ascii="Arial Narrow" w:hAnsi="Arial Narrow"/>
                <w:kern w:val="0"/>
                <w:sz w:val="22"/>
                <w:szCs w:val="22"/>
                <w:lang w:val="pl-PL" w:eastAsia="en-US"/>
              </w:rPr>
              <w:t>ćčöĺ</w:t>
            </w:r>
            <w:r w:rsidRPr="003554A1">
              <w:rPr>
                <w:rFonts w:ascii="Arial Narrow" w:hAnsi="Arial Narrow"/>
                <w:kern w:val="0"/>
                <w:sz w:val="22"/>
                <w:szCs w:val="22"/>
                <w:lang w:val="en-US" w:eastAsia="en-US"/>
              </w:rPr>
              <w:t xml:space="preserve"> </w:t>
            </w:r>
            <w:r w:rsidRPr="003554A1">
              <w:rPr>
                <w:rFonts w:ascii="Arial Narrow" w:hAnsi="Arial Narrow"/>
                <w:kern w:val="0"/>
                <w:sz w:val="22"/>
                <w:szCs w:val="22"/>
                <w:lang w:val="pl-PL" w:eastAsia="en-US"/>
              </w:rPr>
              <w:t>çŕ</w:t>
            </w:r>
            <w:r w:rsidRPr="003554A1">
              <w:rPr>
                <w:rFonts w:ascii="Arial Narrow" w:hAnsi="Arial Narrow"/>
                <w:kern w:val="0"/>
                <w:sz w:val="22"/>
                <w:szCs w:val="22"/>
                <w:lang w:val="en-US" w:eastAsia="en-US"/>
              </w:rPr>
              <w:t xml:space="preserve"> </w:t>
            </w:r>
            <w:r w:rsidRPr="003554A1">
              <w:rPr>
                <w:rFonts w:ascii="Arial Narrow" w:hAnsi="Arial Narrow"/>
                <w:kern w:val="0"/>
                <w:sz w:val="22"/>
                <w:szCs w:val="22"/>
                <w:lang w:val="pl-PL" w:eastAsia="en-US"/>
              </w:rPr>
              <w:t>řĺěčđŕśĺ</w:t>
            </w:r>
            <w:r w:rsidRPr="003554A1">
              <w:rPr>
                <w:rFonts w:ascii="Arial Narrow" w:hAnsi="Arial Narrow"/>
                <w:kern w:val="0"/>
                <w:sz w:val="22"/>
                <w:szCs w:val="22"/>
                <w:lang w:val="en-US" w:eastAsia="en-US"/>
              </w:rPr>
              <w:t xml:space="preserve">, </w:t>
            </w:r>
            <w:r w:rsidRPr="003554A1">
              <w:rPr>
                <w:rFonts w:ascii="Arial Narrow" w:hAnsi="Arial Narrow"/>
                <w:kern w:val="0"/>
                <w:sz w:val="22"/>
                <w:szCs w:val="22"/>
                <w:lang w:val="pl-PL" w:eastAsia="en-US"/>
              </w:rPr>
              <w:t>ďëŕńňč÷íč</w:t>
            </w:r>
            <w:r w:rsidRPr="003554A1">
              <w:rPr>
                <w:rFonts w:ascii="Arial Narrow" w:hAnsi="Arial Narrow"/>
                <w:kern w:val="0"/>
                <w:sz w:val="22"/>
                <w:szCs w:val="22"/>
                <w:lang w:val="en-US" w:eastAsia="en-US"/>
              </w:rPr>
              <w:t xml:space="preserve"> </w:t>
            </w:r>
            <w:r w:rsidRPr="003554A1">
              <w:rPr>
                <w:rFonts w:ascii="Arial Narrow" w:hAnsi="Arial Narrow"/>
                <w:kern w:val="0"/>
                <w:sz w:val="22"/>
                <w:szCs w:val="22"/>
                <w:lang w:val="pl-PL" w:eastAsia="en-US"/>
              </w:rPr>
              <w:t>ęŕíŕëč</w:t>
            </w:r>
            <w:r w:rsidRPr="003554A1">
              <w:rPr>
                <w:rFonts w:ascii="Arial Narrow" w:hAnsi="Arial Narrow"/>
                <w:kern w:val="0"/>
                <w:sz w:val="22"/>
                <w:szCs w:val="22"/>
                <w:lang w:val="en-US" w:eastAsia="en-US"/>
              </w:rPr>
              <w:t xml:space="preserve">, </w:t>
            </w:r>
            <w:r w:rsidRPr="003554A1">
              <w:rPr>
                <w:rFonts w:ascii="Arial Narrow" w:hAnsi="Arial Narrow"/>
                <w:kern w:val="0"/>
                <w:sz w:val="22"/>
                <w:szCs w:val="22"/>
                <w:lang w:val="pl-PL" w:eastAsia="en-US"/>
              </w:rPr>
              <w:t>ęëĺěĺ</w:t>
            </w:r>
            <w:r w:rsidRPr="003554A1">
              <w:rPr>
                <w:rFonts w:ascii="Arial Narrow" w:hAnsi="Arial Narrow"/>
                <w:kern w:val="0"/>
                <w:sz w:val="22"/>
                <w:szCs w:val="22"/>
                <w:lang w:val="en-US" w:eastAsia="en-US"/>
              </w:rPr>
              <w:t xml:space="preserve">, </w:t>
            </w:r>
            <w:r w:rsidRPr="003554A1">
              <w:rPr>
                <w:rFonts w:ascii="Arial Narrow" w:hAnsi="Arial Narrow"/>
                <w:kern w:val="0"/>
                <w:sz w:val="22"/>
                <w:szCs w:val="22"/>
                <w:lang w:val="pl-PL" w:eastAsia="en-US"/>
              </w:rPr>
              <w:t>řčíĺ</w:t>
            </w:r>
            <w:r w:rsidRPr="003554A1">
              <w:rPr>
                <w:rFonts w:ascii="Arial Narrow" w:hAnsi="Arial Narrow"/>
                <w:kern w:val="0"/>
                <w:sz w:val="22"/>
                <w:szCs w:val="22"/>
                <w:lang w:val="en-US" w:eastAsia="en-US"/>
              </w:rPr>
              <w:t xml:space="preserve"> </w:t>
            </w:r>
            <w:r w:rsidRPr="003554A1">
              <w:rPr>
                <w:rFonts w:ascii="Arial Narrow" w:hAnsi="Arial Narrow"/>
                <w:kern w:val="0"/>
                <w:sz w:val="22"/>
                <w:szCs w:val="22"/>
                <w:lang w:val="pl-PL" w:eastAsia="en-US"/>
              </w:rPr>
              <w:t>çŕ</w:t>
            </w:r>
            <w:r w:rsidRPr="003554A1">
              <w:rPr>
                <w:rFonts w:ascii="Arial Narrow" w:hAnsi="Arial Narrow"/>
                <w:kern w:val="0"/>
                <w:sz w:val="22"/>
                <w:szCs w:val="22"/>
                <w:lang w:val="en-US" w:eastAsia="en-US"/>
              </w:rPr>
              <w:t xml:space="preserve"> </w:t>
            </w:r>
            <w:r w:rsidRPr="003554A1">
              <w:rPr>
                <w:rFonts w:ascii="Arial Narrow" w:hAnsi="Arial Narrow"/>
                <w:kern w:val="0"/>
                <w:sz w:val="22"/>
                <w:szCs w:val="22"/>
                <w:lang w:val="pl-PL" w:eastAsia="en-US"/>
              </w:rPr>
              <w:t>ďđčęšó÷ŕę</w:t>
            </w:r>
            <w:r w:rsidRPr="003554A1">
              <w:rPr>
                <w:rFonts w:ascii="Arial Narrow" w:hAnsi="Arial Narrow"/>
                <w:kern w:val="0"/>
                <w:sz w:val="22"/>
                <w:szCs w:val="22"/>
                <w:lang w:val="en-US" w:eastAsia="en-US"/>
              </w:rPr>
              <w:t xml:space="preserve"> </w:t>
            </w:r>
            <w:r w:rsidRPr="003554A1">
              <w:rPr>
                <w:rFonts w:ascii="Arial Narrow" w:hAnsi="Arial Narrow"/>
                <w:kern w:val="0"/>
                <w:sz w:val="22"/>
                <w:szCs w:val="22"/>
                <w:lang w:val="pl-PL" w:eastAsia="en-US"/>
              </w:rPr>
              <w:t>íĺóňđŕëíčő</w:t>
            </w:r>
            <w:r w:rsidRPr="003554A1">
              <w:rPr>
                <w:rFonts w:ascii="Arial Narrow" w:hAnsi="Arial Narrow"/>
                <w:kern w:val="0"/>
                <w:sz w:val="22"/>
                <w:szCs w:val="22"/>
                <w:lang w:val="en-US" w:eastAsia="en-US"/>
              </w:rPr>
              <w:t xml:space="preserve"> </w:t>
            </w:r>
            <w:r w:rsidRPr="003554A1">
              <w:rPr>
                <w:rFonts w:ascii="Arial Narrow" w:hAnsi="Arial Narrow"/>
                <w:kern w:val="0"/>
                <w:sz w:val="22"/>
                <w:szCs w:val="22"/>
                <w:lang w:val="pl-PL" w:eastAsia="en-US"/>
              </w:rPr>
              <w:t>âîäîâŕ</w:t>
            </w:r>
            <w:r w:rsidRPr="003554A1">
              <w:rPr>
                <w:rFonts w:ascii="Arial Narrow" w:hAnsi="Arial Narrow"/>
                <w:kern w:val="0"/>
                <w:sz w:val="22"/>
                <w:szCs w:val="22"/>
                <w:lang w:val="en-US" w:eastAsia="en-US"/>
              </w:rPr>
              <w:t xml:space="preserve">, </w:t>
            </w:r>
            <w:r w:rsidRPr="003554A1">
              <w:rPr>
                <w:rFonts w:ascii="Arial Narrow" w:hAnsi="Arial Narrow"/>
                <w:kern w:val="0"/>
                <w:sz w:val="22"/>
                <w:szCs w:val="22"/>
                <w:lang w:val="pl-PL" w:eastAsia="en-US"/>
              </w:rPr>
              <w:t>ńčíĺ</w:t>
            </w:r>
            <w:r w:rsidRPr="003554A1">
              <w:rPr>
                <w:rFonts w:ascii="Arial Narrow" w:hAnsi="Arial Narrow"/>
                <w:kern w:val="0"/>
                <w:sz w:val="22"/>
                <w:szCs w:val="22"/>
                <w:lang w:val="en-US" w:eastAsia="en-US"/>
              </w:rPr>
              <w:t xml:space="preserve"> </w:t>
            </w:r>
            <w:r w:rsidRPr="003554A1">
              <w:rPr>
                <w:rFonts w:ascii="Arial Narrow" w:hAnsi="Arial Narrow"/>
                <w:kern w:val="0"/>
                <w:sz w:val="22"/>
                <w:szCs w:val="22"/>
                <w:lang w:val="pl-PL" w:eastAsia="en-US"/>
              </w:rPr>
              <w:t>çŕ</w:t>
            </w:r>
            <w:r w:rsidRPr="003554A1">
              <w:rPr>
                <w:rFonts w:ascii="Arial Narrow" w:hAnsi="Arial Narrow"/>
                <w:kern w:val="0"/>
                <w:sz w:val="22"/>
                <w:szCs w:val="22"/>
                <w:lang w:val="en-US" w:eastAsia="en-US"/>
              </w:rPr>
              <w:t xml:space="preserve"> </w:t>
            </w:r>
            <w:r w:rsidRPr="003554A1">
              <w:rPr>
                <w:rFonts w:ascii="Arial Narrow" w:hAnsi="Arial Narrow"/>
                <w:kern w:val="0"/>
                <w:sz w:val="22"/>
                <w:szCs w:val="22"/>
                <w:lang w:val="pl-PL" w:eastAsia="en-US"/>
              </w:rPr>
              <w:t>ďđčęšó÷ŕę</w:t>
            </w:r>
            <w:r w:rsidRPr="003554A1">
              <w:rPr>
                <w:rFonts w:ascii="Arial Narrow" w:hAnsi="Arial Narrow"/>
                <w:kern w:val="0"/>
                <w:sz w:val="22"/>
                <w:szCs w:val="22"/>
                <w:lang w:val="en-US" w:eastAsia="en-US"/>
              </w:rPr>
              <w:t xml:space="preserve"> </w:t>
            </w:r>
            <w:r w:rsidRPr="003554A1">
              <w:rPr>
                <w:rFonts w:ascii="Arial Narrow" w:hAnsi="Arial Narrow"/>
                <w:kern w:val="0"/>
                <w:sz w:val="22"/>
                <w:szCs w:val="22"/>
                <w:lang w:val="pl-PL" w:eastAsia="en-US"/>
              </w:rPr>
              <w:t>çŕřňčňíčő</w:t>
            </w:r>
            <w:r w:rsidRPr="003554A1">
              <w:rPr>
                <w:rFonts w:ascii="Arial Narrow" w:hAnsi="Arial Narrow"/>
                <w:kern w:val="0"/>
                <w:sz w:val="22"/>
                <w:szCs w:val="22"/>
                <w:lang w:val="en-US" w:eastAsia="en-US"/>
              </w:rPr>
              <w:t xml:space="preserve"> </w:t>
            </w:r>
            <w:r w:rsidRPr="003554A1">
              <w:rPr>
                <w:rFonts w:ascii="Arial Narrow" w:hAnsi="Arial Narrow"/>
                <w:kern w:val="0"/>
                <w:sz w:val="22"/>
                <w:szCs w:val="22"/>
                <w:lang w:val="pl-PL" w:eastAsia="en-US"/>
              </w:rPr>
              <w:t>âîäîâŕ</w:t>
            </w:r>
            <w:r w:rsidRPr="003554A1">
              <w:rPr>
                <w:rFonts w:ascii="Arial Narrow" w:hAnsi="Arial Narrow"/>
                <w:kern w:val="0"/>
                <w:sz w:val="22"/>
                <w:szCs w:val="22"/>
                <w:lang w:val="en-US" w:eastAsia="en-US"/>
              </w:rPr>
              <w:t xml:space="preserve">, </w:t>
            </w:r>
            <w:r w:rsidRPr="003554A1">
              <w:rPr>
                <w:rFonts w:ascii="Arial Narrow" w:hAnsi="Arial Narrow"/>
                <w:kern w:val="0"/>
                <w:sz w:val="22"/>
                <w:szCs w:val="22"/>
                <w:lang w:val="pl-PL" w:eastAsia="en-US"/>
              </w:rPr>
              <w:t>áđîĽĺâč</w:t>
            </w:r>
            <w:r w:rsidRPr="003554A1">
              <w:rPr>
                <w:rFonts w:ascii="Arial Narrow" w:hAnsi="Arial Narrow"/>
                <w:kern w:val="0"/>
                <w:sz w:val="22"/>
                <w:szCs w:val="22"/>
                <w:lang w:val="en-US" w:eastAsia="en-US"/>
              </w:rPr>
              <w:t xml:space="preserve"> </w:t>
            </w:r>
            <w:r w:rsidRPr="003554A1">
              <w:rPr>
                <w:rFonts w:ascii="Arial Narrow" w:hAnsi="Arial Narrow"/>
                <w:kern w:val="0"/>
                <w:sz w:val="22"/>
                <w:szCs w:val="22"/>
                <w:lang w:val="pl-PL" w:eastAsia="en-US"/>
              </w:rPr>
              <w:t>çŕ</w:t>
            </w:r>
            <w:r w:rsidRPr="003554A1">
              <w:rPr>
                <w:rFonts w:ascii="Arial Narrow" w:hAnsi="Arial Narrow"/>
                <w:kern w:val="0"/>
                <w:sz w:val="22"/>
                <w:szCs w:val="22"/>
                <w:lang w:val="en-US" w:eastAsia="en-US"/>
              </w:rPr>
              <w:t xml:space="preserve"> </w:t>
            </w:r>
            <w:r w:rsidRPr="003554A1">
              <w:rPr>
                <w:rFonts w:ascii="Arial Narrow" w:hAnsi="Arial Narrow"/>
                <w:kern w:val="0"/>
                <w:sz w:val="22"/>
                <w:szCs w:val="22"/>
                <w:lang w:val="pl-PL" w:eastAsia="en-US"/>
              </w:rPr>
              <w:t>îáĺëĺćŕâŕśĺ</w:t>
            </w:r>
            <w:r w:rsidRPr="003554A1">
              <w:rPr>
                <w:rFonts w:ascii="Arial Narrow" w:hAnsi="Arial Narrow"/>
                <w:kern w:val="0"/>
                <w:sz w:val="22"/>
                <w:szCs w:val="22"/>
                <w:lang w:val="en-US" w:eastAsia="en-US"/>
              </w:rPr>
              <w:t xml:space="preserve"> </w:t>
            </w:r>
            <w:r w:rsidRPr="003554A1">
              <w:rPr>
                <w:rFonts w:ascii="Arial Narrow" w:hAnsi="Arial Narrow"/>
                <w:kern w:val="0"/>
                <w:sz w:val="22"/>
                <w:szCs w:val="22"/>
                <w:lang w:val="pl-PL" w:eastAsia="en-US"/>
              </w:rPr>
              <w:t>č</w:t>
            </w:r>
            <w:r w:rsidRPr="003554A1">
              <w:rPr>
                <w:rFonts w:ascii="Arial Narrow" w:hAnsi="Arial Narrow"/>
                <w:kern w:val="0"/>
                <w:sz w:val="22"/>
                <w:szCs w:val="22"/>
                <w:lang w:val="en-US" w:eastAsia="en-US"/>
              </w:rPr>
              <w:t xml:space="preserve"> </w:t>
            </w:r>
            <w:r w:rsidRPr="003554A1">
              <w:rPr>
                <w:rFonts w:ascii="Arial Narrow" w:hAnsi="Arial Narrow"/>
                <w:kern w:val="0"/>
                <w:sz w:val="22"/>
                <w:szCs w:val="22"/>
                <w:lang w:val="pl-PL" w:eastAsia="en-US"/>
              </w:rPr>
              <w:t>ň</w:t>
            </w:r>
            <w:r w:rsidRPr="003554A1">
              <w:rPr>
                <w:rFonts w:ascii="Arial Narrow" w:hAnsi="Arial Narrow"/>
                <w:kern w:val="0"/>
                <w:sz w:val="22"/>
                <w:szCs w:val="22"/>
                <w:lang w:val="en-US" w:eastAsia="en-US"/>
              </w:rPr>
              <w:t>.</w:t>
            </w:r>
            <w:r w:rsidRPr="003554A1">
              <w:rPr>
                <w:rFonts w:ascii="Arial Narrow" w:hAnsi="Arial Narrow"/>
                <w:kern w:val="0"/>
                <w:sz w:val="22"/>
                <w:szCs w:val="22"/>
                <w:lang w:val="pl-PL" w:eastAsia="en-US"/>
              </w:rPr>
              <w:t>ä</w:t>
            </w:r>
            <w:r w:rsidRPr="003554A1">
              <w:rPr>
                <w:rFonts w:ascii="Arial Narrow" w:hAnsi="Arial Narrow"/>
                <w:kern w:val="0"/>
                <w:sz w:val="22"/>
                <w:szCs w:val="22"/>
                <w:lang w:val="en-US" w:eastAsia="en-US"/>
              </w:rPr>
              <w:t>.</w:t>
            </w:r>
          </w:p>
        </w:tc>
        <w:tc>
          <w:tcPr>
            <w:tcW w:w="570" w:type="dxa"/>
            <w:tcBorders>
              <w:top w:val="nil"/>
              <w:left w:val="nil"/>
              <w:bottom w:val="single" w:sz="4" w:space="0" w:color="auto"/>
              <w:right w:val="single" w:sz="4" w:space="0" w:color="auto"/>
            </w:tcBorders>
            <w:noWrap/>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700" w:type="dxa"/>
            <w:tcBorders>
              <w:top w:val="nil"/>
              <w:left w:val="nil"/>
              <w:bottom w:val="single" w:sz="4" w:space="0" w:color="auto"/>
              <w:right w:val="single" w:sz="4" w:space="0" w:color="auto"/>
            </w:tcBorders>
            <w:noWrap/>
            <w:vAlign w:val="bottom"/>
          </w:tcPr>
          <w:p w:rsidR="00C076DD" w:rsidRPr="003554A1" w:rsidRDefault="00C076DD" w:rsidP="003554A1">
            <w:pPr>
              <w:suppressAutoHyphens w:val="0"/>
              <w:spacing w:line="240" w:lineRule="auto"/>
              <w:jc w:val="right"/>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1243"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148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r>
      <w:tr w:rsidR="00C076DD" w:rsidRPr="003554A1">
        <w:trPr>
          <w:trHeight w:val="330"/>
        </w:trPr>
        <w:tc>
          <w:tcPr>
            <w:tcW w:w="675" w:type="dxa"/>
            <w:tcBorders>
              <w:top w:val="nil"/>
              <w:left w:val="single" w:sz="4" w:space="0" w:color="auto"/>
              <w:bottom w:val="single" w:sz="4" w:space="0" w:color="auto"/>
              <w:right w:val="single" w:sz="4" w:space="0" w:color="auto"/>
            </w:tcBorders>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4980" w:type="dxa"/>
            <w:tcBorders>
              <w:top w:val="nil"/>
              <w:left w:val="nil"/>
              <w:bottom w:val="nil"/>
              <w:right w:val="single" w:sz="4" w:space="0" w:color="auto"/>
            </w:tcBorders>
          </w:tcPr>
          <w:p w:rsidR="00C076DD" w:rsidRPr="003554A1" w:rsidRDefault="00C076DD" w:rsidP="003554A1">
            <w:pPr>
              <w:suppressAutoHyphens w:val="0"/>
              <w:spacing w:line="240" w:lineRule="auto"/>
              <w:jc w:val="both"/>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xml:space="preserve">1 </w:t>
            </w:r>
            <w:r w:rsidRPr="003554A1">
              <w:rPr>
                <w:rFonts w:ascii="Arial Narrow" w:hAnsi="Arial Narrow"/>
                <w:color w:val="auto"/>
                <w:kern w:val="0"/>
                <w:sz w:val="22"/>
                <w:szCs w:val="22"/>
                <w:lang w:val="pl-PL" w:eastAsia="en-US"/>
              </w:rPr>
              <w:t>ęîě</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ňđîďîëíč</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ăđĺáĺíŕńňč</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ďđĺęčäŕ÷</w:t>
            </w:r>
            <w:r w:rsidRPr="003554A1">
              <w:rPr>
                <w:rFonts w:ascii="Arial Narrow" w:hAnsi="Arial Narrow"/>
                <w:color w:val="auto"/>
                <w:kern w:val="0"/>
                <w:sz w:val="22"/>
                <w:szCs w:val="22"/>
                <w:lang w:val="en-US" w:eastAsia="en-US"/>
              </w:rPr>
              <w:t xml:space="preserve"> (1-0), 20</w:t>
            </w:r>
            <w:r w:rsidRPr="003554A1">
              <w:rPr>
                <w:rFonts w:ascii="Arial Narrow" w:hAnsi="Arial Narrow"/>
                <w:color w:val="auto"/>
                <w:kern w:val="0"/>
                <w:sz w:val="22"/>
                <w:szCs w:val="22"/>
                <w:lang w:val="pl-PL" w:eastAsia="en-US"/>
              </w:rPr>
              <w:t>Ŕ</w:t>
            </w:r>
            <w:r w:rsidRPr="003554A1">
              <w:rPr>
                <w:rFonts w:ascii="Arial Narrow" w:hAnsi="Arial Narrow"/>
                <w:color w:val="auto"/>
                <w:kern w:val="0"/>
                <w:sz w:val="22"/>
                <w:szCs w:val="22"/>
                <w:lang w:val="en-US" w:eastAsia="en-US"/>
              </w:rPr>
              <w:t>.</w:t>
            </w:r>
          </w:p>
        </w:tc>
        <w:tc>
          <w:tcPr>
            <w:tcW w:w="570" w:type="dxa"/>
            <w:tcBorders>
              <w:top w:val="nil"/>
              <w:left w:val="nil"/>
              <w:bottom w:val="single" w:sz="4" w:space="0" w:color="auto"/>
              <w:right w:val="single" w:sz="4" w:space="0" w:color="auto"/>
            </w:tcBorders>
            <w:noWrap/>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700" w:type="dxa"/>
            <w:tcBorders>
              <w:top w:val="nil"/>
              <w:left w:val="nil"/>
              <w:bottom w:val="single" w:sz="4" w:space="0" w:color="auto"/>
              <w:right w:val="single" w:sz="4" w:space="0" w:color="auto"/>
            </w:tcBorders>
            <w:noWrap/>
            <w:vAlign w:val="bottom"/>
          </w:tcPr>
          <w:p w:rsidR="00C076DD" w:rsidRPr="003554A1" w:rsidRDefault="00C076DD" w:rsidP="003554A1">
            <w:pPr>
              <w:suppressAutoHyphens w:val="0"/>
              <w:spacing w:line="240" w:lineRule="auto"/>
              <w:jc w:val="right"/>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1243"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148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r>
      <w:tr w:rsidR="00C076DD" w:rsidRPr="003554A1">
        <w:trPr>
          <w:trHeight w:val="330"/>
        </w:trPr>
        <w:tc>
          <w:tcPr>
            <w:tcW w:w="675" w:type="dxa"/>
            <w:tcBorders>
              <w:top w:val="nil"/>
              <w:left w:val="single" w:sz="4" w:space="0" w:color="auto"/>
              <w:bottom w:val="single" w:sz="4" w:space="0" w:color="auto"/>
              <w:right w:val="single" w:sz="4" w:space="0" w:color="auto"/>
            </w:tcBorders>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4980" w:type="dxa"/>
            <w:tcBorders>
              <w:top w:val="nil"/>
              <w:left w:val="nil"/>
              <w:bottom w:val="nil"/>
              <w:right w:val="single" w:sz="4" w:space="0" w:color="auto"/>
            </w:tcBorders>
          </w:tcPr>
          <w:p w:rsidR="00C076DD" w:rsidRPr="003554A1" w:rsidRDefault="00C076DD" w:rsidP="003554A1">
            <w:pPr>
              <w:suppressAutoHyphens w:val="0"/>
              <w:spacing w:line="240" w:lineRule="auto"/>
              <w:jc w:val="both"/>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xml:space="preserve">1 ęîě </w:t>
            </w:r>
            <w:r>
              <w:rPr>
                <w:rFonts w:ascii="Arial Narrow" w:hAnsi="Arial Narrow"/>
                <w:color w:val="auto"/>
                <w:kern w:val="0"/>
                <w:sz w:val="22"/>
                <w:szCs w:val="22"/>
                <w:lang w:val="en-US" w:eastAsia="en-US"/>
              </w:rPr>
              <w:t>ZUDS</w:t>
            </w:r>
            <w:r w:rsidRPr="003554A1">
              <w:rPr>
                <w:rFonts w:ascii="Arial Narrow" w:hAnsi="Arial Narrow"/>
                <w:color w:val="auto"/>
                <w:kern w:val="0"/>
                <w:sz w:val="22"/>
                <w:szCs w:val="22"/>
                <w:lang w:val="en-US" w:eastAsia="en-US"/>
              </w:rPr>
              <w:t xml:space="preserve"> 25/0.5Ŕ</w:t>
            </w:r>
          </w:p>
        </w:tc>
        <w:tc>
          <w:tcPr>
            <w:tcW w:w="570" w:type="dxa"/>
            <w:tcBorders>
              <w:top w:val="nil"/>
              <w:left w:val="nil"/>
              <w:bottom w:val="single" w:sz="4" w:space="0" w:color="auto"/>
              <w:right w:val="single" w:sz="4" w:space="0" w:color="auto"/>
            </w:tcBorders>
            <w:noWrap/>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700" w:type="dxa"/>
            <w:tcBorders>
              <w:top w:val="nil"/>
              <w:left w:val="nil"/>
              <w:bottom w:val="single" w:sz="4" w:space="0" w:color="auto"/>
              <w:right w:val="single" w:sz="4" w:space="0" w:color="auto"/>
            </w:tcBorders>
            <w:noWrap/>
            <w:vAlign w:val="bottom"/>
          </w:tcPr>
          <w:p w:rsidR="00C076DD" w:rsidRPr="003554A1" w:rsidRDefault="00C076DD" w:rsidP="003554A1">
            <w:pPr>
              <w:suppressAutoHyphens w:val="0"/>
              <w:spacing w:line="240" w:lineRule="auto"/>
              <w:jc w:val="right"/>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1243"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148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r>
      <w:tr w:rsidR="00C076DD" w:rsidRPr="003554A1">
        <w:trPr>
          <w:trHeight w:val="510"/>
        </w:trPr>
        <w:tc>
          <w:tcPr>
            <w:tcW w:w="675" w:type="dxa"/>
            <w:tcBorders>
              <w:top w:val="nil"/>
              <w:left w:val="single" w:sz="4" w:space="0" w:color="auto"/>
              <w:bottom w:val="single" w:sz="4" w:space="0" w:color="auto"/>
              <w:right w:val="single" w:sz="4" w:space="0" w:color="auto"/>
            </w:tcBorders>
            <w:noWrap/>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4980" w:type="dxa"/>
            <w:tcBorders>
              <w:top w:val="nil"/>
              <w:left w:val="nil"/>
              <w:bottom w:val="nil"/>
              <w:right w:val="single" w:sz="4" w:space="0" w:color="auto"/>
            </w:tcBorders>
          </w:tcPr>
          <w:p w:rsidR="00C076DD" w:rsidRPr="003554A1" w:rsidRDefault="00C076DD" w:rsidP="003554A1">
            <w:pPr>
              <w:suppressAutoHyphens w:val="0"/>
              <w:spacing w:line="240" w:lineRule="auto"/>
              <w:jc w:val="both"/>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xml:space="preserve">4 </w:t>
            </w:r>
            <w:r w:rsidRPr="003554A1">
              <w:rPr>
                <w:rFonts w:ascii="Arial Narrow" w:hAnsi="Arial Narrow"/>
                <w:color w:val="auto"/>
                <w:kern w:val="0"/>
                <w:sz w:val="22"/>
                <w:szCs w:val="22"/>
                <w:lang w:val="pl-PL" w:eastAsia="en-US"/>
              </w:rPr>
              <w:t>ęîě</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Ľĺäíîďîëíč</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ŕóňîěŕňńęč</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îńčăóđŕ÷</w:t>
            </w:r>
            <w:r w:rsidRPr="003554A1">
              <w:rPr>
                <w:rFonts w:ascii="Arial Narrow" w:hAnsi="Arial Narrow"/>
                <w:color w:val="auto"/>
                <w:kern w:val="0"/>
                <w:sz w:val="22"/>
                <w:szCs w:val="22"/>
                <w:lang w:val="en-US" w:eastAsia="en-US"/>
              </w:rPr>
              <w:t xml:space="preserve"> </w:t>
            </w:r>
            <w:r>
              <w:rPr>
                <w:rFonts w:ascii="Arial Narrow" w:hAnsi="Arial Narrow"/>
                <w:color w:val="auto"/>
                <w:kern w:val="0"/>
                <w:sz w:val="22"/>
                <w:szCs w:val="22"/>
                <w:lang w:val="en-US" w:eastAsia="en-US"/>
              </w:rPr>
              <w:t>C</w:t>
            </w:r>
            <w:r w:rsidRPr="003554A1">
              <w:rPr>
                <w:rFonts w:ascii="Arial Narrow" w:hAnsi="Arial Narrow"/>
                <w:color w:val="auto"/>
                <w:kern w:val="0"/>
                <w:sz w:val="22"/>
                <w:szCs w:val="22"/>
                <w:lang w:val="en-US" w:eastAsia="en-US"/>
              </w:rPr>
              <w:t>60</w:t>
            </w:r>
            <w:r>
              <w:rPr>
                <w:rFonts w:ascii="Arial Narrow" w:hAnsi="Arial Narrow"/>
                <w:color w:val="auto"/>
                <w:kern w:val="0"/>
                <w:sz w:val="22"/>
                <w:szCs w:val="22"/>
                <w:lang w:val="en-US" w:eastAsia="en-US"/>
              </w:rPr>
              <w:t>N</w:t>
            </w:r>
            <w:r w:rsidRPr="003554A1">
              <w:rPr>
                <w:rFonts w:ascii="Arial Narrow" w:hAnsi="Arial Narrow"/>
                <w:color w:val="auto"/>
                <w:kern w:val="0"/>
                <w:sz w:val="22"/>
                <w:szCs w:val="22"/>
                <w:lang w:val="en-US" w:eastAsia="en-US"/>
              </w:rPr>
              <w:t>/16</w:t>
            </w:r>
            <w:r w:rsidRPr="003554A1">
              <w:rPr>
                <w:rFonts w:ascii="Arial Narrow" w:hAnsi="Arial Narrow"/>
                <w:color w:val="auto"/>
                <w:kern w:val="0"/>
                <w:sz w:val="22"/>
                <w:szCs w:val="22"/>
                <w:lang w:val="pl-PL" w:eastAsia="en-US"/>
              </w:rPr>
              <w:t>Ŕ</w:t>
            </w:r>
            <w:r w:rsidRPr="003554A1">
              <w:rPr>
                <w:rFonts w:ascii="Arial Narrow" w:hAnsi="Arial Narrow"/>
                <w:color w:val="auto"/>
                <w:kern w:val="0"/>
                <w:sz w:val="22"/>
                <w:szCs w:val="22"/>
                <w:lang w:val="en-US" w:eastAsia="en-US"/>
              </w:rPr>
              <w:t>, 10</w:t>
            </w:r>
            <w:r w:rsidRPr="003554A1">
              <w:rPr>
                <w:rFonts w:ascii="Arial Narrow" w:hAnsi="Arial Narrow"/>
                <w:color w:val="auto"/>
                <w:kern w:val="0"/>
                <w:sz w:val="22"/>
                <w:szCs w:val="22"/>
                <w:lang w:val="pl-PL" w:eastAsia="en-US"/>
              </w:rPr>
              <w:t>ęŔ</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ęŕđŕęňĺđčńňčęŕ</w:t>
            </w:r>
            <w:r w:rsidRPr="003554A1">
              <w:rPr>
                <w:rFonts w:ascii="Arial Narrow" w:hAnsi="Arial Narrow"/>
                <w:color w:val="auto"/>
                <w:kern w:val="0"/>
                <w:sz w:val="22"/>
                <w:szCs w:val="22"/>
                <w:lang w:val="en-US" w:eastAsia="en-US"/>
              </w:rPr>
              <w:t xml:space="preserve"> "</w:t>
            </w:r>
            <w:r>
              <w:rPr>
                <w:rFonts w:ascii="Arial Narrow" w:hAnsi="Arial Narrow"/>
                <w:color w:val="auto"/>
                <w:kern w:val="0"/>
                <w:sz w:val="22"/>
                <w:szCs w:val="22"/>
                <w:lang w:val="en-US" w:eastAsia="en-US"/>
              </w:rPr>
              <w:t>C</w:t>
            </w:r>
            <w:r w:rsidRPr="003554A1">
              <w:rPr>
                <w:rFonts w:ascii="Arial Narrow" w:hAnsi="Arial Narrow"/>
                <w:color w:val="auto"/>
                <w:kern w:val="0"/>
                <w:sz w:val="22"/>
                <w:szCs w:val="22"/>
                <w:lang w:val="en-US" w:eastAsia="en-US"/>
              </w:rPr>
              <w:t>".</w:t>
            </w:r>
          </w:p>
        </w:tc>
        <w:tc>
          <w:tcPr>
            <w:tcW w:w="570" w:type="dxa"/>
            <w:tcBorders>
              <w:top w:val="nil"/>
              <w:left w:val="nil"/>
              <w:bottom w:val="single" w:sz="4" w:space="0" w:color="auto"/>
              <w:right w:val="single" w:sz="4" w:space="0" w:color="auto"/>
            </w:tcBorders>
            <w:noWrap/>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700" w:type="dxa"/>
            <w:tcBorders>
              <w:top w:val="nil"/>
              <w:left w:val="nil"/>
              <w:bottom w:val="single" w:sz="4" w:space="0" w:color="auto"/>
              <w:right w:val="single" w:sz="4" w:space="0" w:color="auto"/>
            </w:tcBorders>
            <w:noWrap/>
            <w:vAlign w:val="bottom"/>
          </w:tcPr>
          <w:p w:rsidR="00C076DD" w:rsidRPr="003554A1" w:rsidRDefault="00C076DD" w:rsidP="003554A1">
            <w:pPr>
              <w:suppressAutoHyphens w:val="0"/>
              <w:spacing w:line="240" w:lineRule="auto"/>
              <w:jc w:val="right"/>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1243"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148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r>
      <w:tr w:rsidR="00C076DD" w:rsidRPr="003554A1">
        <w:trPr>
          <w:trHeight w:val="510"/>
        </w:trPr>
        <w:tc>
          <w:tcPr>
            <w:tcW w:w="675" w:type="dxa"/>
            <w:tcBorders>
              <w:top w:val="nil"/>
              <w:left w:val="single" w:sz="4" w:space="0" w:color="auto"/>
              <w:bottom w:val="single" w:sz="4" w:space="0" w:color="auto"/>
              <w:right w:val="single" w:sz="4" w:space="0" w:color="auto"/>
            </w:tcBorders>
            <w:noWrap/>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4980" w:type="dxa"/>
            <w:tcBorders>
              <w:top w:val="nil"/>
              <w:left w:val="nil"/>
              <w:bottom w:val="nil"/>
              <w:right w:val="single" w:sz="4" w:space="0" w:color="auto"/>
            </w:tcBorders>
          </w:tcPr>
          <w:p w:rsidR="00C076DD" w:rsidRPr="003554A1" w:rsidRDefault="00C076DD" w:rsidP="003554A1">
            <w:pPr>
              <w:suppressAutoHyphens w:val="0"/>
              <w:spacing w:line="240" w:lineRule="auto"/>
              <w:jc w:val="both"/>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xml:space="preserve">4 </w:t>
            </w:r>
            <w:r w:rsidRPr="003554A1">
              <w:rPr>
                <w:rFonts w:ascii="Arial Narrow" w:hAnsi="Arial Narrow"/>
                <w:color w:val="auto"/>
                <w:kern w:val="0"/>
                <w:sz w:val="22"/>
                <w:szCs w:val="22"/>
                <w:lang w:val="pl-PL" w:eastAsia="en-US"/>
              </w:rPr>
              <w:t>ęîě</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Ľĺäíîďîëíč</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ŕóňîěŕňńęč</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îńčăóđŕ÷</w:t>
            </w:r>
            <w:r w:rsidRPr="003554A1">
              <w:rPr>
                <w:rFonts w:ascii="Arial Narrow" w:hAnsi="Arial Narrow"/>
                <w:color w:val="auto"/>
                <w:kern w:val="0"/>
                <w:sz w:val="22"/>
                <w:szCs w:val="22"/>
                <w:lang w:val="en-US" w:eastAsia="en-US"/>
              </w:rPr>
              <w:t xml:space="preserve"> </w:t>
            </w:r>
            <w:r>
              <w:rPr>
                <w:rFonts w:ascii="Arial Narrow" w:hAnsi="Arial Narrow"/>
                <w:color w:val="auto"/>
                <w:kern w:val="0"/>
                <w:sz w:val="22"/>
                <w:szCs w:val="22"/>
                <w:lang w:val="en-US" w:eastAsia="en-US"/>
              </w:rPr>
              <w:t>C</w:t>
            </w:r>
            <w:r w:rsidRPr="003554A1">
              <w:rPr>
                <w:rFonts w:ascii="Arial Narrow" w:hAnsi="Arial Narrow"/>
                <w:color w:val="auto"/>
                <w:kern w:val="0"/>
                <w:sz w:val="22"/>
                <w:szCs w:val="22"/>
                <w:lang w:val="en-US" w:eastAsia="en-US"/>
              </w:rPr>
              <w:t>60</w:t>
            </w:r>
            <w:r>
              <w:rPr>
                <w:rFonts w:ascii="Arial Narrow" w:hAnsi="Arial Narrow"/>
                <w:color w:val="auto"/>
                <w:kern w:val="0"/>
                <w:sz w:val="22"/>
                <w:szCs w:val="22"/>
                <w:lang w:val="en-US" w:eastAsia="en-US"/>
              </w:rPr>
              <w:t>N</w:t>
            </w:r>
            <w:r w:rsidRPr="003554A1">
              <w:rPr>
                <w:rFonts w:ascii="Arial Narrow" w:hAnsi="Arial Narrow"/>
                <w:color w:val="auto"/>
                <w:kern w:val="0"/>
                <w:sz w:val="22"/>
                <w:szCs w:val="22"/>
                <w:lang w:val="en-US" w:eastAsia="en-US"/>
              </w:rPr>
              <w:t>/10</w:t>
            </w:r>
            <w:r w:rsidRPr="003554A1">
              <w:rPr>
                <w:rFonts w:ascii="Arial Narrow" w:hAnsi="Arial Narrow"/>
                <w:color w:val="auto"/>
                <w:kern w:val="0"/>
                <w:sz w:val="22"/>
                <w:szCs w:val="22"/>
                <w:lang w:val="pl-PL" w:eastAsia="en-US"/>
              </w:rPr>
              <w:t>Ŕ</w:t>
            </w:r>
            <w:r w:rsidRPr="003554A1">
              <w:rPr>
                <w:rFonts w:ascii="Arial Narrow" w:hAnsi="Arial Narrow"/>
                <w:color w:val="auto"/>
                <w:kern w:val="0"/>
                <w:sz w:val="22"/>
                <w:szCs w:val="22"/>
                <w:lang w:val="en-US" w:eastAsia="en-US"/>
              </w:rPr>
              <w:t>, 10</w:t>
            </w:r>
            <w:r w:rsidRPr="003554A1">
              <w:rPr>
                <w:rFonts w:ascii="Arial Narrow" w:hAnsi="Arial Narrow"/>
                <w:color w:val="auto"/>
                <w:kern w:val="0"/>
                <w:sz w:val="22"/>
                <w:szCs w:val="22"/>
                <w:lang w:val="pl-PL" w:eastAsia="en-US"/>
              </w:rPr>
              <w:t>ęŔ</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ęŕđŕęňĺđčńňčęŕ</w:t>
            </w:r>
            <w:r w:rsidRPr="003554A1">
              <w:rPr>
                <w:rFonts w:ascii="Arial Narrow" w:hAnsi="Arial Narrow"/>
                <w:color w:val="auto"/>
                <w:kern w:val="0"/>
                <w:sz w:val="22"/>
                <w:szCs w:val="22"/>
                <w:lang w:val="en-US" w:eastAsia="en-US"/>
              </w:rPr>
              <w:t xml:space="preserve"> "</w:t>
            </w:r>
            <w:r>
              <w:rPr>
                <w:rFonts w:ascii="Arial Narrow" w:hAnsi="Arial Narrow"/>
                <w:color w:val="auto"/>
                <w:kern w:val="0"/>
                <w:sz w:val="22"/>
                <w:szCs w:val="22"/>
                <w:lang w:val="en-US" w:eastAsia="en-US"/>
              </w:rPr>
              <w:t>C</w:t>
            </w:r>
            <w:r w:rsidRPr="003554A1">
              <w:rPr>
                <w:rFonts w:ascii="Arial Narrow" w:hAnsi="Arial Narrow"/>
                <w:color w:val="auto"/>
                <w:kern w:val="0"/>
                <w:sz w:val="22"/>
                <w:szCs w:val="22"/>
                <w:lang w:val="en-US" w:eastAsia="en-US"/>
              </w:rPr>
              <w:t>".</w:t>
            </w:r>
          </w:p>
        </w:tc>
        <w:tc>
          <w:tcPr>
            <w:tcW w:w="570" w:type="dxa"/>
            <w:tcBorders>
              <w:top w:val="nil"/>
              <w:left w:val="nil"/>
              <w:bottom w:val="single" w:sz="4" w:space="0" w:color="auto"/>
              <w:right w:val="single" w:sz="4" w:space="0" w:color="auto"/>
            </w:tcBorders>
            <w:noWrap/>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700" w:type="dxa"/>
            <w:tcBorders>
              <w:top w:val="nil"/>
              <w:left w:val="nil"/>
              <w:bottom w:val="single" w:sz="4" w:space="0" w:color="auto"/>
              <w:right w:val="single" w:sz="4" w:space="0" w:color="auto"/>
            </w:tcBorders>
            <w:noWrap/>
            <w:vAlign w:val="bottom"/>
          </w:tcPr>
          <w:p w:rsidR="00C076DD" w:rsidRPr="003554A1" w:rsidRDefault="00C076DD" w:rsidP="003554A1">
            <w:pPr>
              <w:suppressAutoHyphens w:val="0"/>
              <w:spacing w:line="240" w:lineRule="auto"/>
              <w:jc w:val="right"/>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1243"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148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r>
      <w:tr w:rsidR="00C076DD" w:rsidRPr="003554A1">
        <w:trPr>
          <w:trHeight w:val="510"/>
        </w:trPr>
        <w:tc>
          <w:tcPr>
            <w:tcW w:w="675" w:type="dxa"/>
            <w:tcBorders>
              <w:top w:val="nil"/>
              <w:left w:val="single" w:sz="4" w:space="0" w:color="auto"/>
              <w:bottom w:val="single" w:sz="4" w:space="0" w:color="auto"/>
              <w:right w:val="single" w:sz="4" w:space="0" w:color="auto"/>
            </w:tcBorders>
            <w:noWrap/>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4980" w:type="dxa"/>
            <w:tcBorders>
              <w:top w:val="nil"/>
              <w:left w:val="nil"/>
              <w:bottom w:val="nil"/>
              <w:right w:val="single" w:sz="4" w:space="0" w:color="auto"/>
            </w:tcBorders>
          </w:tcPr>
          <w:p w:rsidR="00C076DD" w:rsidRPr="003554A1" w:rsidRDefault="00C076DD" w:rsidP="003554A1">
            <w:pPr>
              <w:suppressAutoHyphens w:val="0"/>
              <w:spacing w:line="240" w:lineRule="auto"/>
              <w:jc w:val="both"/>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xml:space="preserve">2 </w:t>
            </w:r>
            <w:r w:rsidRPr="003554A1">
              <w:rPr>
                <w:rFonts w:ascii="Arial Narrow" w:hAnsi="Arial Narrow"/>
                <w:color w:val="auto"/>
                <w:kern w:val="0"/>
                <w:sz w:val="22"/>
                <w:szCs w:val="22"/>
                <w:lang w:val="pl-PL" w:eastAsia="en-US"/>
              </w:rPr>
              <w:t>ęîě</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Ľĺäíîďîëíč</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ŕóňîěŕňńęč</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îńčăóđŕ÷</w:t>
            </w:r>
            <w:r w:rsidRPr="003554A1">
              <w:rPr>
                <w:rFonts w:ascii="Arial Narrow" w:hAnsi="Arial Narrow"/>
                <w:color w:val="auto"/>
                <w:kern w:val="0"/>
                <w:sz w:val="22"/>
                <w:szCs w:val="22"/>
                <w:lang w:val="en-US" w:eastAsia="en-US"/>
              </w:rPr>
              <w:t xml:space="preserve"> </w:t>
            </w:r>
            <w:r>
              <w:rPr>
                <w:rFonts w:ascii="Arial Narrow" w:hAnsi="Arial Narrow"/>
                <w:color w:val="auto"/>
                <w:kern w:val="0"/>
                <w:sz w:val="22"/>
                <w:szCs w:val="22"/>
                <w:lang w:val="en-US" w:eastAsia="en-US"/>
              </w:rPr>
              <w:t>C</w:t>
            </w:r>
            <w:r w:rsidRPr="003554A1">
              <w:rPr>
                <w:rFonts w:ascii="Arial Narrow" w:hAnsi="Arial Narrow"/>
                <w:color w:val="auto"/>
                <w:kern w:val="0"/>
                <w:sz w:val="22"/>
                <w:szCs w:val="22"/>
                <w:lang w:val="en-US" w:eastAsia="en-US"/>
              </w:rPr>
              <w:t>60</w:t>
            </w:r>
            <w:r>
              <w:rPr>
                <w:rFonts w:ascii="Arial Narrow" w:hAnsi="Arial Narrow"/>
                <w:color w:val="auto"/>
                <w:kern w:val="0"/>
                <w:sz w:val="22"/>
                <w:szCs w:val="22"/>
                <w:lang w:val="en-US" w:eastAsia="en-US"/>
              </w:rPr>
              <w:t>N</w:t>
            </w:r>
            <w:r w:rsidRPr="003554A1">
              <w:rPr>
                <w:rFonts w:ascii="Arial Narrow" w:hAnsi="Arial Narrow"/>
                <w:color w:val="auto"/>
                <w:kern w:val="0"/>
                <w:sz w:val="22"/>
                <w:szCs w:val="22"/>
                <w:lang w:val="en-US" w:eastAsia="en-US"/>
              </w:rPr>
              <w:t>/6</w:t>
            </w:r>
            <w:r w:rsidRPr="003554A1">
              <w:rPr>
                <w:rFonts w:ascii="Arial Narrow" w:hAnsi="Arial Narrow"/>
                <w:color w:val="auto"/>
                <w:kern w:val="0"/>
                <w:sz w:val="22"/>
                <w:szCs w:val="22"/>
                <w:lang w:val="pl-PL" w:eastAsia="en-US"/>
              </w:rPr>
              <w:t>Ŕ</w:t>
            </w:r>
            <w:r w:rsidRPr="003554A1">
              <w:rPr>
                <w:rFonts w:ascii="Arial Narrow" w:hAnsi="Arial Narrow"/>
                <w:color w:val="auto"/>
                <w:kern w:val="0"/>
                <w:sz w:val="22"/>
                <w:szCs w:val="22"/>
                <w:lang w:val="en-US" w:eastAsia="en-US"/>
              </w:rPr>
              <w:t>, 10</w:t>
            </w:r>
            <w:r w:rsidRPr="003554A1">
              <w:rPr>
                <w:rFonts w:ascii="Arial Narrow" w:hAnsi="Arial Narrow"/>
                <w:color w:val="auto"/>
                <w:kern w:val="0"/>
                <w:sz w:val="22"/>
                <w:szCs w:val="22"/>
                <w:lang w:val="pl-PL" w:eastAsia="en-US"/>
              </w:rPr>
              <w:t>ęŔ</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ęŕđŕęňĺđčńňčęŕ</w:t>
            </w:r>
            <w:r w:rsidRPr="003554A1">
              <w:rPr>
                <w:rFonts w:ascii="Arial Narrow" w:hAnsi="Arial Narrow"/>
                <w:color w:val="auto"/>
                <w:kern w:val="0"/>
                <w:sz w:val="22"/>
                <w:szCs w:val="22"/>
                <w:lang w:val="en-US" w:eastAsia="en-US"/>
              </w:rPr>
              <w:t xml:space="preserve"> "</w:t>
            </w:r>
            <w:r>
              <w:rPr>
                <w:rFonts w:ascii="Arial Narrow" w:hAnsi="Arial Narrow"/>
                <w:color w:val="auto"/>
                <w:kern w:val="0"/>
                <w:sz w:val="22"/>
                <w:szCs w:val="22"/>
                <w:lang w:val="en-US" w:eastAsia="en-US"/>
              </w:rPr>
              <w:t>C</w:t>
            </w:r>
            <w:r w:rsidRPr="003554A1">
              <w:rPr>
                <w:rFonts w:ascii="Arial Narrow" w:hAnsi="Arial Narrow"/>
                <w:color w:val="auto"/>
                <w:kern w:val="0"/>
                <w:sz w:val="22"/>
                <w:szCs w:val="22"/>
                <w:lang w:val="en-US" w:eastAsia="en-US"/>
              </w:rPr>
              <w:t>".</w:t>
            </w:r>
          </w:p>
        </w:tc>
        <w:tc>
          <w:tcPr>
            <w:tcW w:w="570" w:type="dxa"/>
            <w:tcBorders>
              <w:top w:val="nil"/>
              <w:left w:val="nil"/>
              <w:bottom w:val="single" w:sz="4" w:space="0" w:color="auto"/>
              <w:right w:val="single" w:sz="4" w:space="0" w:color="auto"/>
            </w:tcBorders>
            <w:noWrap/>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700" w:type="dxa"/>
            <w:tcBorders>
              <w:top w:val="nil"/>
              <w:left w:val="nil"/>
              <w:bottom w:val="single" w:sz="4" w:space="0" w:color="auto"/>
              <w:right w:val="single" w:sz="4" w:space="0" w:color="auto"/>
            </w:tcBorders>
            <w:noWrap/>
            <w:vAlign w:val="bottom"/>
          </w:tcPr>
          <w:p w:rsidR="00C076DD" w:rsidRPr="003554A1" w:rsidRDefault="00C076DD" w:rsidP="003554A1">
            <w:pPr>
              <w:suppressAutoHyphens w:val="0"/>
              <w:spacing w:line="240" w:lineRule="auto"/>
              <w:jc w:val="right"/>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1243"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148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w:hAnsi="Arial"/>
                <w:color w:val="auto"/>
                <w:kern w:val="0"/>
                <w:sz w:val="22"/>
                <w:szCs w:val="22"/>
                <w:lang w:val="en-US" w:eastAsia="en-US"/>
              </w:rPr>
            </w:pPr>
            <w:r w:rsidRPr="003554A1">
              <w:rPr>
                <w:rFonts w:ascii="Arial" w:hAnsi="Arial"/>
                <w:color w:val="auto"/>
                <w:kern w:val="0"/>
                <w:sz w:val="22"/>
                <w:szCs w:val="22"/>
                <w:lang w:val="en-US" w:eastAsia="en-US"/>
              </w:rPr>
              <w:t> </w:t>
            </w:r>
          </w:p>
        </w:tc>
      </w:tr>
      <w:tr w:rsidR="00C076DD" w:rsidRPr="003554A1">
        <w:trPr>
          <w:trHeight w:val="510"/>
        </w:trPr>
        <w:tc>
          <w:tcPr>
            <w:tcW w:w="675" w:type="dxa"/>
            <w:tcBorders>
              <w:top w:val="nil"/>
              <w:left w:val="single" w:sz="4" w:space="0" w:color="auto"/>
              <w:bottom w:val="single" w:sz="4" w:space="0" w:color="auto"/>
              <w:right w:val="single" w:sz="4" w:space="0" w:color="auto"/>
            </w:tcBorders>
            <w:noWrap/>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4980" w:type="dxa"/>
            <w:tcBorders>
              <w:top w:val="nil"/>
              <w:left w:val="nil"/>
              <w:bottom w:val="nil"/>
              <w:right w:val="single" w:sz="4" w:space="0" w:color="auto"/>
            </w:tcBorders>
          </w:tcPr>
          <w:p w:rsidR="00C076DD" w:rsidRPr="003554A1" w:rsidRDefault="00C076DD" w:rsidP="003554A1">
            <w:pPr>
              <w:suppressAutoHyphens w:val="0"/>
              <w:spacing w:line="240" w:lineRule="auto"/>
              <w:jc w:val="both"/>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xml:space="preserve">5 </w:t>
            </w:r>
            <w:r w:rsidRPr="003554A1">
              <w:rPr>
                <w:rFonts w:ascii="Arial Narrow" w:hAnsi="Arial Narrow"/>
                <w:color w:val="auto"/>
                <w:kern w:val="0"/>
                <w:sz w:val="22"/>
                <w:szCs w:val="22"/>
                <w:lang w:val="pl-PL" w:eastAsia="en-US"/>
              </w:rPr>
              <w:t>ęîě</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ňđîďîëíč</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ęîíňŕęňîđŕ</w:t>
            </w:r>
            <w:r w:rsidRPr="003554A1">
              <w:rPr>
                <w:rFonts w:ascii="Arial Narrow" w:hAnsi="Arial Narrow"/>
                <w:color w:val="auto"/>
                <w:kern w:val="0"/>
                <w:sz w:val="22"/>
                <w:szCs w:val="22"/>
                <w:lang w:val="en-US" w:eastAsia="en-US"/>
              </w:rPr>
              <w:t xml:space="preserve"> 10</w:t>
            </w:r>
            <w:r w:rsidRPr="003554A1">
              <w:rPr>
                <w:rFonts w:ascii="Arial Narrow" w:hAnsi="Arial Narrow"/>
                <w:color w:val="auto"/>
                <w:kern w:val="0"/>
                <w:sz w:val="22"/>
                <w:szCs w:val="22"/>
                <w:lang w:val="pl-PL" w:eastAsia="en-US"/>
              </w:rPr>
              <w:t>Ŕ</w:t>
            </w:r>
            <w:r w:rsidRPr="003554A1">
              <w:rPr>
                <w:rFonts w:ascii="Arial Narrow" w:hAnsi="Arial Narrow"/>
                <w:color w:val="auto"/>
                <w:kern w:val="0"/>
                <w:sz w:val="22"/>
                <w:szCs w:val="22"/>
                <w:lang w:val="en-US" w:eastAsia="en-US"/>
              </w:rPr>
              <w:t xml:space="preserve">, </w:t>
            </w:r>
            <w:r>
              <w:rPr>
                <w:rFonts w:ascii="Arial Narrow" w:hAnsi="Arial Narrow"/>
                <w:color w:val="auto"/>
                <w:kern w:val="0"/>
                <w:sz w:val="22"/>
                <w:szCs w:val="22"/>
                <w:lang w:val="en-US" w:eastAsia="en-US"/>
              </w:rPr>
              <w:t>Ui</w:t>
            </w:r>
            <w:r w:rsidRPr="003554A1">
              <w:rPr>
                <w:rFonts w:ascii="Arial Narrow" w:hAnsi="Arial Narrow"/>
                <w:color w:val="auto"/>
                <w:kern w:val="0"/>
                <w:sz w:val="22"/>
                <w:szCs w:val="22"/>
                <w:lang w:val="en-US" w:eastAsia="en-US"/>
              </w:rPr>
              <w:t>=230</w:t>
            </w:r>
            <w:r>
              <w:rPr>
                <w:rFonts w:ascii="Arial Narrow" w:hAnsi="Arial Narrow"/>
                <w:color w:val="auto"/>
                <w:kern w:val="0"/>
                <w:sz w:val="22"/>
                <w:szCs w:val="22"/>
                <w:lang w:val="en-US" w:eastAsia="en-US"/>
              </w:rPr>
              <w:t>V</w:t>
            </w:r>
            <w:r w:rsidRPr="003554A1">
              <w:rPr>
                <w:rFonts w:ascii="Arial Narrow" w:hAnsi="Arial Narrow"/>
                <w:color w:val="auto"/>
                <w:kern w:val="0"/>
                <w:sz w:val="22"/>
                <w:szCs w:val="22"/>
                <w:lang w:val="en-US" w:eastAsia="en-US"/>
              </w:rPr>
              <w:t>, 50</w:t>
            </w:r>
            <w:r>
              <w:rPr>
                <w:rFonts w:ascii="Arial Narrow" w:hAnsi="Arial Narrow"/>
                <w:color w:val="auto"/>
                <w:kern w:val="0"/>
                <w:sz w:val="22"/>
                <w:szCs w:val="22"/>
                <w:lang w:val="en-US" w:eastAsia="en-US"/>
              </w:rPr>
              <w:t>Hz</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ńŕ</w:t>
            </w:r>
            <w:r w:rsidRPr="003554A1">
              <w:rPr>
                <w:rFonts w:ascii="Arial Narrow" w:hAnsi="Arial Narrow"/>
                <w:color w:val="auto"/>
                <w:kern w:val="0"/>
                <w:sz w:val="22"/>
                <w:szCs w:val="22"/>
                <w:lang w:val="en-US" w:eastAsia="en-US"/>
              </w:rPr>
              <w:t xml:space="preserve"> 2 </w:t>
            </w:r>
            <w:r w:rsidRPr="003554A1">
              <w:rPr>
                <w:rFonts w:ascii="Arial Narrow" w:hAnsi="Arial Narrow"/>
                <w:color w:val="auto"/>
                <w:kern w:val="0"/>
                <w:sz w:val="22"/>
                <w:szCs w:val="22"/>
                <w:lang w:val="pl-PL" w:eastAsia="en-US"/>
              </w:rPr>
              <w:t>đŕäíŕ</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č</w:t>
            </w:r>
            <w:r w:rsidRPr="003554A1">
              <w:rPr>
                <w:rFonts w:ascii="Arial Narrow" w:hAnsi="Arial Narrow"/>
                <w:color w:val="auto"/>
                <w:kern w:val="0"/>
                <w:sz w:val="22"/>
                <w:szCs w:val="22"/>
                <w:lang w:val="en-US" w:eastAsia="en-US"/>
              </w:rPr>
              <w:t xml:space="preserve"> 2 </w:t>
            </w:r>
            <w:r w:rsidRPr="003554A1">
              <w:rPr>
                <w:rFonts w:ascii="Arial Narrow" w:hAnsi="Arial Narrow"/>
                <w:color w:val="auto"/>
                <w:kern w:val="0"/>
                <w:sz w:val="22"/>
                <w:szCs w:val="22"/>
                <w:lang w:val="pl-PL" w:eastAsia="en-US"/>
              </w:rPr>
              <w:t>ěčđíŕ</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ďîěîžíŕ</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ęîíňŕęňŕ</w:t>
            </w:r>
            <w:r w:rsidRPr="003554A1">
              <w:rPr>
                <w:rFonts w:ascii="Arial Narrow" w:hAnsi="Arial Narrow"/>
                <w:color w:val="auto"/>
                <w:kern w:val="0"/>
                <w:sz w:val="22"/>
                <w:szCs w:val="22"/>
                <w:lang w:val="en-US" w:eastAsia="en-US"/>
              </w:rPr>
              <w:t>.</w:t>
            </w:r>
          </w:p>
        </w:tc>
        <w:tc>
          <w:tcPr>
            <w:tcW w:w="570" w:type="dxa"/>
            <w:tcBorders>
              <w:top w:val="nil"/>
              <w:left w:val="nil"/>
              <w:bottom w:val="single" w:sz="4" w:space="0" w:color="auto"/>
              <w:right w:val="single" w:sz="4" w:space="0" w:color="auto"/>
            </w:tcBorders>
            <w:noWrap/>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700" w:type="dxa"/>
            <w:tcBorders>
              <w:top w:val="nil"/>
              <w:left w:val="nil"/>
              <w:bottom w:val="single" w:sz="4" w:space="0" w:color="auto"/>
              <w:right w:val="single" w:sz="4" w:space="0" w:color="auto"/>
            </w:tcBorders>
            <w:noWrap/>
            <w:vAlign w:val="bottom"/>
          </w:tcPr>
          <w:p w:rsidR="00C076DD" w:rsidRPr="003554A1" w:rsidRDefault="00C076DD" w:rsidP="003554A1">
            <w:pPr>
              <w:suppressAutoHyphens w:val="0"/>
              <w:spacing w:line="240" w:lineRule="auto"/>
              <w:jc w:val="right"/>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1243"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148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w:hAnsi="Arial"/>
                <w:color w:val="auto"/>
                <w:kern w:val="0"/>
                <w:sz w:val="22"/>
                <w:szCs w:val="22"/>
                <w:lang w:val="en-US" w:eastAsia="en-US"/>
              </w:rPr>
            </w:pPr>
            <w:r w:rsidRPr="003554A1">
              <w:rPr>
                <w:rFonts w:ascii="Arial" w:hAnsi="Arial"/>
                <w:color w:val="auto"/>
                <w:kern w:val="0"/>
                <w:sz w:val="22"/>
                <w:szCs w:val="22"/>
                <w:lang w:val="en-US" w:eastAsia="en-US"/>
              </w:rPr>
              <w:t> </w:t>
            </w:r>
          </w:p>
        </w:tc>
      </w:tr>
      <w:tr w:rsidR="00C076DD" w:rsidRPr="003554A1">
        <w:trPr>
          <w:trHeight w:val="540"/>
        </w:trPr>
        <w:tc>
          <w:tcPr>
            <w:tcW w:w="675" w:type="dxa"/>
            <w:tcBorders>
              <w:top w:val="nil"/>
              <w:left w:val="single" w:sz="4" w:space="0" w:color="auto"/>
              <w:bottom w:val="single" w:sz="4" w:space="0" w:color="auto"/>
              <w:right w:val="single" w:sz="4" w:space="0" w:color="auto"/>
            </w:tcBorders>
            <w:noWrap/>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4980" w:type="dxa"/>
            <w:tcBorders>
              <w:top w:val="nil"/>
              <w:left w:val="nil"/>
              <w:bottom w:val="nil"/>
              <w:right w:val="single" w:sz="4" w:space="0" w:color="auto"/>
            </w:tcBorders>
            <w:vAlign w:val="bottom"/>
          </w:tcPr>
          <w:p w:rsidR="00C076DD" w:rsidRPr="003554A1" w:rsidRDefault="00C076DD" w:rsidP="003554A1">
            <w:pPr>
              <w:suppressAutoHyphens w:val="0"/>
              <w:spacing w:line="240" w:lineRule="auto"/>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5 ęîě ěîňîđíč çŕřňčňíč ďđĺęčäŕ÷, 400</w:t>
            </w:r>
            <w:r>
              <w:rPr>
                <w:rFonts w:ascii="Arial Narrow" w:hAnsi="Arial Narrow"/>
                <w:color w:val="auto"/>
                <w:kern w:val="0"/>
                <w:sz w:val="22"/>
                <w:szCs w:val="22"/>
                <w:lang w:val="en-US" w:eastAsia="en-US"/>
              </w:rPr>
              <w:t>V</w:t>
            </w:r>
            <w:r w:rsidRPr="003554A1">
              <w:rPr>
                <w:rFonts w:ascii="Arial Narrow" w:hAnsi="Arial Narrow"/>
                <w:color w:val="auto"/>
                <w:kern w:val="0"/>
                <w:sz w:val="22"/>
                <w:szCs w:val="22"/>
                <w:lang w:val="en-US" w:eastAsia="en-US"/>
              </w:rPr>
              <w:t xml:space="preserve">, </w:t>
            </w:r>
            <w:r>
              <w:rPr>
                <w:rFonts w:ascii="Arial Narrow" w:hAnsi="Arial Narrow"/>
                <w:color w:val="auto"/>
                <w:kern w:val="0"/>
                <w:sz w:val="22"/>
                <w:szCs w:val="22"/>
                <w:lang w:val="en-US" w:eastAsia="en-US"/>
              </w:rPr>
              <w:t>Ie</w:t>
            </w:r>
            <w:r w:rsidRPr="003554A1">
              <w:rPr>
                <w:rFonts w:ascii="Arial Narrow" w:hAnsi="Arial Narrow"/>
                <w:color w:val="auto"/>
                <w:kern w:val="0"/>
                <w:sz w:val="22"/>
                <w:szCs w:val="22"/>
                <w:lang w:val="en-US" w:eastAsia="en-US"/>
              </w:rPr>
              <w:t xml:space="preserve">-2Ŕ, </w:t>
            </w:r>
            <w:r>
              <w:rPr>
                <w:rFonts w:ascii="Arial Narrow" w:hAnsi="Arial Narrow"/>
                <w:color w:val="auto"/>
                <w:kern w:val="0"/>
                <w:sz w:val="22"/>
                <w:szCs w:val="22"/>
                <w:lang w:val="en-US" w:eastAsia="en-US"/>
              </w:rPr>
              <w:t>It</w:t>
            </w:r>
            <w:r w:rsidRPr="003554A1">
              <w:rPr>
                <w:rFonts w:ascii="Arial Narrow" w:hAnsi="Arial Narrow"/>
                <w:color w:val="auto"/>
                <w:kern w:val="0"/>
                <w:sz w:val="22"/>
                <w:szCs w:val="22"/>
                <w:lang w:val="en-US" w:eastAsia="en-US"/>
              </w:rPr>
              <w:t xml:space="preserve">-(1-1.6)Ŕ, ňčď: </w:t>
            </w:r>
            <w:r>
              <w:rPr>
                <w:rFonts w:ascii="Arial Narrow" w:hAnsi="Arial Narrow"/>
                <w:color w:val="auto"/>
                <w:kern w:val="0"/>
                <w:sz w:val="22"/>
                <w:szCs w:val="22"/>
                <w:lang w:val="en-US" w:eastAsia="en-US"/>
              </w:rPr>
              <w:t>GV</w:t>
            </w:r>
            <w:r w:rsidRPr="003554A1">
              <w:rPr>
                <w:rFonts w:ascii="Arial Narrow" w:hAnsi="Arial Narrow"/>
                <w:color w:val="auto"/>
                <w:kern w:val="0"/>
                <w:sz w:val="22"/>
                <w:szCs w:val="22"/>
                <w:lang w:val="en-US" w:eastAsia="en-US"/>
              </w:rPr>
              <w:t>2-</w:t>
            </w:r>
            <w:r>
              <w:rPr>
                <w:rFonts w:ascii="Arial Narrow" w:hAnsi="Arial Narrow"/>
                <w:color w:val="auto"/>
                <w:kern w:val="0"/>
                <w:sz w:val="22"/>
                <w:szCs w:val="22"/>
                <w:lang w:val="en-US" w:eastAsia="en-US"/>
              </w:rPr>
              <w:t>ME</w:t>
            </w:r>
            <w:r w:rsidRPr="003554A1">
              <w:rPr>
                <w:rFonts w:ascii="Arial Narrow" w:hAnsi="Arial Narrow"/>
                <w:color w:val="auto"/>
                <w:kern w:val="0"/>
                <w:sz w:val="22"/>
                <w:szCs w:val="22"/>
                <w:lang w:val="en-US" w:eastAsia="en-US"/>
              </w:rPr>
              <w:t xml:space="preserve"> 04, ńŕ ďîěîžíčě ęîíňŕęňčěŕ </w:t>
            </w:r>
            <w:r>
              <w:rPr>
                <w:rFonts w:ascii="Arial Narrow" w:hAnsi="Arial Narrow"/>
                <w:color w:val="auto"/>
                <w:kern w:val="0"/>
                <w:sz w:val="22"/>
                <w:szCs w:val="22"/>
                <w:lang w:val="en-US" w:eastAsia="en-US"/>
              </w:rPr>
              <w:t>GV</w:t>
            </w:r>
            <w:r w:rsidRPr="003554A1">
              <w:rPr>
                <w:rFonts w:ascii="Arial Narrow" w:hAnsi="Arial Narrow"/>
                <w:color w:val="auto"/>
                <w:kern w:val="0"/>
                <w:sz w:val="22"/>
                <w:szCs w:val="22"/>
                <w:lang w:val="en-US" w:eastAsia="en-US"/>
              </w:rPr>
              <w:t>-</w:t>
            </w:r>
            <w:r>
              <w:rPr>
                <w:rFonts w:ascii="Arial Narrow" w:hAnsi="Arial Narrow"/>
                <w:color w:val="auto"/>
                <w:kern w:val="0"/>
                <w:sz w:val="22"/>
                <w:szCs w:val="22"/>
                <w:lang w:val="en-US" w:eastAsia="en-US"/>
              </w:rPr>
              <w:t>AD</w:t>
            </w:r>
            <w:r w:rsidRPr="003554A1">
              <w:rPr>
                <w:rFonts w:ascii="Arial Narrow" w:hAnsi="Arial Narrow"/>
                <w:color w:val="auto"/>
                <w:kern w:val="0"/>
                <w:sz w:val="22"/>
                <w:szCs w:val="22"/>
                <w:lang w:val="en-US" w:eastAsia="en-US"/>
              </w:rPr>
              <w:t xml:space="preserve">1010, ďđîčçâîä ” </w:t>
            </w:r>
            <w:r>
              <w:rPr>
                <w:rFonts w:ascii="Arial Narrow" w:hAnsi="Arial Narrow"/>
                <w:color w:val="auto"/>
                <w:kern w:val="0"/>
                <w:sz w:val="22"/>
                <w:szCs w:val="22"/>
                <w:lang w:val="en-US" w:eastAsia="en-US"/>
              </w:rPr>
              <w:t>SE</w:t>
            </w:r>
            <w:r w:rsidRPr="003554A1">
              <w:rPr>
                <w:rFonts w:ascii="Arial Narrow" w:hAnsi="Arial Narrow"/>
                <w:color w:val="auto"/>
                <w:kern w:val="0"/>
                <w:sz w:val="22"/>
                <w:szCs w:val="22"/>
                <w:lang w:val="en-US" w:eastAsia="en-US"/>
              </w:rPr>
              <w:t xml:space="preserve"> </w:t>
            </w:r>
          </w:p>
        </w:tc>
        <w:tc>
          <w:tcPr>
            <w:tcW w:w="570" w:type="dxa"/>
            <w:tcBorders>
              <w:top w:val="nil"/>
              <w:left w:val="nil"/>
              <w:bottom w:val="single" w:sz="4" w:space="0" w:color="auto"/>
              <w:right w:val="single" w:sz="4" w:space="0" w:color="auto"/>
            </w:tcBorders>
            <w:noWrap/>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700" w:type="dxa"/>
            <w:tcBorders>
              <w:top w:val="nil"/>
              <w:left w:val="nil"/>
              <w:bottom w:val="single" w:sz="4" w:space="0" w:color="auto"/>
              <w:right w:val="single" w:sz="4" w:space="0" w:color="auto"/>
            </w:tcBorders>
            <w:noWrap/>
            <w:vAlign w:val="bottom"/>
          </w:tcPr>
          <w:p w:rsidR="00C076DD" w:rsidRPr="003554A1" w:rsidRDefault="00C076DD" w:rsidP="003554A1">
            <w:pPr>
              <w:suppressAutoHyphens w:val="0"/>
              <w:spacing w:line="240" w:lineRule="auto"/>
              <w:jc w:val="right"/>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1243"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148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w:hAnsi="Arial"/>
                <w:color w:val="auto"/>
                <w:kern w:val="0"/>
                <w:sz w:val="22"/>
                <w:szCs w:val="22"/>
                <w:lang w:val="en-US" w:eastAsia="en-US"/>
              </w:rPr>
            </w:pPr>
            <w:r w:rsidRPr="003554A1">
              <w:rPr>
                <w:rFonts w:ascii="Arial" w:hAnsi="Arial"/>
                <w:color w:val="auto"/>
                <w:kern w:val="0"/>
                <w:sz w:val="22"/>
                <w:szCs w:val="22"/>
                <w:lang w:val="en-US" w:eastAsia="en-US"/>
              </w:rPr>
              <w:t> </w:t>
            </w:r>
          </w:p>
        </w:tc>
      </w:tr>
      <w:tr w:rsidR="00C076DD" w:rsidRPr="003554A1">
        <w:trPr>
          <w:trHeight w:val="510"/>
        </w:trPr>
        <w:tc>
          <w:tcPr>
            <w:tcW w:w="675" w:type="dxa"/>
            <w:tcBorders>
              <w:top w:val="nil"/>
              <w:left w:val="single" w:sz="4" w:space="0" w:color="auto"/>
              <w:bottom w:val="single" w:sz="4" w:space="0" w:color="auto"/>
              <w:right w:val="single" w:sz="4" w:space="0" w:color="auto"/>
            </w:tcBorders>
            <w:noWrap/>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4980" w:type="dxa"/>
            <w:tcBorders>
              <w:top w:val="nil"/>
              <w:left w:val="nil"/>
              <w:bottom w:val="nil"/>
              <w:right w:val="single" w:sz="4" w:space="0" w:color="auto"/>
            </w:tcBorders>
          </w:tcPr>
          <w:p w:rsidR="00C076DD" w:rsidRPr="003554A1" w:rsidRDefault="00C076DD" w:rsidP="003554A1">
            <w:pPr>
              <w:suppressAutoHyphens w:val="0"/>
              <w:spacing w:line="240" w:lineRule="auto"/>
              <w:jc w:val="both"/>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xml:space="preserve">5 </w:t>
            </w:r>
            <w:r w:rsidRPr="003554A1">
              <w:rPr>
                <w:rFonts w:ascii="Arial Narrow" w:hAnsi="Arial Narrow"/>
                <w:color w:val="auto"/>
                <w:kern w:val="0"/>
                <w:sz w:val="22"/>
                <w:szCs w:val="22"/>
                <w:lang w:val="pl-PL" w:eastAsia="en-US"/>
              </w:rPr>
              <w:t>ęîě</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Ńčăíŕëíŕ</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ńčĽŕëčöŕ</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çĺëĺíĺ</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áîĽĺ</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ńŕ</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íŕňďčńîě</w:t>
            </w:r>
            <w:r w:rsidRPr="003554A1">
              <w:rPr>
                <w:rFonts w:ascii="Arial Narrow" w:hAnsi="Arial Narrow"/>
                <w:color w:val="auto"/>
                <w:kern w:val="0"/>
                <w:sz w:val="22"/>
                <w:szCs w:val="22"/>
                <w:lang w:val="en-US" w:eastAsia="en-US"/>
              </w:rPr>
              <w:t xml:space="preserve"> "</w:t>
            </w:r>
            <w:r>
              <w:rPr>
                <w:rFonts w:ascii="Arial Narrow" w:hAnsi="Arial Narrow"/>
                <w:color w:val="auto"/>
                <w:kern w:val="0"/>
                <w:sz w:val="22"/>
                <w:szCs w:val="22"/>
                <w:lang w:val="en-US" w:eastAsia="en-US"/>
              </w:rPr>
              <w:t>RAD</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çŕ</w:t>
            </w:r>
            <w:r w:rsidRPr="003554A1">
              <w:rPr>
                <w:rFonts w:ascii="Arial Narrow" w:hAnsi="Arial Narrow"/>
                <w:color w:val="auto"/>
                <w:kern w:val="0"/>
                <w:sz w:val="22"/>
                <w:szCs w:val="22"/>
                <w:lang w:val="en-US" w:eastAsia="en-US"/>
              </w:rPr>
              <w:t xml:space="preserve"> 230</w:t>
            </w:r>
            <w:r>
              <w:rPr>
                <w:rFonts w:ascii="Arial Narrow" w:hAnsi="Arial Narrow"/>
                <w:color w:val="auto"/>
                <w:kern w:val="0"/>
                <w:sz w:val="22"/>
                <w:szCs w:val="22"/>
                <w:lang w:val="en-US" w:eastAsia="en-US"/>
              </w:rPr>
              <w:t>V</w:t>
            </w:r>
            <w:r w:rsidRPr="003554A1">
              <w:rPr>
                <w:rFonts w:ascii="Arial Narrow" w:hAnsi="Arial Narrow"/>
                <w:color w:val="auto"/>
                <w:kern w:val="0"/>
                <w:sz w:val="22"/>
                <w:szCs w:val="22"/>
                <w:lang w:val="en-US" w:eastAsia="en-US"/>
              </w:rPr>
              <w:t xml:space="preserve">, </w:t>
            </w:r>
            <w:r>
              <w:rPr>
                <w:rFonts w:ascii="Arial Narrow" w:hAnsi="Arial Narrow"/>
                <w:color w:val="auto"/>
                <w:kern w:val="0"/>
                <w:sz w:val="22"/>
                <w:szCs w:val="22"/>
                <w:lang w:val="en-US" w:eastAsia="en-US"/>
              </w:rPr>
              <w:t>AC</w:t>
            </w:r>
            <w:r w:rsidRPr="003554A1">
              <w:rPr>
                <w:rFonts w:ascii="Arial Narrow" w:hAnsi="Arial Narrow"/>
                <w:color w:val="auto"/>
                <w:kern w:val="0"/>
                <w:sz w:val="22"/>
                <w:szCs w:val="22"/>
                <w:lang w:val="en-US" w:eastAsia="en-US"/>
              </w:rPr>
              <w:t>. Ěîíňŕćŕ íŕ âđŕňŕ îđěŕíŕ.</w:t>
            </w:r>
          </w:p>
        </w:tc>
        <w:tc>
          <w:tcPr>
            <w:tcW w:w="570" w:type="dxa"/>
            <w:tcBorders>
              <w:top w:val="nil"/>
              <w:left w:val="nil"/>
              <w:bottom w:val="single" w:sz="4" w:space="0" w:color="auto"/>
              <w:right w:val="single" w:sz="4" w:space="0" w:color="auto"/>
            </w:tcBorders>
            <w:noWrap/>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700" w:type="dxa"/>
            <w:tcBorders>
              <w:top w:val="nil"/>
              <w:left w:val="nil"/>
              <w:bottom w:val="single" w:sz="4" w:space="0" w:color="auto"/>
              <w:right w:val="single" w:sz="4" w:space="0" w:color="auto"/>
            </w:tcBorders>
            <w:noWrap/>
            <w:vAlign w:val="bottom"/>
          </w:tcPr>
          <w:p w:rsidR="00C076DD" w:rsidRPr="003554A1" w:rsidRDefault="00C076DD" w:rsidP="003554A1">
            <w:pPr>
              <w:suppressAutoHyphens w:val="0"/>
              <w:spacing w:line="240" w:lineRule="auto"/>
              <w:jc w:val="right"/>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1243"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148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w:hAnsi="Arial"/>
                <w:color w:val="auto"/>
                <w:kern w:val="0"/>
                <w:sz w:val="22"/>
                <w:szCs w:val="22"/>
                <w:lang w:val="en-US" w:eastAsia="en-US"/>
              </w:rPr>
            </w:pPr>
            <w:r w:rsidRPr="003554A1">
              <w:rPr>
                <w:rFonts w:ascii="Arial" w:hAnsi="Arial"/>
                <w:color w:val="auto"/>
                <w:kern w:val="0"/>
                <w:sz w:val="22"/>
                <w:szCs w:val="22"/>
                <w:lang w:val="en-US" w:eastAsia="en-US"/>
              </w:rPr>
              <w:t> </w:t>
            </w:r>
          </w:p>
        </w:tc>
      </w:tr>
      <w:tr w:rsidR="00C076DD" w:rsidRPr="003554A1">
        <w:trPr>
          <w:trHeight w:val="510"/>
        </w:trPr>
        <w:tc>
          <w:tcPr>
            <w:tcW w:w="675" w:type="dxa"/>
            <w:tcBorders>
              <w:top w:val="nil"/>
              <w:left w:val="single" w:sz="4" w:space="0" w:color="auto"/>
              <w:bottom w:val="single" w:sz="4" w:space="0" w:color="auto"/>
              <w:right w:val="single" w:sz="4" w:space="0" w:color="auto"/>
            </w:tcBorders>
            <w:noWrap/>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4980" w:type="dxa"/>
            <w:tcBorders>
              <w:top w:val="nil"/>
              <w:left w:val="nil"/>
              <w:bottom w:val="nil"/>
              <w:right w:val="single" w:sz="4" w:space="0" w:color="auto"/>
            </w:tcBorders>
          </w:tcPr>
          <w:p w:rsidR="00C076DD" w:rsidRPr="003554A1" w:rsidRDefault="00C076DD" w:rsidP="003554A1">
            <w:pPr>
              <w:suppressAutoHyphens w:val="0"/>
              <w:spacing w:line="240" w:lineRule="auto"/>
              <w:jc w:val="both"/>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xml:space="preserve">5 </w:t>
            </w:r>
            <w:r w:rsidRPr="003554A1">
              <w:rPr>
                <w:rFonts w:ascii="Arial Narrow" w:hAnsi="Arial Narrow"/>
                <w:color w:val="auto"/>
                <w:kern w:val="0"/>
                <w:sz w:val="22"/>
                <w:szCs w:val="22"/>
                <w:lang w:val="pl-PL" w:eastAsia="en-US"/>
              </w:rPr>
              <w:t>ęîě</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Ńčăíŕëíŕ</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ńčĽŕëčöŕ</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öđâĺíĺ</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áîĽĺ</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ńŕ</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íŕďňčńîě</w:t>
            </w:r>
            <w:r w:rsidRPr="003554A1">
              <w:rPr>
                <w:rFonts w:ascii="Arial Narrow" w:hAnsi="Arial Narrow"/>
                <w:color w:val="auto"/>
                <w:kern w:val="0"/>
                <w:sz w:val="22"/>
                <w:szCs w:val="22"/>
                <w:lang w:val="en-US" w:eastAsia="en-US"/>
              </w:rPr>
              <w:t xml:space="preserve"> "</w:t>
            </w:r>
            <w:r>
              <w:rPr>
                <w:rFonts w:ascii="Arial Narrow" w:hAnsi="Arial Narrow"/>
                <w:color w:val="auto"/>
                <w:kern w:val="0"/>
                <w:sz w:val="22"/>
                <w:szCs w:val="22"/>
                <w:lang w:val="en-US" w:eastAsia="en-US"/>
              </w:rPr>
              <w:t>KVAR</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çŕ</w:t>
            </w:r>
            <w:r w:rsidRPr="003554A1">
              <w:rPr>
                <w:rFonts w:ascii="Arial Narrow" w:hAnsi="Arial Narrow"/>
                <w:color w:val="auto"/>
                <w:kern w:val="0"/>
                <w:sz w:val="22"/>
                <w:szCs w:val="22"/>
                <w:lang w:val="en-US" w:eastAsia="en-US"/>
              </w:rPr>
              <w:t xml:space="preserve"> 230</w:t>
            </w:r>
            <w:r>
              <w:rPr>
                <w:rFonts w:ascii="Arial Narrow" w:hAnsi="Arial Narrow"/>
                <w:color w:val="auto"/>
                <w:kern w:val="0"/>
                <w:sz w:val="22"/>
                <w:szCs w:val="22"/>
                <w:lang w:val="en-US" w:eastAsia="en-US"/>
              </w:rPr>
              <w:t>V</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Ŕ</w:t>
            </w:r>
            <w:r>
              <w:rPr>
                <w:rFonts w:ascii="Arial Narrow" w:hAnsi="Arial Narrow"/>
                <w:color w:val="auto"/>
                <w:kern w:val="0"/>
                <w:sz w:val="22"/>
                <w:szCs w:val="22"/>
                <w:lang w:val="pl-PL" w:eastAsia="en-US"/>
              </w:rPr>
              <w:t>C</w:t>
            </w:r>
            <w:r w:rsidRPr="003554A1">
              <w:rPr>
                <w:rFonts w:ascii="Arial Narrow" w:hAnsi="Arial Narrow"/>
                <w:color w:val="auto"/>
                <w:kern w:val="0"/>
                <w:sz w:val="22"/>
                <w:szCs w:val="22"/>
                <w:lang w:val="en-US" w:eastAsia="en-US"/>
              </w:rPr>
              <w:t>. Ěîíňŕćŕ íŕ âđŕňŕ îđěŕíŕ.</w:t>
            </w:r>
          </w:p>
        </w:tc>
        <w:tc>
          <w:tcPr>
            <w:tcW w:w="570" w:type="dxa"/>
            <w:tcBorders>
              <w:top w:val="nil"/>
              <w:left w:val="nil"/>
              <w:bottom w:val="single" w:sz="4" w:space="0" w:color="auto"/>
              <w:right w:val="single" w:sz="4" w:space="0" w:color="auto"/>
            </w:tcBorders>
            <w:noWrap/>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700" w:type="dxa"/>
            <w:tcBorders>
              <w:top w:val="nil"/>
              <w:left w:val="nil"/>
              <w:bottom w:val="single" w:sz="4" w:space="0" w:color="auto"/>
              <w:right w:val="single" w:sz="4" w:space="0" w:color="auto"/>
            </w:tcBorders>
            <w:noWrap/>
            <w:vAlign w:val="bottom"/>
          </w:tcPr>
          <w:p w:rsidR="00C076DD" w:rsidRPr="003554A1" w:rsidRDefault="00C076DD" w:rsidP="003554A1">
            <w:pPr>
              <w:suppressAutoHyphens w:val="0"/>
              <w:spacing w:line="240" w:lineRule="auto"/>
              <w:jc w:val="right"/>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1243"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148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w:hAnsi="Arial"/>
                <w:color w:val="auto"/>
                <w:kern w:val="0"/>
                <w:sz w:val="22"/>
                <w:szCs w:val="22"/>
                <w:lang w:val="en-US" w:eastAsia="en-US"/>
              </w:rPr>
            </w:pPr>
            <w:r w:rsidRPr="003554A1">
              <w:rPr>
                <w:rFonts w:ascii="Arial" w:hAnsi="Arial"/>
                <w:color w:val="auto"/>
                <w:kern w:val="0"/>
                <w:sz w:val="22"/>
                <w:szCs w:val="22"/>
                <w:lang w:val="en-US" w:eastAsia="en-US"/>
              </w:rPr>
              <w:t> </w:t>
            </w:r>
          </w:p>
        </w:tc>
      </w:tr>
      <w:tr w:rsidR="00C076DD" w:rsidRPr="003554A1">
        <w:trPr>
          <w:trHeight w:val="330"/>
        </w:trPr>
        <w:tc>
          <w:tcPr>
            <w:tcW w:w="675" w:type="dxa"/>
            <w:tcBorders>
              <w:top w:val="nil"/>
              <w:left w:val="single" w:sz="4" w:space="0" w:color="auto"/>
              <w:bottom w:val="single" w:sz="4" w:space="0" w:color="auto"/>
              <w:right w:val="single" w:sz="4" w:space="0" w:color="auto"/>
            </w:tcBorders>
            <w:noWrap/>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4980" w:type="dxa"/>
            <w:tcBorders>
              <w:top w:val="nil"/>
              <w:left w:val="nil"/>
              <w:bottom w:val="nil"/>
              <w:right w:val="single" w:sz="4" w:space="0" w:color="auto"/>
            </w:tcBorders>
          </w:tcPr>
          <w:p w:rsidR="00C076DD" w:rsidRPr="003554A1" w:rsidRDefault="00C076DD" w:rsidP="003554A1">
            <w:pPr>
              <w:suppressAutoHyphens w:val="0"/>
              <w:spacing w:line="240" w:lineRule="auto"/>
              <w:jc w:val="both"/>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xml:space="preserve">7 </w:t>
            </w:r>
            <w:r w:rsidRPr="003554A1">
              <w:rPr>
                <w:rFonts w:ascii="Arial Narrow" w:hAnsi="Arial Narrow"/>
                <w:color w:val="auto"/>
                <w:kern w:val="0"/>
                <w:sz w:val="22"/>
                <w:szCs w:val="22"/>
                <w:lang w:val="pl-PL" w:eastAsia="en-US"/>
              </w:rPr>
              <w:t>ęîě</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Ľĺäíîďîëíč</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ăđĺáĺíŕńňč</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ďđĺęčäŕ÷</w:t>
            </w:r>
            <w:r w:rsidRPr="003554A1">
              <w:rPr>
                <w:rFonts w:ascii="Arial Narrow" w:hAnsi="Arial Narrow"/>
                <w:color w:val="auto"/>
                <w:kern w:val="0"/>
                <w:sz w:val="22"/>
                <w:szCs w:val="22"/>
                <w:lang w:val="en-US" w:eastAsia="en-US"/>
              </w:rPr>
              <w:t xml:space="preserve"> (1-0), 16</w:t>
            </w:r>
            <w:r w:rsidRPr="003554A1">
              <w:rPr>
                <w:rFonts w:ascii="Arial Narrow" w:hAnsi="Arial Narrow"/>
                <w:color w:val="auto"/>
                <w:kern w:val="0"/>
                <w:sz w:val="22"/>
                <w:szCs w:val="22"/>
                <w:lang w:val="pl-PL" w:eastAsia="en-US"/>
              </w:rPr>
              <w:t>Ŕ</w:t>
            </w:r>
            <w:r w:rsidRPr="003554A1">
              <w:rPr>
                <w:rFonts w:ascii="Arial Narrow" w:hAnsi="Arial Narrow"/>
                <w:color w:val="auto"/>
                <w:kern w:val="0"/>
                <w:sz w:val="22"/>
                <w:szCs w:val="22"/>
                <w:lang w:val="en-US" w:eastAsia="en-US"/>
              </w:rPr>
              <w:t>.</w:t>
            </w:r>
          </w:p>
        </w:tc>
        <w:tc>
          <w:tcPr>
            <w:tcW w:w="570" w:type="dxa"/>
            <w:tcBorders>
              <w:top w:val="nil"/>
              <w:left w:val="nil"/>
              <w:bottom w:val="single" w:sz="4" w:space="0" w:color="auto"/>
              <w:right w:val="single" w:sz="4" w:space="0" w:color="auto"/>
            </w:tcBorders>
            <w:noWrap/>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700" w:type="dxa"/>
            <w:tcBorders>
              <w:top w:val="nil"/>
              <w:left w:val="nil"/>
              <w:bottom w:val="single" w:sz="4" w:space="0" w:color="auto"/>
              <w:right w:val="single" w:sz="4" w:space="0" w:color="auto"/>
            </w:tcBorders>
            <w:noWrap/>
            <w:vAlign w:val="bottom"/>
          </w:tcPr>
          <w:p w:rsidR="00C076DD" w:rsidRPr="003554A1" w:rsidRDefault="00C076DD" w:rsidP="003554A1">
            <w:pPr>
              <w:suppressAutoHyphens w:val="0"/>
              <w:spacing w:line="240" w:lineRule="auto"/>
              <w:jc w:val="right"/>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1243"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148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w:hAnsi="Arial"/>
                <w:color w:val="auto"/>
                <w:kern w:val="0"/>
                <w:sz w:val="22"/>
                <w:szCs w:val="22"/>
                <w:lang w:val="en-US" w:eastAsia="en-US"/>
              </w:rPr>
            </w:pPr>
            <w:r w:rsidRPr="003554A1">
              <w:rPr>
                <w:rFonts w:ascii="Arial" w:hAnsi="Arial"/>
                <w:color w:val="auto"/>
                <w:kern w:val="0"/>
                <w:sz w:val="22"/>
                <w:szCs w:val="22"/>
                <w:lang w:val="en-US" w:eastAsia="en-US"/>
              </w:rPr>
              <w:t> </w:t>
            </w:r>
          </w:p>
        </w:tc>
      </w:tr>
      <w:tr w:rsidR="00C076DD" w:rsidRPr="003554A1">
        <w:trPr>
          <w:trHeight w:val="390"/>
        </w:trPr>
        <w:tc>
          <w:tcPr>
            <w:tcW w:w="675" w:type="dxa"/>
            <w:tcBorders>
              <w:top w:val="nil"/>
              <w:left w:val="single" w:sz="4" w:space="0" w:color="auto"/>
              <w:bottom w:val="single" w:sz="4" w:space="0" w:color="auto"/>
              <w:right w:val="single" w:sz="4" w:space="0" w:color="auto"/>
            </w:tcBorders>
            <w:noWrap/>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4980" w:type="dxa"/>
            <w:tcBorders>
              <w:top w:val="nil"/>
              <w:left w:val="nil"/>
              <w:bottom w:val="nil"/>
              <w:right w:val="single" w:sz="4" w:space="0" w:color="auto"/>
            </w:tcBorders>
          </w:tcPr>
          <w:p w:rsidR="00C076DD" w:rsidRPr="003554A1" w:rsidRDefault="00C076DD" w:rsidP="003554A1">
            <w:pPr>
              <w:suppressAutoHyphens w:val="0"/>
              <w:spacing w:line="240" w:lineRule="auto"/>
              <w:jc w:val="both"/>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xml:space="preserve">1 </w:t>
            </w:r>
            <w:r w:rsidRPr="003554A1">
              <w:rPr>
                <w:rFonts w:ascii="Arial Narrow" w:hAnsi="Arial Narrow"/>
                <w:color w:val="auto"/>
                <w:kern w:val="0"/>
                <w:sz w:val="22"/>
                <w:szCs w:val="22"/>
                <w:lang w:val="pl-PL" w:eastAsia="en-US"/>
              </w:rPr>
              <w:t>ęîě</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ňđŕíńôîđěŕňîđ</w:t>
            </w:r>
            <w:r w:rsidRPr="003554A1">
              <w:rPr>
                <w:rFonts w:ascii="Arial Narrow" w:hAnsi="Arial Narrow"/>
                <w:color w:val="auto"/>
                <w:kern w:val="0"/>
                <w:sz w:val="22"/>
                <w:szCs w:val="22"/>
                <w:lang w:val="en-US" w:eastAsia="en-US"/>
              </w:rPr>
              <w:t xml:space="preserve"> 230</w:t>
            </w:r>
            <w:r>
              <w:rPr>
                <w:rFonts w:ascii="Arial Narrow" w:hAnsi="Arial Narrow"/>
                <w:color w:val="auto"/>
                <w:kern w:val="0"/>
                <w:sz w:val="22"/>
                <w:szCs w:val="22"/>
                <w:lang w:val="en-US" w:eastAsia="en-US"/>
              </w:rPr>
              <w:t>V</w:t>
            </w:r>
            <w:r w:rsidRPr="003554A1">
              <w:rPr>
                <w:rFonts w:ascii="Arial Narrow" w:hAnsi="Arial Narrow"/>
                <w:color w:val="auto"/>
                <w:kern w:val="0"/>
                <w:sz w:val="22"/>
                <w:szCs w:val="22"/>
                <w:lang w:val="en-US" w:eastAsia="en-US"/>
              </w:rPr>
              <w:t>/24</w:t>
            </w:r>
            <w:r>
              <w:rPr>
                <w:rFonts w:ascii="Arial Narrow" w:hAnsi="Arial Narrow"/>
                <w:color w:val="auto"/>
                <w:kern w:val="0"/>
                <w:sz w:val="22"/>
                <w:szCs w:val="22"/>
                <w:lang w:val="en-US" w:eastAsia="en-US"/>
              </w:rPr>
              <w:t>V</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Ŕ</w:t>
            </w:r>
            <w:r>
              <w:rPr>
                <w:rFonts w:ascii="Arial Narrow" w:hAnsi="Arial Narrow"/>
                <w:color w:val="auto"/>
                <w:kern w:val="0"/>
                <w:sz w:val="22"/>
                <w:szCs w:val="22"/>
                <w:lang w:val="pl-PL" w:eastAsia="en-US"/>
              </w:rPr>
              <w:t>C</w:t>
            </w:r>
            <w:r w:rsidRPr="003554A1">
              <w:rPr>
                <w:rFonts w:ascii="Arial Narrow" w:hAnsi="Arial Narrow"/>
                <w:color w:val="auto"/>
                <w:kern w:val="0"/>
                <w:sz w:val="22"/>
                <w:szCs w:val="22"/>
                <w:lang w:val="en-US" w:eastAsia="en-US"/>
              </w:rPr>
              <w:t>. 100</w:t>
            </w:r>
            <w:r>
              <w:rPr>
                <w:rFonts w:ascii="Arial Narrow" w:hAnsi="Arial Narrow"/>
                <w:color w:val="auto"/>
                <w:kern w:val="0"/>
                <w:sz w:val="22"/>
                <w:szCs w:val="22"/>
                <w:lang w:val="en-US" w:eastAsia="en-US"/>
              </w:rPr>
              <w:t>V</w:t>
            </w:r>
            <w:r w:rsidRPr="003554A1">
              <w:rPr>
                <w:rFonts w:ascii="Arial Narrow" w:hAnsi="Arial Narrow"/>
                <w:color w:val="auto"/>
                <w:kern w:val="0"/>
                <w:sz w:val="22"/>
                <w:szCs w:val="22"/>
                <w:lang w:val="pl-PL" w:eastAsia="en-US"/>
              </w:rPr>
              <w:t>Ŕ</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çŕ</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ěîíňŕćó</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íŕ</w:t>
            </w:r>
            <w:r w:rsidRPr="003554A1">
              <w:rPr>
                <w:rFonts w:ascii="Arial Narrow" w:hAnsi="Arial Narrow"/>
                <w:color w:val="auto"/>
                <w:kern w:val="0"/>
                <w:sz w:val="22"/>
                <w:szCs w:val="22"/>
                <w:lang w:val="en-US" w:eastAsia="en-US"/>
              </w:rPr>
              <w:t xml:space="preserve"> </w:t>
            </w:r>
            <w:r>
              <w:rPr>
                <w:rFonts w:ascii="Arial Narrow" w:hAnsi="Arial Narrow"/>
                <w:color w:val="auto"/>
                <w:kern w:val="0"/>
                <w:sz w:val="22"/>
                <w:szCs w:val="22"/>
                <w:lang w:val="en-US" w:eastAsia="en-US"/>
              </w:rPr>
              <w:t>DIN</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řčíĺ</w:t>
            </w:r>
            <w:r w:rsidRPr="003554A1">
              <w:rPr>
                <w:rFonts w:ascii="Arial Narrow" w:hAnsi="Arial Narrow"/>
                <w:color w:val="auto"/>
                <w:kern w:val="0"/>
                <w:sz w:val="22"/>
                <w:szCs w:val="22"/>
                <w:lang w:val="en-US" w:eastAsia="en-US"/>
              </w:rPr>
              <w:t>.</w:t>
            </w:r>
          </w:p>
        </w:tc>
        <w:tc>
          <w:tcPr>
            <w:tcW w:w="570" w:type="dxa"/>
            <w:tcBorders>
              <w:top w:val="nil"/>
              <w:left w:val="nil"/>
              <w:bottom w:val="single" w:sz="4" w:space="0" w:color="auto"/>
              <w:right w:val="single" w:sz="4" w:space="0" w:color="auto"/>
            </w:tcBorders>
            <w:noWrap/>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700" w:type="dxa"/>
            <w:tcBorders>
              <w:top w:val="nil"/>
              <w:left w:val="nil"/>
              <w:bottom w:val="single" w:sz="4" w:space="0" w:color="auto"/>
              <w:right w:val="single" w:sz="4" w:space="0" w:color="auto"/>
            </w:tcBorders>
            <w:noWrap/>
            <w:vAlign w:val="bottom"/>
          </w:tcPr>
          <w:p w:rsidR="00C076DD" w:rsidRPr="003554A1" w:rsidRDefault="00C076DD" w:rsidP="003554A1">
            <w:pPr>
              <w:suppressAutoHyphens w:val="0"/>
              <w:spacing w:line="240" w:lineRule="auto"/>
              <w:jc w:val="right"/>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1243"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148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w:hAnsi="Arial"/>
                <w:color w:val="auto"/>
                <w:kern w:val="0"/>
                <w:sz w:val="22"/>
                <w:szCs w:val="22"/>
                <w:lang w:val="en-US" w:eastAsia="en-US"/>
              </w:rPr>
            </w:pPr>
            <w:r w:rsidRPr="003554A1">
              <w:rPr>
                <w:rFonts w:ascii="Arial" w:hAnsi="Arial"/>
                <w:color w:val="auto"/>
                <w:kern w:val="0"/>
                <w:sz w:val="22"/>
                <w:szCs w:val="22"/>
                <w:lang w:val="en-US" w:eastAsia="en-US"/>
              </w:rPr>
              <w:t> </w:t>
            </w:r>
          </w:p>
        </w:tc>
      </w:tr>
      <w:tr w:rsidR="00C076DD" w:rsidRPr="003554A1">
        <w:trPr>
          <w:trHeight w:val="510"/>
        </w:trPr>
        <w:tc>
          <w:tcPr>
            <w:tcW w:w="675" w:type="dxa"/>
            <w:tcBorders>
              <w:top w:val="nil"/>
              <w:left w:val="single" w:sz="4" w:space="0" w:color="auto"/>
              <w:bottom w:val="single" w:sz="4" w:space="0" w:color="auto"/>
              <w:right w:val="single" w:sz="4" w:space="0" w:color="auto"/>
            </w:tcBorders>
            <w:noWrap/>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4980" w:type="dxa"/>
            <w:tcBorders>
              <w:top w:val="nil"/>
              <w:left w:val="nil"/>
              <w:bottom w:val="nil"/>
              <w:right w:val="single" w:sz="4" w:space="0" w:color="auto"/>
            </w:tcBorders>
          </w:tcPr>
          <w:p w:rsidR="00C076DD" w:rsidRPr="003554A1" w:rsidRDefault="00C076DD" w:rsidP="003554A1">
            <w:pPr>
              <w:suppressAutoHyphens w:val="0"/>
              <w:spacing w:line="240" w:lineRule="auto"/>
              <w:jc w:val="both"/>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xml:space="preserve">1 </w:t>
            </w:r>
            <w:r w:rsidRPr="003554A1">
              <w:rPr>
                <w:rFonts w:ascii="Arial Narrow" w:hAnsi="Arial Narrow"/>
                <w:color w:val="auto"/>
                <w:kern w:val="0"/>
                <w:sz w:val="22"/>
                <w:szCs w:val="22"/>
                <w:lang w:val="pl-PL" w:eastAsia="en-US"/>
              </w:rPr>
              <w:t>ęîě</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ěîíîôŕçíŕ</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óňč÷íčöŕ</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ńŕ</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ďîęëîďöĺě</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ěîíňčđŕíŕ</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íŕ</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áî÷íîĽ</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ńňđŕíč</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îđěŕíŕ</w:t>
            </w:r>
          </w:p>
        </w:tc>
        <w:tc>
          <w:tcPr>
            <w:tcW w:w="570" w:type="dxa"/>
            <w:tcBorders>
              <w:top w:val="nil"/>
              <w:left w:val="nil"/>
              <w:bottom w:val="single" w:sz="4" w:space="0" w:color="auto"/>
              <w:right w:val="single" w:sz="4" w:space="0" w:color="auto"/>
            </w:tcBorders>
            <w:noWrap/>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700" w:type="dxa"/>
            <w:tcBorders>
              <w:top w:val="nil"/>
              <w:left w:val="nil"/>
              <w:bottom w:val="single" w:sz="4" w:space="0" w:color="auto"/>
              <w:right w:val="single" w:sz="4" w:space="0" w:color="auto"/>
            </w:tcBorders>
            <w:noWrap/>
            <w:vAlign w:val="bottom"/>
          </w:tcPr>
          <w:p w:rsidR="00C076DD" w:rsidRPr="003554A1" w:rsidRDefault="00C076DD" w:rsidP="003554A1">
            <w:pPr>
              <w:suppressAutoHyphens w:val="0"/>
              <w:spacing w:line="240" w:lineRule="auto"/>
              <w:jc w:val="right"/>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1243"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148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w:hAnsi="Arial"/>
                <w:color w:val="auto"/>
                <w:kern w:val="0"/>
                <w:sz w:val="22"/>
                <w:szCs w:val="22"/>
                <w:lang w:val="en-US" w:eastAsia="en-US"/>
              </w:rPr>
            </w:pPr>
            <w:r w:rsidRPr="003554A1">
              <w:rPr>
                <w:rFonts w:ascii="Arial" w:hAnsi="Arial"/>
                <w:color w:val="auto"/>
                <w:kern w:val="0"/>
                <w:sz w:val="22"/>
                <w:szCs w:val="22"/>
                <w:lang w:val="en-US" w:eastAsia="en-US"/>
              </w:rPr>
              <w:t> </w:t>
            </w:r>
          </w:p>
        </w:tc>
      </w:tr>
      <w:tr w:rsidR="00C076DD" w:rsidRPr="003554A1">
        <w:trPr>
          <w:trHeight w:val="510"/>
        </w:trPr>
        <w:tc>
          <w:tcPr>
            <w:tcW w:w="675" w:type="dxa"/>
            <w:tcBorders>
              <w:top w:val="nil"/>
              <w:left w:val="single" w:sz="4" w:space="0" w:color="auto"/>
              <w:bottom w:val="single" w:sz="4" w:space="0" w:color="auto"/>
              <w:right w:val="single" w:sz="4" w:space="0" w:color="auto"/>
            </w:tcBorders>
            <w:noWrap/>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4980" w:type="dxa"/>
            <w:tcBorders>
              <w:top w:val="nil"/>
              <w:left w:val="nil"/>
              <w:bottom w:val="nil"/>
              <w:right w:val="single" w:sz="4" w:space="0" w:color="auto"/>
            </w:tcBorders>
          </w:tcPr>
          <w:p w:rsidR="00C076DD" w:rsidRPr="003554A1" w:rsidRDefault="00C076DD" w:rsidP="003554A1">
            <w:pPr>
              <w:suppressAutoHyphens w:val="0"/>
              <w:spacing w:line="240" w:lineRule="auto"/>
              <w:jc w:val="both"/>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xml:space="preserve">1 </w:t>
            </w:r>
            <w:r w:rsidRPr="003554A1">
              <w:rPr>
                <w:rFonts w:ascii="Arial Narrow" w:hAnsi="Arial Narrow"/>
                <w:color w:val="auto"/>
                <w:kern w:val="0"/>
                <w:sz w:val="22"/>
                <w:szCs w:val="22"/>
                <w:lang w:val="pl-PL" w:eastAsia="en-US"/>
              </w:rPr>
              <w:t>ęîě</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ňđîôŕçíŕ</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óňč÷íčöŕ</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ńŕ</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ďîęëîďöĺě</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ěîíňčđŕíŕ</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íŕ</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áî÷íîĽ</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ńňđŕíč</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îđěŕíŕ</w:t>
            </w:r>
          </w:p>
        </w:tc>
        <w:tc>
          <w:tcPr>
            <w:tcW w:w="570" w:type="dxa"/>
            <w:tcBorders>
              <w:top w:val="nil"/>
              <w:left w:val="nil"/>
              <w:bottom w:val="single" w:sz="4" w:space="0" w:color="auto"/>
              <w:right w:val="single" w:sz="4" w:space="0" w:color="auto"/>
            </w:tcBorders>
            <w:noWrap/>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700" w:type="dxa"/>
            <w:tcBorders>
              <w:top w:val="nil"/>
              <w:left w:val="nil"/>
              <w:bottom w:val="single" w:sz="4" w:space="0" w:color="auto"/>
              <w:right w:val="single" w:sz="4" w:space="0" w:color="auto"/>
            </w:tcBorders>
            <w:noWrap/>
            <w:vAlign w:val="bottom"/>
          </w:tcPr>
          <w:p w:rsidR="00C076DD" w:rsidRPr="003554A1" w:rsidRDefault="00C076DD" w:rsidP="003554A1">
            <w:pPr>
              <w:suppressAutoHyphens w:val="0"/>
              <w:spacing w:line="240" w:lineRule="auto"/>
              <w:jc w:val="right"/>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1243"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148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w:hAnsi="Arial"/>
                <w:color w:val="auto"/>
                <w:kern w:val="0"/>
                <w:sz w:val="22"/>
                <w:szCs w:val="22"/>
                <w:lang w:val="en-US" w:eastAsia="en-US"/>
              </w:rPr>
            </w:pPr>
            <w:r w:rsidRPr="003554A1">
              <w:rPr>
                <w:rFonts w:ascii="Arial" w:hAnsi="Arial"/>
                <w:color w:val="auto"/>
                <w:kern w:val="0"/>
                <w:sz w:val="22"/>
                <w:szCs w:val="22"/>
                <w:lang w:val="en-US" w:eastAsia="en-US"/>
              </w:rPr>
              <w:t> </w:t>
            </w:r>
          </w:p>
        </w:tc>
      </w:tr>
      <w:tr w:rsidR="00C076DD" w:rsidRPr="003554A1">
        <w:trPr>
          <w:trHeight w:val="510"/>
        </w:trPr>
        <w:tc>
          <w:tcPr>
            <w:tcW w:w="675" w:type="dxa"/>
            <w:tcBorders>
              <w:top w:val="nil"/>
              <w:left w:val="single" w:sz="4" w:space="0" w:color="auto"/>
              <w:bottom w:val="single" w:sz="4" w:space="0" w:color="auto"/>
              <w:right w:val="single" w:sz="4" w:space="0" w:color="auto"/>
            </w:tcBorders>
            <w:noWrap/>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4980" w:type="dxa"/>
            <w:tcBorders>
              <w:top w:val="nil"/>
              <w:left w:val="nil"/>
              <w:bottom w:val="nil"/>
              <w:right w:val="single" w:sz="4" w:space="0" w:color="auto"/>
            </w:tcBorders>
          </w:tcPr>
          <w:p w:rsidR="00C076DD" w:rsidRPr="003554A1" w:rsidRDefault="00C076DD" w:rsidP="003554A1">
            <w:pPr>
              <w:suppressAutoHyphens w:val="0"/>
              <w:spacing w:line="240" w:lineRule="auto"/>
              <w:jc w:val="both"/>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xml:space="preserve">1 </w:t>
            </w:r>
            <w:r w:rsidRPr="003554A1">
              <w:rPr>
                <w:rFonts w:ascii="Arial Narrow" w:hAnsi="Arial Narrow"/>
                <w:color w:val="auto"/>
                <w:kern w:val="0"/>
                <w:sz w:val="22"/>
                <w:szCs w:val="22"/>
                <w:lang w:val="pl-PL" w:eastAsia="en-US"/>
              </w:rPr>
              <w:t>ęîě</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ďđčęšó÷íčöŕ</w:t>
            </w:r>
            <w:r w:rsidRPr="003554A1">
              <w:rPr>
                <w:rFonts w:ascii="Arial Narrow" w:hAnsi="Arial Narrow"/>
                <w:color w:val="auto"/>
                <w:kern w:val="0"/>
                <w:sz w:val="22"/>
                <w:szCs w:val="22"/>
                <w:lang w:val="en-US" w:eastAsia="en-US"/>
              </w:rPr>
              <w:t xml:space="preserve"> 24</w:t>
            </w:r>
            <w:r>
              <w:rPr>
                <w:rFonts w:ascii="Arial Narrow" w:hAnsi="Arial Narrow"/>
                <w:color w:val="auto"/>
                <w:kern w:val="0"/>
                <w:sz w:val="22"/>
                <w:szCs w:val="22"/>
                <w:lang w:val="en-US" w:eastAsia="en-US"/>
              </w:rPr>
              <w:t>V</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ńŕ</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ďîęëîďöĺě</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ěîíňčđŕíŕ</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íŕ</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áî÷íîĽ</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ńňđŕíč</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îđěŕíŕ</w:t>
            </w:r>
          </w:p>
        </w:tc>
        <w:tc>
          <w:tcPr>
            <w:tcW w:w="570" w:type="dxa"/>
            <w:tcBorders>
              <w:top w:val="nil"/>
              <w:left w:val="nil"/>
              <w:bottom w:val="single" w:sz="4" w:space="0" w:color="auto"/>
              <w:right w:val="single" w:sz="4" w:space="0" w:color="auto"/>
            </w:tcBorders>
            <w:noWrap/>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700" w:type="dxa"/>
            <w:tcBorders>
              <w:top w:val="nil"/>
              <w:left w:val="nil"/>
              <w:bottom w:val="single" w:sz="4" w:space="0" w:color="auto"/>
              <w:right w:val="single" w:sz="4" w:space="0" w:color="auto"/>
            </w:tcBorders>
            <w:noWrap/>
            <w:vAlign w:val="bottom"/>
          </w:tcPr>
          <w:p w:rsidR="00C076DD" w:rsidRPr="003554A1" w:rsidRDefault="00C076DD" w:rsidP="003554A1">
            <w:pPr>
              <w:suppressAutoHyphens w:val="0"/>
              <w:spacing w:line="240" w:lineRule="auto"/>
              <w:jc w:val="right"/>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1243"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148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w:hAnsi="Arial"/>
                <w:color w:val="auto"/>
                <w:kern w:val="0"/>
                <w:sz w:val="22"/>
                <w:szCs w:val="22"/>
                <w:lang w:val="en-US" w:eastAsia="en-US"/>
              </w:rPr>
            </w:pPr>
            <w:r w:rsidRPr="003554A1">
              <w:rPr>
                <w:rFonts w:ascii="Arial" w:hAnsi="Arial"/>
                <w:color w:val="auto"/>
                <w:kern w:val="0"/>
                <w:sz w:val="22"/>
                <w:szCs w:val="22"/>
                <w:lang w:val="en-US" w:eastAsia="en-US"/>
              </w:rPr>
              <w:t> </w:t>
            </w:r>
          </w:p>
        </w:tc>
      </w:tr>
      <w:tr w:rsidR="00C076DD" w:rsidRPr="003554A1">
        <w:trPr>
          <w:trHeight w:val="330"/>
        </w:trPr>
        <w:tc>
          <w:tcPr>
            <w:tcW w:w="675" w:type="dxa"/>
            <w:tcBorders>
              <w:top w:val="nil"/>
              <w:left w:val="single" w:sz="4" w:space="0" w:color="auto"/>
              <w:bottom w:val="single" w:sz="4" w:space="0" w:color="auto"/>
              <w:right w:val="single" w:sz="4" w:space="0" w:color="auto"/>
            </w:tcBorders>
            <w:noWrap/>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4980" w:type="dxa"/>
            <w:tcBorders>
              <w:top w:val="nil"/>
              <w:left w:val="nil"/>
              <w:bottom w:val="nil"/>
              <w:right w:val="single" w:sz="4" w:space="0" w:color="auto"/>
            </w:tcBorders>
          </w:tcPr>
          <w:p w:rsidR="00C076DD" w:rsidRPr="003554A1" w:rsidRDefault="00C076DD" w:rsidP="003554A1">
            <w:pPr>
              <w:suppressAutoHyphens w:val="0"/>
              <w:spacing w:line="240" w:lineRule="auto"/>
              <w:jc w:val="both"/>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xml:space="preserve">0.5 </w:t>
            </w:r>
            <w:r w:rsidRPr="003554A1">
              <w:rPr>
                <w:rFonts w:ascii="Arial Narrow" w:hAnsi="Arial Narrow"/>
                <w:color w:val="auto"/>
                <w:kern w:val="0"/>
                <w:sz w:val="22"/>
                <w:szCs w:val="22"/>
                <w:lang w:val="pl-PL" w:eastAsia="en-US"/>
              </w:rPr>
              <w:t>ě</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áŕęŕđíŕ</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îáîĽĺíŕ</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ńŕáčđíčöŕ</w:t>
            </w:r>
            <w:r w:rsidRPr="003554A1">
              <w:rPr>
                <w:rFonts w:ascii="Arial Narrow" w:hAnsi="Arial Narrow"/>
                <w:color w:val="auto"/>
                <w:kern w:val="0"/>
                <w:sz w:val="22"/>
                <w:szCs w:val="22"/>
                <w:lang w:val="en-US" w:eastAsia="en-US"/>
              </w:rPr>
              <w:t xml:space="preserve"> 30x5 </w:t>
            </w:r>
            <w:r w:rsidRPr="003554A1">
              <w:rPr>
                <w:rFonts w:ascii="Arial Narrow" w:hAnsi="Arial Narrow"/>
                <w:color w:val="auto"/>
                <w:kern w:val="0"/>
                <w:sz w:val="22"/>
                <w:szCs w:val="22"/>
                <w:lang w:val="pl-PL" w:eastAsia="en-US"/>
              </w:rPr>
              <w:t>ěě</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çŕřňčňíŕ</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ńŕáčđíčöŕ</w:t>
            </w:r>
            <w:r w:rsidRPr="003554A1">
              <w:rPr>
                <w:rFonts w:ascii="Arial Narrow" w:hAnsi="Arial Narrow"/>
                <w:color w:val="auto"/>
                <w:kern w:val="0"/>
                <w:sz w:val="22"/>
                <w:szCs w:val="22"/>
                <w:lang w:val="en-US" w:eastAsia="en-US"/>
              </w:rPr>
              <w:t>)</w:t>
            </w:r>
          </w:p>
        </w:tc>
        <w:tc>
          <w:tcPr>
            <w:tcW w:w="570" w:type="dxa"/>
            <w:tcBorders>
              <w:top w:val="nil"/>
              <w:left w:val="nil"/>
              <w:bottom w:val="single" w:sz="4" w:space="0" w:color="auto"/>
              <w:right w:val="single" w:sz="4" w:space="0" w:color="auto"/>
            </w:tcBorders>
            <w:noWrap/>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700" w:type="dxa"/>
            <w:tcBorders>
              <w:top w:val="nil"/>
              <w:left w:val="nil"/>
              <w:bottom w:val="single" w:sz="4" w:space="0" w:color="auto"/>
              <w:right w:val="single" w:sz="4" w:space="0" w:color="auto"/>
            </w:tcBorders>
            <w:noWrap/>
            <w:vAlign w:val="bottom"/>
          </w:tcPr>
          <w:p w:rsidR="00C076DD" w:rsidRPr="003554A1" w:rsidRDefault="00C076DD" w:rsidP="003554A1">
            <w:pPr>
              <w:suppressAutoHyphens w:val="0"/>
              <w:spacing w:line="240" w:lineRule="auto"/>
              <w:jc w:val="right"/>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1243"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148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w:hAnsi="Arial"/>
                <w:color w:val="auto"/>
                <w:kern w:val="0"/>
                <w:sz w:val="22"/>
                <w:szCs w:val="22"/>
                <w:lang w:val="en-US" w:eastAsia="en-US"/>
              </w:rPr>
            </w:pPr>
            <w:r w:rsidRPr="003554A1">
              <w:rPr>
                <w:rFonts w:ascii="Arial" w:hAnsi="Arial"/>
                <w:color w:val="auto"/>
                <w:kern w:val="0"/>
                <w:sz w:val="22"/>
                <w:szCs w:val="22"/>
                <w:lang w:val="en-US" w:eastAsia="en-US"/>
              </w:rPr>
              <w:t> </w:t>
            </w:r>
          </w:p>
        </w:tc>
      </w:tr>
      <w:tr w:rsidR="00C076DD" w:rsidRPr="003554A1">
        <w:trPr>
          <w:trHeight w:val="630"/>
        </w:trPr>
        <w:tc>
          <w:tcPr>
            <w:tcW w:w="675" w:type="dxa"/>
            <w:tcBorders>
              <w:top w:val="nil"/>
              <w:left w:val="single" w:sz="4" w:space="0" w:color="auto"/>
              <w:bottom w:val="single" w:sz="4" w:space="0" w:color="auto"/>
              <w:right w:val="single" w:sz="4" w:space="0" w:color="auto"/>
            </w:tcBorders>
            <w:noWrap/>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4980" w:type="dxa"/>
            <w:tcBorders>
              <w:top w:val="nil"/>
              <w:left w:val="nil"/>
              <w:bottom w:val="nil"/>
              <w:right w:val="single" w:sz="4" w:space="0" w:color="auto"/>
            </w:tcBorders>
          </w:tcPr>
          <w:p w:rsidR="00C076DD" w:rsidRPr="003554A1" w:rsidRDefault="00C076DD" w:rsidP="003554A1">
            <w:pPr>
              <w:suppressAutoHyphens w:val="0"/>
              <w:spacing w:line="240" w:lineRule="auto"/>
              <w:jc w:val="both"/>
              <w:rPr>
                <w:rFonts w:ascii="Arial Narrow" w:hAnsi="Arial Narrow"/>
                <w:color w:val="auto"/>
                <w:kern w:val="0"/>
                <w:sz w:val="22"/>
                <w:szCs w:val="22"/>
                <w:lang w:val="en-US" w:eastAsia="en-US"/>
              </w:rPr>
            </w:pPr>
            <w:r w:rsidRPr="003554A1">
              <w:rPr>
                <w:rFonts w:ascii="Arial Narrow" w:hAnsi="Arial Narrow"/>
                <w:color w:val="auto"/>
                <w:kern w:val="0"/>
                <w:sz w:val="22"/>
                <w:szCs w:val="22"/>
                <w:lang w:val="pl-PL" w:eastAsia="en-US"/>
              </w:rPr>
              <w:t>îńňŕëč</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ńčňŕí</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íĺńďĺöčôčöčđŕí</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ěŕňĺđčĽŕë</w:t>
            </w:r>
            <w:r w:rsidRPr="003554A1">
              <w:rPr>
                <w:rFonts w:ascii="Arial Narrow" w:hAnsi="Arial Narrow"/>
                <w:color w:val="auto"/>
                <w:kern w:val="0"/>
                <w:sz w:val="22"/>
                <w:szCs w:val="22"/>
                <w:lang w:val="en-US" w:eastAsia="en-US"/>
              </w:rPr>
              <w:t xml:space="preserve"> : </w:t>
            </w:r>
            <w:r w:rsidRPr="003554A1">
              <w:rPr>
                <w:rFonts w:ascii="Arial Narrow" w:hAnsi="Arial Narrow"/>
                <w:color w:val="auto"/>
                <w:kern w:val="0"/>
                <w:sz w:val="22"/>
                <w:szCs w:val="22"/>
                <w:lang w:val="pl-PL" w:eastAsia="en-US"/>
              </w:rPr>
              <w:t>áŕęŕđíĺ</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ńŕáčđíčöĺ</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ęŕáëîâńęĺ</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óâîäíčöĺ</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č</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ńňîďčöĺ</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ďîňďîđíč</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čçîëŕňîđč</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çŕâđňśĺâč</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ďđčęšó÷íĺ</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ńňĺçŕšęĺ</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č</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ńë</w:t>
            </w:r>
            <w:r w:rsidRPr="003554A1">
              <w:rPr>
                <w:rFonts w:ascii="Arial Narrow" w:hAnsi="Arial Narrow"/>
                <w:color w:val="auto"/>
                <w:kern w:val="0"/>
                <w:sz w:val="22"/>
                <w:szCs w:val="22"/>
                <w:lang w:val="en-US" w:eastAsia="en-US"/>
              </w:rPr>
              <w:t>.</w:t>
            </w:r>
          </w:p>
        </w:tc>
        <w:tc>
          <w:tcPr>
            <w:tcW w:w="570" w:type="dxa"/>
            <w:tcBorders>
              <w:top w:val="nil"/>
              <w:left w:val="nil"/>
              <w:bottom w:val="single" w:sz="4" w:space="0" w:color="auto"/>
              <w:right w:val="single" w:sz="4" w:space="0" w:color="auto"/>
            </w:tcBorders>
            <w:noWrap/>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700" w:type="dxa"/>
            <w:tcBorders>
              <w:top w:val="nil"/>
              <w:left w:val="nil"/>
              <w:bottom w:val="single" w:sz="4" w:space="0" w:color="auto"/>
              <w:right w:val="single" w:sz="4" w:space="0" w:color="auto"/>
            </w:tcBorders>
            <w:noWrap/>
            <w:vAlign w:val="bottom"/>
          </w:tcPr>
          <w:p w:rsidR="00C076DD" w:rsidRPr="003554A1" w:rsidRDefault="00C076DD" w:rsidP="003554A1">
            <w:pPr>
              <w:suppressAutoHyphens w:val="0"/>
              <w:spacing w:line="240" w:lineRule="auto"/>
              <w:jc w:val="right"/>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1243"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148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w:hAnsi="Arial"/>
                <w:color w:val="auto"/>
                <w:kern w:val="0"/>
                <w:sz w:val="22"/>
                <w:szCs w:val="22"/>
                <w:lang w:val="en-US" w:eastAsia="en-US"/>
              </w:rPr>
            </w:pPr>
            <w:r w:rsidRPr="003554A1">
              <w:rPr>
                <w:rFonts w:ascii="Arial" w:hAnsi="Arial"/>
                <w:color w:val="auto"/>
                <w:kern w:val="0"/>
                <w:sz w:val="22"/>
                <w:szCs w:val="22"/>
                <w:lang w:val="en-US" w:eastAsia="en-US"/>
              </w:rPr>
              <w:t> </w:t>
            </w:r>
          </w:p>
        </w:tc>
      </w:tr>
      <w:tr w:rsidR="00C076DD" w:rsidRPr="003554A1">
        <w:trPr>
          <w:trHeight w:val="510"/>
        </w:trPr>
        <w:tc>
          <w:tcPr>
            <w:tcW w:w="675" w:type="dxa"/>
            <w:tcBorders>
              <w:top w:val="nil"/>
              <w:left w:val="single" w:sz="4" w:space="0" w:color="auto"/>
              <w:bottom w:val="single" w:sz="4" w:space="0" w:color="auto"/>
              <w:right w:val="single" w:sz="4" w:space="0" w:color="auto"/>
            </w:tcBorders>
            <w:noWrap/>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4980" w:type="dxa"/>
            <w:tcBorders>
              <w:top w:val="nil"/>
              <w:left w:val="nil"/>
              <w:bottom w:val="single" w:sz="4" w:space="0" w:color="auto"/>
              <w:right w:val="single" w:sz="4" w:space="0" w:color="auto"/>
            </w:tcBorders>
          </w:tcPr>
          <w:p w:rsidR="00C076DD" w:rsidRPr="003554A1" w:rsidRDefault="00C076DD" w:rsidP="003554A1">
            <w:pPr>
              <w:suppressAutoHyphens w:val="0"/>
              <w:spacing w:line="240" w:lineRule="auto"/>
              <w:rPr>
                <w:rFonts w:ascii="Arial Narrow" w:hAnsi="Arial Narrow"/>
                <w:color w:val="auto"/>
                <w:kern w:val="0"/>
                <w:sz w:val="22"/>
                <w:szCs w:val="22"/>
                <w:lang w:val="en-US" w:eastAsia="en-US"/>
              </w:rPr>
            </w:pPr>
            <w:r w:rsidRPr="003554A1">
              <w:rPr>
                <w:rFonts w:ascii="Arial Narrow" w:hAnsi="Arial Narrow"/>
                <w:color w:val="auto"/>
                <w:kern w:val="0"/>
                <w:sz w:val="22"/>
                <w:szCs w:val="22"/>
                <w:lang w:val="pl-PL" w:eastAsia="en-US"/>
              </w:rPr>
              <w:t>Ęîěďëĺňíî</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ńŕ</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ńâčě</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ďîňđĺáíčě</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đŕäîě</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č</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ěŕňĺđčĽŕëîě</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č</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óâĺçčâŕśĺě</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îđěŕíŕ</w:t>
            </w:r>
            <w:r w:rsidRPr="003554A1">
              <w:rPr>
                <w:rFonts w:ascii="Arial Narrow" w:hAnsi="Arial Narrow"/>
                <w:color w:val="auto"/>
                <w:kern w:val="0"/>
                <w:sz w:val="22"/>
                <w:szCs w:val="22"/>
                <w:lang w:val="en-US" w:eastAsia="en-US"/>
              </w:rPr>
              <w:t xml:space="preserve"> .</w:t>
            </w:r>
          </w:p>
        </w:tc>
        <w:tc>
          <w:tcPr>
            <w:tcW w:w="570" w:type="dxa"/>
            <w:tcBorders>
              <w:top w:val="nil"/>
              <w:left w:val="nil"/>
              <w:bottom w:val="single" w:sz="4" w:space="0" w:color="auto"/>
              <w:right w:val="single" w:sz="4" w:space="0" w:color="auto"/>
            </w:tcBorders>
            <w:noWrap/>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ęîě</w:t>
            </w:r>
          </w:p>
        </w:tc>
        <w:tc>
          <w:tcPr>
            <w:tcW w:w="700" w:type="dxa"/>
            <w:tcBorders>
              <w:top w:val="nil"/>
              <w:left w:val="nil"/>
              <w:bottom w:val="single" w:sz="4" w:space="0" w:color="auto"/>
              <w:right w:val="single" w:sz="4" w:space="0" w:color="auto"/>
            </w:tcBorders>
            <w:noWrap/>
            <w:vAlign w:val="bottom"/>
          </w:tcPr>
          <w:p w:rsidR="00C076DD" w:rsidRPr="003554A1" w:rsidRDefault="00C076DD" w:rsidP="003554A1">
            <w:pPr>
              <w:suppressAutoHyphens w:val="0"/>
              <w:spacing w:line="240" w:lineRule="auto"/>
              <w:jc w:val="right"/>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1</w:t>
            </w:r>
          </w:p>
        </w:tc>
        <w:tc>
          <w:tcPr>
            <w:tcW w:w="1243"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148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r>
      <w:tr w:rsidR="00C076DD" w:rsidRPr="003554A1">
        <w:trPr>
          <w:trHeight w:val="330"/>
        </w:trPr>
        <w:tc>
          <w:tcPr>
            <w:tcW w:w="675" w:type="dxa"/>
            <w:tcBorders>
              <w:top w:val="nil"/>
              <w:left w:val="single" w:sz="4" w:space="0" w:color="auto"/>
              <w:bottom w:val="single" w:sz="4" w:space="0" w:color="auto"/>
              <w:right w:val="single" w:sz="4" w:space="0" w:color="auto"/>
            </w:tcBorders>
          </w:tcPr>
          <w:p w:rsidR="00C076DD" w:rsidRPr="003554A1" w:rsidRDefault="00C076DD" w:rsidP="003554A1">
            <w:pPr>
              <w:suppressAutoHyphens w:val="0"/>
              <w:spacing w:line="240" w:lineRule="auto"/>
              <w:jc w:val="center"/>
              <w:rPr>
                <w:rFonts w:ascii="Arial Narrow" w:hAnsi="Arial Narrow"/>
                <w:b/>
                <w:bCs/>
                <w:color w:val="auto"/>
                <w:kern w:val="0"/>
                <w:sz w:val="22"/>
                <w:szCs w:val="22"/>
                <w:lang w:val="en-US" w:eastAsia="en-US"/>
              </w:rPr>
            </w:pPr>
            <w:r w:rsidRPr="003554A1">
              <w:rPr>
                <w:rFonts w:ascii="Arial Narrow" w:hAnsi="Arial Narrow"/>
                <w:b/>
                <w:bCs/>
                <w:color w:val="auto"/>
                <w:kern w:val="0"/>
                <w:sz w:val="22"/>
                <w:szCs w:val="22"/>
                <w:lang w:val="en-US" w:eastAsia="en-US"/>
              </w:rPr>
              <w:t> </w:t>
            </w:r>
          </w:p>
        </w:tc>
        <w:tc>
          <w:tcPr>
            <w:tcW w:w="4980" w:type="dxa"/>
            <w:tcBorders>
              <w:top w:val="nil"/>
              <w:left w:val="nil"/>
              <w:bottom w:val="single" w:sz="4" w:space="0" w:color="auto"/>
              <w:right w:val="single" w:sz="4" w:space="0" w:color="auto"/>
            </w:tcBorders>
          </w:tcPr>
          <w:p w:rsidR="00C076DD" w:rsidRPr="003554A1" w:rsidRDefault="00C076DD" w:rsidP="003554A1">
            <w:pPr>
              <w:suppressAutoHyphens w:val="0"/>
              <w:spacing w:line="240" w:lineRule="auto"/>
              <w:jc w:val="right"/>
              <w:rPr>
                <w:rFonts w:ascii="Arial Narrow" w:hAnsi="Arial Narrow"/>
                <w:b/>
                <w:bCs/>
                <w:color w:val="auto"/>
                <w:kern w:val="0"/>
                <w:sz w:val="22"/>
                <w:szCs w:val="22"/>
                <w:lang w:val="en-US" w:eastAsia="en-US"/>
              </w:rPr>
            </w:pPr>
            <w:r w:rsidRPr="003554A1">
              <w:rPr>
                <w:rFonts w:ascii="Arial Narrow" w:hAnsi="Arial Narrow"/>
                <w:b/>
                <w:bCs/>
                <w:color w:val="auto"/>
                <w:kern w:val="0"/>
                <w:sz w:val="22"/>
                <w:szCs w:val="22"/>
                <w:lang w:val="en-US" w:eastAsia="en-US"/>
              </w:rPr>
              <w:t>ÓĘÓĎÍÎ 3:</w:t>
            </w:r>
          </w:p>
        </w:tc>
        <w:tc>
          <w:tcPr>
            <w:tcW w:w="57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70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1243"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148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r>
      <w:tr w:rsidR="00C076DD" w:rsidRPr="003554A1">
        <w:trPr>
          <w:trHeight w:val="330"/>
        </w:trPr>
        <w:tc>
          <w:tcPr>
            <w:tcW w:w="675" w:type="dxa"/>
            <w:tcBorders>
              <w:top w:val="nil"/>
              <w:left w:val="single" w:sz="4" w:space="0" w:color="auto"/>
              <w:bottom w:val="single" w:sz="4" w:space="0" w:color="auto"/>
              <w:right w:val="single" w:sz="4" w:space="0" w:color="auto"/>
            </w:tcBorders>
          </w:tcPr>
          <w:p w:rsidR="00C076DD" w:rsidRPr="003554A1" w:rsidRDefault="00C076DD" w:rsidP="003554A1">
            <w:pPr>
              <w:suppressAutoHyphens w:val="0"/>
              <w:spacing w:line="240" w:lineRule="auto"/>
              <w:jc w:val="center"/>
              <w:rPr>
                <w:rFonts w:ascii="Arial Narrow" w:hAnsi="Arial Narrow"/>
                <w:b/>
                <w:bCs/>
                <w:color w:val="auto"/>
                <w:kern w:val="0"/>
                <w:sz w:val="22"/>
                <w:szCs w:val="22"/>
                <w:lang w:val="en-US" w:eastAsia="en-US"/>
              </w:rPr>
            </w:pPr>
            <w:r w:rsidRPr="003554A1">
              <w:rPr>
                <w:rFonts w:ascii="Arial Narrow" w:hAnsi="Arial Narrow"/>
                <w:b/>
                <w:bCs/>
                <w:color w:val="auto"/>
                <w:kern w:val="0"/>
                <w:sz w:val="22"/>
                <w:szCs w:val="22"/>
                <w:lang w:val="en-US" w:eastAsia="en-US"/>
              </w:rPr>
              <w:t> </w:t>
            </w:r>
          </w:p>
        </w:tc>
        <w:tc>
          <w:tcPr>
            <w:tcW w:w="4980" w:type="dxa"/>
            <w:tcBorders>
              <w:top w:val="nil"/>
              <w:left w:val="nil"/>
              <w:bottom w:val="single" w:sz="4" w:space="0" w:color="auto"/>
              <w:right w:val="single" w:sz="4" w:space="0" w:color="auto"/>
            </w:tcBorders>
          </w:tcPr>
          <w:p w:rsidR="00C076DD" w:rsidRPr="003554A1" w:rsidRDefault="00C076DD" w:rsidP="003554A1">
            <w:pPr>
              <w:suppressAutoHyphens w:val="0"/>
              <w:spacing w:line="240" w:lineRule="auto"/>
              <w:jc w:val="both"/>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57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70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1243"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148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w:hAnsi="Arial"/>
                <w:color w:val="auto"/>
                <w:kern w:val="0"/>
                <w:sz w:val="22"/>
                <w:szCs w:val="22"/>
                <w:lang w:val="en-US" w:eastAsia="en-US"/>
              </w:rPr>
            </w:pPr>
            <w:r w:rsidRPr="003554A1">
              <w:rPr>
                <w:rFonts w:ascii="Arial" w:hAnsi="Arial"/>
                <w:color w:val="auto"/>
                <w:kern w:val="0"/>
                <w:sz w:val="22"/>
                <w:szCs w:val="22"/>
                <w:lang w:val="en-US" w:eastAsia="en-US"/>
              </w:rPr>
              <w:t> </w:t>
            </w:r>
          </w:p>
        </w:tc>
      </w:tr>
      <w:tr w:rsidR="00C076DD" w:rsidRPr="003554A1">
        <w:trPr>
          <w:trHeight w:val="330"/>
        </w:trPr>
        <w:tc>
          <w:tcPr>
            <w:tcW w:w="675" w:type="dxa"/>
            <w:tcBorders>
              <w:top w:val="nil"/>
              <w:left w:val="single" w:sz="4" w:space="0" w:color="auto"/>
              <w:bottom w:val="single" w:sz="4" w:space="0" w:color="auto"/>
              <w:right w:val="single" w:sz="4" w:space="0" w:color="auto"/>
            </w:tcBorders>
          </w:tcPr>
          <w:p w:rsidR="00C076DD" w:rsidRPr="003554A1" w:rsidRDefault="00C076DD" w:rsidP="003554A1">
            <w:pPr>
              <w:suppressAutoHyphens w:val="0"/>
              <w:spacing w:line="240" w:lineRule="auto"/>
              <w:jc w:val="center"/>
              <w:rPr>
                <w:rFonts w:ascii="Arial Narrow" w:hAnsi="Arial Narrow"/>
                <w:b/>
                <w:bCs/>
                <w:color w:val="auto"/>
                <w:kern w:val="0"/>
                <w:sz w:val="22"/>
                <w:szCs w:val="22"/>
                <w:lang w:val="en-US" w:eastAsia="en-US"/>
              </w:rPr>
            </w:pPr>
            <w:r w:rsidRPr="003554A1">
              <w:rPr>
                <w:rFonts w:ascii="Arial Narrow" w:hAnsi="Arial Narrow"/>
                <w:b/>
                <w:bCs/>
                <w:color w:val="auto"/>
                <w:kern w:val="0"/>
                <w:sz w:val="22"/>
                <w:szCs w:val="22"/>
                <w:lang w:val="en-US" w:eastAsia="en-US"/>
              </w:rPr>
              <w:t>4.</w:t>
            </w:r>
          </w:p>
        </w:tc>
        <w:tc>
          <w:tcPr>
            <w:tcW w:w="4980" w:type="dxa"/>
            <w:tcBorders>
              <w:top w:val="nil"/>
              <w:left w:val="nil"/>
              <w:bottom w:val="single" w:sz="4" w:space="0" w:color="auto"/>
              <w:right w:val="single" w:sz="4" w:space="0" w:color="auto"/>
            </w:tcBorders>
          </w:tcPr>
          <w:p w:rsidR="00C076DD" w:rsidRPr="003554A1" w:rsidRDefault="00C076DD" w:rsidP="003554A1">
            <w:pPr>
              <w:suppressAutoHyphens w:val="0"/>
              <w:spacing w:line="240" w:lineRule="auto"/>
              <w:jc w:val="both"/>
              <w:rPr>
                <w:rFonts w:ascii="Arial Narrow" w:hAnsi="Arial Narrow"/>
                <w:b/>
                <w:bCs/>
                <w:color w:val="auto"/>
                <w:kern w:val="0"/>
                <w:sz w:val="22"/>
                <w:szCs w:val="22"/>
                <w:lang w:val="en-US" w:eastAsia="en-US"/>
              </w:rPr>
            </w:pPr>
            <w:r w:rsidRPr="003554A1">
              <w:rPr>
                <w:rFonts w:ascii="Arial Narrow" w:hAnsi="Arial Narrow"/>
                <w:b/>
                <w:bCs/>
                <w:color w:val="auto"/>
                <w:kern w:val="0"/>
                <w:sz w:val="22"/>
                <w:szCs w:val="22"/>
                <w:lang w:val="en-US" w:eastAsia="en-US"/>
              </w:rPr>
              <w:t>ÍÎŃŔ×Č ĘŔÁËÎÂŔ Č ÖĹÂČ</w:t>
            </w:r>
          </w:p>
        </w:tc>
        <w:tc>
          <w:tcPr>
            <w:tcW w:w="57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70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1243"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148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w:hAnsi="Arial"/>
                <w:color w:val="auto"/>
                <w:kern w:val="0"/>
                <w:sz w:val="22"/>
                <w:szCs w:val="22"/>
                <w:lang w:val="en-US" w:eastAsia="en-US"/>
              </w:rPr>
            </w:pPr>
            <w:r w:rsidRPr="003554A1">
              <w:rPr>
                <w:rFonts w:ascii="Arial" w:hAnsi="Arial"/>
                <w:color w:val="auto"/>
                <w:kern w:val="0"/>
                <w:sz w:val="22"/>
                <w:szCs w:val="22"/>
                <w:lang w:val="en-US" w:eastAsia="en-US"/>
              </w:rPr>
              <w:t> </w:t>
            </w:r>
          </w:p>
        </w:tc>
      </w:tr>
      <w:tr w:rsidR="00C076DD" w:rsidRPr="003554A1">
        <w:trPr>
          <w:trHeight w:val="510"/>
        </w:trPr>
        <w:tc>
          <w:tcPr>
            <w:tcW w:w="675" w:type="dxa"/>
            <w:tcBorders>
              <w:top w:val="nil"/>
              <w:left w:val="single" w:sz="4" w:space="0" w:color="auto"/>
              <w:bottom w:val="single" w:sz="4" w:space="0" w:color="auto"/>
              <w:right w:val="single" w:sz="4" w:space="0" w:color="auto"/>
            </w:tcBorders>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4.1.</w:t>
            </w:r>
          </w:p>
        </w:tc>
        <w:tc>
          <w:tcPr>
            <w:tcW w:w="4980" w:type="dxa"/>
            <w:tcBorders>
              <w:top w:val="nil"/>
              <w:left w:val="nil"/>
              <w:bottom w:val="nil"/>
              <w:right w:val="single" w:sz="4" w:space="0" w:color="auto"/>
            </w:tcBorders>
          </w:tcPr>
          <w:p w:rsidR="00C076DD" w:rsidRPr="003554A1" w:rsidRDefault="00C076DD" w:rsidP="003554A1">
            <w:pPr>
              <w:suppressAutoHyphens w:val="0"/>
              <w:spacing w:line="240" w:lineRule="auto"/>
              <w:jc w:val="both"/>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xml:space="preserve">Čńďîđóęŕ č ěîíňŕćŕ ďĺđôîđčđŕíîă íîńŕ÷ŕ ęŕáëîâŕ </w:t>
            </w:r>
            <w:r>
              <w:rPr>
                <w:rFonts w:ascii="Arial Narrow" w:hAnsi="Arial Narrow"/>
                <w:color w:val="auto"/>
                <w:kern w:val="0"/>
                <w:sz w:val="22"/>
                <w:szCs w:val="22"/>
                <w:lang w:val="en-US" w:eastAsia="en-US"/>
              </w:rPr>
              <w:t>PNK</w:t>
            </w:r>
            <w:r w:rsidRPr="003554A1">
              <w:rPr>
                <w:rFonts w:ascii="Arial Narrow" w:hAnsi="Arial Narrow"/>
                <w:color w:val="auto"/>
                <w:kern w:val="0"/>
                <w:sz w:val="22"/>
                <w:szCs w:val="22"/>
                <w:lang w:val="en-US" w:eastAsia="en-US"/>
              </w:rPr>
              <w:t xml:space="preserve">100 íŕ îäăîâŕđŕĽóžĺ ęîíçîëĺ ďî çčäó. </w:t>
            </w:r>
          </w:p>
        </w:tc>
        <w:tc>
          <w:tcPr>
            <w:tcW w:w="57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70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1243"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148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w:hAnsi="Arial"/>
                <w:color w:val="auto"/>
                <w:kern w:val="0"/>
                <w:sz w:val="22"/>
                <w:szCs w:val="22"/>
                <w:lang w:val="en-US" w:eastAsia="en-US"/>
              </w:rPr>
            </w:pPr>
            <w:r w:rsidRPr="003554A1">
              <w:rPr>
                <w:rFonts w:ascii="Arial" w:hAnsi="Arial"/>
                <w:color w:val="auto"/>
                <w:kern w:val="0"/>
                <w:sz w:val="22"/>
                <w:szCs w:val="22"/>
                <w:lang w:val="en-US" w:eastAsia="en-US"/>
              </w:rPr>
              <w:t> </w:t>
            </w:r>
          </w:p>
        </w:tc>
      </w:tr>
      <w:tr w:rsidR="00C076DD" w:rsidRPr="003554A1">
        <w:trPr>
          <w:trHeight w:val="330"/>
        </w:trPr>
        <w:tc>
          <w:tcPr>
            <w:tcW w:w="675" w:type="dxa"/>
            <w:tcBorders>
              <w:top w:val="nil"/>
              <w:left w:val="single" w:sz="4" w:space="0" w:color="auto"/>
              <w:bottom w:val="single" w:sz="4" w:space="0" w:color="auto"/>
              <w:right w:val="single" w:sz="4" w:space="0" w:color="auto"/>
            </w:tcBorders>
          </w:tcPr>
          <w:p w:rsidR="00C076DD" w:rsidRPr="003554A1" w:rsidRDefault="00C076DD" w:rsidP="003554A1">
            <w:pPr>
              <w:suppressAutoHyphens w:val="0"/>
              <w:spacing w:line="240" w:lineRule="auto"/>
              <w:jc w:val="center"/>
              <w:rPr>
                <w:rFonts w:ascii="Arial Narrow" w:hAnsi="Arial Narrow"/>
                <w:b/>
                <w:bCs/>
                <w:color w:val="auto"/>
                <w:kern w:val="0"/>
                <w:sz w:val="22"/>
                <w:szCs w:val="22"/>
                <w:lang w:val="en-US" w:eastAsia="en-US"/>
              </w:rPr>
            </w:pPr>
            <w:r w:rsidRPr="003554A1">
              <w:rPr>
                <w:rFonts w:ascii="Arial Narrow" w:hAnsi="Arial Narrow"/>
                <w:b/>
                <w:bCs/>
                <w:color w:val="auto"/>
                <w:kern w:val="0"/>
                <w:sz w:val="22"/>
                <w:szCs w:val="22"/>
                <w:lang w:val="en-US" w:eastAsia="en-US"/>
              </w:rPr>
              <w:t> </w:t>
            </w:r>
          </w:p>
        </w:tc>
        <w:tc>
          <w:tcPr>
            <w:tcW w:w="4980" w:type="dxa"/>
            <w:tcBorders>
              <w:top w:val="nil"/>
              <w:left w:val="nil"/>
              <w:bottom w:val="single" w:sz="4" w:space="0" w:color="auto"/>
              <w:right w:val="single" w:sz="4" w:space="0" w:color="auto"/>
            </w:tcBorders>
          </w:tcPr>
          <w:p w:rsidR="00C076DD" w:rsidRPr="003554A1" w:rsidRDefault="00C076DD" w:rsidP="003554A1">
            <w:pPr>
              <w:suppressAutoHyphens w:val="0"/>
              <w:spacing w:line="240" w:lineRule="auto"/>
              <w:jc w:val="both"/>
              <w:rPr>
                <w:rFonts w:ascii="Arial Narrow" w:hAnsi="Arial Narrow"/>
                <w:color w:val="auto"/>
                <w:kern w:val="0"/>
                <w:sz w:val="22"/>
                <w:szCs w:val="22"/>
                <w:lang w:val="en-US" w:eastAsia="en-US"/>
              </w:rPr>
            </w:pPr>
            <w:r w:rsidRPr="003554A1">
              <w:rPr>
                <w:rFonts w:ascii="Arial Narrow" w:hAnsi="Arial Narrow"/>
                <w:color w:val="auto"/>
                <w:kern w:val="0"/>
                <w:sz w:val="22"/>
                <w:szCs w:val="22"/>
                <w:lang w:val="pl-PL" w:eastAsia="en-US"/>
              </w:rPr>
              <w:t>Ďëŕžŕ</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ńĺ</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ďî</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äóćíîě</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ěĺňđó</w:t>
            </w:r>
            <w:r w:rsidRPr="003554A1">
              <w:rPr>
                <w:rFonts w:ascii="Arial Narrow" w:hAnsi="Arial Narrow"/>
                <w:color w:val="auto"/>
                <w:kern w:val="0"/>
                <w:sz w:val="22"/>
                <w:szCs w:val="22"/>
                <w:lang w:val="en-US" w:eastAsia="en-US"/>
              </w:rPr>
              <w:t>.</w:t>
            </w:r>
          </w:p>
        </w:tc>
        <w:tc>
          <w:tcPr>
            <w:tcW w:w="57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ě</w:t>
            </w:r>
          </w:p>
        </w:tc>
        <w:tc>
          <w:tcPr>
            <w:tcW w:w="70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12</w:t>
            </w:r>
          </w:p>
        </w:tc>
        <w:tc>
          <w:tcPr>
            <w:tcW w:w="1243"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148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r>
      <w:tr w:rsidR="00C076DD" w:rsidRPr="003554A1">
        <w:trPr>
          <w:trHeight w:val="330"/>
        </w:trPr>
        <w:tc>
          <w:tcPr>
            <w:tcW w:w="675" w:type="dxa"/>
            <w:tcBorders>
              <w:top w:val="nil"/>
              <w:left w:val="single" w:sz="4" w:space="0" w:color="auto"/>
              <w:bottom w:val="single" w:sz="4" w:space="0" w:color="auto"/>
              <w:right w:val="single" w:sz="4" w:space="0" w:color="auto"/>
            </w:tcBorders>
          </w:tcPr>
          <w:p w:rsidR="00C076DD" w:rsidRPr="003554A1" w:rsidRDefault="00C076DD" w:rsidP="003554A1">
            <w:pPr>
              <w:suppressAutoHyphens w:val="0"/>
              <w:spacing w:line="240" w:lineRule="auto"/>
              <w:jc w:val="center"/>
              <w:rPr>
                <w:rFonts w:ascii="Arial Narrow" w:hAnsi="Arial Narrow"/>
                <w:b/>
                <w:bCs/>
                <w:color w:val="auto"/>
                <w:kern w:val="0"/>
                <w:sz w:val="22"/>
                <w:szCs w:val="22"/>
                <w:lang w:val="en-US" w:eastAsia="en-US"/>
              </w:rPr>
            </w:pPr>
            <w:r w:rsidRPr="003554A1">
              <w:rPr>
                <w:rFonts w:ascii="Arial Narrow" w:hAnsi="Arial Narrow"/>
                <w:b/>
                <w:bCs/>
                <w:color w:val="auto"/>
                <w:kern w:val="0"/>
                <w:sz w:val="22"/>
                <w:szCs w:val="22"/>
                <w:lang w:val="en-US" w:eastAsia="en-US"/>
              </w:rPr>
              <w:t> </w:t>
            </w:r>
          </w:p>
        </w:tc>
        <w:tc>
          <w:tcPr>
            <w:tcW w:w="4980" w:type="dxa"/>
            <w:tcBorders>
              <w:top w:val="nil"/>
              <w:left w:val="nil"/>
              <w:bottom w:val="single" w:sz="4" w:space="0" w:color="auto"/>
              <w:right w:val="single" w:sz="4" w:space="0" w:color="auto"/>
            </w:tcBorders>
          </w:tcPr>
          <w:p w:rsidR="00C076DD" w:rsidRPr="003554A1" w:rsidRDefault="00C076DD" w:rsidP="003554A1">
            <w:pPr>
              <w:suppressAutoHyphens w:val="0"/>
              <w:spacing w:line="240" w:lineRule="auto"/>
              <w:jc w:val="both"/>
              <w:rPr>
                <w:rFonts w:ascii="Arial Narrow" w:hAnsi="Arial Narrow"/>
                <w:b/>
                <w:bCs/>
                <w:color w:val="auto"/>
                <w:kern w:val="0"/>
                <w:sz w:val="22"/>
                <w:szCs w:val="22"/>
                <w:lang w:val="en-US" w:eastAsia="en-US"/>
              </w:rPr>
            </w:pPr>
            <w:r w:rsidRPr="003554A1">
              <w:rPr>
                <w:rFonts w:ascii="Arial Narrow" w:hAnsi="Arial Narrow"/>
                <w:b/>
                <w:bCs/>
                <w:color w:val="auto"/>
                <w:kern w:val="0"/>
                <w:sz w:val="22"/>
                <w:szCs w:val="22"/>
                <w:lang w:val="en-US" w:eastAsia="en-US"/>
              </w:rPr>
              <w:t> </w:t>
            </w:r>
          </w:p>
        </w:tc>
        <w:tc>
          <w:tcPr>
            <w:tcW w:w="57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70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1243"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148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w:hAnsi="Arial"/>
                <w:color w:val="auto"/>
                <w:kern w:val="0"/>
                <w:sz w:val="22"/>
                <w:szCs w:val="22"/>
                <w:lang w:val="en-US" w:eastAsia="en-US"/>
              </w:rPr>
            </w:pPr>
            <w:r w:rsidRPr="003554A1">
              <w:rPr>
                <w:rFonts w:ascii="Arial" w:hAnsi="Arial"/>
                <w:color w:val="auto"/>
                <w:kern w:val="0"/>
                <w:sz w:val="22"/>
                <w:szCs w:val="22"/>
                <w:lang w:val="en-US" w:eastAsia="en-US"/>
              </w:rPr>
              <w:t> </w:t>
            </w:r>
          </w:p>
        </w:tc>
      </w:tr>
      <w:tr w:rsidR="00C076DD" w:rsidRPr="003554A1">
        <w:trPr>
          <w:trHeight w:val="330"/>
        </w:trPr>
        <w:tc>
          <w:tcPr>
            <w:tcW w:w="675" w:type="dxa"/>
            <w:tcBorders>
              <w:top w:val="nil"/>
              <w:left w:val="single" w:sz="4" w:space="0" w:color="auto"/>
              <w:bottom w:val="single" w:sz="4" w:space="0" w:color="auto"/>
              <w:right w:val="single" w:sz="4" w:space="0" w:color="auto"/>
            </w:tcBorders>
            <w:noWrap/>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3.2.</w:t>
            </w:r>
          </w:p>
        </w:tc>
        <w:tc>
          <w:tcPr>
            <w:tcW w:w="4980" w:type="dxa"/>
            <w:tcBorders>
              <w:top w:val="nil"/>
              <w:left w:val="nil"/>
              <w:bottom w:val="single" w:sz="4" w:space="0" w:color="auto"/>
              <w:right w:val="single" w:sz="4" w:space="0" w:color="auto"/>
            </w:tcBorders>
          </w:tcPr>
          <w:p w:rsidR="00C076DD" w:rsidRPr="003554A1" w:rsidRDefault="00C076DD" w:rsidP="003554A1">
            <w:pPr>
              <w:suppressAutoHyphens w:val="0"/>
              <w:spacing w:line="240" w:lineRule="auto"/>
              <w:jc w:val="both"/>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ĎÂÖ  ÖĹÂČ</w:t>
            </w:r>
          </w:p>
        </w:tc>
        <w:tc>
          <w:tcPr>
            <w:tcW w:w="57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70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1243"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148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r>
      <w:tr w:rsidR="00C076DD" w:rsidRPr="003554A1">
        <w:trPr>
          <w:trHeight w:val="765"/>
        </w:trPr>
        <w:tc>
          <w:tcPr>
            <w:tcW w:w="675" w:type="dxa"/>
            <w:tcBorders>
              <w:top w:val="nil"/>
              <w:left w:val="single" w:sz="4" w:space="0" w:color="auto"/>
              <w:bottom w:val="single" w:sz="4" w:space="0" w:color="auto"/>
              <w:right w:val="single" w:sz="4" w:space="0" w:color="auto"/>
            </w:tcBorders>
            <w:noWrap/>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4980" w:type="dxa"/>
            <w:tcBorders>
              <w:top w:val="nil"/>
              <w:left w:val="nil"/>
              <w:bottom w:val="nil"/>
              <w:right w:val="single" w:sz="4" w:space="0" w:color="auto"/>
            </w:tcBorders>
          </w:tcPr>
          <w:p w:rsidR="00C076DD" w:rsidRPr="003554A1" w:rsidRDefault="00C076DD" w:rsidP="003554A1">
            <w:pPr>
              <w:suppressAutoHyphens w:val="0"/>
              <w:spacing w:line="240" w:lineRule="auto"/>
              <w:jc w:val="both"/>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Čńďîđóęŕ, ňđŕíńďîđň č óăđŕäśŕ äîëĺ íŕâĺäĺíčő îĽŕ÷ŕíčő ăčáščâčő ĎÂÖ öĺâč  çŕ çŕřňčňó ęŕáëîâŕ îä ďîňđîřŕ÷ŕ äî đĺăŕëŕ č číńňŕëŕöčîíčő ĎÂÖ ęŕíŕëčöŕ ďî çčäó.</w:t>
            </w:r>
          </w:p>
        </w:tc>
        <w:tc>
          <w:tcPr>
            <w:tcW w:w="570" w:type="dxa"/>
            <w:tcBorders>
              <w:top w:val="nil"/>
              <w:left w:val="nil"/>
              <w:bottom w:val="single" w:sz="4" w:space="0" w:color="auto"/>
              <w:right w:val="single" w:sz="4" w:space="0" w:color="auto"/>
            </w:tcBorders>
            <w:noWrap/>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700" w:type="dxa"/>
            <w:tcBorders>
              <w:top w:val="nil"/>
              <w:left w:val="nil"/>
              <w:bottom w:val="single" w:sz="4" w:space="0" w:color="auto"/>
              <w:right w:val="single" w:sz="4" w:space="0" w:color="auto"/>
            </w:tcBorders>
            <w:noWrap/>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1243"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148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r>
      <w:tr w:rsidR="00C076DD" w:rsidRPr="003554A1">
        <w:trPr>
          <w:trHeight w:val="330"/>
        </w:trPr>
        <w:tc>
          <w:tcPr>
            <w:tcW w:w="675" w:type="dxa"/>
            <w:tcBorders>
              <w:top w:val="nil"/>
              <w:left w:val="single" w:sz="4" w:space="0" w:color="auto"/>
              <w:bottom w:val="single" w:sz="4" w:space="0" w:color="auto"/>
              <w:right w:val="single" w:sz="4" w:space="0" w:color="auto"/>
            </w:tcBorders>
            <w:noWrap/>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4980" w:type="dxa"/>
            <w:tcBorders>
              <w:top w:val="nil"/>
              <w:left w:val="nil"/>
              <w:bottom w:val="nil"/>
              <w:right w:val="single" w:sz="4" w:space="0" w:color="auto"/>
            </w:tcBorders>
          </w:tcPr>
          <w:p w:rsidR="00C076DD" w:rsidRPr="003554A1" w:rsidRDefault="00C076DD" w:rsidP="003554A1">
            <w:pPr>
              <w:suppressAutoHyphens w:val="0"/>
              <w:spacing w:line="240" w:lineRule="auto"/>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Ďëŕžŕ ńĺ ďî ěĺňđó äóćíîě:</w:t>
            </w:r>
          </w:p>
        </w:tc>
        <w:tc>
          <w:tcPr>
            <w:tcW w:w="570" w:type="dxa"/>
            <w:tcBorders>
              <w:top w:val="nil"/>
              <w:left w:val="nil"/>
              <w:bottom w:val="single" w:sz="4" w:space="0" w:color="auto"/>
              <w:right w:val="single" w:sz="4" w:space="0" w:color="auto"/>
            </w:tcBorders>
            <w:noWrap/>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700" w:type="dxa"/>
            <w:tcBorders>
              <w:top w:val="nil"/>
              <w:left w:val="nil"/>
              <w:bottom w:val="single" w:sz="4" w:space="0" w:color="auto"/>
              <w:right w:val="single" w:sz="4" w:space="0" w:color="auto"/>
            </w:tcBorders>
            <w:noWrap/>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1243"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148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r>
      <w:tr w:rsidR="00C076DD" w:rsidRPr="003554A1">
        <w:trPr>
          <w:trHeight w:val="330"/>
        </w:trPr>
        <w:tc>
          <w:tcPr>
            <w:tcW w:w="675" w:type="dxa"/>
            <w:tcBorders>
              <w:top w:val="nil"/>
              <w:left w:val="single" w:sz="4" w:space="0" w:color="auto"/>
              <w:bottom w:val="single" w:sz="4" w:space="0" w:color="auto"/>
              <w:right w:val="single" w:sz="4" w:space="0" w:color="auto"/>
            </w:tcBorders>
            <w:noWrap/>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4980" w:type="dxa"/>
            <w:tcBorders>
              <w:top w:val="nil"/>
              <w:left w:val="nil"/>
              <w:bottom w:val="nil"/>
              <w:right w:val="single" w:sz="4" w:space="0" w:color="auto"/>
            </w:tcBorders>
          </w:tcPr>
          <w:p w:rsidR="00C076DD" w:rsidRPr="003554A1" w:rsidRDefault="00C076DD" w:rsidP="003554A1">
            <w:pPr>
              <w:suppressAutoHyphens w:val="0"/>
              <w:spacing w:line="240" w:lineRule="auto"/>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ęŕíŕëčöŕ 16x16ěě</w:t>
            </w:r>
          </w:p>
        </w:tc>
        <w:tc>
          <w:tcPr>
            <w:tcW w:w="570" w:type="dxa"/>
            <w:tcBorders>
              <w:top w:val="nil"/>
              <w:left w:val="nil"/>
              <w:bottom w:val="single" w:sz="4" w:space="0" w:color="auto"/>
              <w:right w:val="single" w:sz="4" w:space="0" w:color="auto"/>
            </w:tcBorders>
            <w:noWrap/>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ě</w:t>
            </w:r>
          </w:p>
        </w:tc>
        <w:tc>
          <w:tcPr>
            <w:tcW w:w="700" w:type="dxa"/>
            <w:tcBorders>
              <w:top w:val="nil"/>
              <w:left w:val="nil"/>
              <w:bottom w:val="single" w:sz="4" w:space="0" w:color="auto"/>
              <w:right w:val="single" w:sz="4" w:space="0" w:color="auto"/>
            </w:tcBorders>
            <w:noWrap/>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25</w:t>
            </w:r>
          </w:p>
        </w:tc>
        <w:tc>
          <w:tcPr>
            <w:tcW w:w="1243"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148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r>
      <w:tr w:rsidR="00C076DD" w:rsidRPr="003554A1">
        <w:trPr>
          <w:trHeight w:val="330"/>
        </w:trPr>
        <w:tc>
          <w:tcPr>
            <w:tcW w:w="675" w:type="dxa"/>
            <w:tcBorders>
              <w:top w:val="nil"/>
              <w:left w:val="single" w:sz="4" w:space="0" w:color="auto"/>
              <w:bottom w:val="single" w:sz="4" w:space="0" w:color="auto"/>
              <w:right w:val="single" w:sz="4" w:space="0" w:color="auto"/>
            </w:tcBorders>
            <w:noWrap/>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4980" w:type="dxa"/>
            <w:tcBorders>
              <w:top w:val="nil"/>
              <w:left w:val="nil"/>
              <w:bottom w:val="nil"/>
              <w:right w:val="single" w:sz="4" w:space="0" w:color="auto"/>
            </w:tcBorders>
          </w:tcPr>
          <w:p w:rsidR="00C076DD" w:rsidRPr="003554A1" w:rsidRDefault="00C076DD" w:rsidP="003554A1">
            <w:pPr>
              <w:suppressAutoHyphens w:val="0"/>
              <w:spacing w:line="240" w:lineRule="auto"/>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ęŕíŕëčöŕ 20x25ěě</w:t>
            </w:r>
          </w:p>
        </w:tc>
        <w:tc>
          <w:tcPr>
            <w:tcW w:w="570" w:type="dxa"/>
            <w:tcBorders>
              <w:top w:val="nil"/>
              <w:left w:val="nil"/>
              <w:bottom w:val="single" w:sz="4" w:space="0" w:color="auto"/>
              <w:right w:val="single" w:sz="4" w:space="0" w:color="auto"/>
            </w:tcBorders>
            <w:noWrap/>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ě</w:t>
            </w:r>
          </w:p>
        </w:tc>
        <w:tc>
          <w:tcPr>
            <w:tcW w:w="700" w:type="dxa"/>
            <w:tcBorders>
              <w:top w:val="nil"/>
              <w:left w:val="nil"/>
              <w:bottom w:val="single" w:sz="4" w:space="0" w:color="auto"/>
              <w:right w:val="single" w:sz="4" w:space="0" w:color="auto"/>
            </w:tcBorders>
            <w:noWrap/>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10</w:t>
            </w:r>
          </w:p>
        </w:tc>
        <w:tc>
          <w:tcPr>
            <w:tcW w:w="1243"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148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r>
      <w:tr w:rsidR="00C076DD" w:rsidRPr="003554A1">
        <w:trPr>
          <w:trHeight w:val="330"/>
        </w:trPr>
        <w:tc>
          <w:tcPr>
            <w:tcW w:w="675" w:type="dxa"/>
            <w:tcBorders>
              <w:top w:val="nil"/>
              <w:left w:val="single" w:sz="4" w:space="0" w:color="auto"/>
              <w:bottom w:val="single" w:sz="4" w:space="0" w:color="auto"/>
              <w:right w:val="single" w:sz="4" w:space="0" w:color="auto"/>
            </w:tcBorders>
            <w:noWrap/>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4980" w:type="dxa"/>
            <w:tcBorders>
              <w:top w:val="nil"/>
              <w:left w:val="nil"/>
              <w:bottom w:val="nil"/>
              <w:right w:val="single" w:sz="4" w:space="0" w:color="auto"/>
            </w:tcBorders>
          </w:tcPr>
          <w:p w:rsidR="00C076DD" w:rsidRPr="003554A1" w:rsidRDefault="00C076DD" w:rsidP="003554A1">
            <w:pPr>
              <w:suppressAutoHyphens w:val="0"/>
              <w:spacing w:line="240" w:lineRule="auto"/>
              <w:rPr>
                <w:rFonts w:ascii="Arial Narrow" w:hAnsi="Arial Narrow"/>
                <w:color w:val="auto"/>
                <w:kern w:val="0"/>
                <w:sz w:val="22"/>
                <w:szCs w:val="22"/>
                <w:lang w:val="en-US" w:eastAsia="en-US"/>
              </w:rPr>
            </w:pPr>
            <w:r w:rsidRPr="003554A1">
              <w:rPr>
                <w:rFonts w:ascii="Arial Narrow" w:hAnsi="Arial Narrow"/>
                <w:color w:val="auto"/>
                <w:kern w:val="0"/>
                <w:sz w:val="22"/>
                <w:szCs w:val="22"/>
                <w:lang w:val="pl-PL" w:eastAsia="en-US"/>
              </w:rPr>
              <w:t>ęŕíŕëčöŕ</w:t>
            </w:r>
            <w:r w:rsidRPr="003554A1">
              <w:rPr>
                <w:rFonts w:ascii="Arial Narrow" w:hAnsi="Arial Narrow"/>
                <w:color w:val="auto"/>
                <w:kern w:val="0"/>
                <w:sz w:val="22"/>
                <w:szCs w:val="22"/>
                <w:lang w:val="en-US" w:eastAsia="en-US"/>
              </w:rPr>
              <w:t xml:space="preserve"> 20x40</w:t>
            </w:r>
            <w:r w:rsidRPr="003554A1">
              <w:rPr>
                <w:rFonts w:ascii="Arial Narrow" w:hAnsi="Arial Narrow"/>
                <w:color w:val="auto"/>
                <w:kern w:val="0"/>
                <w:sz w:val="22"/>
                <w:szCs w:val="22"/>
                <w:lang w:val="pl-PL" w:eastAsia="en-US"/>
              </w:rPr>
              <w:t>ěě</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áĺçőŕëîăĺíŕ</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óíŕ</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çčäó</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ôčńęóëňóđíĺ</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ńŕëĺ</w:t>
            </w:r>
          </w:p>
        </w:tc>
        <w:tc>
          <w:tcPr>
            <w:tcW w:w="570" w:type="dxa"/>
            <w:tcBorders>
              <w:top w:val="nil"/>
              <w:left w:val="nil"/>
              <w:bottom w:val="single" w:sz="4" w:space="0" w:color="auto"/>
              <w:right w:val="single" w:sz="4" w:space="0" w:color="auto"/>
            </w:tcBorders>
            <w:noWrap/>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ě</w:t>
            </w:r>
          </w:p>
        </w:tc>
        <w:tc>
          <w:tcPr>
            <w:tcW w:w="700" w:type="dxa"/>
            <w:tcBorders>
              <w:top w:val="nil"/>
              <w:left w:val="nil"/>
              <w:bottom w:val="single" w:sz="4" w:space="0" w:color="auto"/>
              <w:right w:val="single" w:sz="4" w:space="0" w:color="auto"/>
            </w:tcBorders>
            <w:noWrap/>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20</w:t>
            </w:r>
          </w:p>
        </w:tc>
        <w:tc>
          <w:tcPr>
            <w:tcW w:w="1243"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148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r>
      <w:tr w:rsidR="00C076DD" w:rsidRPr="003554A1">
        <w:trPr>
          <w:trHeight w:val="330"/>
        </w:trPr>
        <w:tc>
          <w:tcPr>
            <w:tcW w:w="675" w:type="dxa"/>
            <w:tcBorders>
              <w:top w:val="nil"/>
              <w:left w:val="single" w:sz="4" w:space="0" w:color="auto"/>
              <w:bottom w:val="single" w:sz="4" w:space="0" w:color="auto"/>
              <w:right w:val="single" w:sz="4" w:space="0" w:color="auto"/>
            </w:tcBorders>
            <w:noWrap/>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4980" w:type="dxa"/>
            <w:tcBorders>
              <w:top w:val="nil"/>
              <w:left w:val="nil"/>
              <w:bottom w:val="nil"/>
              <w:right w:val="single" w:sz="4" w:space="0" w:color="auto"/>
            </w:tcBorders>
          </w:tcPr>
          <w:p w:rsidR="00C076DD" w:rsidRPr="003554A1" w:rsidRDefault="00C076DD" w:rsidP="003554A1">
            <w:pPr>
              <w:suppressAutoHyphens w:val="0"/>
              <w:spacing w:line="240" w:lineRule="auto"/>
              <w:rPr>
                <w:rFonts w:ascii="Arial" w:hAnsi="Arial"/>
                <w:color w:val="auto"/>
                <w:kern w:val="0"/>
                <w:sz w:val="22"/>
                <w:szCs w:val="22"/>
                <w:lang w:val="en-US" w:eastAsia="en-US"/>
              </w:rPr>
            </w:pPr>
            <w:r w:rsidRPr="003554A1">
              <w:rPr>
                <w:rFonts w:ascii="Arial" w:hAnsi="Arial"/>
                <w:color w:val="auto"/>
                <w:kern w:val="0"/>
                <w:sz w:val="22"/>
                <w:szCs w:val="22"/>
                <w:lang w:val="en-US" w:eastAsia="en-US"/>
              </w:rPr>
              <w:t>Ô</w:t>
            </w:r>
            <w:r w:rsidRPr="003554A1">
              <w:rPr>
                <w:rFonts w:ascii="Arial Narrow" w:hAnsi="Arial Narrow"/>
                <w:color w:val="auto"/>
                <w:kern w:val="0"/>
                <w:sz w:val="22"/>
                <w:szCs w:val="22"/>
                <w:lang w:val="en-US" w:eastAsia="en-US"/>
              </w:rPr>
              <w:t>16ěě</w:t>
            </w:r>
          </w:p>
        </w:tc>
        <w:tc>
          <w:tcPr>
            <w:tcW w:w="570" w:type="dxa"/>
            <w:tcBorders>
              <w:top w:val="nil"/>
              <w:left w:val="nil"/>
              <w:bottom w:val="single" w:sz="4" w:space="0" w:color="auto"/>
              <w:right w:val="single" w:sz="4" w:space="0" w:color="auto"/>
            </w:tcBorders>
            <w:noWrap/>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ě</w:t>
            </w:r>
          </w:p>
        </w:tc>
        <w:tc>
          <w:tcPr>
            <w:tcW w:w="700" w:type="dxa"/>
            <w:tcBorders>
              <w:top w:val="nil"/>
              <w:left w:val="nil"/>
              <w:bottom w:val="single" w:sz="4" w:space="0" w:color="auto"/>
              <w:right w:val="single" w:sz="4" w:space="0" w:color="auto"/>
            </w:tcBorders>
            <w:noWrap/>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9</w:t>
            </w:r>
          </w:p>
        </w:tc>
        <w:tc>
          <w:tcPr>
            <w:tcW w:w="1243"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148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r>
      <w:tr w:rsidR="00C076DD" w:rsidRPr="003554A1">
        <w:trPr>
          <w:trHeight w:val="330"/>
        </w:trPr>
        <w:tc>
          <w:tcPr>
            <w:tcW w:w="675" w:type="dxa"/>
            <w:tcBorders>
              <w:top w:val="nil"/>
              <w:left w:val="single" w:sz="4" w:space="0" w:color="auto"/>
              <w:bottom w:val="single" w:sz="4" w:space="0" w:color="auto"/>
              <w:right w:val="single" w:sz="4" w:space="0" w:color="auto"/>
            </w:tcBorders>
            <w:noWrap/>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4980" w:type="dxa"/>
            <w:tcBorders>
              <w:top w:val="nil"/>
              <w:left w:val="nil"/>
              <w:bottom w:val="single" w:sz="4" w:space="0" w:color="auto"/>
              <w:right w:val="single" w:sz="4" w:space="0" w:color="auto"/>
            </w:tcBorders>
          </w:tcPr>
          <w:p w:rsidR="00C076DD" w:rsidRPr="003554A1" w:rsidRDefault="00C076DD" w:rsidP="003554A1">
            <w:pPr>
              <w:suppressAutoHyphens w:val="0"/>
              <w:spacing w:line="240" w:lineRule="auto"/>
              <w:rPr>
                <w:rFonts w:ascii="Arial" w:hAnsi="Arial"/>
                <w:color w:val="auto"/>
                <w:kern w:val="0"/>
                <w:sz w:val="22"/>
                <w:szCs w:val="22"/>
                <w:lang w:val="en-US" w:eastAsia="en-US"/>
              </w:rPr>
            </w:pPr>
            <w:r w:rsidRPr="003554A1">
              <w:rPr>
                <w:rFonts w:ascii="Arial" w:hAnsi="Arial"/>
                <w:color w:val="auto"/>
                <w:kern w:val="0"/>
                <w:sz w:val="22"/>
                <w:szCs w:val="22"/>
                <w:lang w:val="en-US" w:eastAsia="en-US"/>
              </w:rPr>
              <w:t>Ô</w:t>
            </w:r>
            <w:r w:rsidRPr="003554A1">
              <w:rPr>
                <w:rFonts w:ascii="Arial Narrow" w:hAnsi="Arial Narrow"/>
                <w:color w:val="auto"/>
                <w:kern w:val="0"/>
                <w:sz w:val="22"/>
                <w:szCs w:val="22"/>
                <w:lang w:val="en-US" w:eastAsia="en-US"/>
              </w:rPr>
              <w:t>13,5ěě</w:t>
            </w:r>
          </w:p>
        </w:tc>
        <w:tc>
          <w:tcPr>
            <w:tcW w:w="570" w:type="dxa"/>
            <w:tcBorders>
              <w:top w:val="nil"/>
              <w:left w:val="nil"/>
              <w:bottom w:val="single" w:sz="4" w:space="0" w:color="auto"/>
              <w:right w:val="single" w:sz="4" w:space="0" w:color="auto"/>
            </w:tcBorders>
            <w:noWrap/>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ě</w:t>
            </w:r>
          </w:p>
        </w:tc>
        <w:tc>
          <w:tcPr>
            <w:tcW w:w="700" w:type="dxa"/>
            <w:tcBorders>
              <w:top w:val="nil"/>
              <w:left w:val="nil"/>
              <w:bottom w:val="single" w:sz="4" w:space="0" w:color="auto"/>
              <w:right w:val="single" w:sz="4" w:space="0" w:color="auto"/>
            </w:tcBorders>
            <w:noWrap/>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3</w:t>
            </w:r>
          </w:p>
        </w:tc>
        <w:tc>
          <w:tcPr>
            <w:tcW w:w="1243"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148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r>
      <w:tr w:rsidR="00C076DD" w:rsidRPr="003554A1">
        <w:trPr>
          <w:trHeight w:val="330"/>
        </w:trPr>
        <w:tc>
          <w:tcPr>
            <w:tcW w:w="675" w:type="dxa"/>
            <w:tcBorders>
              <w:top w:val="nil"/>
              <w:left w:val="single" w:sz="4" w:space="0" w:color="auto"/>
              <w:bottom w:val="single" w:sz="4" w:space="0" w:color="auto"/>
              <w:right w:val="single" w:sz="4" w:space="0" w:color="auto"/>
            </w:tcBorders>
          </w:tcPr>
          <w:p w:rsidR="00C076DD" w:rsidRPr="003554A1" w:rsidRDefault="00C076DD" w:rsidP="003554A1">
            <w:pPr>
              <w:suppressAutoHyphens w:val="0"/>
              <w:spacing w:line="240" w:lineRule="auto"/>
              <w:jc w:val="center"/>
              <w:rPr>
                <w:rFonts w:ascii="Arial Narrow" w:hAnsi="Arial Narrow"/>
                <w:b/>
                <w:bCs/>
                <w:color w:val="auto"/>
                <w:kern w:val="0"/>
                <w:sz w:val="22"/>
                <w:szCs w:val="22"/>
                <w:lang w:val="en-US" w:eastAsia="en-US"/>
              </w:rPr>
            </w:pPr>
            <w:r w:rsidRPr="003554A1">
              <w:rPr>
                <w:rFonts w:ascii="Arial Narrow" w:hAnsi="Arial Narrow"/>
                <w:b/>
                <w:bCs/>
                <w:color w:val="auto"/>
                <w:kern w:val="0"/>
                <w:sz w:val="22"/>
                <w:szCs w:val="22"/>
                <w:lang w:val="en-US" w:eastAsia="en-US"/>
              </w:rPr>
              <w:t> </w:t>
            </w:r>
          </w:p>
        </w:tc>
        <w:tc>
          <w:tcPr>
            <w:tcW w:w="4980" w:type="dxa"/>
            <w:tcBorders>
              <w:top w:val="nil"/>
              <w:left w:val="nil"/>
              <w:bottom w:val="single" w:sz="4" w:space="0" w:color="auto"/>
              <w:right w:val="single" w:sz="4" w:space="0" w:color="auto"/>
            </w:tcBorders>
          </w:tcPr>
          <w:p w:rsidR="00C076DD" w:rsidRPr="003554A1" w:rsidRDefault="00C076DD" w:rsidP="003554A1">
            <w:pPr>
              <w:suppressAutoHyphens w:val="0"/>
              <w:spacing w:line="240" w:lineRule="auto"/>
              <w:jc w:val="right"/>
              <w:rPr>
                <w:rFonts w:ascii="Arial Narrow" w:hAnsi="Arial Narrow"/>
                <w:b/>
                <w:bCs/>
                <w:color w:val="auto"/>
                <w:kern w:val="0"/>
                <w:sz w:val="22"/>
                <w:szCs w:val="22"/>
                <w:lang w:val="en-US" w:eastAsia="en-US"/>
              </w:rPr>
            </w:pPr>
            <w:r w:rsidRPr="003554A1">
              <w:rPr>
                <w:rFonts w:ascii="Arial Narrow" w:hAnsi="Arial Narrow"/>
                <w:b/>
                <w:bCs/>
                <w:color w:val="auto"/>
                <w:kern w:val="0"/>
                <w:sz w:val="22"/>
                <w:szCs w:val="22"/>
                <w:lang w:val="en-US" w:eastAsia="en-US"/>
              </w:rPr>
              <w:t>ÓĘÓĎÍÎ 4:</w:t>
            </w:r>
          </w:p>
        </w:tc>
        <w:tc>
          <w:tcPr>
            <w:tcW w:w="57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70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1243"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148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r>
      <w:tr w:rsidR="00C076DD" w:rsidRPr="003554A1">
        <w:trPr>
          <w:trHeight w:val="330"/>
        </w:trPr>
        <w:tc>
          <w:tcPr>
            <w:tcW w:w="675" w:type="dxa"/>
            <w:tcBorders>
              <w:top w:val="nil"/>
              <w:left w:val="single" w:sz="4" w:space="0" w:color="auto"/>
              <w:bottom w:val="single" w:sz="4" w:space="0" w:color="auto"/>
              <w:right w:val="single" w:sz="4" w:space="0" w:color="auto"/>
            </w:tcBorders>
          </w:tcPr>
          <w:p w:rsidR="00C076DD" w:rsidRPr="003554A1" w:rsidRDefault="00C076DD" w:rsidP="003554A1">
            <w:pPr>
              <w:suppressAutoHyphens w:val="0"/>
              <w:spacing w:line="240" w:lineRule="auto"/>
              <w:jc w:val="center"/>
              <w:rPr>
                <w:rFonts w:ascii="Arial Narrow" w:hAnsi="Arial Narrow"/>
                <w:b/>
                <w:bCs/>
                <w:color w:val="auto"/>
                <w:kern w:val="0"/>
                <w:sz w:val="22"/>
                <w:szCs w:val="22"/>
                <w:lang w:val="en-US" w:eastAsia="en-US"/>
              </w:rPr>
            </w:pPr>
            <w:r w:rsidRPr="003554A1">
              <w:rPr>
                <w:rFonts w:ascii="Arial Narrow" w:hAnsi="Arial Narrow"/>
                <w:b/>
                <w:bCs/>
                <w:color w:val="auto"/>
                <w:kern w:val="0"/>
                <w:sz w:val="22"/>
                <w:szCs w:val="22"/>
                <w:lang w:val="en-US" w:eastAsia="en-US"/>
              </w:rPr>
              <w:t>5</w:t>
            </w:r>
          </w:p>
        </w:tc>
        <w:tc>
          <w:tcPr>
            <w:tcW w:w="4980" w:type="dxa"/>
            <w:tcBorders>
              <w:top w:val="nil"/>
              <w:left w:val="nil"/>
              <w:bottom w:val="single" w:sz="4" w:space="0" w:color="auto"/>
              <w:right w:val="single" w:sz="4" w:space="0" w:color="auto"/>
            </w:tcBorders>
          </w:tcPr>
          <w:p w:rsidR="00C076DD" w:rsidRPr="003554A1" w:rsidRDefault="00C076DD" w:rsidP="003554A1">
            <w:pPr>
              <w:suppressAutoHyphens w:val="0"/>
              <w:spacing w:line="240" w:lineRule="auto"/>
              <w:jc w:val="both"/>
              <w:rPr>
                <w:rFonts w:ascii="Arial Narrow" w:hAnsi="Arial Narrow"/>
                <w:b/>
                <w:bCs/>
                <w:color w:val="auto"/>
                <w:kern w:val="0"/>
                <w:sz w:val="22"/>
                <w:szCs w:val="22"/>
                <w:lang w:val="en-US" w:eastAsia="en-US"/>
              </w:rPr>
            </w:pPr>
            <w:r w:rsidRPr="003554A1">
              <w:rPr>
                <w:rFonts w:ascii="Arial Narrow" w:hAnsi="Arial Narrow"/>
                <w:b/>
                <w:bCs/>
                <w:color w:val="auto"/>
                <w:kern w:val="0"/>
                <w:sz w:val="22"/>
                <w:szCs w:val="22"/>
                <w:lang w:val="en-US" w:eastAsia="en-US"/>
              </w:rPr>
              <w:t>ĘŔÁËÎÂČ</w:t>
            </w:r>
          </w:p>
        </w:tc>
        <w:tc>
          <w:tcPr>
            <w:tcW w:w="57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70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1243"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148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r>
      <w:tr w:rsidR="00C076DD" w:rsidRPr="003554A1">
        <w:trPr>
          <w:trHeight w:val="1020"/>
        </w:trPr>
        <w:tc>
          <w:tcPr>
            <w:tcW w:w="675" w:type="dxa"/>
            <w:tcBorders>
              <w:top w:val="nil"/>
              <w:left w:val="single" w:sz="4" w:space="0" w:color="auto"/>
              <w:bottom w:val="single" w:sz="4" w:space="0" w:color="auto"/>
              <w:right w:val="single" w:sz="4" w:space="0" w:color="auto"/>
            </w:tcBorders>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4980" w:type="dxa"/>
            <w:tcBorders>
              <w:top w:val="nil"/>
              <w:left w:val="nil"/>
              <w:bottom w:val="single" w:sz="4" w:space="0" w:color="auto"/>
              <w:right w:val="single" w:sz="4" w:space="0" w:color="auto"/>
            </w:tcBorders>
          </w:tcPr>
          <w:p w:rsidR="00C076DD" w:rsidRPr="003554A1" w:rsidRDefault="00C076DD" w:rsidP="003554A1">
            <w:pPr>
              <w:suppressAutoHyphens w:val="0"/>
              <w:spacing w:line="240" w:lineRule="auto"/>
              <w:jc w:val="both"/>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ÎĎŘŇĹ: ĎîçčöčĽĺ îáóőâŕňŕĽó čńďîđóęó, ňđŕíńďîđň, ńęëŕäčřňĺśĺ íŕ ăđŕäčëčřňó, ďîëŕăŕśĺ ęŕáëîâŕ íŕ óíŕďđĺä ďđčďđĺěšĺíĺ ęŕáëîâńęĺ đĺăŕëĺ, čçđŕäó ęŕáëîâńęčő çŕâđřĺňŕęŕ č ďîâĺçčâŕśĺ, čńďčňčâŕśĺ, ďóřňŕśĺ ďîä íŕďîí č ăŕđŕíňíč đîę ďđĺěŕ Óăîâîđó ńŕ Číâĺńňčňîđîě</w:t>
            </w:r>
          </w:p>
        </w:tc>
        <w:tc>
          <w:tcPr>
            <w:tcW w:w="57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70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1243"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148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w:hAnsi="Arial"/>
                <w:color w:val="auto"/>
                <w:kern w:val="0"/>
                <w:sz w:val="22"/>
                <w:szCs w:val="22"/>
                <w:lang w:val="en-US" w:eastAsia="en-US"/>
              </w:rPr>
            </w:pPr>
            <w:r w:rsidRPr="003554A1">
              <w:rPr>
                <w:rFonts w:ascii="Arial" w:hAnsi="Arial"/>
                <w:color w:val="auto"/>
                <w:kern w:val="0"/>
                <w:sz w:val="22"/>
                <w:szCs w:val="22"/>
                <w:lang w:val="en-US" w:eastAsia="en-US"/>
              </w:rPr>
              <w:t> </w:t>
            </w:r>
          </w:p>
        </w:tc>
      </w:tr>
      <w:tr w:rsidR="00C076DD" w:rsidRPr="003554A1">
        <w:trPr>
          <w:trHeight w:val="1020"/>
        </w:trPr>
        <w:tc>
          <w:tcPr>
            <w:tcW w:w="675" w:type="dxa"/>
            <w:tcBorders>
              <w:top w:val="nil"/>
              <w:left w:val="single" w:sz="4" w:space="0" w:color="auto"/>
              <w:bottom w:val="single" w:sz="4" w:space="0" w:color="auto"/>
              <w:right w:val="single" w:sz="4" w:space="0" w:color="auto"/>
            </w:tcBorders>
          </w:tcPr>
          <w:p w:rsidR="00C076DD" w:rsidRPr="003554A1" w:rsidRDefault="00C076DD" w:rsidP="003554A1">
            <w:pPr>
              <w:suppressAutoHyphens w:val="0"/>
              <w:spacing w:line="240" w:lineRule="auto"/>
              <w:jc w:val="center"/>
              <w:rPr>
                <w:rFonts w:ascii="Arial Narrow" w:hAnsi="Arial Narrow"/>
                <w:kern w:val="0"/>
                <w:sz w:val="22"/>
                <w:szCs w:val="22"/>
                <w:lang w:val="en-US" w:eastAsia="en-US"/>
              </w:rPr>
            </w:pPr>
            <w:r w:rsidRPr="003554A1">
              <w:rPr>
                <w:rFonts w:ascii="Arial Narrow" w:hAnsi="Arial Narrow"/>
                <w:kern w:val="0"/>
                <w:sz w:val="22"/>
                <w:szCs w:val="22"/>
                <w:lang w:val="en-US" w:eastAsia="en-US"/>
              </w:rPr>
              <w:t>5.1.</w:t>
            </w:r>
          </w:p>
        </w:tc>
        <w:tc>
          <w:tcPr>
            <w:tcW w:w="4980" w:type="dxa"/>
            <w:tcBorders>
              <w:top w:val="nil"/>
              <w:left w:val="nil"/>
              <w:bottom w:val="nil"/>
              <w:right w:val="single" w:sz="4" w:space="0" w:color="auto"/>
            </w:tcBorders>
          </w:tcPr>
          <w:p w:rsidR="00C076DD" w:rsidRPr="003554A1" w:rsidRDefault="00C076DD" w:rsidP="003554A1">
            <w:pPr>
              <w:suppressAutoHyphens w:val="0"/>
              <w:spacing w:line="240" w:lineRule="auto"/>
              <w:jc w:val="both"/>
              <w:rPr>
                <w:rFonts w:ascii="Arial Narrow" w:hAnsi="Arial Narrow"/>
                <w:kern w:val="0"/>
                <w:sz w:val="22"/>
                <w:szCs w:val="22"/>
                <w:lang w:val="en-US" w:eastAsia="en-US"/>
              </w:rPr>
            </w:pPr>
            <w:r w:rsidRPr="003554A1">
              <w:rPr>
                <w:rFonts w:ascii="Arial Narrow" w:hAnsi="Arial Narrow"/>
                <w:kern w:val="0"/>
                <w:sz w:val="22"/>
                <w:szCs w:val="22"/>
                <w:lang w:val="en-US" w:eastAsia="en-US"/>
              </w:rPr>
              <w:t>Ęŕáëîâč çŕ íŕďŕĽŕśĺ ěîňîđŕ ďóěďč, ăîđčîíčęŕ, ęîňëŕ ,îďđĺěĺ äĺňĺęöčĽĺ ăŕńŕ č ńë., ďîëŕćó ńĺ íŕ óíŕďđĺä ďîńňŕâšĺíčě ďĺđôîđčđŕíčě ęŕáëîâńęčě đĺăŕëčěŕ č óâó÷ĺíčě ó çŕřňčňíĺ îĽŕ÷ŕíĺ ĎÂÖ öĺâč îä đĺăŕëŕ äî óâîäŕ ó ďňđîřŕ÷.</w:t>
            </w:r>
          </w:p>
        </w:tc>
        <w:tc>
          <w:tcPr>
            <w:tcW w:w="57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kern w:val="0"/>
                <w:sz w:val="22"/>
                <w:szCs w:val="22"/>
                <w:lang w:val="en-US" w:eastAsia="en-US"/>
              </w:rPr>
            </w:pPr>
            <w:r w:rsidRPr="003554A1">
              <w:rPr>
                <w:rFonts w:ascii="Arial Narrow" w:hAnsi="Arial Narrow"/>
                <w:kern w:val="0"/>
                <w:sz w:val="22"/>
                <w:szCs w:val="22"/>
                <w:lang w:val="en-US" w:eastAsia="en-US"/>
              </w:rPr>
              <w:t> </w:t>
            </w:r>
          </w:p>
        </w:tc>
        <w:tc>
          <w:tcPr>
            <w:tcW w:w="70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kern w:val="0"/>
                <w:sz w:val="22"/>
                <w:szCs w:val="22"/>
                <w:lang w:val="en-US" w:eastAsia="en-US"/>
              </w:rPr>
            </w:pPr>
            <w:r w:rsidRPr="003554A1">
              <w:rPr>
                <w:rFonts w:ascii="Arial Narrow" w:hAnsi="Arial Narrow"/>
                <w:kern w:val="0"/>
                <w:sz w:val="22"/>
                <w:szCs w:val="22"/>
                <w:lang w:val="en-US" w:eastAsia="en-US"/>
              </w:rPr>
              <w:t> </w:t>
            </w:r>
          </w:p>
        </w:tc>
        <w:tc>
          <w:tcPr>
            <w:tcW w:w="1243"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148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w:hAnsi="Arial"/>
                <w:color w:val="auto"/>
                <w:kern w:val="0"/>
                <w:sz w:val="22"/>
                <w:szCs w:val="22"/>
                <w:lang w:val="en-US" w:eastAsia="en-US"/>
              </w:rPr>
            </w:pPr>
            <w:r w:rsidRPr="003554A1">
              <w:rPr>
                <w:rFonts w:ascii="Arial" w:hAnsi="Arial"/>
                <w:color w:val="auto"/>
                <w:kern w:val="0"/>
                <w:sz w:val="22"/>
                <w:szCs w:val="22"/>
                <w:lang w:val="en-US" w:eastAsia="en-US"/>
              </w:rPr>
              <w:t> </w:t>
            </w:r>
          </w:p>
        </w:tc>
      </w:tr>
      <w:tr w:rsidR="00C076DD" w:rsidRPr="003554A1">
        <w:trPr>
          <w:trHeight w:val="510"/>
        </w:trPr>
        <w:tc>
          <w:tcPr>
            <w:tcW w:w="675" w:type="dxa"/>
            <w:tcBorders>
              <w:top w:val="nil"/>
              <w:left w:val="single" w:sz="4" w:space="0" w:color="auto"/>
              <w:bottom w:val="single" w:sz="4" w:space="0" w:color="auto"/>
              <w:right w:val="single" w:sz="4" w:space="0" w:color="auto"/>
            </w:tcBorders>
          </w:tcPr>
          <w:p w:rsidR="00C076DD" w:rsidRPr="003554A1" w:rsidRDefault="00C076DD" w:rsidP="003554A1">
            <w:pPr>
              <w:suppressAutoHyphens w:val="0"/>
              <w:spacing w:line="240" w:lineRule="auto"/>
              <w:jc w:val="center"/>
              <w:rPr>
                <w:rFonts w:ascii="Arial Narrow" w:hAnsi="Arial Narrow"/>
                <w:kern w:val="0"/>
                <w:sz w:val="22"/>
                <w:szCs w:val="22"/>
                <w:lang w:val="en-US" w:eastAsia="en-US"/>
              </w:rPr>
            </w:pPr>
            <w:r w:rsidRPr="003554A1">
              <w:rPr>
                <w:rFonts w:ascii="Arial Narrow" w:hAnsi="Arial Narrow"/>
                <w:kern w:val="0"/>
                <w:sz w:val="22"/>
                <w:szCs w:val="22"/>
                <w:lang w:val="en-US" w:eastAsia="en-US"/>
              </w:rPr>
              <w:t> </w:t>
            </w:r>
          </w:p>
        </w:tc>
        <w:tc>
          <w:tcPr>
            <w:tcW w:w="4980" w:type="dxa"/>
            <w:tcBorders>
              <w:top w:val="nil"/>
              <w:left w:val="nil"/>
              <w:bottom w:val="nil"/>
              <w:right w:val="single" w:sz="4" w:space="0" w:color="auto"/>
            </w:tcBorders>
          </w:tcPr>
          <w:p w:rsidR="00C076DD" w:rsidRPr="003554A1" w:rsidRDefault="00C076DD" w:rsidP="003554A1">
            <w:pPr>
              <w:suppressAutoHyphens w:val="0"/>
              <w:spacing w:line="240" w:lineRule="auto"/>
              <w:jc w:val="both"/>
              <w:rPr>
                <w:rFonts w:ascii="Arial Narrow" w:hAnsi="Arial Narrow"/>
                <w:kern w:val="0"/>
                <w:sz w:val="22"/>
                <w:szCs w:val="22"/>
                <w:lang w:val="en-US" w:eastAsia="en-US"/>
              </w:rPr>
            </w:pPr>
            <w:r w:rsidRPr="003554A1">
              <w:rPr>
                <w:rFonts w:ascii="Arial Narrow" w:hAnsi="Arial Narrow"/>
                <w:kern w:val="0"/>
                <w:sz w:val="22"/>
                <w:szCs w:val="22"/>
                <w:lang w:val="en-US" w:eastAsia="en-US"/>
              </w:rPr>
              <w:t>Ęŕáëîâč ńó ňčďŕ č ďđĺńĺęŕ ęŕęî ńëĺäč ńŕ áŕęŕđíčě ćčëŕěŕ č čçîëŕöčĽîě îä óěđĺćĺíîă ďîëčĺňčëĺíŕ:</w:t>
            </w:r>
          </w:p>
        </w:tc>
        <w:tc>
          <w:tcPr>
            <w:tcW w:w="57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kern w:val="0"/>
                <w:sz w:val="22"/>
                <w:szCs w:val="22"/>
                <w:lang w:val="en-US" w:eastAsia="en-US"/>
              </w:rPr>
            </w:pPr>
            <w:r w:rsidRPr="003554A1">
              <w:rPr>
                <w:rFonts w:ascii="Arial Narrow" w:hAnsi="Arial Narrow"/>
                <w:kern w:val="0"/>
                <w:sz w:val="22"/>
                <w:szCs w:val="22"/>
                <w:lang w:val="en-US" w:eastAsia="en-US"/>
              </w:rPr>
              <w:t> </w:t>
            </w:r>
          </w:p>
        </w:tc>
        <w:tc>
          <w:tcPr>
            <w:tcW w:w="70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kern w:val="0"/>
                <w:sz w:val="22"/>
                <w:szCs w:val="22"/>
                <w:lang w:val="en-US" w:eastAsia="en-US"/>
              </w:rPr>
            </w:pPr>
            <w:r w:rsidRPr="003554A1">
              <w:rPr>
                <w:rFonts w:ascii="Arial Narrow" w:hAnsi="Arial Narrow"/>
                <w:kern w:val="0"/>
                <w:sz w:val="22"/>
                <w:szCs w:val="22"/>
                <w:lang w:val="en-US" w:eastAsia="en-US"/>
              </w:rPr>
              <w:t> </w:t>
            </w:r>
          </w:p>
        </w:tc>
        <w:tc>
          <w:tcPr>
            <w:tcW w:w="1243"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148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w:hAnsi="Arial"/>
                <w:color w:val="auto"/>
                <w:kern w:val="0"/>
                <w:sz w:val="22"/>
                <w:szCs w:val="22"/>
                <w:lang w:val="en-US" w:eastAsia="en-US"/>
              </w:rPr>
            </w:pPr>
            <w:r w:rsidRPr="003554A1">
              <w:rPr>
                <w:rFonts w:ascii="Arial" w:hAnsi="Arial"/>
                <w:color w:val="auto"/>
                <w:kern w:val="0"/>
                <w:sz w:val="22"/>
                <w:szCs w:val="22"/>
                <w:lang w:val="en-US" w:eastAsia="en-US"/>
              </w:rPr>
              <w:t> </w:t>
            </w:r>
          </w:p>
        </w:tc>
      </w:tr>
      <w:tr w:rsidR="00C076DD" w:rsidRPr="003554A1">
        <w:trPr>
          <w:trHeight w:val="330"/>
        </w:trPr>
        <w:tc>
          <w:tcPr>
            <w:tcW w:w="675" w:type="dxa"/>
            <w:tcBorders>
              <w:top w:val="nil"/>
              <w:left w:val="single" w:sz="4" w:space="0" w:color="auto"/>
              <w:bottom w:val="single" w:sz="4" w:space="0" w:color="auto"/>
              <w:right w:val="single" w:sz="4" w:space="0" w:color="auto"/>
            </w:tcBorders>
          </w:tcPr>
          <w:p w:rsidR="00C076DD" w:rsidRPr="003554A1" w:rsidRDefault="00C076DD" w:rsidP="003554A1">
            <w:pPr>
              <w:suppressAutoHyphens w:val="0"/>
              <w:spacing w:line="240" w:lineRule="auto"/>
              <w:jc w:val="center"/>
              <w:rPr>
                <w:rFonts w:ascii="Arial Narrow" w:hAnsi="Arial Narrow"/>
                <w:kern w:val="0"/>
                <w:sz w:val="22"/>
                <w:szCs w:val="22"/>
                <w:lang w:val="en-US" w:eastAsia="en-US"/>
              </w:rPr>
            </w:pPr>
            <w:r w:rsidRPr="003554A1">
              <w:rPr>
                <w:rFonts w:ascii="Arial Narrow" w:hAnsi="Arial Narrow"/>
                <w:kern w:val="0"/>
                <w:sz w:val="22"/>
                <w:szCs w:val="22"/>
                <w:lang w:val="en-US" w:eastAsia="en-US"/>
              </w:rPr>
              <w:t> </w:t>
            </w:r>
          </w:p>
        </w:tc>
        <w:tc>
          <w:tcPr>
            <w:tcW w:w="4980" w:type="dxa"/>
            <w:tcBorders>
              <w:top w:val="nil"/>
              <w:left w:val="nil"/>
              <w:bottom w:val="nil"/>
              <w:right w:val="single" w:sz="4" w:space="0" w:color="auto"/>
            </w:tcBorders>
          </w:tcPr>
          <w:p w:rsidR="00C076DD" w:rsidRPr="003554A1" w:rsidRDefault="00C076DD" w:rsidP="003554A1">
            <w:pPr>
              <w:suppressAutoHyphens w:val="0"/>
              <w:spacing w:line="240" w:lineRule="auto"/>
              <w:jc w:val="both"/>
              <w:rPr>
                <w:rFonts w:ascii="Arial Narrow" w:hAnsi="Arial Narrow"/>
                <w:kern w:val="0"/>
                <w:sz w:val="22"/>
                <w:szCs w:val="22"/>
                <w:lang w:val="en-US" w:eastAsia="en-US"/>
              </w:rPr>
            </w:pPr>
            <w:r>
              <w:rPr>
                <w:rFonts w:ascii="Arial Narrow" w:hAnsi="Arial Narrow"/>
                <w:kern w:val="0"/>
                <w:sz w:val="22"/>
                <w:szCs w:val="22"/>
                <w:lang w:val="en-US" w:eastAsia="en-US"/>
              </w:rPr>
              <w:t>PP</w:t>
            </w:r>
            <w:r w:rsidRPr="003554A1">
              <w:rPr>
                <w:rFonts w:ascii="Arial Narrow" w:hAnsi="Arial Narrow"/>
                <w:kern w:val="0"/>
                <w:sz w:val="22"/>
                <w:szCs w:val="22"/>
                <w:lang w:val="en-US" w:eastAsia="en-US"/>
              </w:rPr>
              <w:t xml:space="preserve">ÎÎ-Y 4x1.5ěě2 </w:t>
            </w:r>
          </w:p>
        </w:tc>
        <w:tc>
          <w:tcPr>
            <w:tcW w:w="57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kern w:val="0"/>
                <w:sz w:val="22"/>
                <w:szCs w:val="22"/>
                <w:lang w:val="en-US" w:eastAsia="en-US"/>
              </w:rPr>
            </w:pPr>
            <w:r w:rsidRPr="003554A1">
              <w:rPr>
                <w:rFonts w:ascii="Arial Narrow" w:hAnsi="Arial Narrow"/>
                <w:kern w:val="0"/>
                <w:sz w:val="22"/>
                <w:szCs w:val="22"/>
                <w:lang w:val="en-US" w:eastAsia="en-US"/>
              </w:rPr>
              <w:t>ě</w:t>
            </w:r>
          </w:p>
        </w:tc>
        <w:tc>
          <w:tcPr>
            <w:tcW w:w="70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kern w:val="0"/>
                <w:sz w:val="22"/>
                <w:szCs w:val="22"/>
                <w:lang w:val="en-US" w:eastAsia="en-US"/>
              </w:rPr>
            </w:pPr>
            <w:r w:rsidRPr="003554A1">
              <w:rPr>
                <w:rFonts w:ascii="Arial Narrow" w:hAnsi="Arial Narrow"/>
                <w:kern w:val="0"/>
                <w:sz w:val="22"/>
                <w:szCs w:val="22"/>
                <w:lang w:val="en-US" w:eastAsia="en-US"/>
              </w:rPr>
              <w:t>8</w:t>
            </w:r>
          </w:p>
        </w:tc>
        <w:tc>
          <w:tcPr>
            <w:tcW w:w="1243"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148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r>
      <w:tr w:rsidR="00C076DD" w:rsidRPr="003554A1">
        <w:trPr>
          <w:trHeight w:val="330"/>
        </w:trPr>
        <w:tc>
          <w:tcPr>
            <w:tcW w:w="675" w:type="dxa"/>
            <w:tcBorders>
              <w:top w:val="nil"/>
              <w:left w:val="single" w:sz="4" w:space="0" w:color="auto"/>
              <w:bottom w:val="single" w:sz="4" w:space="0" w:color="auto"/>
              <w:right w:val="single" w:sz="4" w:space="0" w:color="auto"/>
            </w:tcBorders>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4980" w:type="dxa"/>
            <w:tcBorders>
              <w:top w:val="nil"/>
              <w:left w:val="nil"/>
              <w:bottom w:val="nil"/>
              <w:right w:val="single" w:sz="4" w:space="0" w:color="auto"/>
            </w:tcBorders>
          </w:tcPr>
          <w:p w:rsidR="00C076DD" w:rsidRPr="003554A1" w:rsidRDefault="00C076DD" w:rsidP="003554A1">
            <w:pPr>
              <w:suppressAutoHyphens w:val="0"/>
              <w:spacing w:line="240" w:lineRule="auto"/>
              <w:jc w:val="both"/>
              <w:rPr>
                <w:rFonts w:ascii="Arial Narrow" w:hAnsi="Arial Narrow"/>
                <w:kern w:val="0"/>
                <w:sz w:val="22"/>
                <w:szCs w:val="22"/>
                <w:lang w:val="en-US" w:eastAsia="en-US"/>
              </w:rPr>
            </w:pPr>
            <w:r>
              <w:rPr>
                <w:rFonts w:ascii="Arial Narrow" w:hAnsi="Arial Narrow"/>
                <w:kern w:val="0"/>
                <w:sz w:val="22"/>
                <w:szCs w:val="22"/>
                <w:lang w:val="en-US" w:eastAsia="en-US"/>
              </w:rPr>
              <w:t>PP</w:t>
            </w:r>
            <w:r w:rsidRPr="003554A1">
              <w:rPr>
                <w:rFonts w:ascii="Arial Narrow" w:hAnsi="Arial Narrow"/>
                <w:kern w:val="0"/>
                <w:sz w:val="22"/>
                <w:szCs w:val="22"/>
                <w:lang w:val="en-US" w:eastAsia="en-US"/>
              </w:rPr>
              <w:t xml:space="preserve">ÎÎ-Y 3x1.5ěě2 </w:t>
            </w:r>
          </w:p>
        </w:tc>
        <w:tc>
          <w:tcPr>
            <w:tcW w:w="57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kern w:val="0"/>
                <w:sz w:val="22"/>
                <w:szCs w:val="22"/>
                <w:lang w:val="en-US" w:eastAsia="en-US"/>
              </w:rPr>
            </w:pPr>
            <w:r w:rsidRPr="003554A1">
              <w:rPr>
                <w:rFonts w:ascii="Arial Narrow" w:hAnsi="Arial Narrow"/>
                <w:kern w:val="0"/>
                <w:sz w:val="22"/>
                <w:szCs w:val="22"/>
                <w:lang w:val="en-US" w:eastAsia="en-US"/>
              </w:rPr>
              <w:t>ě</w:t>
            </w:r>
          </w:p>
        </w:tc>
        <w:tc>
          <w:tcPr>
            <w:tcW w:w="70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kern w:val="0"/>
                <w:sz w:val="22"/>
                <w:szCs w:val="22"/>
                <w:lang w:val="en-US" w:eastAsia="en-US"/>
              </w:rPr>
            </w:pPr>
            <w:r w:rsidRPr="003554A1">
              <w:rPr>
                <w:rFonts w:ascii="Arial Narrow" w:hAnsi="Arial Narrow"/>
                <w:kern w:val="0"/>
                <w:sz w:val="22"/>
                <w:szCs w:val="22"/>
                <w:lang w:val="en-US" w:eastAsia="en-US"/>
              </w:rPr>
              <w:t>42</w:t>
            </w:r>
          </w:p>
        </w:tc>
        <w:tc>
          <w:tcPr>
            <w:tcW w:w="1243"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148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r>
      <w:tr w:rsidR="00C076DD" w:rsidRPr="003554A1">
        <w:trPr>
          <w:trHeight w:val="330"/>
        </w:trPr>
        <w:tc>
          <w:tcPr>
            <w:tcW w:w="675" w:type="dxa"/>
            <w:tcBorders>
              <w:top w:val="nil"/>
              <w:left w:val="single" w:sz="4" w:space="0" w:color="auto"/>
              <w:bottom w:val="single" w:sz="4" w:space="0" w:color="auto"/>
              <w:right w:val="single" w:sz="4" w:space="0" w:color="auto"/>
            </w:tcBorders>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4980" w:type="dxa"/>
            <w:tcBorders>
              <w:top w:val="nil"/>
              <w:left w:val="nil"/>
              <w:bottom w:val="single" w:sz="4" w:space="0" w:color="auto"/>
              <w:right w:val="single" w:sz="4" w:space="0" w:color="auto"/>
            </w:tcBorders>
          </w:tcPr>
          <w:p w:rsidR="00C076DD" w:rsidRPr="003554A1" w:rsidRDefault="00C076DD" w:rsidP="003554A1">
            <w:pPr>
              <w:suppressAutoHyphens w:val="0"/>
              <w:spacing w:line="240" w:lineRule="auto"/>
              <w:jc w:val="both"/>
              <w:rPr>
                <w:rFonts w:ascii="Arial Narrow" w:hAnsi="Arial Narrow"/>
                <w:kern w:val="0"/>
                <w:sz w:val="22"/>
                <w:szCs w:val="22"/>
                <w:lang w:val="en-US" w:eastAsia="en-US"/>
              </w:rPr>
            </w:pPr>
            <w:r>
              <w:rPr>
                <w:rFonts w:ascii="Arial Narrow" w:hAnsi="Arial Narrow"/>
                <w:kern w:val="0"/>
                <w:sz w:val="22"/>
                <w:szCs w:val="22"/>
                <w:lang w:val="en-US" w:eastAsia="en-US"/>
              </w:rPr>
              <w:t>N</w:t>
            </w:r>
            <w:r w:rsidRPr="003554A1">
              <w:rPr>
                <w:rFonts w:ascii="Arial Narrow" w:hAnsi="Arial Narrow"/>
                <w:kern w:val="0"/>
                <w:sz w:val="22"/>
                <w:szCs w:val="22"/>
                <w:lang w:val="en-US" w:eastAsia="en-US"/>
              </w:rPr>
              <w:t>2X</w:t>
            </w:r>
            <w:r>
              <w:rPr>
                <w:rFonts w:ascii="Arial Narrow" w:hAnsi="Arial Narrow"/>
                <w:kern w:val="0"/>
                <w:sz w:val="22"/>
                <w:szCs w:val="22"/>
                <w:lang w:val="en-US" w:eastAsia="en-US"/>
              </w:rPr>
              <w:t>H</w:t>
            </w:r>
            <w:r w:rsidRPr="003554A1">
              <w:rPr>
                <w:rFonts w:ascii="Arial Narrow" w:hAnsi="Arial Narrow"/>
                <w:kern w:val="0"/>
                <w:sz w:val="22"/>
                <w:szCs w:val="22"/>
                <w:lang w:val="en-US" w:eastAsia="en-US"/>
              </w:rPr>
              <w:t>-Ł 3x1,5 ěě2</w:t>
            </w:r>
          </w:p>
        </w:tc>
        <w:tc>
          <w:tcPr>
            <w:tcW w:w="57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kern w:val="0"/>
                <w:sz w:val="22"/>
                <w:szCs w:val="22"/>
                <w:lang w:val="en-US" w:eastAsia="en-US"/>
              </w:rPr>
            </w:pPr>
            <w:r w:rsidRPr="003554A1">
              <w:rPr>
                <w:rFonts w:ascii="Arial Narrow" w:hAnsi="Arial Narrow"/>
                <w:kern w:val="0"/>
                <w:sz w:val="22"/>
                <w:szCs w:val="22"/>
                <w:lang w:val="en-US" w:eastAsia="en-US"/>
              </w:rPr>
              <w:t>ě</w:t>
            </w:r>
          </w:p>
        </w:tc>
        <w:tc>
          <w:tcPr>
            <w:tcW w:w="70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kern w:val="0"/>
                <w:sz w:val="22"/>
                <w:szCs w:val="22"/>
                <w:lang w:val="en-US" w:eastAsia="en-US"/>
              </w:rPr>
            </w:pPr>
            <w:r w:rsidRPr="003554A1">
              <w:rPr>
                <w:rFonts w:ascii="Arial Narrow" w:hAnsi="Arial Narrow"/>
                <w:kern w:val="0"/>
                <w:sz w:val="22"/>
                <w:szCs w:val="22"/>
                <w:lang w:val="en-US" w:eastAsia="en-US"/>
              </w:rPr>
              <w:t>24</w:t>
            </w:r>
          </w:p>
        </w:tc>
        <w:tc>
          <w:tcPr>
            <w:tcW w:w="1243"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148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r>
      <w:tr w:rsidR="00C076DD" w:rsidRPr="003554A1">
        <w:trPr>
          <w:trHeight w:val="330"/>
        </w:trPr>
        <w:tc>
          <w:tcPr>
            <w:tcW w:w="675" w:type="dxa"/>
            <w:tcBorders>
              <w:top w:val="nil"/>
              <w:left w:val="single" w:sz="4" w:space="0" w:color="auto"/>
              <w:bottom w:val="single" w:sz="4" w:space="0" w:color="auto"/>
              <w:right w:val="single" w:sz="4" w:space="0" w:color="auto"/>
            </w:tcBorders>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4980" w:type="dxa"/>
            <w:tcBorders>
              <w:top w:val="nil"/>
              <w:left w:val="nil"/>
              <w:bottom w:val="single" w:sz="4" w:space="0" w:color="auto"/>
              <w:right w:val="single" w:sz="4" w:space="0" w:color="auto"/>
            </w:tcBorders>
          </w:tcPr>
          <w:p w:rsidR="00C076DD" w:rsidRPr="003554A1" w:rsidRDefault="00C076DD" w:rsidP="003554A1">
            <w:pPr>
              <w:suppressAutoHyphens w:val="0"/>
              <w:spacing w:line="240" w:lineRule="auto"/>
              <w:jc w:val="both"/>
              <w:rPr>
                <w:rFonts w:ascii="Arial Narrow" w:hAnsi="Arial Narrow"/>
                <w:kern w:val="0"/>
                <w:sz w:val="22"/>
                <w:szCs w:val="22"/>
                <w:lang w:val="en-US" w:eastAsia="en-US"/>
              </w:rPr>
            </w:pPr>
            <w:r w:rsidRPr="003554A1">
              <w:rPr>
                <w:rFonts w:ascii="Arial Narrow" w:hAnsi="Arial Narrow"/>
                <w:kern w:val="0"/>
                <w:sz w:val="22"/>
                <w:szCs w:val="22"/>
                <w:lang w:val="en-US" w:eastAsia="en-US"/>
              </w:rPr>
              <w:t> </w:t>
            </w:r>
          </w:p>
        </w:tc>
        <w:tc>
          <w:tcPr>
            <w:tcW w:w="57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kern w:val="0"/>
                <w:sz w:val="22"/>
                <w:szCs w:val="22"/>
                <w:lang w:val="en-US" w:eastAsia="en-US"/>
              </w:rPr>
            </w:pPr>
            <w:r w:rsidRPr="003554A1">
              <w:rPr>
                <w:rFonts w:ascii="Arial Narrow" w:hAnsi="Arial Narrow"/>
                <w:kern w:val="0"/>
                <w:sz w:val="22"/>
                <w:szCs w:val="22"/>
                <w:lang w:val="en-US" w:eastAsia="en-US"/>
              </w:rPr>
              <w:t> </w:t>
            </w:r>
          </w:p>
        </w:tc>
        <w:tc>
          <w:tcPr>
            <w:tcW w:w="70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kern w:val="0"/>
                <w:sz w:val="22"/>
                <w:szCs w:val="22"/>
                <w:lang w:val="en-US" w:eastAsia="en-US"/>
              </w:rPr>
            </w:pPr>
            <w:r w:rsidRPr="003554A1">
              <w:rPr>
                <w:rFonts w:ascii="Arial Narrow" w:hAnsi="Arial Narrow"/>
                <w:kern w:val="0"/>
                <w:sz w:val="22"/>
                <w:szCs w:val="22"/>
                <w:lang w:val="en-US" w:eastAsia="en-US"/>
              </w:rPr>
              <w:t> </w:t>
            </w:r>
          </w:p>
        </w:tc>
        <w:tc>
          <w:tcPr>
            <w:tcW w:w="1243"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148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r>
      <w:tr w:rsidR="00C076DD" w:rsidRPr="003554A1">
        <w:trPr>
          <w:trHeight w:val="510"/>
        </w:trPr>
        <w:tc>
          <w:tcPr>
            <w:tcW w:w="675" w:type="dxa"/>
            <w:tcBorders>
              <w:top w:val="nil"/>
              <w:left w:val="single" w:sz="4" w:space="0" w:color="auto"/>
              <w:bottom w:val="single" w:sz="4" w:space="0" w:color="auto"/>
              <w:right w:val="single" w:sz="4" w:space="0" w:color="auto"/>
            </w:tcBorders>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5.2.</w:t>
            </w:r>
          </w:p>
        </w:tc>
        <w:tc>
          <w:tcPr>
            <w:tcW w:w="4980" w:type="dxa"/>
            <w:tcBorders>
              <w:top w:val="nil"/>
              <w:left w:val="nil"/>
              <w:bottom w:val="single" w:sz="4" w:space="0" w:color="auto"/>
              <w:right w:val="single" w:sz="4" w:space="0" w:color="auto"/>
            </w:tcBorders>
          </w:tcPr>
          <w:p w:rsidR="00C076DD" w:rsidRPr="003554A1" w:rsidRDefault="00C076DD" w:rsidP="003554A1">
            <w:pPr>
              <w:suppressAutoHyphens w:val="0"/>
              <w:spacing w:line="240" w:lineRule="auto"/>
              <w:jc w:val="both"/>
              <w:rPr>
                <w:rFonts w:ascii="Arial Narrow" w:hAnsi="Arial Narrow"/>
                <w:color w:val="auto"/>
                <w:kern w:val="0"/>
                <w:sz w:val="22"/>
                <w:szCs w:val="22"/>
                <w:lang w:val="en-US" w:eastAsia="en-US"/>
              </w:rPr>
            </w:pPr>
            <w:r w:rsidRPr="003554A1">
              <w:rPr>
                <w:rFonts w:ascii="Arial Narrow" w:hAnsi="Arial Narrow"/>
                <w:color w:val="auto"/>
                <w:kern w:val="0"/>
                <w:sz w:val="22"/>
                <w:szCs w:val="22"/>
                <w:lang w:val="pl-PL" w:eastAsia="en-US"/>
              </w:rPr>
              <w:t>Ęŕáëîâč</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çŕ</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íŕďŕĽŕśĺ</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ńâĺňčšęč</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č</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ďđčęšó÷íčöŕ</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ďîëŕćó</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ďî</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çčäó</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íŕ</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îńňîĽíĺ</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îáóĽěčöĺ</w:t>
            </w:r>
            <w:r w:rsidRPr="003554A1">
              <w:rPr>
                <w:rFonts w:ascii="Arial Narrow" w:hAnsi="Arial Narrow"/>
                <w:color w:val="auto"/>
                <w:kern w:val="0"/>
                <w:sz w:val="22"/>
                <w:szCs w:val="22"/>
                <w:lang w:val="en-US" w:eastAsia="en-US"/>
              </w:rPr>
              <w:t>.</w:t>
            </w:r>
          </w:p>
        </w:tc>
        <w:tc>
          <w:tcPr>
            <w:tcW w:w="57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70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1243"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148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r>
      <w:tr w:rsidR="00C076DD" w:rsidRPr="003554A1">
        <w:trPr>
          <w:trHeight w:val="510"/>
        </w:trPr>
        <w:tc>
          <w:tcPr>
            <w:tcW w:w="675" w:type="dxa"/>
            <w:tcBorders>
              <w:top w:val="nil"/>
              <w:left w:val="single" w:sz="4" w:space="0" w:color="auto"/>
              <w:bottom w:val="single" w:sz="4" w:space="0" w:color="auto"/>
              <w:right w:val="single" w:sz="4" w:space="0" w:color="auto"/>
            </w:tcBorders>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4980" w:type="dxa"/>
            <w:tcBorders>
              <w:top w:val="nil"/>
              <w:left w:val="nil"/>
              <w:bottom w:val="single" w:sz="4" w:space="0" w:color="auto"/>
              <w:right w:val="single" w:sz="4" w:space="0" w:color="auto"/>
            </w:tcBorders>
          </w:tcPr>
          <w:p w:rsidR="00C076DD" w:rsidRPr="003554A1" w:rsidRDefault="00C076DD" w:rsidP="003554A1">
            <w:pPr>
              <w:suppressAutoHyphens w:val="0"/>
              <w:spacing w:line="240" w:lineRule="auto"/>
              <w:jc w:val="both"/>
              <w:rPr>
                <w:rFonts w:ascii="Arial Narrow" w:hAnsi="Arial Narrow"/>
                <w:color w:val="auto"/>
                <w:kern w:val="0"/>
                <w:sz w:val="22"/>
                <w:szCs w:val="22"/>
                <w:lang w:val="en-US" w:eastAsia="en-US"/>
              </w:rPr>
            </w:pPr>
            <w:r w:rsidRPr="003554A1">
              <w:rPr>
                <w:rFonts w:ascii="Arial Narrow" w:hAnsi="Arial Narrow"/>
                <w:color w:val="auto"/>
                <w:kern w:val="0"/>
                <w:sz w:val="22"/>
                <w:szCs w:val="22"/>
                <w:lang w:val="pl-PL" w:eastAsia="en-US"/>
              </w:rPr>
              <w:t>Ęŕáëîâč</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ńó</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ňčďŕ</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č</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ďđĺńĺęŕ</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ęŕęî</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ńëĺäč</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ńŕ</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áŕęŕđíčě</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ćčëŕěŕ</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č</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čçîëŕöčĽîě</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îä</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ĎÂÖ</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ěŕńĺ</w:t>
            </w:r>
            <w:r w:rsidRPr="003554A1">
              <w:rPr>
                <w:rFonts w:ascii="Arial Narrow" w:hAnsi="Arial Narrow"/>
                <w:color w:val="auto"/>
                <w:kern w:val="0"/>
                <w:sz w:val="22"/>
                <w:szCs w:val="22"/>
                <w:lang w:val="en-US" w:eastAsia="en-US"/>
              </w:rPr>
              <w:t>:</w:t>
            </w:r>
          </w:p>
        </w:tc>
        <w:tc>
          <w:tcPr>
            <w:tcW w:w="57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70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1243"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148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r>
      <w:tr w:rsidR="00C076DD" w:rsidRPr="003554A1">
        <w:trPr>
          <w:trHeight w:val="330"/>
        </w:trPr>
        <w:tc>
          <w:tcPr>
            <w:tcW w:w="675" w:type="dxa"/>
            <w:tcBorders>
              <w:top w:val="nil"/>
              <w:left w:val="single" w:sz="4" w:space="0" w:color="auto"/>
              <w:bottom w:val="single" w:sz="4" w:space="0" w:color="auto"/>
              <w:right w:val="single" w:sz="4" w:space="0" w:color="auto"/>
            </w:tcBorders>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4980" w:type="dxa"/>
            <w:tcBorders>
              <w:top w:val="nil"/>
              <w:left w:val="nil"/>
              <w:bottom w:val="single" w:sz="4" w:space="0" w:color="auto"/>
              <w:right w:val="single" w:sz="4" w:space="0" w:color="auto"/>
            </w:tcBorders>
          </w:tcPr>
          <w:p w:rsidR="00C076DD" w:rsidRPr="003554A1" w:rsidRDefault="00C076DD" w:rsidP="003554A1">
            <w:pPr>
              <w:suppressAutoHyphens w:val="0"/>
              <w:spacing w:line="240" w:lineRule="auto"/>
              <w:jc w:val="both"/>
              <w:rPr>
                <w:rFonts w:ascii="Arial Narrow" w:hAnsi="Arial Narrow"/>
                <w:color w:val="auto"/>
                <w:kern w:val="0"/>
                <w:sz w:val="22"/>
                <w:szCs w:val="22"/>
                <w:lang w:val="en-US" w:eastAsia="en-US"/>
              </w:rPr>
            </w:pPr>
            <w:r>
              <w:rPr>
                <w:rFonts w:ascii="Arial Narrow" w:hAnsi="Arial Narrow"/>
                <w:color w:val="auto"/>
                <w:kern w:val="0"/>
                <w:sz w:val="22"/>
                <w:szCs w:val="22"/>
                <w:lang w:val="en-US" w:eastAsia="en-US"/>
              </w:rPr>
              <w:t>PP</w:t>
            </w:r>
            <w:r w:rsidRPr="003554A1">
              <w:rPr>
                <w:rFonts w:ascii="Arial Narrow" w:hAnsi="Arial Narrow"/>
                <w:color w:val="auto"/>
                <w:kern w:val="0"/>
                <w:sz w:val="22"/>
                <w:szCs w:val="22"/>
                <w:lang w:val="en-US" w:eastAsia="en-US"/>
              </w:rPr>
              <w:t>00-Y 3x1,5 ěě2</w:t>
            </w:r>
          </w:p>
        </w:tc>
        <w:tc>
          <w:tcPr>
            <w:tcW w:w="57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ě</w:t>
            </w:r>
          </w:p>
        </w:tc>
        <w:tc>
          <w:tcPr>
            <w:tcW w:w="70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16</w:t>
            </w:r>
          </w:p>
        </w:tc>
        <w:tc>
          <w:tcPr>
            <w:tcW w:w="1243"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148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right"/>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r>
      <w:tr w:rsidR="00C076DD" w:rsidRPr="003554A1">
        <w:trPr>
          <w:trHeight w:val="330"/>
        </w:trPr>
        <w:tc>
          <w:tcPr>
            <w:tcW w:w="675" w:type="dxa"/>
            <w:tcBorders>
              <w:top w:val="nil"/>
              <w:left w:val="single" w:sz="4" w:space="0" w:color="auto"/>
              <w:bottom w:val="single" w:sz="4" w:space="0" w:color="auto"/>
              <w:right w:val="single" w:sz="4" w:space="0" w:color="auto"/>
            </w:tcBorders>
          </w:tcPr>
          <w:p w:rsidR="00C076DD" w:rsidRPr="003554A1" w:rsidRDefault="00C076DD" w:rsidP="003554A1">
            <w:pPr>
              <w:suppressAutoHyphens w:val="0"/>
              <w:spacing w:line="240" w:lineRule="auto"/>
              <w:jc w:val="center"/>
              <w:rPr>
                <w:rFonts w:ascii="Arial Narrow" w:hAnsi="Arial Narrow"/>
                <w:kern w:val="0"/>
                <w:sz w:val="22"/>
                <w:szCs w:val="22"/>
                <w:lang w:val="en-US" w:eastAsia="en-US"/>
              </w:rPr>
            </w:pPr>
            <w:r w:rsidRPr="003554A1">
              <w:rPr>
                <w:rFonts w:ascii="Arial Narrow" w:hAnsi="Arial Narrow"/>
                <w:kern w:val="0"/>
                <w:sz w:val="22"/>
                <w:szCs w:val="22"/>
                <w:lang w:val="en-US" w:eastAsia="en-US"/>
              </w:rPr>
              <w:t> </w:t>
            </w:r>
          </w:p>
        </w:tc>
        <w:tc>
          <w:tcPr>
            <w:tcW w:w="4980" w:type="dxa"/>
            <w:tcBorders>
              <w:top w:val="nil"/>
              <w:left w:val="nil"/>
              <w:bottom w:val="single" w:sz="4" w:space="0" w:color="auto"/>
              <w:right w:val="single" w:sz="4" w:space="0" w:color="auto"/>
            </w:tcBorders>
          </w:tcPr>
          <w:p w:rsidR="00C076DD" w:rsidRPr="003554A1" w:rsidRDefault="00C076DD" w:rsidP="003554A1">
            <w:pPr>
              <w:suppressAutoHyphens w:val="0"/>
              <w:spacing w:line="240" w:lineRule="auto"/>
              <w:jc w:val="right"/>
              <w:rPr>
                <w:rFonts w:ascii="Arial Narrow" w:hAnsi="Arial Narrow"/>
                <w:b/>
                <w:bCs/>
                <w:kern w:val="0"/>
                <w:sz w:val="22"/>
                <w:szCs w:val="22"/>
                <w:lang w:val="en-US" w:eastAsia="en-US"/>
              </w:rPr>
            </w:pPr>
            <w:r w:rsidRPr="003554A1">
              <w:rPr>
                <w:rFonts w:ascii="Arial Narrow" w:hAnsi="Arial Narrow"/>
                <w:b/>
                <w:bCs/>
                <w:kern w:val="0"/>
                <w:sz w:val="22"/>
                <w:szCs w:val="22"/>
                <w:lang w:val="en-US" w:eastAsia="en-US"/>
              </w:rPr>
              <w:t>ÓĘÓĎÍÎ 5:</w:t>
            </w:r>
          </w:p>
        </w:tc>
        <w:tc>
          <w:tcPr>
            <w:tcW w:w="57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kern w:val="0"/>
                <w:sz w:val="22"/>
                <w:szCs w:val="22"/>
                <w:lang w:val="en-US" w:eastAsia="en-US"/>
              </w:rPr>
            </w:pPr>
            <w:r w:rsidRPr="003554A1">
              <w:rPr>
                <w:rFonts w:ascii="Arial Narrow" w:hAnsi="Arial Narrow"/>
                <w:kern w:val="0"/>
                <w:sz w:val="22"/>
                <w:szCs w:val="22"/>
                <w:lang w:val="en-US" w:eastAsia="en-US"/>
              </w:rPr>
              <w:t> </w:t>
            </w:r>
          </w:p>
        </w:tc>
        <w:tc>
          <w:tcPr>
            <w:tcW w:w="70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kern w:val="0"/>
                <w:sz w:val="22"/>
                <w:szCs w:val="22"/>
                <w:lang w:val="en-US" w:eastAsia="en-US"/>
              </w:rPr>
            </w:pPr>
            <w:r w:rsidRPr="003554A1">
              <w:rPr>
                <w:rFonts w:ascii="Arial Narrow" w:hAnsi="Arial Narrow"/>
                <w:kern w:val="0"/>
                <w:sz w:val="22"/>
                <w:szCs w:val="22"/>
                <w:lang w:val="en-US" w:eastAsia="en-US"/>
              </w:rPr>
              <w:t> </w:t>
            </w:r>
          </w:p>
        </w:tc>
        <w:tc>
          <w:tcPr>
            <w:tcW w:w="1243"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148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r>
      <w:tr w:rsidR="00C076DD" w:rsidRPr="003554A1">
        <w:trPr>
          <w:trHeight w:val="330"/>
        </w:trPr>
        <w:tc>
          <w:tcPr>
            <w:tcW w:w="675" w:type="dxa"/>
            <w:tcBorders>
              <w:top w:val="nil"/>
              <w:left w:val="single" w:sz="4" w:space="0" w:color="auto"/>
              <w:bottom w:val="single" w:sz="4" w:space="0" w:color="auto"/>
              <w:right w:val="single" w:sz="4" w:space="0" w:color="auto"/>
            </w:tcBorders>
          </w:tcPr>
          <w:p w:rsidR="00C076DD" w:rsidRPr="003554A1" w:rsidRDefault="00C076DD" w:rsidP="003554A1">
            <w:pPr>
              <w:suppressAutoHyphens w:val="0"/>
              <w:spacing w:line="240" w:lineRule="auto"/>
              <w:jc w:val="center"/>
              <w:rPr>
                <w:rFonts w:ascii="Arial Narrow" w:hAnsi="Arial Narrow"/>
                <w:kern w:val="0"/>
                <w:sz w:val="22"/>
                <w:szCs w:val="22"/>
                <w:lang w:val="en-US" w:eastAsia="en-US"/>
              </w:rPr>
            </w:pPr>
            <w:r w:rsidRPr="003554A1">
              <w:rPr>
                <w:rFonts w:ascii="Arial Narrow" w:hAnsi="Arial Narrow"/>
                <w:kern w:val="0"/>
                <w:sz w:val="22"/>
                <w:szCs w:val="22"/>
                <w:lang w:val="en-US" w:eastAsia="en-US"/>
              </w:rPr>
              <w:t> </w:t>
            </w:r>
          </w:p>
        </w:tc>
        <w:tc>
          <w:tcPr>
            <w:tcW w:w="4980" w:type="dxa"/>
            <w:tcBorders>
              <w:top w:val="nil"/>
              <w:left w:val="nil"/>
              <w:bottom w:val="single" w:sz="4" w:space="0" w:color="auto"/>
              <w:right w:val="single" w:sz="4" w:space="0" w:color="auto"/>
            </w:tcBorders>
          </w:tcPr>
          <w:p w:rsidR="00C076DD" w:rsidRPr="003554A1" w:rsidRDefault="00C076DD" w:rsidP="003554A1">
            <w:pPr>
              <w:suppressAutoHyphens w:val="0"/>
              <w:spacing w:line="240" w:lineRule="auto"/>
              <w:jc w:val="both"/>
              <w:rPr>
                <w:rFonts w:ascii="Arial Narrow" w:hAnsi="Arial Narrow"/>
                <w:b/>
                <w:bCs/>
                <w:kern w:val="0"/>
                <w:sz w:val="22"/>
                <w:szCs w:val="22"/>
                <w:lang w:val="en-US" w:eastAsia="en-US"/>
              </w:rPr>
            </w:pPr>
            <w:r w:rsidRPr="003554A1">
              <w:rPr>
                <w:rFonts w:ascii="Arial Narrow" w:hAnsi="Arial Narrow"/>
                <w:b/>
                <w:bCs/>
                <w:kern w:val="0"/>
                <w:sz w:val="22"/>
                <w:szCs w:val="22"/>
                <w:lang w:val="en-US" w:eastAsia="en-US"/>
              </w:rPr>
              <w:t> </w:t>
            </w:r>
          </w:p>
        </w:tc>
        <w:tc>
          <w:tcPr>
            <w:tcW w:w="57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kern w:val="0"/>
                <w:sz w:val="22"/>
                <w:szCs w:val="22"/>
                <w:lang w:val="en-US" w:eastAsia="en-US"/>
              </w:rPr>
            </w:pPr>
            <w:r w:rsidRPr="003554A1">
              <w:rPr>
                <w:rFonts w:ascii="Arial Narrow" w:hAnsi="Arial Narrow"/>
                <w:kern w:val="0"/>
                <w:sz w:val="22"/>
                <w:szCs w:val="22"/>
                <w:lang w:val="en-US" w:eastAsia="en-US"/>
              </w:rPr>
              <w:t> </w:t>
            </w:r>
          </w:p>
        </w:tc>
        <w:tc>
          <w:tcPr>
            <w:tcW w:w="70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kern w:val="0"/>
                <w:sz w:val="22"/>
                <w:szCs w:val="22"/>
                <w:lang w:val="en-US" w:eastAsia="en-US"/>
              </w:rPr>
            </w:pPr>
            <w:r w:rsidRPr="003554A1">
              <w:rPr>
                <w:rFonts w:ascii="Arial Narrow" w:hAnsi="Arial Narrow"/>
                <w:kern w:val="0"/>
                <w:sz w:val="22"/>
                <w:szCs w:val="22"/>
                <w:lang w:val="en-US" w:eastAsia="en-US"/>
              </w:rPr>
              <w:t> </w:t>
            </w:r>
          </w:p>
        </w:tc>
        <w:tc>
          <w:tcPr>
            <w:tcW w:w="1243"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148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w:hAnsi="Arial"/>
                <w:color w:val="auto"/>
                <w:kern w:val="0"/>
                <w:sz w:val="22"/>
                <w:szCs w:val="22"/>
                <w:lang w:val="en-US" w:eastAsia="en-US"/>
              </w:rPr>
            </w:pPr>
            <w:r w:rsidRPr="003554A1">
              <w:rPr>
                <w:rFonts w:ascii="Arial" w:hAnsi="Arial"/>
                <w:color w:val="auto"/>
                <w:kern w:val="0"/>
                <w:sz w:val="22"/>
                <w:szCs w:val="22"/>
                <w:lang w:val="en-US" w:eastAsia="en-US"/>
              </w:rPr>
              <w:t> </w:t>
            </w:r>
          </w:p>
        </w:tc>
      </w:tr>
      <w:tr w:rsidR="00C076DD" w:rsidRPr="003554A1">
        <w:trPr>
          <w:trHeight w:val="330"/>
        </w:trPr>
        <w:tc>
          <w:tcPr>
            <w:tcW w:w="675" w:type="dxa"/>
            <w:tcBorders>
              <w:top w:val="nil"/>
              <w:left w:val="single" w:sz="4" w:space="0" w:color="auto"/>
              <w:bottom w:val="single" w:sz="4" w:space="0" w:color="auto"/>
              <w:right w:val="single" w:sz="4" w:space="0" w:color="auto"/>
            </w:tcBorders>
          </w:tcPr>
          <w:p w:rsidR="00C076DD" w:rsidRPr="003554A1" w:rsidRDefault="00C076DD" w:rsidP="003554A1">
            <w:pPr>
              <w:suppressAutoHyphens w:val="0"/>
              <w:spacing w:line="240" w:lineRule="auto"/>
              <w:jc w:val="center"/>
              <w:rPr>
                <w:rFonts w:ascii="Arial Narrow" w:hAnsi="Arial Narrow"/>
                <w:b/>
                <w:bCs/>
                <w:color w:val="auto"/>
                <w:kern w:val="0"/>
                <w:sz w:val="22"/>
                <w:szCs w:val="22"/>
                <w:lang w:val="en-US" w:eastAsia="en-US"/>
              </w:rPr>
            </w:pPr>
            <w:r w:rsidRPr="003554A1">
              <w:rPr>
                <w:rFonts w:ascii="Arial Narrow" w:hAnsi="Arial Narrow"/>
                <w:b/>
                <w:bCs/>
                <w:color w:val="auto"/>
                <w:kern w:val="0"/>
                <w:sz w:val="22"/>
                <w:szCs w:val="22"/>
                <w:lang w:val="en-US" w:eastAsia="en-US"/>
              </w:rPr>
              <w:t>6</w:t>
            </w:r>
          </w:p>
        </w:tc>
        <w:tc>
          <w:tcPr>
            <w:tcW w:w="4980" w:type="dxa"/>
            <w:tcBorders>
              <w:top w:val="nil"/>
              <w:left w:val="nil"/>
              <w:bottom w:val="single" w:sz="4" w:space="0" w:color="auto"/>
              <w:right w:val="single" w:sz="4" w:space="0" w:color="auto"/>
            </w:tcBorders>
          </w:tcPr>
          <w:p w:rsidR="00C076DD" w:rsidRPr="003554A1" w:rsidRDefault="00C076DD" w:rsidP="003554A1">
            <w:pPr>
              <w:suppressAutoHyphens w:val="0"/>
              <w:spacing w:line="240" w:lineRule="auto"/>
              <w:jc w:val="both"/>
              <w:rPr>
                <w:rFonts w:ascii="Arial Narrow" w:hAnsi="Arial Narrow"/>
                <w:b/>
                <w:bCs/>
                <w:color w:val="auto"/>
                <w:kern w:val="0"/>
                <w:sz w:val="22"/>
                <w:szCs w:val="22"/>
                <w:lang w:val="en-US" w:eastAsia="en-US"/>
              </w:rPr>
            </w:pPr>
            <w:r w:rsidRPr="003554A1">
              <w:rPr>
                <w:rFonts w:ascii="Arial Narrow" w:hAnsi="Arial Narrow"/>
                <w:b/>
                <w:bCs/>
                <w:color w:val="auto"/>
                <w:kern w:val="0"/>
                <w:sz w:val="22"/>
                <w:szCs w:val="22"/>
                <w:lang w:val="en-US" w:eastAsia="en-US"/>
              </w:rPr>
              <w:t>ŃÂĹŇČŠĘĹ</w:t>
            </w:r>
          </w:p>
        </w:tc>
        <w:tc>
          <w:tcPr>
            <w:tcW w:w="57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70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1243"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148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w:hAnsi="Arial"/>
                <w:color w:val="auto"/>
                <w:kern w:val="0"/>
                <w:sz w:val="22"/>
                <w:szCs w:val="22"/>
                <w:lang w:val="en-US" w:eastAsia="en-US"/>
              </w:rPr>
            </w:pPr>
            <w:r w:rsidRPr="003554A1">
              <w:rPr>
                <w:rFonts w:ascii="Arial" w:hAnsi="Arial"/>
                <w:color w:val="auto"/>
                <w:kern w:val="0"/>
                <w:sz w:val="22"/>
                <w:szCs w:val="22"/>
                <w:lang w:val="en-US" w:eastAsia="en-US"/>
              </w:rPr>
              <w:t> </w:t>
            </w:r>
          </w:p>
        </w:tc>
      </w:tr>
      <w:tr w:rsidR="00C076DD" w:rsidRPr="003554A1">
        <w:trPr>
          <w:trHeight w:val="765"/>
        </w:trPr>
        <w:tc>
          <w:tcPr>
            <w:tcW w:w="675" w:type="dxa"/>
            <w:tcBorders>
              <w:top w:val="nil"/>
              <w:left w:val="single" w:sz="4" w:space="0" w:color="auto"/>
              <w:bottom w:val="single" w:sz="4" w:space="0" w:color="auto"/>
              <w:right w:val="single" w:sz="4" w:space="0" w:color="auto"/>
            </w:tcBorders>
            <w:noWrap/>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6.1.</w:t>
            </w:r>
          </w:p>
        </w:tc>
        <w:tc>
          <w:tcPr>
            <w:tcW w:w="4980" w:type="dxa"/>
            <w:tcBorders>
              <w:top w:val="nil"/>
              <w:left w:val="nil"/>
              <w:bottom w:val="nil"/>
              <w:right w:val="single" w:sz="4" w:space="0" w:color="auto"/>
            </w:tcBorders>
          </w:tcPr>
          <w:p w:rsidR="00C076DD" w:rsidRPr="003554A1" w:rsidRDefault="00C076DD" w:rsidP="003554A1">
            <w:pPr>
              <w:suppressAutoHyphens w:val="0"/>
              <w:spacing w:line="240" w:lineRule="auto"/>
              <w:jc w:val="both"/>
              <w:rPr>
                <w:rFonts w:ascii="Arial Narrow" w:hAnsi="Arial Narrow"/>
                <w:color w:val="auto"/>
                <w:kern w:val="0"/>
                <w:sz w:val="22"/>
                <w:szCs w:val="22"/>
                <w:lang w:val="en-US" w:eastAsia="en-US"/>
              </w:rPr>
            </w:pPr>
            <w:r w:rsidRPr="003554A1">
              <w:rPr>
                <w:rFonts w:ascii="Arial Narrow" w:hAnsi="Arial Narrow"/>
                <w:color w:val="auto"/>
                <w:kern w:val="0"/>
                <w:sz w:val="22"/>
                <w:szCs w:val="22"/>
                <w:lang w:val="pl-PL" w:eastAsia="en-US"/>
              </w:rPr>
              <w:t>Íŕäăđŕäíŕ</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ńâĺňčšęŕ</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ńŕ</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äâĺ</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ôëóî</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öĺâč</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Ň</w:t>
            </w:r>
            <w:r w:rsidRPr="003554A1">
              <w:rPr>
                <w:rFonts w:ascii="Arial Narrow" w:hAnsi="Arial Narrow"/>
                <w:color w:val="auto"/>
                <w:kern w:val="0"/>
                <w:sz w:val="22"/>
                <w:szCs w:val="22"/>
                <w:lang w:val="en-US" w:eastAsia="en-US"/>
              </w:rPr>
              <w:t xml:space="preserve">16 </w:t>
            </w:r>
            <w:r w:rsidRPr="003554A1">
              <w:rPr>
                <w:rFonts w:ascii="Arial Narrow" w:hAnsi="Arial Narrow"/>
                <w:color w:val="auto"/>
                <w:kern w:val="0"/>
                <w:sz w:val="22"/>
                <w:szCs w:val="22"/>
                <w:lang w:val="pl-PL" w:eastAsia="en-US"/>
              </w:rPr>
              <w:t>îä</w:t>
            </w:r>
            <w:r w:rsidRPr="003554A1">
              <w:rPr>
                <w:rFonts w:ascii="Arial Narrow" w:hAnsi="Arial Narrow"/>
                <w:color w:val="auto"/>
                <w:kern w:val="0"/>
                <w:sz w:val="22"/>
                <w:szCs w:val="22"/>
                <w:lang w:val="en-US" w:eastAsia="en-US"/>
              </w:rPr>
              <w:t xml:space="preserve"> 36W, </w:t>
            </w:r>
            <w:r w:rsidRPr="003554A1">
              <w:rPr>
                <w:rFonts w:ascii="Arial Narrow" w:hAnsi="Arial Narrow"/>
                <w:color w:val="auto"/>
                <w:kern w:val="0"/>
                <w:sz w:val="22"/>
                <w:szCs w:val="22"/>
                <w:lang w:val="pl-PL" w:eastAsia="en-US"/>
              </w:rPr>
              <w:t>ńŕ</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ĺëĺęňđîíńęčě</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áŕëŕńňîě</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ó</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äóî</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ńďîĽó</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çŕ</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ěîíňŕćó</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íŕ</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ďëŕôîí</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ęîňëŕđíčöĺ</w:t>
            </w:r>
            <w:r w:rsidRPr="003554A1">
              <w:rPr>
                <w:rFonts w:ascii="Arial Narrow" w:hAnsi="Arial Narrow"/>
                <w:color w:val="auto"/>
                <w:kern w:val="0"/>
                <w:sz w:val="22"/>
                <w:szCs w:val="22"/>
                <w:lang w:val="en-US" w:eastAsia="en-US"/>
              </w:rPr>
              <w:t>. Ńâĺňčšęŕ Ľĺ ó çŕřňčňč ČĎ65, ńŕ îďŕëíčě äčôóçîđîě.</w:t>
            </w:r>
          </w:p>
        </w:tc>
        <w:tc>
          <w:tcPr>
            <w:tcW w:w="570" w:type="dxa"/>
            <w:tcBorders>
              <w:top w:val="nil"/>
              <w:left w:val="nil"/>
              <w:bottom w:val="single" w:sz="4" w:space="0" w:color="auto"/>
              <w:right w:val="single" w:sz="4" w:space="0" w:color="auto"/>
            </w:tcBorders>
            <w:noWrap/>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700" w:type="dxa"/>
            <w:tcBorders>
              <w:top w:val="nil"/>
              <w:left w:val="nil"/>
              <w:bottom w:val="single" w:sz="4" w:space="0" w:color="auto"/>
              <w:right w:val="single" w:sz="4" w:space="0" w:color="auto"/>
            </w:tcBorders>
            <w:noWrap/>
            <w:vAlign w:val="bottom"/>
          </w:tcPr>
          <w:p w:rsidR="00C076DD" w:rsidRPr="003554A1" w:rsidRDefault="00C076DD" w:rsidP="003554A1">
            <w:pPr>
              <w:suppressAutoHyphens w:val="0"/>
              <w:spacing w:line="240" w:lineRule="auto"/>
              <w:jc w:val="right"/>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1243" w:type="dxa"/>
            <w:tcBorders>
              <w:top w:val="nil"/>
              <w:left w:val="nil"/>
              <w:bottom w:val="single" w:sz="4" w:space="0" w:color="auto"/>
              <w:right w:val="single" w:sz="4" w:space="0" w:color="auto"/>
            </w:tcBorders>
            <w:noWrap/>
            <w:vAlign w:val="bottom"/>
          </w:tcPr>
          <w:p w:rsidR="00C076DD" w:rsidRPr="003554A1" w:rsidRDefault="00C076DD" w:rsidP="003554A1">
            <w:pPr>
              <w:suppressAutoHyphens w:val="0"/>
              <w:spacing w:line="240" w:lineRule="auto"/>
              <w:jc w:val="right"/>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148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right"/>
              <w:rPr>
                <w:rFonts w:ascii="Arial" w:hAnsi="Arial"/>
                <w:color w:val="auto"/>
                <w:kern w:val="0"/>
                <w:sz w:val="22"/>
                <w:szCs w:val="22"/>
                <w:lang w:val="en-US" w:eastAsia="en-US"/>
              </w:rPr>
            </w:pPr>
            <w:r w:rsidRPr="003554A1">
              <w:rPr>
                <w:rFonts w:ascii="Arial" w:hAnsi="Arial"/>
                <w:color w:val="auto"/>
                <w:kern w:val="0"/>
                <w:sz w:val="22"/>
                <w:szCs w:val="22"/>
                <w:lang w:val="en-US" w:eastAsia="en-US"/>
              </w:rPr>
              <w:t> </w:t>
            </w:r>
          </w:p>
        </w:tc>
      </w:tr>
      <w:tr w:rsidR="00C076DD" w:rsidRPr="003554A1">
        <w:trPr>
          <w:trHeight w:val="330"/>
        </w:trPr>
        <w:tc>
          <w:tcPr>
            <w:tcW w:w="675" w:type="dxa"/>
            <w:tcBorders>
              <w:top w:val="nil"/>
              <w:left w:val="single" w:sz="4" w:space="0" w:color="auto"/>
              <w:bottom w:val="single" w:sz="4" w:space="0" w:color="auto"/>
              <w:right w:val="single" w:sz="4" w:space="0" w:color="auto"/>
            </w:tcBorders>
            <w:noWrap/>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4980" w:type="dxa"/>
            <w:tcBorders>
              <w:top w:val="nil"/>
              <w:left w:val="nil"/>
              <w:bottom w:val="nil"/>
              <w:right w:val="single" w:sz="4" w:space="0" w:color="auto"/>
            </w:tcBorders>
          </w:tcPr>
          <w:p w:rsidR="00C076DD" w:rsidRPr="003554A1" w:rsidRDefault="00C076DD" w:rsidP="003554A1">
            <w:pPr>
              <w:suppressAutoHyphens w:val="0"/>
              <w:spacing w:line="240" w:lineRule="auto"/>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Ńâĺňčšęŕ Ľĺ ńëč÷íŕ ňčďó:</w:t>
            </w:r>
          </w:p>
        </w:tc>
        <w:tc>
          <w:tcPr>
            <w:tcW w:w="570" w:type="dxa"/>
            <w:tcBorders>
              <w:top w:val="nil"/>
              <w:left w:val="nil"/>
              <w:bottom w:val="single" w:sz="4" w:space="0" w:color="auto"/>
              <w:right w:val="single" w:sz="4" w:space="0" w:color="auto"/>
            </w:tcBorders>
            <w:noWrap/>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700" w:type="dxa"/>
            <w:tcBorders>
              <w:top w:val="nil"/>
              <w:left w:val="nil"/>
              <w:bottom w:val="single" w:sz="4" w:space="0" w:color="auto"/>
              <w:right w:val="single" w:sz="4" w:space="0" w:color="auto"/>
            </w:tcBorders>
            <w:noWrap/>
            <w:vAlign w:val="bottom"/>
          </w:tcPr>
          <w:p w:rsidR="00C076DD" w:rsidRPr="003554A1" w:rsidRDefault="00C076DD" w:rsidP="003554A1">
            <w:pPr>
              <w:suppressAutoHyphens w:val="0"/>
              <w:spacing w:line="240" w:lineRule="auto"/>
              <w:jc w:val="right"/>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1243" w:type="dxa"/>
            <w:tcBorders>
              <w:top w:val="nil"/>
              <w:left w:val="nil"/>
              <w:bottom w:val="single" w:sz="4" w:space="0" w:color="auto"/>
              <w:right w:val="single" w:sz="4" w:space="0" w:color="auto"/>
            </w:tcBorders>
            <w:noWrap/>
            <w:vAlign w:val="bottom"/>
          </w:tcPr>
          <w:p w:rsidR="00C076DD" w:rsidRPr="003554A1" w:rsidRDefault="00C076DD" w:rsidP="003554A1">
            <w:pPr>
              <w:suppressAutoHyphens w:val="0"/>
              <w:spacing w:line="240" w:lineRule="auto"/>
              <w:jc w:val="right"/>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1480" w:type="dxa"/>
            <w:tcBorders>
              <w:top w:val="nil"/>
              <w:left w:val="nil"/>
              <w:bottom w:val="single" w:sz="4" w:space="0" w:color="auto"/>
              <w:right w:val="single" w:sz="4" w:space="0" w:color="auto"/>
            </w:tcBorders>
            <w:noWrap/>
            <w:vAlign w:val="bottom"/>
          </w:tcPr>
          <w:p w:rsidR="00C076DD" w:rsidRPr="003554A1" w:rsidRDefault="00C076DD" w:rsidP="003554A1">
            <w:pPr>
              <w:suppressAutoHyphens w:val="0"/>
              <w:spacing w:line="240" w:lineRule="auto"/>
              <w:jc w:val="right"/>
              <w:rPr>
                <w:rFonts w:ascii="Arial" w:hAnsi="Arial"/>
                <w:color w:val="auto"/>
                <w:kern w:val="0"/>
                <w:sz w:val="22"/>
                <w:szCs w:val="22"/>
                <w:lang w:val="en-US" w:eastAsia="en-US"/>
              </w:rPr>
            </w:pPr>
            <w:r w:rsidRPr="003554A1">
              <w:rPr>
                <w:rFonts w:ascii="Arial" w:hAnsi="Arial"/>
                <w:color w:val="auto"/>
                <w:kern w:val="0"/>
                <w:sz w:val="22"/>
                <w:szCs w:val="22"/>
                <w:lang w:val="en-US" w:eastAsia="en-US"/>
              </w:rPr>
              <w:t> </w:t>
            </w:r>
          </w:p>
        </w:tc>
      </w:tr>
      <w:tr w:rsidR="00C076DD" w:rsidRPr="003554A1">
        <w:trPr>
          <w:trHeight w:val="330"/>
        </w:trPr>
        <w:tc>
          <w:tcPr>
            <w:tcW w:w="675" w:type="dxa"/>
            <w:tcBorders>
              <w:top w:val="nil"/>
              <w:left w:val="single" w:sz="4" w:space="0" w:color="auto"/>
              <w:bottom w:val="single" w:sz="4" w:space="0" w:color="auto"/>
              <w:right w:val="single" w:sz="4" w:space="0" w:color="auto"/>
            </w:tcBorders>
            <w:noWrap/>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4980" w:type="dxa"/>
            <w:tcBorders>
              <w:top w:val="nil"/>
              <w:left w:val="nil"/>
              <w:bottom w:val="nil"/>
              <w:right w:val="single" w:sz="4" w:space="0" w:color="auto"/>
            </w:tcBorders>
            <w:vAlign w:val="bottom"/>
          </w:tcPr>
          <w:p w:rsidR="00C076DD" w:rsidRPr="003554A1" w:rsidRDefault="00C076DD" w:rsidP="003554A1">
            <w:pPr>
              <w:suppressAutoHyphens w:val="0"/>
              <w:spacing w:line="240" w:lineRule="auto"/>
              <w:jc w:val="both"/>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ŇČŇŔ</w:t>
            </w:r>
            <w:r>
              <w:rPr>
                <w:rFonts w:ascii="Arial Narrow" w:hAnsi="Arial Narrow"/>
                <w:color w:val="auto"/>
                <w:kern w:val="0"/>
                <w:sz w:val="22"/>
                <w:szCs w:val="22"/>
                <w:lang w:val="en-US" w:eastAsia="en-US"/>
              </w:rPr>
              <w:t>N</w:t>
            </w:r>
            <w:r w:rsidRPr="003554A1">
              <w:rPr>
                <w:rFonts w:ascii="Arial Narrow" w:hAnsi="Arial Narrow"/>
                <w:color w:val="auto"/>
                <w:kern w:val="0"/>
                <w:sz w:val="22"/>
                <w:szCs w:val="22"/>
                <w:lang w:val="en-US" w:eastAsia="en-US"/>
              </w:rPr>
              <w:t xml:space="preserve"> 236W "</w:t>
            </w:r>
            <w:r>
              <w:rPr>
                <w:rFonts w:ascii="Arial Narrow" w:hAnsi="Arial Narrow"/>
                <w:color w:val="auto"/>
                <w:kern w:val="0"/>
                <w:sz w:val="22"/>
                <w:szCs w:val="22"/>
                <w:lang w:val="en-US" w:eastAsia="en-US"/>
              </w:rPr>
              <w:t>Buck</w:t>
            </w:r>
            <w:r w:rsidRPr="003554A1">
              <w:rPr>
                <w:rFonts w:ascii="Arial Narrow" w:hAnsi="Arial Narrow"/>
                <w:color w:val="auto"/>
                <w:kern w:val="0"/>
                <w:sz w:val="22"/>
                <w:szCs w:val="22"/>
                <w:lang w:val="en-US" w:eastAsia="en-US"/>
              </w:rPr>
              <w:t>". Čëč ńëč÷íŕ äđóăîă ďđîčçâîŕ÷ŕ.</w:t>
            </w:r>
          </w:p>
        </w:tc>
        <w:tc>
          <w:tcPr>
            <w:tcW w:w="570" w:type="dxa"/>
            <w:tcBorders>
              <w:top w:val="nil"/>
              <w:left w:val="nil"/>
              <w:bottom w:val="single" w:sz="4" w:space="0" w:color="auto"/>
              <w:right w:val="single" w:sz="4" w:space="0" w:color="auto"/>
            </w:tcBorders>
            <w:noWrap/>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ęîě</w:t>
            </w:r>
          </w:p>
        </w:tc>
        <w:tc>
          <w:tcPr>
            <w:tcW w:w="700" w:type="dxa"/>
            <w:tcBorders>
              <w:top w:val="nil"/>
              <w:left w:val="nil"/>
              <w:bottom w:val="single" w:sz="4" w:space="0" w:color="auto"/>
              <w:right w:val="single" w:sz="4" w:space="0" w:color="auto"/>
            </w:tcBorders>
            <w:noWrap/>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2</w:t>
            </w:r>
          </w:p>
        </w:tc>
        <w:tc>
          <w:tcPr>
            <w:tcW w:w="1243"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148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r>
      <w:tr w:rsidR="00C076DD" w:rsidRPr="003554A1">
        <w:trPr>
          <w:trHeight w:val="765"/>
        </w:trPr>
        <w:tc>
          <w:tcPr>
            <w:tcW w:w="675" w:type="dxa"/>
            <w:tcBorders>
              <w:top w:val="nil"/>
              <w:left w:val="single" w:sz="4" w:space="0" w:color="auto"/>
              <w:bottom w:val="single" w:sz="4" w:space="0" w:color="auto"/>
              <w:right w:val="single" w:sz="4" w:space="0" w:color="auto"/>
            </w:tcBorders>
            <w:noWrap/>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6.2.</w:t>
            </w:r>
          </w:p>
        </w:tc>
        <w:tc>
          <w:tcPr>
            <w:tcW w:w="4980" w:type="dxa"/>
            <w:tcBorders>
              <w:top w:val="nil"/>
              <w:left w:val="nil"/>
              <w:bottom w:val="nil"/>
              <w:right w:val="single" w:sz="4" w:space="0" w:color="auto"/>
            </w:tcBorders>
          </w:tcPr>
          <w:p w:rsidR="00C076DD" w:rsidRPr="003554A1" w:rsidRDefault="00C076DD" w:rsidP="003554A1">
            <w:pPr>
              <w:suppressAutoHyphens w:val="0"/>
              <w:spacing w:line="240" w:lineRule="auto"/>
              <w:jc w:val="both"/>
              <w:rPr>
                <w:rFonts w:ascii="Arial Narrow" w:hAnsi="Arial Narrow"/>
                <w:kern w:val="0"/>
                <w:sz w:val="22"/>
                <w:szCs w:val="22"/>
                <w:lang w:val="en-US" w:eastAsia="en-US"/>
              </w:rPr>
            </w:pPr>
            <w:r w:rsidRPr="003554A1">
              <w:rPr>
                <w:rFonts w:ascii="Arial Narrow" w:hAnsi="Arial Narrow"/>
                <w:kern w:val="0"/>
                <w:sz w:val="22"/>
                <w:szCs w:val="22"/>
                <w:lang w:val="pl-PL" w:eastAsia="en-US"/>
              </w:rPr>
              <w:t>Ŕíňčďŕíč÷íĺ</w:t>
            </w:r>
            <w:r w:rsidRPr="003554A1">
              <w:rPr>
                <w:rFonts w:ascii="Arial Narrow" w:hAnsi="Arial Narrow"/>
                <w:kern w:val="0"/>
                <w:sz w:val="22"/>
                <w:szCs w:val="22"/>
                <w:lang w:val="en-US" w:eastAsia="en-US"/>
              </w:rPr>
              <w:t xml:space="preserve"> </w:t>
            </w:r>
            <w:r w:rsidRPr="003554A1">
              <w:rPr>
                <w:rFonts w:ascii="Arial Narrow" w:hAnsi="Arial Narrow"/>
                <w:kern w:val="0"/>
                <w:sz w:val="22"/>
                <w:szCs w:val="22"/>
                <w:lang w:val="pl-PL" w:eastAsia="en-US"/>
              </w:rPr>
              <w:t>ńâĺňčšęĺ</w:t>
            </w:r>
            <w:r w:rsidRPr="003554A1">
              <w:rPr>
                <w:rFonts w:ascii="Arial Narrow" w:hAnsi="Arial Narrow"/>
                <w:kern w:val="0"/>
                <w:sz w:val="22"/>
                <w:szCs w:val="22"/>
                <w:lang w:val="en-US" w:eastAsia="en-US"/>
              </w:rPr>
              <w:t xml:space="preserve"> </w:t>
            </w:r>
            <w:r w:rsidRPr="003554A1">
              <w:rPr>
                <w:rFonts w:ascii="Arial Narrow" w:hAnsi="Arial Narrow"/>
                <w:kern w:val="0"/>
                <w:sz w:val="22"/>
                <w:szCs w:val="22"/>
                <w:lang w:val="pl-PL" w:eastAsia="en-US"/>
              </w:rPr>
              <w:t>çŕ</w:t>
            </w:r>
            <w:r w:rsidRPr="003554A1">
              <w:rPr>
                <w:rFonts w:ascii="Arial Narrow" w:hAnsi="Arial Narrow"/>
                <w:kern w:val="0"/>
                <w:sz w:val="22"/>
                <w:szCs w:val="22"/>
                <w:lang w:val="en-US" w:eastAsia="en-US"/>
              </w:rPr>
              <w:t xml:space="preserve"> </w:t>
            </w:r>
            <w:r w:rsidRPr="003554A1">
              <w:rPr>
                <w:rFonts w:ascii="Arial Narrow" w:hAnsi="Arial Narrow"/>
                <w:kern w:val="0"/>
                <w:sz w:val="22"/>
                <w:szCs w:val="22"/>
                <w:lang w:val="pl-PL" w:eastAsia="en-US"/>
              </w:rPr>
              <w:t>ěîíňŕćó</w:t>
            </w:r>
            <w:r w:rsidRPr="003554A1">
              <w:rPr>
                <w:rFonts w:ascii="Arial Narrow" w:hAnsi="Arial Narrow"/>
                <w:kern w:val="0"/>
                <w:sz w:val="22"/>
                <w:szCs w:val="22"/>
                <w:lang w:val="en-US" w:eastAsia="en-US"/>
              </w:rPr>
              <w:t xml:space="preserve"> </w:t>
            </w:r>
            <w:r w:rsidRPr="003554A1">
              <w:rPr>
                <w:rFonts w:ascii="Arial Narrow" w:hAnsi="Arial Narrow"/>
                <w:kern w:val="0"/>
                <w:sz w:val="22"/>
                <w:szCs w:val="22"/>
                <w:lang w:val="pl-PL" w:eastAsia="en-US"/>
              </w:rPr>
              <w:t>íŕ</w:t>
            </w:r>
            <w:r w:rsidRPr="003554A1">
              <w:rPr>
                <w:rFonts w:ascii="Arial Narrow" w:hAnsi="Arial Narrow"/>
                <w:kern w:val="0"/>
                <w:sz w:val="22"/>
                <w:szCs w:val="22"/>
                <w:lang w:val="en-US" w:eastAsia="en-US"/>
              </w:rPr>
              <w:t xml:space="preserve"> </w:t>
            </w:r>
            <w:r w:rsidRPr="003554A1">
              <w:rPr>
                <w:rFonts w:ascii="Arial Narrow" w:hAnsi="Arial Narrow"/>
                <w:kern w:val="0"/>
                <w:sz w:val="22"/>
                <w:szCs w:val="22"/>
                <w:lang w:val="pl-PL" w:eastAsia="en-US"/>
              </w:rPr>
              <w:t>çčä</w:t>
            </w:r>
            <w:r w:rsidRPr="003554A1">
              <w:rPr>
                <w:rFonts w:ascii="Arial Narrow" w:hAnsi="Arial Narrow"/>
                <w:kern w:val="0"/>
                <w:sz w:val="22"/>
                <w:szCs w:val="22"/>
                <w:lang w:val="en-US" w:eastAsia="en-US"/>
              </w:rPr>
              <w:t xml:space="preserve"> </w:t>
            </w:r>
            <w:r w:rsidRPr="003554A1">
              <w:rPr>
                <w:rFonts w:ascii="Arial Narrow" w:hAnsi="Arial Narrow"/>
                <w:kern w:val="0"/>
                <w:sz w:val="22"/>
                <w:szCs w:val="22"/>
                <w:lang w:val="pl-PL" w:eastAsia="en-US"/>
              </w:rPr>
              <w:t>čçíŕä</w:t>
            </w:r>
            <w:r w:rsidRPr="003554A1">
              <w:rPr>
                <w:rFonts w:ascii="Arial Narrow" w:hAnsi="Arial Narrow"/>
                <w:kern w:val="0"/>
                <w:sz w:val="22"/>
                <w:szCs w:val="22"/>
                <w:lang w:val="en-US" w:eastAsia="en-US"/>
              </w:rPr>
              <w:t xml:space="preserve"> </w:t>
            </w:r>
            <w:r w:rsidRPr="003554A1">
              <w:rPr>
                <w:rFonts w:ascii="Arial Narrow" w:hAnsi="Arial Narrow"/>
                <w:kern w:val="0"/>
                <w:sz w:val="22"/>
                <w:szCs w:val="22"/>
                <w:lang w:val="pl-PL" w:eastAsia="en-US"/>
              </w:rPr>
              <w:t>âđŕňŕ</w:t>
            </w:r>
            <w:r w:rsidRPr="003554A1">
              <w:rPr>
                <w:rFonts w:ascii="Arial Narrow" w:hAnsi="Arial Narrow"/>
                <w:kern w:val="0"/>
                <w:sz w:val="22"/>
                <w:szCs w:val="22"/>
                <w:lang w:val="en-US" w:eastAsia="en-US"/>
              </w:rPr>
              <w:t xml:space="preserve">, </w:t>
            </w:r>
            <w:r w:rsidRPr="003554A1">
              <w:rPr>
                <w:rFonts w:ascii="Arial Narrow" w:hAnsi="Arial Narrow"/>
                <w:kern w:val="0"/>
                <w:sz w:val="22"/>
                <w:szCs w:val="22"/>
                <w:lang w:val="pl-PL" w:eastAsia="en-US"/>
              </w:rPr>
              <w:t>č</w:t>
            </w:r>
            <w:r w:rsidRPr="003554A1">
              <w:rPr>
                <w:rFonts w:ascii="Arial Narrow" w:hAnsi="Arial Narrow"/>
                <w:kern w:val="0"/>
                <w:sz w:val="22"/>
                <w:szCs w:val="22"/>
                <w:lang w:val="en-US" w:eastAsia="en-US"/>
              </w:rPr>
              <w:t xml:space="preserve"> </w:t>
            </w:r>
            <w:r w:rsidRPr="003554A1">
              <w:rPr>
                <w:rFonts w:ascii="Arial Narrow" w:hAnsi="Arial Narrow"/>
                <w:kern w:val="0"/>
                <w:sz w:val="22"/>
                <w:szCs w:val="22"/>
                <w:lang w:val="pl-PL" w:eastAsia="en-US"/>
              </w:rPr>
              <w:t>ó</w:t>
            </w:r>
            <w:r w:rsidRPr="003554A1">
              <w:rPr>
                <w:rFonts w:ascii="Arial Narrow" w:hAnsi="Arial Narrow"/>
                <w:kern w:val="0"/>
                <w:sz w:val="22"/>
                <w:szCs w:val="22"/>
                <w:lang w:val="en-US" w:eastAsia="en-US"/>
              </w:rPr>
              <w:t xml:space="preserve"> </w:t>
            </w:r>
            <w:r w:rsidRPr="003554A1">
              <w:rPr>
                <w:rFonts w:ascii="Arial Narrow" w:hAnsi="Arial Narrow"/>
                <w:kern w:val="0"/>
                <w:sz w:val="22"/>
                <w:szCs w:val="22"/>
                <w:lang w:val="pl-PL" w:eastAsia="en-US"/>
              </w:rPr>
              <w:t>ďđŕâöó</w:t>
            </w:r>
            <w:r w:rsidRPr="003554A1">
              <w:rPr>
                <w:rFonts w:ascii="Arial Narrow" w:hAnsi="Arial Narrow"/>
                <w:kern w:val="0"/>
                <w:sz w:val="22"/>
                <w:szCs w:val="22"/>
                <w:lang w:val="en-US" w:eastAsia="en-US"/>
              </w:rPr>
              <w:t xml:space="preserve"> </w:t>
            </w:r>
            <w:r w:rsidRPr="003554A1">
              <w:rPr>
                <w:rFonts w:ascii="Arial Narrow" w:hAnsi="Arial Narrow"/>
                <w:kern w:val="0"/>
                <w:sz w:val="22"/>
                <w:szCs w:val="22"/>
                <w:lang w:val="pl-PL" w:eastAsia="en-US"/>
              </w:rPr>
              <w:t>ęđĺňŕśŕ</w:t>
            </w:r>
            <w:r w:rsidRPr="003554A1">
              <w:rPr>
                <w:rFonts w:ascii="Arial Narrow" w:hAnsi="Arial Narrow"/>
                <w:kern w:val="0"/>
                <w:sz w:val="22"/>
                <w:szCs w:val="22"/>
                <w:lang w:val="en-US" w:eastAsia="en-US"/>
              </w:rPr>
              <w:t xml:space="preserve"> </w:t>
            </w:r>
            <w:r w:rsidRPr="003554A1">
              <w:rPr>
                <w:rFonts w:ascii="Arial Narrow" w:hAnsi="Arial Narrow"/>
                <w:kern w:val="0"/>
                <w:sz w:val="22"/>
                <w:szCs w:val="22"/>
                <w:lang w:val="pl-PL" w:eastAsia="en-US"/>
              </w:rPr>
              <w:t>č</w:t>
            </w:r>
            <w:r w:rsidRPr="003554A1">
              <w:rPr>
                <w:rFonts w:ascii="Arial Narrow" w:hAnsi="Arial Narrow"/>
                <w:kern w:val="0"/>
                <w:sz w:val="22"/>
                <w:szCs w:val="22"/>
                <w:lang w:val="en-US" w:eastAsia="en-US"/>
              </w:rPr>
              <w:t xml:space="preserve"> </w:t>
            </w:r>
            <w:r w:rsidRPr="003554A1">
              <w:rPr>
                <w:rFonts w:ascii="Arial Narrow" w:hAnsi="Arial Narrow"/>
                <w:kern w:val="0"/>
                <w:sz w:val="22"/>
                <w:szCs w:val="22"/>
                <w:lang w:val="pl-PL" w:eastAsia="en-US"/>
              </w:rPr>
              <w:t>çŕ</w:t>
            </w:r>
            <w:r w:rsidRPr="003554A1">
              <w:rPr>
                <w:rFonts w:ascii="Arial Narrow" w:hAnsi="Arial Narrow"/>
                <w:kern w:val="0"/>
                <w:sz w:val="22"/>
                <w:szCs w:val="22"/>
                <w:lang w:val="en-US" w:eastAsia="en-US"/>
              </w:rPr>
              <w:t xml:space="preserve"> </w:t>
            </w:r>
            <w:r w:rsidRPr="003554A1">
              <w:rPr>
                <w:rFonts w:ascii="Arial Narrow" w:hAnsi="Arial Narrow"/>
                <w:kern w:val="0"/>
                <w:sz w:val="22"/>
                <w:szCs w:val="22"/>
                <w:lang w:val="pl-PL" w:eastAsia="en-US"/>
              </w:rPr>
              <w:t>óăđŕäśó</w:t>
            </w:r>
            <w:r w:rsidRPr="003554A1">
              <w:rPr>
                <w:rFonts w:ascii="Arial Narrow" w:hAnsi="Arial Narrow"/>
                <w:kern w:val="0"/>
                <w:sz w:val="22"/>
                <w:szCs w:val="22"/>
                <w:lang w:val="en-US" w:eastAsia="en-US"/>
              </w:rPr>
              <w:t xml:space="preserve"> </w:t>
            </w:r>
            <w:r w:rsidRPr="003554A1">
              <w:rPr>
                <w:rFonts w:ascii="Arial Narrow" w:hAnsi="Arial Narrow"/>
                <w:kern w:val="0"/>
                <w:sz w:val="22"/>
                <w:szCs w:val="22"/>
                <w:lang w:val="pl-PL" w:eastAsia="en-US"/>
              </w:rPr>
              <w:t>ó</w:t>
            </w:r>
            <w:r w:rsidRPr="003554A1">
              <w:rPr>
                <w:rFonts w:ascii="Arial Narrow" w:hAnsi="Arial Narrow"/>
                <w:kern w:val="0"/>
                <w:sz w:val="22"/>
                <w:szCs w:val="22"/>
                <w:lang w:val="en-US" w:eastAsia="en-US"/>
              </w:rPr>
              <w:t xml:space="preserve"> </w:t>
            </w:r>
            <w:r w:rsidRPr="003554A1">
              <w:rPr>
                <w:rFonts w:ascii="Arial Narrow" w:hAnsi="Arial Narrow"/>
                <w:kern w:val="0"/>
                <w:sz w:val="22"/>
                <w:szCs w:val="22"/>
                <w:lang w:val="pl-PL" w:eastAsia="en-US"/>
              </w:rPr>
              <w:t>ńďóřňĺí</w:t>
            </w:r>
            <w:r w:rsidRPr="003554A1">
              <w:rPr>
                <w:rFonts w:ascii="Arial Narrow" w:hAnsi="Arial Narrow"/>
                <w:kern w:val="0"/>
                <w:sz w:val="22"/>
                <w:szCs w:val="22"/>
                <w:lang w:val="en-US" w:eastAsia="en-US"/>
              </w:rPr>
              <w:t xml:space="preserve"> </w:t>
            </w:r>
            <w:r w:rsidRPr="003554A1">
              <w:rPr>
                <w:rFonts w:ascii="Arial Narrow" w:hAnsi="Arial Narrow"/>
                <w:kern w:val="0"/>
                <w:sz w:val="22"/>
                <w:szCs w:val="22"/>
                <w:lang w:val="pl-PL" w:eastAsia="en-US"/>
              </w:rPr>
              <w:t>ďëŕôîí</w:t>
            </w:r>
            <w:r w:rsidRPr="003554A1">
              <w:rPr>
                <w:rFonts w:ascii="Arial Narrow" w:hAnsi="Arial Narrow"/>
                <w:kern w:val="0"/>
                <w:sz w:val="22"/>
                <w:szCs w:val="22"/>
                <w:lang w:val="en-US" w:eastAsia="en-US"/>
              </w:rPr>
              <w:t xml:space="preserve">. </w:t>
            </w:r>
            <w:r w:rsidRPr="003554A1">
              <w:rPr>
                <w:rFonts w:ascii="Arial Narrow" w:hAnsi="Arial Narrow"/>
                <w:kern w:val="0"/>
                <w:sz w:val="22"/>
                <w:szCs w:val="22"/>
                <w:lang w:val="pl-PL" w:eastAsia="en-US"/>
              </w:rPr>
              <w:t>Ó</w:t>
            </w:r>
            <w:r w:rsidRPr="003554A1">
              <w:rPr>
                <w:rFonts w:ascii="Arial Narrow" w:hAnsi="Arial Narrow"/>
                <w:kern w:val="0"/>
                <w:sz w:val="22"/>
                <w:szCs w:val="22"/>
                <w:lang w:val="en-US" w:eastAsia="en-US"/>
              </w:rPr>
              <w:t xml:space="preserve"> </w:t>
            </w:r>
            <w:r w:rsidRPr="003554A1">
              <w:rPr>
                <w:rFonts w:ascii="Arial Narrow" w:hAnsi="Arial Narrow"/>
                <w:kern w:val="0"/>
                <w:sz w:val="22"/>
                <w:szCs w:val="22"/>
                <w:lang w:val="pl-PL" w:eastAsia="en-US"/>
              </w:rPr>
              <w:t>ńâĺňčšęó</w:t>
            </w:r>
            <w:r w:rsidRPr="003554A1">
              <w:rPr>
                <w:rFonts w:ascii="Arial Narrow" w:hAnsi="Arial Narrow"/>
                <w:kern w:val="0"/>
                <w:sz w:val="22"/>
                <w:szCs w:val="22"/>
                <w:lang w:val="en-US" w:eastAsia="en-US"/>
              </w:rPr>
              <w:t xml:space="preserve"> </w:t>
            </w:r>
            <w:r w:rsidRPr="003554A1">
              <w:rPr>
                <w:rFonts w:ascii="Arial Narrow" w:hAnsi="Arial Narrow"/>
                <w:kern w:val="0"/>
                <w:sz w:val="22"/>
                <w:szCs w:val="22"/>
                <w:lang w:val="pl-PL" w:eastAsia="en-US"/>
              </w:rPr>
              <w:t>Ľĺ</w:t>
            </w:r>
            <w:r w:rsidRPr="003554A1">
              <w:rPr>
                <w:rFonts w:ascii="Arial Narrow" w:hAnsi="Arial Narrow"/>
                <w:kern w:val="0"/>
                <w:sz w:val="22"/>
                <w:szCs w:val="22"/>
                <w:lang w:val="en-US" w:eastAsia="en-US"/>
              </w:rPr>
              <w:t xml:space="preserve"> </w:t>
            </w:r>
            <w:r w:rsidRPr="003554A1">
              <w:rPr>
                <w:rFonts w:ascii="Arial Narrow" w:hAnsi="Arial Narrow"/>
                <w:kern w:val="0"/>
                <w:sz w:val="22"/>
                <w:szCs w:val="22"/>
                <w:lang w:val="pl-PL" w:eastAsia="en-US"/>
              </w:rPr>
              <w:t>óăđŕĺíŕ</w:t>
            </w:r>
            <w:r w:rsidRPr="003554A1">
              <w:rPr>
                <w:rFonts w:ascii="Arial Narrow" w:hAnsi="Arial Narrow"/>
                <w:kern w:val="0"/>
                <w:sz w:val="22"/>
                <w:szCs w:val="22"/>
                <w:lang w:val="en-US" w:eastAsia="en-US"/>
              </w:rPr>
              <w:t xml:space="preserve"> </w:t>
            </w:r>
            <w:r w:rsidRPr="003554A1">
              <w:rPr>
                <w:rFonts w:ascii="Arial Narrow" w:hAnsi="Arial Narrow"/>
                <w:kern w:val="0"/>
                <w:sz w:val="22"/>
                <w:szCs w:val="22"/>
                <w:lang w:val="pl-PL" w:eastAsia="en-US"/>
              </w:rPr>
              <w:t>Ľĺäíŕ</w:t>
            </w:r>
            <w:r w:rsidRPr="003554A1">
              <w:rPr>
                <w:rFonts w:ascii="Arial Narrow" w:hAnsi="Arial Narrow"/>
                <w:kern w:val="0"/>
                <w:sz w:val="22"/>
                <w:szCs w:val="22"/>
                <w:lang w:val="en-US" w:eastAsia="en-US"/>
              </w:rPr>
              <w:t xml:space="preserve"> </w:t>
            </w:r>
            <w:r w:rsidRPr="003554A1">
              <w:rPr>
                <w:rFonts w:ascii="Arial Narrow" w:hAnsi="Arial Narrow"/>
                <w:kern w:val="0"/>
                <w:sz w:val="22"/>
                <w:szCs w:val="22"/>
                <w:lang w:val="pl-PL" w:eastAsia="en-US"/>
              </w:rPr>
              <w:t>ěčíč</w:t>
            </w:r>
            <w:r w:rsidRPr="003554A1">
              <w:rPr>
                <w:rFonts w:ascii="Arial Narrow" w:hAnsi="Arial Narrow"/>
                <w:kern w:val="0"/>
                <w:sz w:val="22"/>
                <w:szCs w:val="22"/>
                <w:lang w:val="en-US" w:eastAsia="en-US"/>
              </w:rPr>
              <w:t xml:space="preserve"> </w:t>
            </w:r>
            <w:r>
              <w:rPr>
                <w:rFonts w:ascii="Arial Narrow" w:hAnsi="Arial Narrow"/>
                <w:kern w:val="0"/>
                <w:sz w:val="22"/>
                <w:szCs w:val="22"/>
                <w:lang w:val="en-US" w:eastAsia="en-US"/>
              </w:rPr>
              <w:t>Fi</w:t>
            </w:r>
            <w:r w:rsidRPr="003554A1">
              <w:rPr>
                <w:rFonts w:ascii="Arial Narrow" w:hAnsi="Arial Narrow"/>
                <w:kern w:val="0"/>
                <w:sz w:val="22"/>
                <w:szCs w:val="22"/>
                <w:lang w:val="en-US" w:eastAsia="en-US"/>
              </w:rPr>
              <w:t xml:space="preserve"> </w:t>
            </w:r>
            <w:r w:rsidRPr="003554A1">
              <w:rPr>
                <w:rFonts w:ascii="Arial Narrow" w:hAnsi="Arial Narrow"/>
                <w:kern w:val="0"/>
                <w:sz w:val="22"/>
                <w:szCs w:val="22"/>
                <w:lang w:val="pl-PL" w:eastAsia="en-US"/>
              </w:rPr>
              <w:t>öĺâ</w:t>
            </w:r>
            <w:r w:rsidRPr="003554A1">
              <w:rPr>
                <w:rFonts w:ascii="Arial Narrow" w:hAnsi="Arial Narrow"/>
                <w:kern w:val="0"/>
                <w:sz w:val="22"/>
                <w:szCs w:val="22"/>
                <w:lang w:val="en-US" w:eastAsia="en-US"/>
              </w:rPr>
              <w:t xml:space="preserve"> </w:t>
            </w:r>
            <w:r w:rsidRPr="003554A1">
              <w:rPr>
                <w:rFonts w:ascii="Arial Narrow" w:hAnsi="Arial Narrow"/>
                <w:kern w:val="0"/>
                <w:sz w:val="22"/>
                <w:szCs w:val="22"/>
                <w:lang w:val="pl-PL" w:eastAsia="en-US"/>
              </w:rPr>
              <w:t>ńíŕăĺ</w:t>
            </w:r>
            <w:r w:rsidRPr="003554A1">
              <w:rPr>
                <w:rFonts w:ascii="Arial Narrow" w:hAnsi="Arial Narrow"/>
                <w:kern w:val="0"/>
                <w:sz w:val="22"/>
                <w:szCs w:val="22"/>
                <w:lang w:val="en-US" w:eastAsia="en-US"/>
              </w:rPr>
              <w:t xml:space="preserve"> 8W.  </w:t>
            </w:r>
          </w:p>
        </w:tc>
        <w:tc>
          <w:tcPr>
            <w:tcW w:w="570" w:type="dxa"/>
            <w:tcBorders>
              <w:top w:val="nil"/>
              <w:left w:val="nil"/>
              <w:bottom w:val="single" w:sz="4" w:space="0" w:color="auto"/>
              <w:right w:val="single" w:sz="4" w:space="0" w:color="auto"/>
            </w:tcBorders>
            <w:noWrap/>
            <w:vAlign w:val="bottom"/>
          </w:tcPr>
          <w:p w:rsidR="00C076DD" w:rsidRPr="003554A1" w:rsidRDefault="00C076DD" w:rsidP="003554A1">
            <w:pPr>
              <w:suppressAutoHyphens w:val="0"/>
              <w:spacing w:line="240" w:lineRule="auto"/>
              <w:jc w:val="right"/>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700" w:type="dxa"/>
            <w:tcBorders>
              <w:top w:val="nil"/>
              <w:left w:val="nil"/>
              <w:bottom w:val="single" w:sz="4" w:space="0" w:color="auto"/>
              <w:right w:val="single" w:sz="4" w:space="0" w:color="auto"/>
            </w:tcBorders>
            <w:noWrap/>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1243"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148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r>
      <w:tr w:rsidR="00C076DD" w:rsidRPr="003554A1">
        <w:trPr>
          <w:trHeight w:val="330"/>
        </w:trPr>
        <w:tc>
          <w:tcPr>
            <w:tcW w:w="675" w:type="dxa"/>
            <w:tcBorders>
              <w:top w:val="nil"/>
              <w:left w:val="single" w:sz="4" w:space="0" w:color="auto"/>
              <w:bottom w:val="single" w:sz="4" w:space="0" w:color="auto"/>
              <w:right w:val="single" w:sz="4" w:space="0" w:color="auto"/>
            </w:tcBorders>
            <w:noWrap/>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4980" w:type="dxa"/>
            <w:tcBorders>
              <w:top w:val="nil"/>
              <w:left w:val="nil"/>
              <w:bottom w:val="nil"/>
              <w:right w:val="single" w:sz="4" w:space="0" w:color="auto"/>
            </w:tcBorders>
          </w:tcPr>
          <w:p w:rsidR="00C076DD" w:rsidRPr="003554A1" w:rsidRDefault="00C076DD" w:rsidP="003554A1">
            <w:pPr>
              <w:suppressAutoHyphens w:val="0"/>
              <w:spacing w:line="240" w:lineRule="auto"/>
              <w:jc w:val="both"/>
              <w:rPr>
                <w:rFonts w:ascii="Arial Narrow" w:hAnsi="Arial Narrow"/>
                <w:kern w:val="0"/>
                <w:sz w:val="22"/>
                <w:szCs w:val="22"/>
                <w:lang w:val="en-US" w:eastAsia="en-US"/>
              </w:rPr>
            </w:pPr>
            <w:r w:rsidRPr="003554A1">
              <w:rPr>
                <w:rFonts w:ascii="Arial Narrow" w:hAnsi="Arial Narrow"/>
                <w:kern w:val="0"/>
                <w:sz w:val="22"/>
                <w:szCs w:val="22"/>
                <w:lang w:val="pl-PL" w:eastAsia="en-US"/>
              </w:rPr>
              <w:t>Đĺćčě</w:t>
            </w:r>
            <w:r w:rsidRPr="003554A1">
              <w:rPr>
                <w:rFonts w:ascii="Arial Narrow" w:hAnsi="Arial Narrow"/>
                <w:kern w:val="0"/>
                <w:sz w:val="22"/>
                <w:szCs w:val="22"/>
                <w:lang w:val="en-US" w:eastAsia="en-US"/>
              </w:rPr>
              <w:t xml:space="preserve"> </w:t>
            </w:r>
            <w:r w:rsidRPr="003554A1">
              <w:rPr>
                <w:rFonts w:ascii="Arial Narrow" w:hAnsi="Arial Narrow"/>
                <w:kern w:val="0"/>
                <w:sz w:val="22"/>
                <w:szCs w:val="22"/>
                <w:lang w:val="pl-PL" w:eastAsia="en-US"/>
              </w:rPr>
              <w:t>đŕäŕ</w:t>
            </w:r>
            <w:r w:rsidRPr="003554A1">
              <w:rPr>
                <w:rFonts w:ascii="Arial Narrow" w:hAnsi="Arial Narrow"/>
                <w:kern w:val="0"/>
                <w:sz w:val="22"/>
                <w:szCs w:val="22"/>
                <w:lang w:val="en-US" w:eastAsia="en-US"/>
              </w:rPr>
              <w:t xml:space="preserve"> </w:t>
            </w:r>
            <w:r w:rsidRPr="003554A1">
              <w:rPr>
                <w:rFonts w:ascii="Arial Narrow" w:hAnsi="Arial Narrow"/>
                <w:kern w:val="0"/>
                <w:sz w:val="22"/>
                <w:szCs w:val="22"/>
                <w:lang w:val="pl-PL" w:eastAsia="en-US"/>
              </w:rPr>
              <w:t>ńâĺňčšęĺ</w:t>
            </w:r>
            <w:r w:rsidRPr="003554A1">
              <w:rPr>
                <w:rFonts w:ascii="Arial Narrow" w:hAnsi="Arial Narrow"/>
                <w:kern w:val="0"/>
                <w:sz w:val="22"/>
                <w:szCs w:val="22"/>
                <w:lang w:val="en-US" w:eastAsia="en-US"/>
              </w:rPr>
              <w:t xml:space="preserve"> </w:t>
            </w:r>
            <w:r w:rsidRPr="003554A1">
              <w:rPr>
                <w:rFonts w:ascii="Arial Narrow" w:hAnsi="Arial Narrow"/>
                <w:kern w:val="0"/>
                <w:sz w:val="22"/>
                <w:szCs w:val="22"/>
                <w:lang w:val="pl-PL" w:eastAsia="en-US"/>
              </w:rPr>
              <w:t>Ľĺ</w:t>
            </w:r>
            <w:r w:rsidRPr="003554A1">
              <w:rPr>
                <w:rFonts w:ascii="Arial Narrow" w:hAnsi="Arial Narrow"/>
                <w:kern w:val="0"/>
                <w:sz w:val="22"/>
                <w:szCs w:val="22"/>
                <w:lang w:val="en-US" w:eastAsia="en-US"/>
              </w:rPr>
              <w:t xml:space="preserve"> </w:t>
            </w:r>
            <w:r w:rsidRPr="003554A1">
              <w:rPr>
                <w:rFonts w:ascii="Arial Narrow" w:hAnsi="Arial Narrow"/>
                <w:kern w:val="0"/>
                <w:sz w:val="22"/>
                <w:szCs w:val="22"/>
                <w:lang w:val="pl-PL" w:eastAsia="en-US"/>
              </w:rPr>
              <w:t>ňđŕĽíî</w:t>
            </w:r>
            <w:r w:rsidRPr="003554A1">
              <w:rPr>
                <w:rFonts w:ascii="Arial Narrow" w:hAnsi="Arial Narrow"/>
                <w:kern w:val="0"/>
                <w:sz w:val="22"/>
                <w:szCs w:val="22"/>
                <w:lang w:val="en-US" w:eastAsia="en-US"/>
              </w:rPr>
              <w:t xml:space="preserve"> </w:t>
            </w:r>
            <w:r w:rsidRPr="003554A1">
              <w:rPr>
                <w:rFonts w:ascii="Arial Narrow" w:hAnsi="Arial Narrow"/>
                <w:kern w:val="0"/>
                <w:sz w:val="22"/>
                <w:szCs w:val="22"/>
                <w:lang w:val="pl-PL" w:eastAsia="en-US"/>
              </w:rPr>
              <w:t>óęšó÷ĺśĺ</w:t>
            </w:r>
            <w:r w:rsidRPr="003554A1">
              <w:rPr>
                <w:rFonts w:ascii="Arial Narrow" w:hAnsi="Arial Narrow"/>
                <w:kern w:val="0"/>
                <w:sz w:val="22"/>
                <w:szCs w:val="22"/>
                <w:lang w:val="en-US" w:eastAsia="en-US"/>
              </w:rPr>
              <w:t xml:space="preserve">. </w:t>
            </w:r>
          </w:p>
        </w:tc>
        <w:tc>
          <w:tcPr>
            <w:tcW w:w="570" w:type="dxa"/>
            <w:tcBorders>
              <w:top w:val="nil"/>
              <w:left w:val="nil"/>
              <w:bottom w:val="single" w:sz="4" w:space="0" w:color="auto"/>
              <w:right w:val="single" w:sz="4" w:space="0" w:color="auto"/>
            </w:tcBorders>
            <w:noWrap/>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700" w:type="dxa"/>
            <w:tcBorders>
              <w:top w:val="nil"/>
              <w:left w:val="nil"/>
              <w:bottom w:val="single" w:sz="4" w:space="0" w:color="auto"/>
              <w:right w:val="single" w:sz="4" w:space="0" w:color="auto"/>
            </w:tcBorders>
            <w:noWrap/>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1243"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148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r>
      <w:tr w:rsidR="00C076DD" w:rsidRPr="003554A1">
        <w:trPr>
          <w:trHeight w:val="510"/>
        </w:trPr>
        <w:tc>
          <w:tcPr>
            <w:tcW w:w="675" w:type="dxa"/>
            <w:tcBorders>
              <w:top w:val="nil"/>
              <w:left w:val="single" w:sz="4" w:space="0" w:color="auto"/>
              <w:bottom w:val="single" w:sz="4" w:space="0" w:color="auto"/>
              <w:right w:val="single" w:sz="4" w:space="0" w:color="auto"/>
            </w:tcBorders>
            <w:noWrap/>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4980" w:type="dxa"/>
            <w:tcBorders>
              <w:top w:val="nil"/>
              <w:left w:val="nil"/>
              <w:bottom w:val="single" w:sz="4" w:space="0" w:color="auto"/>
              <w:right w:val="single" w:sz="4" w:space="0" w:color="auto"/>
            </w:tcBorders>
          </w:tcPr>
          <w:p w:rsidR="00C076DD" w:rsidRPr="003554A1" w:rsidRDefault="00C076DD" w:rsidP="003554A1">
            <w:pPr>
              <w:suppressAutoHyphens w:val="0"/>
              <w:spacing w:line="240" w:lineRule="auto"/>
              <w:jc w:val="both"/>
              <w:rPr>
                <w:rFonts w:ascii="Arial Narrow" w:hAnsi="Arial Narrow"/>
                <w:kern w:val="0"/>
                <w:sz w:val="22"/>
                <w:szCs w:val="22"/>
                <w:lang w:val="en-US" w:eastAsia="en-US"/>
              </w:rPr>
            </w:pPr>
            <w:r w:rsidRPr="003554A1">
              <w:rPr>
                <w:rFonts w:ascii="Arial Narrow" w:hAnsi="Arial Narrow"/>
                <w:kern w:val="0"/>
                <w:sz w:val="22"/>
                <w:szCs w:val="22"/>
                <w:lang w:val="pl-PL" w:eastAsia="en-US"/>
              </w:rPr>
              <w:t>Ó</w:t>
            </w:r>
            <w:r w:rsidRPr="003554A1">
              <w:rPr>
                <w:rFonts w:ascii="Arial Narrow" w:hAnsi="Arial Narrow"/>
                <w:kern w:val="0"/>
                <w:sz w:val="22"/>
                <w:szCs w:val="22"/>
                <w:lang w:val="en-US" w:eastAsia="en-US"/>
              </w:rPr>
              <w:t xml:space="preserve"> </w:t>
            </w:r>
            <w:r w:rsidRPr="003554A1">
              <w:rPr>
                <w:rFonts w:ascii="Arial Narrow" w:hAnsi="Arial Narrow"/>
                <w:kern w:val="0"/>
                <w:sz w:val="22"/>
                <w:szCs w:val="22"/>
                <w:lang w:val="pl-PL" w:eastAsia="en-US"/>
              </w:rPr>
              <w:t>ńâĺňčšęó</w:t>
            </w:r>
            <w:r w:rsidRPr="003554A1">
              <w:rPr>
                <w:rFonts w:ascii="Arial Narrow" w:hAnsi="Arial Narrow"/>
                <w:kern w:val="0"/>
                <w:sz w:val="22"/>
                <w:szCs w:val="22"/>
                <w:lang w:val="en-US" w:eastAsia="en-US"/>
              </w:rPr>
              <w:t xml:space="preserve"> </w:t>
            </w:r>
            <w:r w:rsidRPr="003554A1">
              <w:rPr>
                <w:rFonts w:ascii="Arial Narrow" w:hAnsi="Arial Narrow"/>
                <w:kern w:val="0"/>
                <w:sz w:val="22"/>
                <w:szCs w:val="22"/>
                <w:lang w:val="pl-PL" w:eastAsia="en-US"/>
              </w:rPr>
              <w:t>ńó</w:t>
            </w:r>
            <w:r w:rsidRPr="003554A1">
              <w:rPr>
                <w:rFonts w:ascii="Arial Narrow" w:hAnsi="Arial Narrow"/>
                <w:kern w:val="0"/>
                <w:sz w:val="22"/>
                <w:szCs w:val="22"/>
                <w:lang w:val="en-US" w:eastAsia="en-US"/>
              </w:rPr>
              <w:t xml:space="preserve"> </w:t>
            </w:r>
            <w:r w:rsidRPr="003554A1">
              <w:rPr>
                <w:rFonts w:ascii="Arial Narrow" w:hAnsi="Arial Narrow"/>
                <w:kern w:val="0"/>
                <w:sz w:val="22"/>
                <w:szCs w:val="22"/>
                <w:lang w:val="pl-PL" w:eastAsia="en-US"/>
              </w:rPr>
              <w:t>óăđŕĺíĺ</w:t>
            </w:r>
            <w:r w:rsidRPr="003554A1">
              <w:rPr>
                <w:rFonts w:ascii="Arial Narrow" w:hAnsi="Arial Narrow"/>
                <w:kern w:val="0"/>
                <w:sz w:val="22"/>
                <w:szCs w:val="22"/>
                <w:lang w:val="en-US" w:eastAsia="en-US"/>
              </w:rPr>
              <w:t xml:space="preserve"> </w:t>
            </w:r>
            <w:r>
              <w:rPr>
                <w:rFonts w:ascii="Arial Narrow" w:hAnsi="Arial Narrow"/>
                <w:kern w:val="0"/>
                <w:sz w:val="22"/>
                <w:szCs w:val="22"/>
                <w:lang w:val="en-US" w:eastAsia="en-US"/>
              </w:rPr>
              <w:t>NiCd</w:t>
            </w:r>
            <w:r w:rsidRPr="003554A1">
              <w:rPr>
                <w:rFonts w:ascii="Arial Narrow" w:hAnsi="Arial Narrow"/>
                <w:kern w:val="0"/>
                <w:sz w:val="22"/>
                <w:szCs w:val="22"/>
                <w:lang w:val="en-US" w:eastAsia="en-US"/>
              </w:rPr>
              <w:t xml:space="preserve"> </w:t>
            </w:r>
            <w:r w:rsidRPr="003554A1">
              <w:rPr>
                <w:rFonts w:ascii="Arial Narrow" w:hAnsi="Arial Narrow"/>
                <w:kern w:val="0"/>
                <w:sz w:val="22"/>
                <w:szCs w:val="22"/>
                <w:lang w:val="pl-PL" w:eastAsia="en-US"/>
              </w:rPr>
              <w:t>áŕňĺđčĽĺ</w:t>
            </w:r>
            <w:r w:rsidRPr="003554A1">
              <w:rPr>
                <w:rFonts w:ascii="Arial Narrow" w:hAnsi="Arial Narrow"/>
                <w:kern w:val="0"/>
                <w:sz w:val="22"/>
                <w:szCs w:val="22"/>
                <w:lang w:val="en-US" w:eastAsia="en-US"/>
              </w:rPr>
              <w:t xml:space="preserve"> </w:t>
            </w:r>
            <w:r w:rsidRPr="003554A1">
              <w:rPr>
                <w:rFonts w:ascii="Arial Narrow" w:hAnsi="Arial Narrow"/>
                <w:kern w:val="0"/>
                <w:sz w:val="22"/>
                <w:szCs w:val="22"/>
                <w:lang w:val="pl-PL" w:eastAsia="en-US"/>
              </w:rPr>
              <w:t>çŕ</w:t>
            </w:r>
            <w:r w:rsidRPr="003554A1">
              <w:rPr>
                <w:rFonts w:ascii="Arial Narrow" w:hAnsi="Arial Narrow"/>
                <w:kern w:val="0"/>
                <w:sz w:val="22"/>
                <w:szCs w:val="22"/>
                <w:lang w:val="en-US" w:eastAsia="en-US"/>
              </w:rPr>
              <w:t xml:space="preserve"> 1 </w:t>
            </w:r>
            <w:r w:rsidRPr="003554A1">
              <w:rPr>
                <w:rFonts w:ascii="Arial Narrow" w:hAnsi="Arial Narrow"/>
                <w:kern w:val="0"/>
                <w:sz w:val="22"/>
                <w:szCs w:val="22"/>
                <w:lang w:val="pl-PL" w:eastAsia="en-US"/>
              </w:rPr>
              <w:t>ńŕň</w:t>
            </w:r>
            <w:r w:rsidRPr="003554A1">
              <w:rPr>
                <w:rFonts w:ascii="Arial Narrow" w:hAnsi="Arial Narrow"/>
                <w:kern w:val="0"/>
                <w:sz w:val="22"/>
                <w:szCs w:val="22"/>
                <w:lang w:val="en-US" w:eastAsia="en-US"/>
              </w:rPr>
              <w:t xml:space="preserve"> </w:t>
            </w:r>
            <w:r w:rsidRPr="003554A1">
              <w:rPr>
                <w:rFonts w:ascii="Arial Narrow" w:hAnsi="Arial Narrow"/>
                <w:kern w:val="0"/>
                <w:sz w:val="22"/>
                <w:szCs w:val="22"/>
                <w:lang w:val="pl-PL" w:eastAsia="en-US"/>
              </w:rPr>
              <w:t>đŕäŕ</w:t>
            </w:r>
            <w:r w:rsidRPr="003554A1">
              <w:rPr>
                <w:rFonts w:ascii="Arial Narrow" w:hAnsi="Arial Narrow"/>
                <w:kern w:val="0"/>
                <w:sz w:val="22"/>
                <w:szCs w:val="22"/>
                <w:lang w:val="en-US" w:eastAsia="en-US"/>
              </w:rPr>
              <w:t xml:space="preserve"> </w:t>
            </w:r>
            <w:r w:rsidRPr="003554A1">
              <w:rPr>
                <w:rFonts w:ascii="Arial Narrow" w:hAnsi="Arial Narrow"/>
                <w:kern w:val="0"/>
                <w:sz w:val="22"/>
                <w:szCs w:val="22"/>
                <w:lang w:val="pl-PL" w:eastAsia="en-US"/>
              </w:rPr>
              <w:t>ďî</w:t>
            </w:r>
            <w:r w:rsidRPr="003554A1">
              <w:rPr>
                <w:rFonts w:ascii="Arial Narrow" w:hAnsi="Arial Narrow"/>
                <w:kern w:val="0"/>
                <w:sz w:val="22"/>
                <w:szCs w:val="22"/>
                <w:lang w:val="en-US" w:eastAsia="en-US"/>
              </w:rPr>
              <w:t xml:space="preserve"> </w:t>
            </w:r>
            <w:r w:rsidRPr="003554A1">
              <w:rPr>
                <w:rFonts w:ascii="Arial Narrow" w:hAnsi="Arial Narrow"/>
                <w:kern w:val="0"/>
                <w:sz w:val="22"/>
                <w:szCs w:val="22"/>
                <w:lang w:val="pl-PL" w:eastAsia="en-US"/>
              </w:rPr>
              <w:t>íĺńňŕíęó</w:t>
            </w:r>
            <w:r w:rsidRPr="003554A1">
              <w:rPr>
                <w:rFonts w:ascii="Arial Narrow" w:hAnsi="Arial Narrow"/>
                <w:kern w:val="0"/>
                <w:sz w:val="22"/>
                <w:szCs w:val="22"/>
                <w:lang w:val="en-US" w:eastAsia="en-US"/>
              </w:rPr>
              <w:t xml:space="preserve"> </w:t>
            </w:r>
            <w:r w:rsidRPr="003554A1">
              <w:rPr>
                <w:rFonts w:ascii="Arial Narrow" w:hAnsi="Arial Narrow"/>
                <w:kern w:val="0"/>
                <w:sz w:val="22"/>
                <w:szCs w:val="22"/>
                <w:lang w:val="pl-PL" w:eastAsia="en-US"/>
              </w:rPr>
              <w:t>íŕďîíŕ</w:t>
            </w:r>
            <w:r w:rsidRPr="003554A1">
              <w:rPr>
                <w:rFonts w:ascii="Arial Narrow" w:hAnsi="Arial Narrow"/>
                <w:kern w:val="0"/>
                <w:sz w:val="22"/>
                <w:szCs w:val="22"/>
                <w:lang w:val="en-US" w:eastAsia="en-US"/>
              </w:rPr>
              <w:t>.</w:t>
            </w:r>
          </w:p>
        </w:tc>
        <w:tc>
          <w:tcPr>
            <w:tcW w:w="570" w:type="dxa"/>
            <w:tcBorders>
              <w:top w:val="nil"/>
              <w:left w:val="nil"/>
              <w:bottom w:val="single" w:sz="4" w:space="0" w:color="auto"/>
              <w:right w:val="single" w:sz="4" w:space="0" w:color="auto"/>
            </w:tcBorders>
            <w:noWrap/>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ęîě</w:t>
            </w:r>
          </w:p>
        </w:tc>
        <w:tc>
          <w:tcPr>
            <w:tcW w:w="700" w:type="dxa"/>
            <w:tcBorders>
              <w:top w:val="nil"/>
              <w:left w:val="nil"/>
              <w:bottom w:val="single" w:sz="4" w:space="0" w:color="auto"/>
              <w:right w:val="single" w:sz="4" w:space="0" w:color="auto"/>
            </w:tcBorders>
            <w:noWrap/>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1</w:t>
            </w:r>
          </w:p>
        </w:tc>
        <w:tc>
          <w:tcPr>
            <w:tcW w:w="1243"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148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right"/>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r>
      <w:tr w:rsidR="00C076DD" w:rsidRPr="003554A1">
        <w:trPr>
          <w:trHeight w:val="315"/>
        </w:trPr>
        <w:tc>
          <w:tcPr>
            <w:tcW w:w="675" w:type="dxa"/>
            <w:tcBorders>
              <w:top w:val="nil"/>
              <w:left w:val="single" w:sz="4" w:space="0" w:color="auto"/>
              <w:bottom w:val="single" w:sz="4" w:space="0" w:color="auto"/>
              <w:right w:val="single" w:sz="4" w:space="0" w:color="auto"/>
            </w:tcBorders>
          </w:tcPr>
          <w:p w:rsidR="00C076DD" w:rsidRPr="003554A1" w:rsidRDefault="00C076DD" w:rsidP="003554A1">
            <w:pPr>
              <w:suppressAutoHyphens w:val="0"/>
              <w:spacing w:line="240" w:lineRule="auto"/>
              <w:jc w:val="center"/>
              <w:rPr>
                <w:rFonts w:ascii="Arial Narrow" w:hAnsi="Arial Narrow"/>
                <w:kern w:val="0"/>
                <w:sz w:val="22"/>
                <w:szCs w:val="22"/>
                <w:lang w:val="en-US" w:eastAsia="en-US"/>
              </w:rPr>
            </w:pPr>
            <w:r w:rsidRPr="003554A1">
              <w:rPr>
                <w:rFonts w:ascii="Arial Narrow" w:hAnsi="Arial Narrow"/>
                <w:kern w:val="0"/>
                <w:sz w:val="22"/>
                <w:szCs w:val="22"/>
                <w:lang w:val="en-US" w:eastAsia="en-US"/>
              </w:rPr>
              <w:t> </w:t>
            </w:r>
          </w:p>
        </w:tc>
        <w:tc>
          <w:tcPr>
            <w:tcW w:w="4980" w:type="dxa"/>
            <w:tcBorders>
              <w:top w:val="nil"/>
              <w:left w:val="nil"/>
              <w:bottom w:val="single" w:sz="4" w:space="0" w:color="auto"/>
              <w:right w:val="single" w:sz="4" w:space="0" w:color="auto"/>
            </w:tcBorders>
          </w:tcPr>
          <w:p w:rsidR="00C076DD" w:rsidRPr="003554A1" w:rsidRDefault="00C076DD" w:rsidP="003554A1">
            <w:pPr>
              <w:suppressAutoHyphens w:val="0"/>
              <w:spacing w:line="240" w:lineRule="auto"/>
              <w:jc w:val="right"/>
              <w:rPr>
                <w:rFonts w:ascii="Arial Narrow" w:hAnsi="Arial Narrow"/>
                <w:b/>
                <w:bCs/>
                <w:kern w:val="0"/>
                <w:sz w:val="22"/>
                <w:szCs w:val="22"/>
                <w:lang w:val="en-US" w:eastAsia="en-US"/>
              </w:rPr>
            </w:pPr>
            <w:r w:rsidRPr="003554A1">
              <w:rPr>
                <w:rFonts w:ascii="Arial Narrow" w:hAnsi="Arial Narrow"/>
                <w:b/>
                <w:bCs/>
                <w:kern w:val="0"/>
                <w:sz w:val="22"/>
                <w:szCs w:val="22"/>
                <w:lang w:val="en-US" w:eastAsia="en-US"/>
              </w:rPr>
              <w:t>ÓĘÓĎÍÎ 6:</w:t>
            </w:r>
          </w:p>
        </w:tc>
        <w:tc>
          <w:tcPr>
            <w:tcW w:w="57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kern w:val="0"/>
                <w:sz w:val="22"/>
                <w:szCs w:val="22"/>
                <w:lang w:val="en-US" w:eastAsia="en-US"/>
              </w:rPr>
            </w:pPr>
            <w:r w:rsidRPr="003554A1">
              <w:rPr>
                <w:rFonts w:ascii="Arial Narrow" w:hAnsi="Arial Narrow"/>
                <w:kern w:val="0"/>
                <w:sz w:val="22"/>
                <w:szCs w:val="22"/>
                <w:lang w:val="en-US" w:eastAsia="en-US"/>
              </w:rPr>
              <w:t> </w:t>
            </w:r>
          </w:p>
        </w:tc>
        <w:tc>
          <w:tcPr>
            <w:tcW w:w="70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kern w:val="0"/>
                <w:sz w:val="22"/>
                <w:szCs w:val="22"/>
                <w:lang w:val="en-US" w:eastAsia="en-US"/>
              </w:rPr>
            </w:pPr>
            <w:r w:rsidRPr="003554A1">
              <w:rPr>
                <w:rFonts w:ascii="Arial Narrow" w:hAnsi="Arial Narrow"/>
                <w:kern w:val="0"/>
                <w:sz w:val="22"/>
                <w:szCs w:val="22"/>
                <w:lang w:val="en-US" w:eastAsia="en-US"/>
              </w:rPr>
              <w:t> </w:t>
            </w:r>
          </w:p>
        </w:tc>
        <w:tc>
          <w:tcPr>
            <w:tcW w:w="1243"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148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r>
      <w:tr w:rsidR="00C076DD" w:rsidRPr="003554A1">
        <w:trPr>
          <w:trHeight w:val="330"/>
        </w:trPr>
        <w:tc>
          <w:tcPr>
            <w:tcW w:w="675" w:type="dxa"/>
            <w:tcBorders>
              <w:top w:val="nil"/>
              <w:left w:val="single" w:sz="4" w:space="0" w:color="auto"/>
              <w:bottom w:val="single" w:sz="4" w:space="0" w:color="auto"/>
              <w:right w:val="single" w:sz="4" w:space="0" w:color="auto"/>
            </w:tcBorders>
          </w:tcPr>
          <w:p w:rsidR="00C076DD" w:rsidRPr="003554A1" w:rsidRDefault="00C076DD" w:rsidP="003554A1">
            <w:pPr>
              <w:suppressAutoHyphens w:val="0"/>
              <w:spacing w:line="240" w:lineRule="auto"/>
              <w:jc w:val="center"/>
              <w:rPr>
                <w:rFonts w:ascii="Arial Narrow" w:hAnsi="Arial Narrow"/>
                <w:kern w:val="0"/>
                <w:sz w:val="22"/>
                <w:szCs w:val="22"/>
                <w:lang w:val="en-US" w:eastAsia="en-US"/>
              </w:rPr>
            </w:pPr>
            <w:r w:rsidRPr="003554A1">
              <w:rPr>
                <w:rFonts w:ascii="Arial Narrow" w:hAnsi="Arial Narrow"/>
                <w:kern w:val="0"/>
                <w:sz w:val="22"/>
                <w:szCs w:val="22"/>
                <w:lang w:val="en-US" w:eastAsia="en-US"/>
              </w:rPr>
              <w:t> </w:t>
            </w:r>
          </w:p>
        </w:tc>
        <w:tc>
          <w:tcPr>
            <w:tcW w:w="4980" w:type="dxa"/>
            <w:tcBorders>
              <w:top w:val="nil"/>
              <w:left w:val="nil"/>
              <w:bottom w:val="single" w:sz="4" w:space="0" w:color="auto"/>
              <w:right w:val="single" w:sz="4" w:space="0" w:color="auto"/>
            </w:tcBorders>
          </w:tcPr>
          <w:p w:rsidR="00C076DD" w:rsidRPr="003554A1" w:rsidRDefault="00C076DD" w:rsidP="003554A1">
            <w:pPr>
              <w:suppressAutoHyphens w:val="0"/>
              <w:spacing w:line="240" w:lineRule="auto"/>
              <w:jc w:val="both"/>
              <w:rPr>
                <w:rFonts w:ascii="Arial Narrow" w:hAnsi="Arial Narrow"/>
                <w:b/>
                <w:bCs/>
                <w:kern w:val="0"/>
                <w:sz w:val="22"/>
                <w:szCs w:val="22"/>
                <w:lang w:val="en-US" w:eastAsia="en-US"/>
              </w:rPr>
            </w:pPr>
            <w:r w:rsidRPr="003554A1">
              <w:rPr>
                <w:rFonts w:ascii="Arial Narrow" w:hAnsi="Arial Narrow"/>
                <w:b/>
                <w:bCs/>
                <w:kern w:val="0"/>
                <w:sz w:val="22"/>
                <w:szCs w:val="22"/>
                <w:lang w:val="en-US" w:eastAsia="en-US"/>
              </w:rPr>
              <w:t> </w:t>
            </w:r>
          </w:p>
        </w:tc>
        <w:tc>
          <w:tcPr>
            <w:tcW w:w="57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kern w:val="0"/>
                <w:sz w:val="22"/>
                <w:szCs w:val="22"/>
                <w:lang w:val="en-US" w:eastAsia="en-US"/>
              </w:rPr>
            </w:pPr>
            <w:r w:rsidRPr="003554A1">
              <w:rPr>
                <w:rFonts w:ascii="Arial Narrow" w:hAnsi="Arial Narrow"/>
                <w:kern w:val="0"/>
                <w:sz w:val="22"/>
                <w:szCs w:val="22"/>
                <w:lang w:val="en-US" w:eastAsia="en-US"/>
              </w:rPr>
              <w:t> </w:t>
            </w:r>
          </w:p>
        </w:tc>
        <w:tc>
          <w:tcPr>
            <w:tcW w:w="70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kern w:val="0"/>
                <w:sz w:val="22"/>
                <w:szCs w:val="22"/>
                <w:lang w:val="en-US" w:eastAsia="en-US"/>
              </w:rPr>
            </w:pPr>
            <w:r w:rsidRPr="003554A1">
              <w:rPr>
                <w:rFonts w:ascii="Arial Narrow" w:hAnsi="Arial Narrow"/>
                <w:kern w:val="0"/>
                <w:sz w:val="22"/>
                <w:szCs w:val="22"/>
                <w:lang w:val="en-US" w:eastAsia="en-US"/>
              </w:rPr>
              <w:t> </w:t>
            </w:r>
          </w:p>
        </w:tc>
        <w:tc>
          <w:tcPr>
            <w:tcW w:w="1243"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148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w:hAnsi="Arial"/>
                <w:color w:val="auto"/>
                <w:kern w:val="0"/>
                <w:sz w:val="22"/>
                <w:szCs w:val="22"/>
                <w:lang w:val="en-US" w:eastAsia="en-US"/>
              </w:rPr>
            </w:pPr>
            <w:r w:rsidRPr="003554A1">
              <w:rPr>
                <w:rFonts w:ascii="Arial" w:hAnsi="Arial"/>
                <w:color w:val="auto"/>
                <w:kern w:val="0"/>
                <w:sz w:val="22"/>
                <w:szCs w:val="22"/>
                <w:lang w:val="en-US" w:eastAsia="en-US"/>
              </w:rPr>
              <w:t> </w:t>
            </w:r>
          </w:p>
        </w:tc>
      </w:tr>
      <w:tr w:rsidR="00C076DD" w:rsidRPr="003554A1">
        <w:trPr>
          <w:trHeight w:val="330"/>
        </w:trPr>
        <w:tc>
          <w:tcPr>
            <w:tcW w:w="675" w:type="dxa"/>
            <w:tcBorders>
              <w:top w:val="nil"/>
              <w:left w:val="single" w:sz="4" w:space="0" w:color="auto"/>
              <w:bottom w:val="single" w:sz="4" w:space="0" w:color="auto"/>
              <w:right w:val="single" w:sz="4" w:space="0" w:color="auto"/>
            </w:tcBorders>
          </w:tcPr>
          <w:p w:rsidR="00C076DD" w:rsidRPr="003554A1" w:rsidRDefault="00C076DD" w:rsidP="003554A1">
            <w:pPr>
              <w:suppressAutoHyphens w:val="0"/>
              <w:spacing w:line="240" w:lineRule="auto"/>
              <w:jc w:val="center"/>
              <w:rPr>
                <w:rFonts w:ascii="Arial Narrow" w:hAnsi="Arial Narrow"/>
                <w:kern w:val="0"/>
                <w:sz w:val="22"/>
                <w:szCs w:val="22"/>
                <w:lang w:val="en-US" w:eastAsia="en-US"/>
              </w:rPr>
            </w:pPr>
            <w:r w:rsidRPr="003554A1">
              <w:rPr>
                <w:rFonts w:ascii="Arial Narrow" w:hAnsi="Arial Narrow"/>
                <w:kern w:val="0"/>
                <w:sz w:val="22"/>
                <w:szCs w:val="22"/>
                <w:lang w:val="en-US" w:eastAsia="en-US"/>
              </w:rPr>
              <w:t> </w:t>
            </w:r>
          </w:p>
        </w:tc>
        <w:tc>
          <w:tcPr>
            <w:tcW w:w="4980" w:type="dxa"/>
            <w:tcBorders>
              <w:top w:val="nil"/>
              <w:left w:val="nil"/>
              <w:bottom w:val="single" w:sz="4" w:space="0" w:color="auto"/>
              <w:right w:val="single" w:sz="4" w:space="0" w:color="auto"/>
            </w:tcBorders>
          </w:tcPr>
          <w:p w:rsidR="00C076DD" w:rsidRPr="003554A1" w:rsidRDefault="00C076DD" w:rsidP="003554A1">
            <w:pPr>
              <w:suppressAutoHyphens w:val="0"/>
              <w:spacing w:line="240" w:lineRule="auto"/>
              <w:jc w:val="both"/>
              <w:rPr>
                <w:rFonts w:ascii="Arial Narrow" w:hAnsi="Arial Narrow"/>
                <w:b/>
                <w:bCs/>
                <w:kern w:val="0"/>
                <w:sz w:val="22"/>
                <w:szCs w:val="22"/>
                <w:lang w:val="en-US" w:eastAsia="en-US"/>
              </w:rPr>
            </w:pPr>
            <w:r w:rsidRPr="003554A1">
              <w:rPr>
                <w:rFonts w:ascii="Arial Narrow" w:hAnsi="Arial Narrow"/>
                <w:b/>
                <w:bCs/>
                <w:kern w:val="0"/>
                <w:sz w:val="22"/>
                <w:szCs w:val="22"/>
                <w:lang w:val="en-US" w:eastAsia="en-US"/>
              </w:rPr>
              <w:t> </w:t>
            </w:r>
          </w:p>
        </w:tc>
        <w:tc>
          <w:tcPr>
            <w:tcW w:w="57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kern w:val="0"/>
                <w:sz w:val="22"/>
                <w:szCs w:val="22"/>
                <w:lang w:val="en-US" w:eastAsia="en-US"/>
              </w:rPr>
            </w:pPr>
            <w:r w:rsidRPr="003554A1">
              <w:rPr>
                <w:rFonts w:ascii="Arial Narrow" w:hAnsi="Arial Narrow"/>
                <w:kern w:val="0"/>
                <w:sz w:val="22"/>
                <w:szCs w:val="22"/>
                <w:lang w:val="en-US" w:eastAsia="en-US"/>
              </w:rPr>
              <w:t> </w:t>
            </w:r>
          </w:p>
        </w:tc>
        <w:tc>
          <w:tcPr>
            <w:tcW w:w="70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kern w:val="0"/>
                <w:sz w:val="22"/>
                <w:szCs w:val="22"/>
                <w:lang w:val="en-US" w:eastAsia="en-US"/>
              </w:rPr>
            </w:pPr>
            <w:r w:rsidRPr="003554A1">
              <w:rPr>
                <w:rFonts w:ascii="Arial Narrow" w:hAnsi="Arial Narrow"/>
                <w:kern w:val="0"/>
                <w:sz w:val="22"/>
                <w:szCs w:val="22"/>
                <w:lang w:val="en-US" w:eastAsia="en-US"/>
              </w:rPr>
              <w:t> </w:t>
            </w:r>
          </w:p>
        </w:tc>
        <w:tc>
          <w:tcPr>
            <w:tcW w:w="1243"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148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w:hAnsi="Arial"/>
                <w:color w:val="auto"/>
                <w:kern w:val="0"/>
                <w:sz w:val="22"/>
                <w:szCs w:val="22"/>
                <w:lang w:val="en-US" w:eastAsia="en-US"/>
              </w:rPr>
            </w:pPr>
            <w:r w:rsidRPr="003554A1">
              <w:rPr>
                <w:rFonts w:ascii="Arial" w:hAnsi="Arial"/>
                <w:color w:val="auto"/>
                <w:kern w:val="0"/>
                <w:sz w:val="22"/>
                <w:szCs w:val="22"/>
                <w:lang w:val="en-US" w:eastAsia="en-US"/>
              </w:rPr>
              <w:t> </w:t>
            </w:r>
          </w:p>
        </w:tc>
      </w:tr>
      <w:tr w:rsidR="00C076DD" w:rsidRPr="003554A1">
        <w:trPr>
          <w:trHeight w:val="330"/>
        </w:trPr>
        <w:tc>
          <w:tcPr>
            <w:tcW w:w="675" w:type="dxa"/>
            <w:tcBorders>
              <w:top w:val="nil"/>
              <w:left w:val="single" w:sz="4" w:space="0" w:color="auto"/>
              <w:bottom w:val="single" w:sz="4" w:space="0" w:color="auto"/>
              <w:right w:val="single" w:sz="4" w:space="0" w:color="auto"/>
            </w:tcBorders>
          </w:tcPr>
          <w:p w:rsidR="00C076DD" w:rsidRPr="003554A1" w:rsidRDefault="00C076DD" w:rsidP="003554A1">
            <w:pPr>
              <w:suppressAutoHyphens w:val="0"/>
              <w:spacing w:line="240" w:lineRule="auto"/>
              <w:jc w:val="center"/>
              <w:rPr>
                <w:rFonts w:ascii="Arial Narrow" w:hAnsi="Arial Narrow"/>
                <w:kern w:val="0"/>
                <w:sz w:val="22"/>
                <w:szCs w:val="22"/>
                <w:lang w:val="en-US" w:eastAsia="en-US"/>
              </w:rPr>
            </w:pPr>
            <w:r w:rsidRPr="003554A1">
              <w:rPr>
                <w:rFonts w:ascii="Arial Narrow" w:hAnsi="Arial Narrow"/>
                <w:kern w:val="0"/>
                <w:sz w:val="22"/>
                <w:szCs w:val="22"/>
                <w:lang w:val="en-US" w:eastAsia="en-US"/>
              </w:rPr>
              <w:t> </w:t>
            </w:r>
          </w:p>
        </w:tc>
        <w:tc>
          <w:tcPr>
            <w:tcW w:w="4980" w:type="dxa"/>
            <w:tcBorders>
              <w:top w:val="nil"/>
              <w:left w:val="nil"/>
              <w:bottom w:val="single" w:sz="4" w:space="0" w:color="auto"/>
              <w:right w:val="single" w:sz="4" w:space="0" w:color="auto"/>
            </w:tcBorders>
          </w:tcPr>
          <w:p w:rsidR="00C076DD" w:rsidRPr="003554A1" w:rsidRDefault="00C076DD" w:rsidP="003554A1">
            <w:pPr>
              <w:suppressAutoHyphens w:val="0"/>
              <w:spacing w:line="240" w:lineRule="auto"/>
              <w:jc w:val="both"/>
              <w:rPr>
                <w:rFonts w:ascii="Arial Narrow" w:hAnsi="Arial Narrow"/>
                <w:b/>
                <w:bCs/>
                <w:kern w:val="0"/>
                <w:sz w:val="22"/>
                <w:szCs w:val="22"/>
                <w:lang w:val="en-US" w:eastAsia="en-US"/>
              </w:rPr>
            </w:pPr>
            <w:r w:rsidRPr="003554A1">
              <w:rPr>
                <w:rFonts w:ascii="Arial Narrow" w:hAnsi="Arial Narrow"/>
                <w:b/>
                <w:bCs/>
                <w:kern w:val="0"/>
                <w:sz w:val="22"/>
                <w:szCs w:val="22"/>
                <w:lang w:val="en-US" w:eastAsia="en-US"/>
              </w:rPr>
              <w:t> </w:t>
            </w:r>
          </w:p>
        </w:tc>
        <w:tc>
          <w:tcPr>
            <w:tcW w:w="57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kern w:val="0"/>
                <w:sz w:val="22"/>
                <w:szCs w:val="22"/>
                <w:lang w:val="en-US" w:eastAsia="en-US"/>
              </w:rPr>
            </w:pPr>
            <w:r w:rsidRPr="003554A1">
              <w:rPr>
                <w:rFonts w:ascii="Arial Narrow" w:hAnsi="Arial Narrow"/>
                <w:kern w:val="0"/>
                <w:sz w:val="22"/>
                <w:szCs w:val="22"/>
                <w:lang w:val="en-US" w:eastAsia="en-US"/>
              </w:rPr>
              <w:t> </w:t>
            </w:r>
          </w:p>
        </w:tc>
        <w:tc>
          <w:tcPr>
            <w:tcW w:w="70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kern w:val="0"/>
                <w:sz w:val="22"/>
                <w:szCs w:val="22"/>
                <w:lang w:val="en-US" w:eastAsia="en-US"/>
              </w:rPr>
            </w:pPr>
            <w:r w:rsidRPr="003554A1">
              <w:rPr>
                <w:rFonts w:ascii="Arial Narrow" w:hAnsi="Arial Narrow"/>
                <w:kern w:val="0"/>
                <w:sz w:val="22"/>
                <w:szCs w:val="22"/>
                <w:lang w:val="en-US" w:eastAsia="en-US"/>
              </w:rPr>
              <w:t> </w:t>
            </w:r>
          </w:p>
        </w:tc>
        <w:tc>
          <w:tcPr>
            <w:tcW w:w="1243"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148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w:hAnsi="Arial"/>
                <w:color w:val="auto"/>
                <w:kern w:val="0"/>
                <w:sz w:val="22"/>
                <w:szCs w:val="22"/>
                <w:lang w:val="en-US" w:eastAsia="en-US"/>
              </w:rPr>
            </w:pPr>
            <w:r w:rsidRPr="003554A1">
              <w:rPr>
                <w:rFonts w:ascii="Arial" w:hAnsi="Arial"/>
                <w:color w:val="auto"/>
                <w:kern w:val="0"/>
                <w:sz w:val="22"/>
                <w:szCs w:val="22"/>
                <w:lang w:val="en-US" w:eastAsia="en-US"/>
              </w:rPr>
              <w:t> </w:t>
            </w:r>
          </w:p>
        </w:tc>
      </w:tr>
      <w:tr w:rsidR="00C076DD" w:rsidRPr="003554A1">
        <w:trPr>
          <w:trHeight w:val="330"/>
        </w:trPr>
        <w:tc>
          <w:tcPr>
            <w:tcW w:w="675" w:type="dxa"/>
            <w:tcBorders>
              <w:top w:val="nil"/>
              <w:left w:val="single" w:sz="4" w:space="0" w:color="auto"/>
              <w:bottom w:val="single" w:sz="4" w:space="0" w:color="auto"/>
              <w:right w:val="single" w:sz="4" w:space="0" w:color="auto"/>
            </w:tcBorders>
            <w:noWrap/>
          </w:tcPr>
          <w:p w:rsidR="00C076DD" w:rsidRPr="003554A1" w:rsidRDefault="00C076DD" w:rsidP="003554A1">
            <w:pPr>
              <w:suppressAutoHyphens w:val="0"/>
              <w:spacing w:line="240" w:lineRule="auto"/>
              <w:jc w:val="center"/>
              <w:rPr>
                <w:rFonts w:ascii="Arial Narrow" w:hAnsi="Arial Narrow"/>
                <w:b/>
                <w:bCs/>
                <w:color w:val="auto"/>
                <w:kern w:val="0"/>
                <w:sz w:val="22"/>
                <w:szCs w:val="22"/>
                <w:lang w:val="en-US" w:eastAsia="en-US"/>
              </w:rPr>
            </w:pPr>
            <w:r w:rsidRPr="003554A1">
              <w:rPr>
                <w:rFonts w:ascii="Arial Narrow" w:hAnsi="Arial Narrow"/>
                <w:b/>
                <w:bCs/>
                <w:color w:val="auto"/>
                <w:kern w:val="0"/>
                <w:sz w:val="22"/>
                <w:szCs w:val="22"/>
                <w:lang w:val="en-US" w:eastAsia="en-US"/>
              </w:rPr>
              <w:t>7</w:t>
            </w:r>
          </w:p>
        </w:tc>
        <w:tc>
          <w:tcPr>
            <w:tcW w:w="4980" w:type="dxa"/>
            <w:tcBorders>
              <w:top w:val="nil"/>
              <w:left w:val="nil"/>
              <w:bottom w:val="single" w:sz="4" w:space="0" w:color="auto"/>
              <w:right w:val="single" w:sz="4" w:space="0" w:color="auto"/>
            </w:tcBorders>
          </w:tcPr>
          <w:p w:rsidR="00C076DD" w:rsidRPr="003554A1" w:rsidRDefault="00C076DD" w:rsidP="003554A1">
            <w:pPr>
              <w:suppressAutoHyphens w:val="0"/>
              <w:spacing w:line="240" w:lineRule="auto"/>
              <w:jc w:val="both"/>
              <w:rPr>
                <w:rFonts w:ascii="Arial Narrow" w:hAnsi="Arial Narrow"/>
                <w:b/>
                <w:bCs/>
                <w:color w:val="auto"/>
                <w:kern w:val="0"/>
                <w:sz w:val="22"/>
                <w:szCs w:val="22"/>
                <w:lang w:val="en-US" w:eastAsia="en-US"/>
              </w:rPr>
            </w:pPr>
            <w:r w:rsidRPr="003554A1">
              <w:rPr>
                <w:rFonts w:ascii="Arial Narrow" w:hAnsi="Arial Narrow"/>
                <w:b/>
                <w:bCs/>
                <w:color w:val="auto"/>
                <w:kern w:val="0"/>
                <w:sz w:val="22"/>
                <w:szCs w:val="22"/>
                <w:lang w:val="en-US" w:eastAsia="en-US"/>
              </w:rPr>
              <w:t xml:space="preserve">ČÍŃŇŔËŔÖČŁŔ ÓÇĹĚŠĹŚŔ ĚĹŇŔËÍČŐ ĚŔŃŔ </w:t>
            </w:r>
          </w:p>
        </w:tc>
        <w:tc>
          <w:tcPr>
            <w:tcW w:w="570" w:type="dxa"/>
            <w:tcBorders>
              <w:top w:val="nil"/>
              <w:left w:val="nil"/>
              <w:bottom w:val="single" w:sz="4" w:space="0" w:color="auto"/>
              <w:right w:val="single" w:sz="4" w:space="0" w:color="auto"/>
            </w:tcBorders>
            <w:noWrap/>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700" w:type="dxa"/>
            <w:tcBorders>
              <w:top w:val="nil"/>
              <w:left w:val="nil"/>
              <w:bottom w:val="single" w:sz="4" w:space="0" w:color="auto"/>
              <w:right w:val="single" w:sz="4" w:space="0" w:color="auto"/>
            </w:tcBorders>
            <w:noWrap/>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1243"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1480" w:type="dxa"/>
            <w:tcBorders>
              <w:top w:val="nil"/>
              <w:left w:val="nil"/>
              <w:bottom w:val="single" w:sz="4" w:space="0" w:color="auto"/>
              <w:right w:val="single" w:sz="4" w:space="0" w:color="auto"/>
            </w:tcBorders>
            <w:noWrap/>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r>
      <w:tr w:rsidR="00C076DD" w:rsidRPr="003554A1">
        <w:trPr>
          <w:trHeight w:val="765"/>
        </w:trPr>
        <w:tc>
          <w:tcPr>
            <w:tcW w:w="675" w:type="dxa"/>
            <w:tcBorders>
              <w:top w:val="nil"/>
              <w:left w:val="single" w:sz="4" w:space="0" w:color="auto"/>
              <w:bottom w:val="single" w:sz="4" w:space="0" w:color="auto"/>
              <w:right w:val="single" w:sz="4" w:space="0" w:color="auto"/>
            </w:tcBorders>
            <w:noWrap/>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7.1.</w:t>
            </w:r>
          </w:p>
        </w:tc>
        <w:tc>
          <w:tcPr>
            <w:tcW w:w="4980" w:type="dxa"/>
            <w:tcBorders>
              <w:top w:val="nil"/>
              <w:left w:val="nil"/>
              <w:bottom w:val="nil"/>
              <w:right w:val="single" w:sz="4" w:space="0" w:color="auto"/>
            </w:tcBorders>
          </w:tcPr>
          <w:p w:rsidR="00C076DD" w:rsidRPr="003554A1" w:rsidRDefault="00C076DD" w:rsidP="003554A1">
            <w:pPr>
              <w:suppressAutoHyphens w:val="0"/>
              <w:spacing w:line="240" w:lineRule="auto"/>
              <w:jc w:val="both"/>
              <w:rPr>
                <w:rFonts w:ascii="Arial Narrow" w:hAnsi="Arial Narrow"/>
                <w:b/>
                <w:bCs/>
                <w:color w:val="auto"/>
                <w:kern w:val="0"/>
                <w:sz w:val="22"/>
                <w:szCs w:val="22"/>
                <w:lang w:val="en-US" w:eastAsia="en-US"/>
              </w:rPr>
            </w:pPr>
            <w:r w:rsidRPr="003554A1">
              <w:rPr>
                <w:rFonts w:ascii="Arial Narrow" w:hAnsi="Arial Narrow"/>
                <w:b/>
                <w:bCs/>
                <w:color w:val="auto"/>
                <w:kern w:val="0"/>
                <w:sz w:val="22"/>
                <w:szCs w:val="22"/>
                <w:lang w:val="pl-PL" w:eastAsia="en-US"/>
              </w:rPr>
              <w:t>ČçĽĺäíŕ÷ĺśĺ</w:t>
            </w:r>
            <w:r w:rsidRPr="003554A1">
              <w:rPr>
                <w:rFonts w:ascii="Arial Narrow" w:hAnsi="Arial Narrow"/>
                <w:b/>
                <w:bCs/>
                <w:color w:val="auto"/>
                <w:kern w:val="0"/>
                <w:sz w:val="22"/>
                <w:szCs w:val="22"/>
                <w:lang w:val="en-US" w:eastAsia="en-US"/>
              </w:rPr>
              <w:t xml:space="preserve"> </w:t>
            </w:r>
            <w:r w:rsidRPr="003554A1">
              <w:rPr>
                <w:rFonts w:ascii="Arial Narrow" w:hAnsi="Arial Narrow"/>
                <w:b/>
                <w:bCs/>
                <w:color w:val="auto"/>
                <w:kern w:val="0"/>
                <w:sz w:val="22"/>
                <w:szCs w:val="22"/>
                <w:lang w:val="pl-PL" w:eastAsia="en-US"/>
              </w:rPr>
              <w:t>ďîňĺíöčĽŕëŕ</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Čńďîđóęŕ</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č</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ěîíňŕćŕ</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íŕ</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çčäó</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ęîňëŕđíčöĺ</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ďîöčíęîâŕíĺ</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ňđŕęĺ</w:t>
            </w:r>
            <w:r w:rsidRPr="003554A1">
              <w:rPr>
                <w:rFonts w:ascii="Arial Narrow" w:hAnsi="Arial Narrow"/>
                <w:color w:val="auto"/>
                <w:kern w:val="0"/>
                <w:sz w:val="22"/>
                <w:szCs w:val="22"/>
                <w:lang w:val="en-US" w:eastAsia="en-US"/>
              </w:rPr>
              <w:t xml:space="preserve"> </w:t>
            </w:r>
            <w:r>
              <w:rPr>
                <w:rFonts w:ascii="Arial Narrow" w:hAnsi="Arial Narrow"/>
                <w:color w:val="auto"/>
                <w:kern w:val="0"/>
                <w:sz w:val="22"/>
                <w:szCs w:val="22"/>
                <w:lang w:val="en-US" w:eastAsia="en-US"/>
              </w:rPr>
              <w:t>Fe</w:t>
            </w:r>
            <w:r w:rsidRPr="003554A1">
              <w:rPr>
                <w:rFonts w:ascii="Arial Narrow" w:hAnsi="Arial Narrow"/>
                <w:color w:val="auto"/>
                <w:kern w:val="0"/>
                <w:sz w:val="22"/>
                <w:szCs w:val="22"/>
                <w:lang w:val="en-US" w:eastAsia="en-US"/>
              </w:rPr>
              <w:t>/</w:t>
            </w:r>
            <w:r>
              <w:rPr>
                <w:rFonts w:ascii="Arial Narrow" w:hAnsi="Arial Narrow"/>
                <w:color w:val="auto"/>
                <w:kern w:val="0"/>
                <w:sz w:val="22"/>
                <w:szCs w:val="22"/>
                <w:lang w:val="en-US" w:eastAsia="en-US"/>
              </w:rPr>
              <w:t>Zn</w:t>
            </w:r>
            <w:r w:rsidRPr="003554A1">
              <w:rPr>
                <w:rFonts w:ascii="Arial Narrow" w:hAnsi="Arial Narrow"/>
                <w:color w:val="auto"/>
                <w:kern w:val="0"/>
                <w:sz w:val="22"/>
                <w:szCs w:val="22"/>
                <w:lang w:val="en-US" w:eastAsia="en-US"/>
              </w:rPr>
              <w:t xml:space="preserve"> 20x3 </w:t>
            </w:r>
            <w:r w:rsidRPr="003554A1">
              <w:rPr>
                <w:rFonts w:ascii="Arial Narrow" w:hAnsi="Arial Narrow"/>
                <w:color w:val="auto"/>
                <w:kern w:val="0"/>
                <w:sz w:val="22"/>
                <w:szCs w:val="22"/>
                <w:lang w:val="pl-PL" w:eastAsia="en-US"/>
              </w:rPr>
              <w:t>ěě</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çŕ</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ďîâĺçčâŕśĺ</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ěĺňŕëíčő</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ěŕńŕ</w:t>
            </w:r>
            <w:r w:rsidRPr="003554A1">
              <w:rPr>
                <w:rFonts w:ascii="Arial Narrow" w:hAnsi="Arial Narrow"/>
                <w:color w:val="auto"/>
                <w:kern w:val="0"/>
                <w:sz w:val="22"/>
                <w:szCs w:val="22"/>
                <w:lang w:val="en-US" w:eastAsia="en-US"/>
              </w:rPr>
              <w:t>. ĎîçčöčĽŕ îáóőâŕňŕ č âĺçó ńŕ ďîńňîĽĺžčě óçĺěščâŕ÷ĺě.</w:t>
            </w:r>
          </w:p>
        </w:tc>
        <w:tc>
          <w:tcPr>
            <w:tcW w:w="570" w:type="dxa"/>
            <w:tcBorders>
              <w:top w:val="nil"/>
              <w:left w:val="nil"/>
              <w:bottom w:val="single" w:sz="4" w:space="0" w:color="auto"/>
              <w:right w:val="single" w:sz="4" w:space="0" w:color="auto"/>
            </w:tcBorders>
            <w:noWrap/>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700" w:type="dxa"/>
            <w:tcBorders>
              <w:top w:val="nil"/>
              <w:left w:val="nil"/>
              <w:bottom w:val="single" w:sz="4" w:space="0" w:color="auto"/>
              <w:right w:val="single" w:sz="4" w:space="0" w:color="auto"/>
            </w:tcBorders>
            <w:noWrap/>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1243" w:type="dxa"/>
            <w:tcBorders>
              <w:top w:val="nil"/>
              <w:left w:val="nil"/>
              <w:bottom w:val="single" w:sz="4" w:space="0" w:color="auto"/>
              <w:right w:val="single" w:sz="4" w:space="0" w:color="auto"/>
            </w:tcBorders>
            <w:noWrap/>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1480" w:type="dxa"/>
            <w:tcBorders>
              <w:top w:val="nil"/>
              <w:left w:val="nil"/>
              <w:bottom w:val="single" w:sz="4" w:space="0" w:color="auto"/>
              <w:right w:val="single" w:sz="4" w:space="0" w:color="auto"/>
            </w:tcBorders>
            <w:noWrap/>
            <w:vAlign w:val="bottom"/>
          </w:tcPr>
          <w:p w:rsidR="00C076DD" w:rsidRPr="003554A1" w:rsidRDefault="00C076DD" w:rsidP="003554A1">
            <w:pPr>
              <w:suppressAutoHyphens w:val="0"/>
              <w:spacing w:line="240" w:lineRule="auto"/>
              <w:jc w:val="center"/>
              <w:rPr>
                <w:rFonts w:ascii="Arial" w:hAnsi="Arial"/>
                <w:color w:val="auto"/>
                <w:kern w:val="0"/>
                <w:sz w:val="22"/>
                <w:szCs w:val="22"/>
                <w:lang w:val="en-US" w:eastAsia="en-US"/>
              </w:rPr>
            </w:pPr>
            <w:r w:rsidRPr="003554A1">
              <w:rPr>
                <w:rFonts w:ascii="Arial" w:hAnsi="Arial"/>
                <w:color w:val="auto"/>
                <w:kern w:val="0"/>
                <w:sz w:val="22"/>
                <w:szCs w:val="22"/>
                <w:lang w:val="en-US" w:eastAsia="en-US"/>
              </w:rPr>
              <w:t> </w:t>
            </w:r>
          </w:p>
        </w:tc>
      </w:tr>
      <w:tr w:rsidR="00C076DD" w:rsidRPr="003554A1">
        <w:trPr>
          <w:trHeight w:val="765"/>
        </w:trPr>
        <w:tc>
          <w:tcPr>
            <w:tcW w:w="675" w:type="dxa"/>
            <w:tcBorders>
              <w:top w:val="nil"/>
              <w:left w:val="single" w:sz="4" w:space="0" w:color="auto"/>
              <w:bottom w:val="single" w:sz="4" w:space="0" w:color="auto"/>
              <w:right w:val="single" w:sz="4" w:space="0" w:color="auto"/>
            </w:tcBorders>
            <w:noWrap/>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4980" w:type="dxa"/>
            <w:tcBorders>
              <w:top w:val="nil"/>
              <w:left w:val="nil"/>
              <w:bottom w:val="nil"/>
              <w:right w:val="single" w:sz="4" w:space="0" w:color="auto"/>
            </w:tcBorders>
          </w:tcPr>
          <w:p w:rsidR="00C076DD" w:rsidRPr="003554A1" w:rsidRDefault="00C076DD" w:rsidP="003554A1">
            <w:pPr>
              <w:suppressAutoHyphens w:val="0"/>
              <w:spacing w:line="240" w:lineRule="auto"/>
              <w:jc w:val="both"/>
              <w:rPr>
                <w:rFonts w:ascii="Arial Narrow" w:hAnsi="Arial Narrow"/>
                <w:color w:val="auto"/>
                <w:kern w:val="0"/>
                <w:sz w:val="22"/>
                <w:szCs w:val="22"/>
                <w:lang w:val="en-US" w:eastAsia="en-US"/>
              </w:rPr>
            </w:pPr>
            <w:r w:rsidRPr="003554A1">
              <w:rPr>
                <w:rFonts w:ascii="Arial Narrow" w:hAnsi="Arial Narrow"/>
                <w:color w:val="auto"/>
                <w:kern w:val="0"/>
                <w:sz w:val="22"/>
                <w:szCs w:val="22"/>
                <w:lang w:val="pl-PL" w:eastAsia="en-US"/>
              </w:rPr>
              <w:t>Ňđŕęŕ</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ńĺ</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ďîńňŕâšŕ</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íŕ</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ďîňďîđŕěŕ</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çŕ</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ňđŕęó</w:t>
            </w:r>
            <w:r w:rsidRPr="003554A1">
              <w:rPr>
                <w:rFonts w:ascii="Arial Narrow" w:hAnsi="Arial Narrow"/>
                <w:color w:val="auto"/>
                <w:kern w:val="0"/>
                <w:sz w:val="22"/>
                <w:szCs w:val="22"/>
                <w:lang w:val="en-US" w:eastAsia="en-US"/>
              </w:rPr>
              <w:t xml:space="preserve"> </w:t>
            </w:r>
            <w:r>
              <w:rPr>
                <w:rFonts w:ascii="Arial Narrow" w:hAnsi="Arial Narrow"/>
                <w:color w:val="auto"/>
                <w:kern w:val="0"/>
                <w:sz w:val="22"/>
                <w:szCs w:val="22"/>
                <w:lang w:val="en-US" w:eastAsia="en-US"/>
              </w:rPr>
              <w:t>JUS</w:t>
            </w:r>
            <w:r w:rsidRPr="003554A1">
              <w:rPr>
                <w:rFonts w:ascii="Arial Narrow" w:hAnsi="Arial Narrow"/>
                <w:color w:val="auto"/>
                <w:kern w:val="0"/>
                <w:sz w:val="22"/>
                <w:szCs w:val="22"/>
                <w:lang w:val="en-US" w:eastAsia="en-US"/>
              </w:rPr>
              <w:t>.</w:t>
            </w:r>
            <w:r>
              <w:rPr>
                <w:rFonts w:ascii="Arial Narrow" w:hAnsi="Arial Narrow"/>
                <w:color w:val="auto"/>
                <w:kern w:val="0"/>
                <w:sz w:val="22"/>
                <w:szCs w:val="22"/>
                <w:lang w:val="en-US" w:eastAsia="en-US"/>
              </w:rPr>
              <w:t>N</w:t>
            </w:r>
            <w:r w:rsidRPr="003554A1">
              <w:rPr>
                <w:rFonts w:ascii="Arial Narrow" w:hAnsi="Arial Narrow"/>
                <w:color w:val="auto"/>
                <w:kern w:val="0"/>
                <w:sz w:val="22"/>
                <w:szCs w:val="22"/>
                <w:lang w:val="en-US" w:eastAsia="en-US"/>
              </w:rPr>
              <w:t>.</w:t>
            </w:r>
            <w:r>
              <w:rPr>
                <w:rFonts w:ascii="Arial Narrow" w:hAnsi="Arial Narrow"/>
                <w:color w:val="auto"/>
                <w:kern w:val="0"/>
                <w:sz w:val="22"/>
                <w:szCs w:val="22"/>
                <w:lang w:val="en-US" w:eastAsia="en-US"/>
              </w:rPr>
              <w:t>B</w:t>
            </w:r>
            <w:r w:rsidRPr="003554A1">
              <w:rPr>
                <w:rFonts w:ascii="Arial Narrow" w:hAnsi="Arial Narrow"/>
                <w:color w:val="auto"/>
                <w:kern w:val="0"/>
                <w:sz w:val="22"/>
                <w:szCs w:val="22"/>
                <w:lang w:val="en-US" w:eastAsia="en-US"/>
              </w:rPr>
              <w:t>4.925-</w:t>
            </w:r>
            <w:r>
              <w:rPr>
                <w:rFonts w:ascii="Arial Narrow" w:hAnsi="Arial Narrow"/>
                <w:color w:val="auto"/>
                <w:kern w:val="0"/>
                <w:sz w:val="22"/>
                <w:szCs w:val="22"/>
                <w:lang w:val="en-US" w:eastAsia="en-US"/>
              </w:rPr>
              <w:t>P</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îáëčęŕ</w:t>
            </w:r>
            <w:r w:rsidRPr="003554A1">
              <w:rPr>
                <w:rFonts w:ascii="Arial Narrow" w:hAnsi="Arial Narrow"/>
                <w:color w:val="auto"/>
                <w:kern w:val="0"/>
                <w:sz w:val="22"/>
                <w:szCs w:val="22"/>
                <w:lang w:val="en-US" w:eastAsia="en-US"/>
              </w:rPr>
              <w:t xml:space="preserve"> </w:t>
            </w:r>
            <w:r>
              <w:rPr>
                <w:rFonts w:ascii="Arial Narrow" w:hAnsi="Arial Narrow"/>
                <w:color w:val="auto"/>
                <w:kern w:val="0"/>
                <w:sz w:val="22"/>
                <w:szCs w:val="22"/>
                <w:lang w:val="en-US" w:eastAsia="en-US"/>
              </w:rPr>
              <w:t>B</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çŕ</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óăđŕäśó</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ó</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çčä</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îä</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áĺňîíŕ</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Äóćčíŕ</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ďîňďîđĺ</w:t>
            </w:r>
            <w:r w:rsidRPr="003554A1">
              <w:rPr>
                <w:rFonts w:ascii="Arial Narrow" w:hAnsi="Arial Narrow"/>
                <w:color w:val="auto"/>
                <w:kern w:val="0"/>
                <w:sz w:val="22"/>
                <w:szCs w:val="22"/>
                <w:lang w:val="en-US" w:eastAsia="en-US"/>
              </w:rPr>
              <w:t xml:space="preserve"> 100 </w:t>
            </w:r>
            <w:r w:rsidRPr="003554A1">
              <w:rPr>
                <w:rFonts w:ascii="Arial Narrow" w:hAnsi="Arial Narrow"/>
                <w:color w:val="auto"/>
                <w:kern w:val="0"/>
                <w:sz w:val="22"/>
                <w:szCs w:val="22"/>
                <w:lang w:val="pl-PL" w:eastAsia="en-US"/>
              </w:rPr>
              <w:t>ěě</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ŃďŕĽŕśĺ</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ęđŕĽĺâŕ</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ňđŕęĺ</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îńňâŕđčňč</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óęđńíčě</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ęîěŕäîě</w:t>
            </w:r>
            <w:r w:rsidRPr="003554A1">
              <w:rPr>
                <w:rFonts w:ascii="Arial Narrow" w:hAnsi="Arial Narrow"/>
                <w:color w:val="auto"/>
                <w:kern w:val="0"/>
                <w:sz w:val="22"/>
                <w:szCs w:val="22"/>
                <w:lang w:val="en-US" w:eastAsia="en-US"/>
              </w:rPr>
              <w:t xml:space="preserve"> </w:t>
            </w:r>
            <w:r>
              <w:rPr>
                <w:rFonts w:ascii="Arial Narrow" w:hAnsi="Arial Narrow"/>
                <w:color w:val="auto"/>
                <w:kern w:val="0"/>
                <w:sz w:val="22"/>
                <w:szCs w:val="22"/>
                <w:lang w:val="en-US" w:eastAsia="en-US"/>
              </w:rPr>
              <w:t>JUS</w:t>
            </w:r>
            <w:r w:rsidRPr="003554A1">
              <w:rPr>
                <w:rFonts w:ascii="Arial Narrow" w:hAnsi="Arial Narrow"/>
                <w:color w:val="auto"/>
                <w:kern w:val="0"/>
                <w:sz w:val="22"/>
                <w:szCs w:val="22"/>
                <w:lang w:val="en-US" w:eastAsia="en-US"/>
              </w:rPr>
              <w:t xml:space="preserve"> </w:t>
            </w:r>
            <w:r>
              <w:rPr>
                <w:rFonts w:ascii="Arial Narrow" w:hAnsi="Arial Narrow"/>
                <w:color w:val="auto"/>
                <w:kern w:val="0"/>
                <w:sz w:val="22"/>
                <w:szCs w:val="22"/>
                <w:lang w:val="en-US" w:eastAsia="en-US"/>
              </w:rPr>
              <w:t>N</w:t>
            </w:r>
            <w:r w:rsidRPr="003554A1">
              <w:rPr>
                <w:rFonts w:ascii="Arial Narrow" w:hAnsi="Arial Narrow"/>
                <w:color w:val="auto"/>
                <w:kern w:val="0"/>
                <w:sz w:val="22"/>
                <w:szCs w:val="22"/>
                <w:lang w:val="en-US" w:eastAsia="en-US"/>
              </w:rPr>
              <w:t xml:space="preserve">. </w:t>
            </w:r>
            <w:r>
              <w:rPr>
                <w:rFonts w:ascii="Arial Narrow" w:hAnsi="Arial Narrow"/>
                <w:color w:val="auto"/>
                <w:kern w:val="0"/>
                <w:sz w:val="22"/>
                <w:szCs w:val="22"/>
                <w:lang w:val="en-US" w:eastAsia="en-US"/>
              </w:rPr>
              <w:t>B</w:t>
            </w:r>
            <w:r w:rsidRPr="003554A1">
              <w:rPr>
                <w:rFonts w:ascii="Arial Narrow" w:hAnsi="Arial Narrow"/>
                <w:color w:val="auto"/>
                <w:kern w:val="0"/>
                <w:sz w:val="22"/>
                <w:szCs w:val="22"/>
                <w:lang w:val="en-US" w:eastAsia="en-US"/>
              </w:rPr>
              <w:t xml:space="preserve">4. 936 </w:t>
            </w:r>
            <w:r w:rsidRPr="003554A1">
              <w:rPr>
                <w:rFonts w:ascii="Arial Narrow" w:hAnsi="Arial Narrow"/>
                <w:color w:val="auto"/>
                <w:kern w:val="0"/>
                <w:sz w:val="22"/>
                <w:szCs w:val="22"/>
                <w:lang w:val="pl-PL" w:eastAsia="en-US"/>
              </w:rPr>
              <w:t>ęîě</w:t>
            </w:r>
            <w:r w:rsidRPr="003554A1">
              <w:rPr>
                <w:rFonts w:ascii="Arial Narrow" w:hAnsi="Arial Narrow"/>
                <w:color w:val="auto"/>
                <w:kern w:val="0"/>
                <w:sz w:val="22"/>
                <w:szCs w:val="22"/>
                <w:lang w:val="en-US" w:eastAsia="en-US"/>
              </w:rPr>
              <w:t xml:space="preserve"> 6</w:t>
            </w:r>
          </w:p>
        </w:tc>
        <w:tc>
          <w:tcPr>
            <w:tcW w:w="570" w:type="dxa"/>
            <w:tcBorders>
              <w:top w:val="nil"/>
              <w:left w:val="nil"/>
              <w:bottom w:val="single" w:sz="4" w:space="0" w:color="auto"/>
              <w:right w:val="single" w:sz="4" w:space="0" w:color="auto"/>
            </w:tcBorders>
            <w:noWrap/>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700" w:type="dxa"/>
            <w:tcBorders>
              <w:top w:val="nil"/>
              <w:left w:val="nil"/>
              <w:bottom w:val="single" w:sz="4" w:space="0" w:color="auto"/>
              <w:right w:val="single" w:sz="4" w:space="0" w:color="auto"/>
            </w:tcBorders>
            <w:noWrap/>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1243"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1480" w:type="dxa"/>
            <w:tcBorders>
              <w:top w:val="nil"/>
              <w:left w:val="nil"/>
              <w:bottom w:val="single" w:sz="4" w:space="0" w:color="auto"/>
              <w:right w:val="single" w:sz="4" w:space="0" w:color="auto"/>
            </w:tcBorders>
            <w:noWrap/>
            <w:vAlign w:val="bottom"/>
          </w:tcPr>
          <w:p w:rsidR="00C076DD" w:rsidRPr="003554A1" w:rsidRDefault="00C076DD" w:rsidP="003554A1">
            <w:pPr>
              <w:suppressAutoHyphens w:val="0"/>
              <w:spacing w:line="240" w:lineRule="auto"/>
              <w:jc w:val="center"/>
              <w:rPr>
                <w:rFonts w:ascii="Arial" w:hAnsi="Arial"/>
                <w:color w:val="auto"/>
                <w:kern w:val="0"/>
                <w:sz w:val="22"/>
                <w:szCs w:val="22"/>
                <w:lang w:val="en-US" w:eastAsia="en-US"/>
              </w:rPr>
            </w:pPr>
            <w:r w:rsidRPr="003554A1">
              <w:rPr>
                <w:rFonts w:ascii="Arial" w:hAnsi="Arial"/>
                <w:color w:val="auto"/>
                <w:kern w:val="0"/>
                <w:sz w:val="22"/>
                <w:szCs w:val="22"/>
                <w:lang w:val="en-US" w:eastAsia="en-US"/>
              </w:rPr>
              <w:t> </w:t>
            </w:r>
          </w:p>
        </w:tc>
      </w:tr>
      <w:tr w:rsidR="00C076DD" w:rsidRPr="003554A1">
        <w:trPr>
          <w:trHeight w:val="330"/>
        </w:trPr>
        <w:tc>
          <w:tcPr>
            <w:tcW w:w="675" w:type="dxa"/>
            <w:tcBorders>
              <w:top w:val="nil"/>
              <w:left w:val="single" w:sz="4" w:space="0" w:color="auto"/>
              <w:bottom w:val="single" w:sz="4" w:space="0" w:color="auto"/>
              <w:right w:val="single" w:sz="4" w:space="0" w:color="auto"/>
            </w:tcBorders>
            <w:noWrap/>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4980" w:type="dxa"/>
            <w:tcBorders>
              <w:top w:val="nil"/>
              <w:left w:val="nil"/>
              <w:bottom w:val="single" w:sz="4" w:space="0" w:color="auto"/>
              <w:right w:val="single" w:sz="4" w:space="0" w:color="auto"/>
            </w:tcBorders>
          </w:tcPr>
          <w:p w:rsidR="00C076DD" w:rsidRPr="003554A1" w:rsidRDefault="00C076DD" w:rsidP="003554A1">
            <w:pPr>
              <w:suppressAutoHyphens w:val="0"/>
              <w:spacing w:line="240" w:lineRule="auto"/>
              <w:jc w:val="both"/>
              <w:rPr>
                <w:rFonts w:ascii="Arial Narrow" w:hAnsi="Arial Narrow"/>
                <w:color w:val="auto"/>
                <w:kern w:val="0"/>
                <w:sz w:val="22"/>
                <w:szCs w:val="22"/>
                <w:lang w:val="en-US" w:eastAsia="en-US"/>
              </w:rPr>
            </w:pPr>
            <w:r w:rsidRPr="003554A1">
              <w:rPr>
                <w:rFonts w:ascii="Arial Narrow" w:hAnsi="Arial Narrow"/>
                <w:color w:val="auto"/>
                <w:kern w:val="0"/>
                <w:sz w:val="22"/>
                <w:szCs w:val="22"/>
                <w:lang w:val="pl-PL" w:eastAsia="en-US"/>
              </w:rPr>
              <w:t>Ďëŕžŕ</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ńĺ</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ęîěďëĺň</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ďî</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ěĺňđó</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óăđŕĺíĺ</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ňđŕęĺ</w:t>
            </w:r>
            <w:r w:rsidRPr="003554A1">
              <w:rPr>
                <w:rFonts w:ascii="Arial Narrow" w:hAnsi="Arial Narrow"/>
                <w:color w:val="auto"/>
                <w:kern w:val="0"/>
                <w:sz w:val="22"/>
                <w:szCs w:val="22"/>
                <w:lang w:val="en-US" w:eastAsia="en-US"/>
              </w:rPr>
              <w:t>.</w:t>
            </w:r>
          </w:p>
        </w:tc>
        <w:tc>
          <w:tcPr>
            <w:tcW w:w="570" w:type="dxa"/>
            <w:tcBorders>
              <w:top w:val="nil"/>
              <w:left w:val="nil"/>
              <w:bottom w:val="single" w:sz="4" w:space="0" w:color="auto"/>
              <w:right w:val="single" w:sz="4" w:space="0" w:color="auto"/>
            </w:tcBorders>
            <w:noWrap/>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ě</w:t>
            </w:r>
          </w:p>
        </w:tc>
        <w:tc>
          <w:tcPr>
            <w:tcW w:w="700" w:type="dxa"/>
            <w:tcBorders>
              <w:top w:val="nil"/>
              <w:left w:val="nil"/>
              <w:bottom w:val="single" w:sz="4" w:space="0" w:color="auto"/>
              <w:right w:val="single" w:sz="4" w:space="0" w:color="auto"/>
            </w:tcBorders>
            <w:noWrap/>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12</w:t>
            </w:r>
          </w:p>
        </w:tc>
        <w:tc>
          <w:tcPr>
            <w:tcW w:w="1243"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148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r>
      <w:tr w:rsidR="00C076DD" w:rsidRPr="003554A1">
        <w:trPr>
          <w:trHeight w:val="330"/>
        </w:trPr>
        <w:tc>
          <w:tcPr>
            <w:tcW w:w="675" w:type="dxa"/>
            <w:tcBorders>
              <w:top w:val="nil"/>
              <w:left w:val="single" w:sz="4" w:space="0" w:color="auto"/>
              <w:bottom w:val="single" w:sz="4" w:space="0" w:color="auto"/>
              <w:right w:val="single" w:sz="4" w:space="0" w:color="auto"/>
            </w:tcBorders>
            <w:noWrap/>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4980" w:type="dxa"/>
            <w:tcBorders>
              <w:top w:val="nil"/>
              <w:left w:val="nil"/>
              <w:bottom w:val="single" w:sz="4" w:space="0" w:color="auto"/>
              <w:right w:val="single" w:sz="4" w:space="0" w:color="auto"/>
            </w:tcBorders>
          </w:tcPr>
          <w:p w:rsidR="00C076DD" w:rsidRPr="003554A1" w:rsidRDefault="00C076DD" w:rsidP="003554A1">
            <w:pPr>
              <w:suppressAutoHyphens w:val="0"/>
              <w:spacing w:line="240" w:lineRule="auto"/>
              <w:jc w:val="both"/>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570" w:type="dxa"/>
            <w:tcBorders>
              <w:top w:val="nil"/>
              <w:left w:val="nil"/>
              <w:bottom w:val="single" w:sz="4" w:space="0" w:color="auto"/>
              <w:right w:val="single" w:sz="4" w:space="0" w:color="auto"/>
            </w:tcBorders>
            <w:noWrap/>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700" w:type="dxa"/>
            <w:tcBorders>
              <w:top w:val="nil"/>
              <w:left w:val="nil"/>
              <w:bottom w:val="single" w:sz="4" w:space="0" w:color="auto"/>
              <w:right w:val="single" w:sz="4" w:space="0" w:color="auto"/>
            </w:tcBorders>
            <w:noWrap/>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1243"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148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r>
      <w:tr w:rsidR="00C076DD" w:rsidRPr="003554A1">
        <w:trPr>
          <w:trHeight w:val="1320"/>
        </w:trPr>
        <w:tc>
          <w:tcPr>
            <w:tcW w:w="675" w:type="dxa"/>
            <w:tcBorders>
              <w:top w:val="nil"/>
              <w:left w:val="single" w:sz="4" w:space="0" w:color="auto"/>
              <w:bottom w:val="single" w:sz="4" w:space="0" w:color="auto"/>
              <w:right w:val="single" w:sz="4" w:space="0" w:color="auto"/>
            </w:tcBorders>
            <w:noWrap/>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7.2.</w:t>
            </w:r>
          </w:p>
        </w:tc>
        <w:tc>
          <w:tcPr>
            <w:tcW w:w="4980" w:type="dxa"/>
            <w:tcBorders>
              <w:top w:val="nil"/>
              <w:left w:val="nil"/>
              <w:bottom w:val="nil"/>
              <w:right w:val="single" w:sz="4" w:space="0" w:color="auto"/>
            </w:tcBorders>
          </w:tcPr>
          <w:p w:rsidR="00C076DD" w:rsidRPr="003554A1" w:rsidRDefault="00C076DD" w:rsidP="003554A1">
            <w:pPr>
              <w:suppressAutoHyphens w:val="0"/>
              <w:spacing w:line="240" w:lineRule="auto"/>
              <w:jc w:val="both"/>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xml:space="preserve">Čńďîđóęŕ č ďîńňŕâšŕśĺ ďđîâîäíčęŕ </w:t>
            </w:r>
            <w:r>
              <w:rPr>
                <w:rFonts w:ascii="Arial Narrow" w:hAnsi="Arial Narrow"/>
                <w:color w:val="auto"/>
                <w:kern w:val="0"/>
                <w:sz w:val="22"/>
                <w:szCs w:val="22"/>
                <w:lang w:val="en-US" w:eastAsia="en-US"/>
              </w:rPr>
              <w:t>P</w:t>
            </w:r>
            <w:r w:rsidRPr="003554A1">
              <w:rPr>
                <w:rFonts w:ascii="Arial Narrow" w:hAnsi="Arial Narrow"/>
                <w:color w:val="auto"/>
                <w:kern w:val="0"/>
                <w:sz w:val="22"/>
                <w:szCs w:val="22"/>
                <w:lang w:val="en-US" w:eastAsia="en-US"/>
              </w:rPr>
              <w:t>/</w:t>
            </w:r>
            <w:r>
              <w:rPr>
                <w:rFonts w:ascii="Arial Narrow" w:hAnsi="Arial Narrow"/>
                <w:color w:val="auto"/>
                <w:kern w:val="0"/>
                <w:sz w:val="22"/>
                <w:szCs w:val="22"/>
                <w:lang w:val="en-US" w:eastAsia="en-US"/>
              </w:rPr>
              <w:t>F</w:t>
            </w:r>
            <w:r w:rsidRPr="003554A1">
              <w:rPr>
                <w:rFonts w:ascii="Arial Narrow" w:hAnsi="Arial Narrow"/>
                <w:color w:val="auto"/>
                <w:kern w:val="0"/>
                <w:sz w:val="22"/>
                <w:szCs w:val="22"/>
                <w:lang w:val="en-US" w:eastAsia="en-US"/>
              </w:rPr>
              <w:t xml:space="preserve"> 1x10ěě</w:t>
            </w:r>
            <w:r w:rsidRPr="003554A1">
              <w:rPr>
                <w:rFonts w:ascii="Arial Narrow" w:hAnsi="Arial Narrow"/>
                <w:color w:val="auto"/>
                <w:kern w:val="0"/>
                <w:sz w:val="22"/>
                <w:szCs w:val="22"/>
                <w:vertAlign w:val="superscript"/>
                <w:lang w:val="en-US" w:eastAsia="en-US"/>
              </w:rPr>
              <w:t>2</w:t>
            </w:r>
            <w:r w:rsidRPr="003554A1">
              <w:rPr>
                <w:rFonts w:ascii="Arial Narrow" w:hAnsi="Arial Narrow"/>
                <w:color w:val="auto"/>
                <w:kern w:val="0"/>
                <w:sz w:val="22"/>
                <w:szCs w:val="22"/>
                <w:lang w:val="en-US" w:eastAsia="en-US"/>
              </w:rPr>
              <w:t xml:space="preserve"> çŕ ďđĺěîřňĺśĺ ńďîĽĺâŕ íŕ öĺâíčě č ęŕíŕëńęčě číńňŕëŕöčĽŕěŕ (ěóôîâŕ, âĺíňčëŕ, ôëĺęńčáčëíčő âĺçŕ čňä.), ęŕî č íŕ ęŕáëîâńęčě ďîëčöŕěŕ. Ďđîâîäíčę Ľĺ íŕ îáŕ ęđŕĽŕ îďđĺěšĺí ńŕ ęŕáëîâńęčě ńňîďčöŕěŕ. ŃďîĽĺâĺ îńňâŕđčňč çŕâđňśĺâčěŕ ńŕ ěŕňčöŕěŕ č ęŕíźŕńňčě ďîäëîřęŕěŕ.</w:t>
            </w:r>
          </w:p>
        </w:tc>
        <w:tc>
          <w:tcPr>
            <w:tcW w:w="570" w:type="dxa"/>
            <w:tcBorders>
              <w:top w:val="nil"/>
              <w:left w:val="nil"/>
              <w:bottom w:val="single" w:sz="4" w:space="0" w:color="auto"/>
              <w:right w:val="single" w:sz="4" w:space="0" w:color="auto"/>
            </w:tcBorders>
            <w:noWrap/>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700" w:type="dxa"/>
            <w:tcBorders>
              <w:top w:val="nil"/>
              <w:left w:val="nil"/>
              <w:bottom w:val="single" w:sz="4" w:space="0" w:color="auto"/>
              <w:right w:val="single" w:sz="4" w:space="0" w:color="auto"/>
            </w:tcBorders>
            <w:noWrap/>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1243"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1480" w:type="dxa"/>
            <w:tcBorders>
              <w:top w:val="nil"/>
              <w:left w:val="nil"/>
              <w:bottom w:val="single" w:sz="4" w:space="0" w:color="auto"/>
              <w:right w:val="single" w:sz="4" w:space="0" w:color="auto"/>
            </w:tcBorders>
            <w:noWrap/>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r>
      <w:tr w:rsidR="00C076DD" w:rsidRPr="003554A1">
        <w:trPr>
          <w:trHeight w:val="330"/>
        </w:trPr>
        <w:tc>
          <w:tcPr>
            <w:tcW w:w="675" w:type="dxa"/>
            <w:tcBorders>
              <w:top w:val="nil"/>
              <w:left w:val="single" w:sz="4" w:space="0" w:color="auto"/>
              <w:bottom w:val="single" w:sz="4" w:space="0" w:color="auto"/>
              <w:right w:val="single" w:sz="4" w:space="0" w:color="auto"/>
            </w:tcBorders>
            <w:noWrap/>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4980" w:type="dxa"/>
            <w:tcBorders>
              <w:top w:val="nil"/>
              <w:left w:val="nil"/>
              <w:bottom w:val="nil"/>
              <w:right w:val="single" w:sz="4" w:space="0" w:color="auto"/>
            </w:tcBorders>
          </w:tcPr>
          <w:p w:rsidR="00C076DD" w:rsidRPr="003554A1" w:rsidRDefault="00C076DD" w:rsidP="003554A1">
            <w:pPr>
              <w:suppressAutoHyphens w:val="0"/>
              <w:spacing w:line="240" w:lineRule="auto"/>
              <w:jc w:val="both"/>
              <w:rPr>
                <w:rFonts w:ascii="Arial Narrow" w:hAnsi="Arial Narrow"/>
                <w:color w:val="auto"/>
                <w:kern w:val="0"/>
                <w:sz w:val="22"/>
                <w:szCs w:val="22"/>
                <w:lang w:val="en-US" w:eastAsia="en-US"/>
              </w:rPr>
            </w:pPr>
            <w:r w:rsidRPr="003554A1">
              <w:rPr>
                <w:rFonts w:ascii="Arial Narrow" w:hAnsi="Arial Narrow"/>
                <w:color w:val="auto"/>
                <w:kern w:val="0"/>
                <w:sz w:val="22"/>
                <w:szCs w:val="22"/>
                <w:lang w:val="pl-PL" w:eastAsia="en-US"/>
              </w:rPr>
              <w:t>Ďđîńĺ÷íŕ</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äóćčíŕ</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ďî</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ńďîĽó</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Ľĺ</w:t>
            </w:r>
            <w:r w:rsidRPr="003554A1">
              <w:rPr>
                <w:rFonts w:ascii="Arial Narrow" w:hAnsi="Arial Narrow"/>
                <w:color w:val="auto"/>
                <w:kern w:val="0"/>
                <w:sz w:val="22"/>
                <w:szCs w:val="22"/>
                <w:lang w:val="en-US" w:eastAsia="en-US"/>
              </w:rPr>
              <w:t xml:space="preserve"> 0,5</w:t>
            </w:r>
            <w:r w:rsidRPr="003554A1">
              <w:rPr>
                <w:rFonts w:ascii="Arial Narrow" w:hAnsi="Arial Narrow"/>
                <w:color w:val="auto"/>
                <w:kern w:val="0"/>
                <w:sz w:val="22"/>
                <w:szCs w:val="22"/>
                <w:lang w:val="pl-PL" w:eastAsia="en-US"/>
              </w:rPr>
              <w:t>ě</w:t>
            </w:r>
            <w:r w:rsidRPr="003554A1">
              <w:rPr>
                <w:rFonts w:ascii="Arial Narrow" w:hAnsi="Arial Narrow"/>
                <w:color w:val="auto"/>
                <w:kern w:val="0"/>
                <w:sz w:val="22"/>
                <w:szCs w:val="22"/>
                <w:lang w:val="en-US" w:eastAsia="en-US"/>
              </w:rPr>
              <w:t>.</w:t>
            </w:r>
          </w:p>
        </w:tc>
        <w:tc>
          <w:tcPr>
            <w:tcW w:w="570" w:type="dxa"/>
            <w:tcBorders>
              <w:top w:val="nil"/>
              <w:left w:val="nil"/>
              <w:bottom w:val="single" w:sz="4" w:space="0" w:color="auto"/>
              <w:right w:val="single" w:sz="4" w:space="0" w:color="auto"/>
            </w:tcBorders>
            <w:noWrap/>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700" w:type="dxa"/>
            <w:tcBorders>
              <w:top w:val="nil"/>
              <w:left w:val="nil"/>
              <w:bottom w:val="single" w:sz="4" w:space="0" w:color="auto"/>
              <w:right w:val="single" w:sz="4" w:space="0" w:color="auto"/>
            </w:tcBorders>
            <w:noWrap/>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1243"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1480" w:type="dxa"/>
            <w:tcBorders>
              <w:top w:val="nil"/>
              <w:left w:val="nil"/>
              <w:bottom w:val="single" w:sz="4" w:space="0" w:color="auto"/>
              <w:right w:val="single" w:sz="4" w:space="0" w:color="auto"/>
            </w:tcBorders>
            <w:noWrap/>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r>
      <w:tr w:rsidR="00C076DD" w:rsidRPr="003554A1">
        <w:trPr>
          <w:trHeight w:val="330"/>
        </w:trPr>
        <w:tc>
          <w:tcPr>
            <w:tcW w:w="675" w:type="dxa"/>
            <w:tcBorders>
              <w:top w:val="nil"/>
              <w:left w:val="single" w:sz="4" w:space="0" w:color="auto"/>
              <w:bottom w:val="single" w:sz="4" w:space="0" w:color="auto"/>
              <w:right w:val="single" w:sz="4" w:space="0" w:color="auto"/>
            </w:tcBorders>
            <w:noWrap/>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4980" w:type="dxa"/>
            <w:tcBorders>
              <w:top w:val="nil"/>
              <w:left w:val="nil"/>
              <w:bottom w:val="nil"/>
              <w:right w:val="single" w:sz="4" w:space="0" w:color="auto"/>
            </w:tcBorders>
          </w:tcPr>
          <w:p w:rsidR="00C076DD" w:rsidRPr="003554A1" w:rsidRDefault="00C076DD" w:rsidP="003554A1">
            <w:pPr>
              <w:suppressAutoHyphens w:val="0"/>
              <w:spacing w:line="240" w:lineRule="auto"/>
              <w:jc w:val="both"/>
              <w:rPr>
                <w:rFonts w:ascii="Arial Narrow" w:hAnsi="Arial Narrow"/>
                <w:color w:val="auto"/>
                <w:kern w:val="0"/>
                <w:sz w:val="22"/>
                <w:szCs w:val="22"/>
                <w:lang w:val="en-US" w:eastAsia="en-US"/>
              </w:rPr>
            </w:pPr>
            <w:r w:rsidRPr="003554A1">
              <w:rPr>
                <w:rFonts w:ascii="Arial Narrow" w:hAnsi="Arial Narrow"/>
                <w:color w:val="auto"/>
                <w:kern w:val="0"/>
                <w:sz w:val="22"/>
                <w:szCs w:val="22"/>
                <w:lang w:val="pl-PL" w:eastAsia="en-US"/>
              </w:rPr>
              <w:t>Ďëŕžŕ</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ńĺ</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ęîěďëĺň</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ďî</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ńďîĽó</w:t>
            </w:r>
            <w:r w:rsidRPr="003554A1">
              <w:rPr>
                <w:rFonts w:ascii="Arial Narrow" w:hAnsi="Arial Narrow"/>
                <w:color w:val="auto"/>
                <w:kern w:val="0"/>
                <w:sz w:val="22"/>
                <w:szCs w:val="22"/>
                <w:lang w:val="en-US" w:eastAsia="en-US"/>
              </w:rPr>
              <w:t>.</w:t>
            </w:r>
          </w:p>
        </w:tc>
        <w:tc>
          <w:tcPr>
            <w:tcW w:w="570" w:type="dxa"/>
            <w:tcBorders>
              <w:top w:val="nil"/>
              <w:left w:val="nil"/>
              <w:bottom w:val="single" w:sz="4" w:space="0" w:color="auto"/>
              <w:right w:val="single" w:sz="4" w:space="0" w:color="auto"/>
            </w:tcBorders>
            <w:noWrap/>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ęîě.</w:t>
            </w:r>
          </w:p>
        </w:tc>
        <w:tc>
          <w:tcPr>
            <w:tcW w:w="700" w:type="dxa"/>
            <w:tcBorders>
              <w:top w:val="nil"/>
              <w:left w:val="nil"/>
              <w:bottom w:val="single" w:sz="4" w:space="0" w:color="auto"/>
              <w:right w:val="single" w:sz="4" w:space="0" w:color="auto"/>
            </w:tcBorders>
            <w:noWrap/>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8</w:t>
            </w:r>
          </w:p>
        </w:tc>
        <w:tc>
          <w:tcPr>
            <w:tcW w:w="1243"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148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r>
      <w:tr w:rsidR="00C076DD" w:rsidRPr="003554A1">
        <w:trPr>
          <w:trHeight w:val="765"/>
        </w:trPr>
        <w:tc>
          <w:tcPr>
            <w:tcW w:w="675" w:type="dxa"/>
            <w:tcBorders>
              <w:top w:val="nil"/>
              <w:left w:val="single" w:sz="4" w:space="0" w:color="auto"/>
              <w:bottom w:val="single" w:sz="4" w:space="0" w:color="auto"/>
              <w:right w:val="single" w:sz="4" w:space="0" w:color="auto"/>
            </w:tcBorders>
            <w:noWrap/>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7.3.</w:t>
            </w:r>
          </w:p>
        </w:tc>
        <w:tc>
          <w:tcPr>
            <w:tcW w:w="4980" w:type="dxa"/>
            <w:tcBorders>
              <w:top w:val="nil"/>
              <w:left w:val="nil"/>
              <w:bottom w:val="single" w:sz="4" w:space="0" w:color="auto"/>
              <w:right w:val="single" w:sz="4" w:space="0" w:color="auto"/>
            </w:tcBorders>
          </w:tcPr>
          <w:p w:rsidR="00C076DD" w:rsidRPr="003554A1" w:rsidRDefault="00C076DD" w:rsidP="003554A1">
            <w:pPr>
              <w:suppressAutoHyphens w:val="0"/>
              <w:spacing w:line="240" w:lineRule="auto"/>
              <w:jc w:val="both"/>
              <w:rPr>
                <w:rFonts w:ascii="Arial Narrow" w:hAnsi="Arial Narrow"/>
                <w:color w:val="auto"/>
                <w:kern w:val="0"/>
                <w:sz w:val="22"/>
                <w:szCs w:val="22"/>
                <w:lang w:val="en-US" w:eastAsia="en-US"/>
              </w:rPr>
            </w:pPr>
            <w:r w:rsidRPr="003554A1">
              <w:rPr>
                <w:rFonts w:ascii="Arial Narrow" w:hAnsi="Arial Narrow"/>
                <w:color w:val="auto"/>
                <w:kern w:val="0"/>
                <w:sz w:val="22"/>
                <w:szCs w:val="22"/>
                <w:lang w:val="pl-PL" w:eastAsia="en-US"/>
              </w:rPr>
              <w:t>Čńďîđóęŕ</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č</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ďîńňŕâšŕśĺ</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ďîä</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Ľĺäŕí</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âčĽŕę</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č</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ěŕňčöó</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ďđčđóáíč÷ęîă</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ńďîĽŕ</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çóď÷ŕńňĺ</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ďîäëîřęĺ</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çŕ</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ďđĺěîřňĺśĺ</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ńďîĽŕ</w:t>
            </w:r>
            <w:r w:rsidRPr="003554A1">
              <w:rPr>
                <w:rFonts w:ascii="Arial Narrow" w:hAnsi="Arial Narrow"/>
                <w:color w:val="auto"/>
                <w:kern w:val="0"/>
                <w:sz w:val="22"/>
                <w:szCs w:val="22"/>
                <w:lang w:val="en-US" w:eastAsia="en-US"/>
              </w:rPr>
              <w:t xml:space="preserve">. ŃďîĽ íŕęîí ěîíňŕćĺ âčäíî îáĺëĺćčňč ôŕđáŕśĺě öđâĺíîě áîĽîě. </w:t>
            </w:r>
          </w:p>
        </w:tc>
        <w:tc>
          <w:tcPr>
            <w:tcW w:w="570" w:type="dxa"/>
            <w:tcBorders>
              <w:top w:val="nil"/>
              <w:left w:val="nil"/>
              <w:bottom w:val="single" w:sz="4" w:space="0" w:color="auto"/>
              <w:right w:val="single" w:sz="4" w:space="0" w:color="auto"/>
            </w:tcBorders>
            <w:noWrap/>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ęîě</w:t>
            </w:r>
          </w:p>
        </w:tc>
        <w:tc>
          <w:tcPr>
            <w:tcW w:w="700" w:type="dxa"/>
            <w:tcBorders>
              <w:top w:val="nil"/>
              <w:left w:val="nil"/>
              <w:bottom w:val="single" w:sz="4" w:space="0" w:color="auto"/>
              <w:right w:val="single" w:sz="4" w:space="0" w:color="auto"/>
            </w:tcBorders>
            <w:noWrap/>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24</w:t>
            </w:r>
          </w:p>
        </w:tc>
        <w:tc>
          <w:tcPr>
            <w:tcW w:w="1243"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148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r>
      <w:tr w:rsidR="00C076DD" w:rsidRPr="003554A1">
        <w:trPr>
          <w:trHeight w:val="330"/>
        </w:trPr>
        <w:tc>
          <w:tcPr>
            <w:tcW w:w="675" w:type="dxa"/>
            <w:tcBorders>
              <w:top w:val="nil"/>
              <w:left w:val="single" w:sz="4" w:space="0" w:color="auto"/>
              <w:bottom w:val="single" w:sz="4" w:space="0" w:color="auto"/>
              <w:right w:val="single" w:sz="4" w:space="0" w:color="auto"/>
            </w:tcBorders>
            <w:noWrap/>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4980" w:type="dxa"/>
            <w:tcBorders>
              <w:top w:val="nil"/>
              <w:left w:val="nil"/>
              <w:bottom w:val="single" w:sz="4" w:space="0" w:color="auto"/>
              <w:right w:val="single" w:sz="4" w:space="0" w:color="auto"/>
            </w:tcBorders>
          </w:tcPr>
          <w:p w:rsidR="00C076DD" w:rsidRPr="003554A1" w:rsidRDefault="00C076DD" w:rsidP="003554A1">
            <w:pPr>
              <w:suppressAutoHyphens w:val="0"/>
              <w:spacing w:line="240" w:lineRule="auto"/>
              <w:jc w:val="both"/>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570" w:type="dxa"/>
            <w:tcBorders>
              <w:top w:val="nil"/>
              <w:left w:val="nil"/>
              <w:bottom w:val="single" w:sz="4" w:space="0" w:color="auto"/>
              <w:right w:val="single" w:sz="4" w:space="0" w:color="auto"/>
            </w:tcBorders>
            <w:noWrap/>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700" w:type="dxa"/>
            <w:tcBorders>
              <w:top w:val="nil"/>
              <w:left w:val="nil"/>
              <w:bottom w:val="single" w:sz="4" w:space="0" w:color="auto"/>
              <w:right w:val="single" w:sz="4" w:space="0" w:color="auto"/>
            </w:tcBorders>
            <w:noWrap/>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1243"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148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r>
      <w:tr w:rsidR="00C076DD" w:rsidRPr="003554A1">
        <w:trPr>
          <w:trHeight w:val="330"/>
        </w:trPr>
        <w:tc>
          <w:tcPr>
            <w:tcW w:w="675" w:type="dxa"/>
            <w:tcBorders>
              <w:top w:val="nil"/>
              <w:left w:val="single" w:sz="4" w:space="0" w:color="auto"/>
              <w:bottom w:val="single" w:sz="4" w:space="0" w:color="auto"/>
              <w:right w:val="single" w:sz="4" w:space="0" w:color="auto"/>
            </w:tcBorders>
            <w:noWrap/>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4980" w:type="dxa"/>
            <w:tcBorders>
              <w:top w:val="nil"/>
              <w:left w:val="nil"/>
              <w:bottom w:val="single" w:sz="4" w:space="0" w:color="auto"/>
              <w:right w:val="single" w:sz="4" w:space="0" w:color="auto"/>
            </w:tcBorders>
          </w:tcPr>
          <w:p w:rsidR="00C076DD" w:rsidRPr="003554A1" w:rsidRDefault="00C076DD" w:rsidP="003554A1">
            <w:pPr>
              <w:suppressAutoHyphens w:val="0"/>
              <w:spacing w:line="240" w:lineRule="auto"/>
              <w:jc w:val="right"/>
              <w:rPr>
                <w:rFonts w:ascii="Arial Narrow" w:hAnsi="Arial Narrow"/>
                <w:b/>
                <w:bCs/>
                <w:color w:val="auto"/>
                <w:kern w:val="0"/>
                <w:sz w:val="22"/>
                <w:szCs w:val="22"/>
                <w:lang w:val="en-US" w:eastAsia="en-US"/>
              </w:rPr>
            </w:pPr>
            <w:r w:rsidRPr="003554A1">
              <w:rPr>
                <w:rFonts w:ascii="Arial Narrow" w:hAnsi="Arial Narrow"/>
                <w:b/>
                <w:bCs/>
                <w:color w:val="auto"/>
                <w:kern w:val="0"/>
                <w:sz w:val="22"/>
                <w:szCs w:val="22"/>
                <w:lang w:val="en-US" w:eastAsia="en-US"/>
              </w:rPr>
              <w:t>ÓĘÓĎÍÎ 7:</w:t>
            </w:r>
          </w:p>
        </w:tc>
        <w:tc>
          <w:tcPr>
            <w:tcW w:w="570" w:type="dxa"/>
            <w:tcBorders>
              <w:top w:val="nil"/>
              <w:left w:val="nil"/>
              <w:bottom w:val="single" w:sz="4" w:space="0" w:color="auto"/>
              <w:right w:val="single" w:sz="4" w:space="0" w:color="auto"/>
            </w:tcBorders>
            <w:noWrap/>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700" w:type="dxa"/>
            <w:tcBorders>
              <w:top w:val="nil"/>
              <w:left w:val="nil"/>
              <w:bottom w:val="single" w:sz="4" w:space="0" w:color="auto"/>
              <w:right w:val="single" w:sz="4" w:space="0" w:color="auto"/>
            </w:tcBorders>
            <w:noWrap/>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1243"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1480" w:type="dxa"/>
            <w:tcBorders>
              <w:top w:val="nil"/>
              <w:left w:val="nil"/>
              <w:bottom w:val="single" w:sz="4" w:space="0" w:color="auto"/>
              <w:right w:val="single" w:sz="4" w:space="0" w:color="auto"/>
            </w:tcBorders>
            <w:noWrap/>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r>
      <w:tr w:rsidR="00C076DD" w:rsidRPr="003554A1">
        <w:trPr>
          <w:trHeight w:val="330"/>
        </w:trPr>
        <w:tc>
          <w:tcPr>
            <w:tcW w:w="675" w:type="dxa"/>
            <w:tcBorders>
              <w:top w:val="nil"/>
              <w:left w:val="single" w:sz="4" w:space="0" w:color="auto"/>
              <w:bottom w:val="single" w:sz="4" w:space="0" w:color="auto"/>
              <w:right w:val="single" w:sz="4" w:space="0" w:color="auto"/>
            </w:tcBorders>
            <w:noWrap/>
          </w:tcPr>
          <w:p w:rsidR="00C076DD" w:rsidRPr="003554A1" w:rsidRDefault="00C076DD" w:rsidP="003554A1">
            <w:pPr>
              <w:suppressAutoHyphens w:val="0"/>
              <w:spacing w:line="240" w:lineRule="auto"/>
              <w:jc w:val="center"/>
              <w:rPr>
                <w:rFonts w:ascii="Arial Narrow" w:hAnsi="Arial Narrow"/>
                <w:b/>
                <w:bCs/>
                <w:color w:val="auto"/>
                <w:kern w:val="0"/>
                <w:sz w:val="22"/>
                <w:szCs w:val="22"/>
                <w:lang w:val="en-US" w:eastAsia="en-US"/>
              </w:rPr>
            </w:pPr>
            <w:r w:rsidRPr="003554A1">
              <w:rPr>
                <w:rFonts w:ascii="Arial Narrow" w:hAnsi="Arial Narrow"/>
                <w:b/>
                <w:bCs/>
                <w:color w:val="auto"/>
                <w:kern w:val="0"/>
                <w:sz w:val="22"/>
                <w:szCs w:val="22"/>
                <w:lang w:val="en-US" w:eastAsia="en-US"/>
              </w:rPr>
              <w:t>8</w:t>
            </w:r>
          </w:p>
        </w:tc>
        <w:tc>
          <w:tcPr>
            <w:tcW w:w="5550" w:type="dxa"/>
            <w:gridSpan w:val="2"/>
            <w:tcBorders>
              <w:top w:val="single" w:sz="4" w:space="0" w:color="auto"/>
              <w:left w:val="nil"/>
              <w:bottom w:val="single" w:sz="4" w:space="0" w:color="auto"/>
              <w:right w:val="single" w:sz="4" w:space="0" w:color="auto"/>
            </w:tcBorders>
            <w:noWrap/>
            <w:vAlign w:val="bottom"/>
          </w:tcPr>
          <w:p w:rsidR="00C076DD" w:rsidRPr="003554A1" w:rsidRDefault="00C076DD" w:rsidP="003554A1">
            <w:pPr>
              <w:suppressAutoHyphens w:val="0"/>
              <w:spacing w:line="240" w:lineRule="auto"/>
              <w:rPr>
                <w:rFonts w:ascii="Arial Narrow" w:hAnsi="Arial Narrow"/>
                <w:b/>
                <w:bCs/>
                <w:color w:val="auto"/>
                <w:kern w:val="0"/>
                <w:sz w:val="22"/>
                <w:szCs w:val="22"/>
                <w:lang w:val="en-US" w:eastAsia="en-US"/>
              </w:rPr>
            </w:pPr>
            <w:r w:rsidRPr="003554A1">
              <w:rPr>
                <w:rFonts w:ascii="Arial Narrow" w:hAnsi="Arial Narrow"/>
                <w:b/>
                <w:bCs/>
                <w:color w:val="auto"/>
                <w:kern w:val="0"/>
                <w:sz w:val="22"/>
                <w:szCs w:val="22"/>
                <w:lang w:val="en-US" w:eastAsia="en-US"/>
              </w:rPr>
              <w:t>ÄĹŇĹĘÖČŁŔ ĂŔŃŔ</w:t>
            </w:r>
          </w:p>
        </w:tc>
        <w:tc>
          <w:tcPr>
            <w:tcW w:w="700" w:type="dxa"/>
            <w:tcBorders>
              <w:top w:val="nil"/>
              <w:left w:val="nil"/>
              <w:bottom w:val="single" w:sz="4" w:space="0" w:color="auto"/>
              <w:right w:val="single" w:sz="4" w:space="0" w:color="auto"/>
            </w:tcBorders>
            <w:noWrap/>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1243"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1480" w:type="dxa"/>
            <w:tcBorders>
              <w:top w:val="nil"/>
              <w:left w:val="nil"/>
              <w:bottom w:val="single" w:sz="4" w:space="0" w:color="auto"/>
              <w:right w:val="single" w:sz="4" w:space="0" w:color="auto"/>
            </w:tcBorders>
            <w:noWrap/>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r>
      <w:tr w:rsidR="00C076DD" w:rsidRPr="003554A1">
        <w:trPr>
          <w:trHeight w:val="1020"/>
        </w:trPr>
        <w:tc>
          <w:tcPr>
            <w:tcW w:w="675" w:type="dxa"/>
            <w:tcBorders>
              <w:top w:val="nil"/>
              <w:left w:val="single" w:sz="4" w:space="0" w:color="auto"/>
              <w:bottom w:val="single" w:sz="4" w:space="0" w:color="auto"/>
              <w:right w:val="single" w:sz="4" w:space="0" w:color="auto"/>
            </w:tcBorders>
            <w:noWrap/>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8.1.</w:t>
            </w:r>
          </w:p>
        </w:tc>
        <w:tc>
          <w:tcPr>
            <w:tcW w:w="4980" w:type="dxa"/>
            <w:tcBorders>
              <w:top w:val="nil"/>
              <w:left w:val="nil"/>
              <w:bottom w:val="single" w:sz="4" w:space="0" w:color="auto"/>
              <w:right w:val="single" w:sz="4" w:space="0" w:color="auto"/>
            </w:tcBorders>
          </w:tcPr>
          <w:p w:rsidR="00C076DD" w:rsidRPr="003554A1" w:rsidRDefault="00C076DD" w:rsidP="003554A1">
            <w:pPr>
              <w:suppressAutoHyphens w:val="0"/>
              <w:spacing w:line="240" w:lineRule="auto"/>
              <w:jc w:val="both"/>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Čńďîđóęŕ č ěîíňŕćŕ  ńčăíŕëíĺ öĺíňđŕëĺ çŕ äĺňĺęöčĽó ăŕńŕ ''</w:t>
            </w:r>
            <w:r>
              <w:rPr>
                <w:rFonts w:ascii="Arial Narrow" w:hAnsi="Arial Narrow"/>
                <w:color w:val="auto"/>
                <w:kern w:val="0"/>
                <w:sz w:val="22"/>
                <w:szCs w:val="22"/>
                <w:lang w:val="en-US" w:eastAsia="en-US"/>
              </w:rPr>
              <w:t>MINAL</w:t>
            </w:r>
            <w:r w:rsidRPr="003554A1">
              <w:rPr>
                <w:rFonts w:ascii="Arial Narrow" w:hAnsi="Arial Narrow"/>
                <w:color w:val="auto"/>
                <w:kern w:val="0"/>
                <w:sz w:val="22"/>
                <w:szCs w:val="22"/>
                <w:lang w:val="en-US" w:eastAsia="en-US"/>
              </w:rPr>
              <w:t xml:space="preserve">'' Áĺîăđŕä </w:t>
            </w:r>
            <w:r>
              <w:rPr>
                <w:rFonts w:ascii="Arial Narrow" w:hAnsi="Arial Narrow"/>
                <w:color w:val="auto"/>
                <w:kern w:val="0"/>
                <w:sz w:val="22"/>
                <w:szCs w:val="22"/>
                <w:lang w:val="en-US" w:eastAsia="en-US"/>
              </w:rPr>
              <w:t>GDS</w:t>
            </w:r>
            <w:r w:rsidRPr="003554A1">
              <w:rPr>
                <w:rFonts w:ascii="Arial Narrow" w:hAnsi="Arial Narrow"/>
                <w:color w:val="auto"/>
                <w:kern w:val="0"/>
                <w:sz w:val="22"/>
                <w:szCs w:val="22"/>
                <w:lang w:val="en-US" w:eastAsia="en-US"/>
              </w:rPr>
              <w:t xml:space="preserve">-1 ńŕ äĺňĺęňîđńęîě ńîíäîě çŕ ďđčđîäíč ăŕń ó çŕřňčňč Ĺxĺ </w:t>
            </w:r>
            <w:r>
              <w:rPr>
                <w:rFonts w:ascii="Arial Narrow" w:hAnsi="Arial Narrow"/>
                <w:color w:val="auto"/>
                <w:kern w:val="0"/>
                <w:sz w:val="22"/>
                <w:szCs w:val="22"/>
                <w:lang w:val="en-US" w:eastAsia="en-US"/>
              </w:rPr>
              <w:t>II</w:t>
            </w:r>
            <w:r w:rsidRPr="003554A1">
              <w:rPr>
                <w:rFonts w:ascii="Arial Narrow" w:hAnsi="Arial Narrow"/>
                <w:color w:val="auto"/>
                <w:kern w:val="0"/>
                <w:sz w:val="22"/>
                <w:szCs w:val="22"/>
                <w:lang w:val="en-US" w:eastAsia="en-US"/>
              </w:rPr>
              <w:t>Ŕ Ň3.</w:t>
            </w:r>
            <w:r w:rsidRPr="003554A1">
              <w:rPr>
                <w:rFonts w:ascii="Arial Narrow" w:hAnsi="Arial Narrow"/>
                <w:color w:val="auto"/>
                <w:kern w:val="0"/>
                <w:sz w:val="22"/>
                <w:szCs w:val="22"/>
                <w:lang w:val="en-US" w:eastAsia="en-US"/>
              </w:rPr>
              <w:br/>
              <w:t xml:space="preserve">Ęîěďëĺň ěŕňĺđčĽŕë č đŕä </w:t>
            </w:r>
          </w:p>
        </w:tc>
        <w:tc>
          <w:tcPr>
            <w:tcW w:w="570" w:type="dxa"/>
            <w:tcBorders>
              <w:top w:val="nil"/>
              <w:left w:val="nil"/>
              <w:bottom w:val="single" w:sz="4" w:space="0" w:color="auto"/>
              <w:right w:val="single" w:sz="4" w:space="0" w:color="auto"/>
            </w:tcBorders>
            <w:noWrap/>
            <w:vAlign w:val="bottom"/>
          </w:tcPr>
          <w:p w:rsidR="00C076DD" w:rsidRPr="003554A1" w:rsidRDefault="00C076DD" w:rsidP="003554A1">
            <w:pPr>
              <w:suppressAutoHyphens w:val="0"/>
              <w:spacing w:line="240" w:lineRule="auto"/>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ęîě</w:t>
            </w:r>
          </w:p>
        </w:tc>
        <w:tc>
          <w:tcPr>
            <w:tcW w:w="700" w:type="dxa"/>
            <w:tcBorders>
              <w:top w:val="nil"/>
              <w:left w:val="nil"/>
              <w:bottom w:val="single" w:sz="4" w:space="0" w:color="auto"/>
              <w:right w:val="single" w:sz="4" w:space="0" w:color="auto"/>
            </w:tcBorders>
            <w:noWrap/>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1</w:t>
            </w:r>
          </w:p>
        </w:tc>
        <w:tc>
          <w:tcPr>
            <w:tcW w:w="1243" w:type="dxa"/>
            <w:tcBorders>
              <w:top w:val="nil"/>
              <w:left w:val="nil"/>
              <w:bottom w:val="single" w:sz="4" w:space="0" w:color="auto"/>
              <w:right w:val="single" w:sz="4" w:space="0" w:color="auto"/>
            </w:tcBorders>
            <w:noWrap/>
            <w:vAlign w:val="bottom"/>
          </w:tcPr>
          <w:p w:rsidR="00C076DD" w:rsidRPr="003554A1" w:rsidRDefault="00C076DD" w:rsidP="003554A1">
            <w:pPr>
              <w:suppressAutoHyphens w:val="0"/>
              <w:spacing w:line="240" w:lineRule="auto"/>
              <w:jc w:val="right"/>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1480" w:type="dxa"/>
            <w:tcBorders>
              <w:top w:val="nil"/>
              <w:left w:val="nil"/>
              <w:bottom w:val="single" w:sz="4" w:space="0" w:color="auto"/>
              <w:right w:val="single" w:sz="4" w:space="0" w:color="auto"/>
            </w:tcBorders>
            <w:noWrap/>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r>
      <w:tr w:rsidR="00C076DD" w:rsidRPr="003554A1">
        <w:trPr>
          <w:trHeight w:val="330"/>
        </w:trPr>
        <w:tc>
          <w:tcPr>
            <w:tcW w:w="675" w:type="dxa"/>
            <w:tcBorders>
              <w:top w:val="nil"/>
              <w:left w:val="single" w:sz="4" w:space="0" w:color="auto"/>
              <w:bottom w:val="single" w:sz="4" w:space="0" w:color="auto"/>
              <w:right w:val="single" w:sz="4" w:space="0" w:color="auto"/>
            </w:tcBorders>
            <w:noWrap/>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4980" w:type="dxa"/>
            <w:tcBorders>
              <w:top w:val="nil"/>
              <w:left w:val="nil"/>
              <w:bottom w:val="single" w:sz="4" w:space="0" w:color="auto"/>
              <w:right w:val="single" w:sz="4" w:space="0" w:color="auto"/>
            </w:tcBorders>
            <w:noWrap/>
          </w:tcPr>
          <w:p w:rsidR="00C076DD" w:rsidRPr="003554A1" w:rsidRDefault="00C076DD" w:rsidP="003554A1">
            <w:pPr>
              <w:suppressAutoHyphens w:val="0"/>
              <w:spacing w:line="240" w:lineRule="auto"/>
              <w:jc w:val="both"/>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570" w:type="dxa"/>
            <w:tcBorders>
              <w:top w:val="nil"/>
              <w:left w:val="nil"/>
              <w:bottom w:val="single" w:sz="4" w:space="0" w:color="auto"/>
              <w:right w:val="single" w:sz="4" w:space="0" w:color="auto"/>
            </w:tcBorders>
            <w:noWrap/>
            <w:vAlign w:val="bottom"/>
          </w:tcPr>
          <w:p w:rsidR="00C076DD" w:rsidRPr="003554A1" w:rsidRDefault="00C076DD" w:rsidP="003554A1">
            <w:pPr>
              <w:suppressAutoHyphens w:val="0"/>
              <w:spacing w:line="240" w:lineRule="auto"/>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700" w:type="dxa"/>
            <w:tcBorders>
              <w:top w:val="nil"/>
              <w:left w:val="nil"/>
              <w:bottom w:val="single" w:sz="4" w:space="0" w:color="auto"/>
              <w:right w:val="single" w:sz="4" w:space="0" w:color="auto"/>
            </w:tcBorders>
            <w:noWrap/>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1243" w:type="dxa"/>
            <w:tcBorders>
              <w:top w:val="nil"/>
              <w:left w:val="nil"/>
              <w:bottom w:val="single" w:sz="4" w:space="0" w:color="auto"/>
              <w:right w:val="single" w:sz="4" w:space="0" w:color="auto"/>
            </w:tcBorders>
            <w:noWrap/>
            <w:vAlign w:val="bottom"/>
          </w:tcPr>
          <w:p w:rsidR="00C076DD" w:rsidRPr="003554A1" w:rsidRDefault="00C076DD" w:rsidP="003554A1">
            <w:pPr>
              <w:suppressAutoHyphens w:val="0"/>
              <w:spacing w:line="240" w:lineRule="auto"/>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1480" w:type="dxa"/>
            <w:tcBorders>
              <w:top w:val="nil"/>
              <w:left w:val="nil"/>
              <w:bottom w:val="single" w:sz="4" w:space="0" w:color="auto"/>
              <w:right w:val="single" w:sz="4" w:space="0" w:color="auto"/>
            </w:tcBorders>
            <w:noWrap/>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r>
      <w:tr w:rsidR="00C076DD" w:rsidRPr="003554A1">
        <w:trPr>
          <w:trHeight w:val="765"/>
        </w:trPr>
        <w:tc>
          <w:tcPr>
            <w:tcW w:w="675" w:type="dxa"/>
            <w:tcBorders>
              <w:top w:val="nil"/>
              <w:left w:val="single" w:sz="4" w:space="0" w:color="auto"/>
              <w:bottom w:val="single" w:sz="4" w:space="0" w:color="auto"/>
              <w:right w:val="single" w:sz="4" w:space="0" w:color="auto"/>
            </w:tcBorders>
            <w:noWrap/>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8.2.</w:t>
            </w:r>
          </w:p>
        </w:tc>
        <w:tc>
          <w:tcPr>
            <w:tcW w:w="4980" w:type="dxa"/>
            <w:tcBorders>
              <w:top w:val="nil"/>
              <w:left w:val="nil"/>
              <w:bottom w:val="single" w:sz="4" w:space="0" w:color="auto"/>
              <w:right w:val="single" w:sz="4" w:space="0" w:color="auto"/>
            </w:tcBorders>
          </w:tcPr>
          <w:p w:rsidR="00C076DD" w:rsidRPr="003554A1" w:rsidRDefault="00C076DD" w:rsidP="003554A1">
            <w:pPr>
              <w:suppressAutoHyphens w:val="0"/>
              <w:spacing w:line="240" w:lineRule="auto"/>
              <w:jc w:val="both"/>
              <w:rPr>
                <w:rFonts w:ascii="Arial Narrow" w:hAnsi="Arial Narrow"/>
                <w:color w:val="auto"/>
                <w:kern w:val="0"/>
                <w:sz w:val="22"/>
                <w:szCs w:val="22"/>
                <w:lang w:val="en-US" w:eastAsia="en-US"/>
              </w:rPr>
            </w:pPr>
            <w:r w:rsidRPr="003554A1">
              <w:rPr>
                <w:rFonts w:ascii="Arial Narrow" w:hAnsi="Arial Narrow"/>
                <w:color w:val="auto"/>
                <w:kern w:val="0"/>
                <w:sz w:val="22"/>
                <w:szCs w:val="22"/>
                <w:lang w:val="pl-PL" w:eastAsia="en-US"/>
              </w:rPr>
              <w:t>Čńďîđóęŕ</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č</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ďîëŕăŕśĺ</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ďđîâîäíčęŕ</w:t>
            </w:r>
            <w:r w:rsidRPr="003554A1">
              <w:rPr>
                <w:rFonts w:ascii="Arial Narrow" w:hAnsi="Arial Narrow"/>
                <w:color w:val="auto"/>
                <w:kern w:val="0"/>
                <w:sz w:val="22"/>
                <w:szCs w:val="22"/>
                <w:lang w:val="en-US" w:eastAsia="en-US"/>
              </w:rPr>
              <w:t xml:space="preserve"> </w:t>
            </w:r>
            <w:r>
              <w:rPr>
                <w:rFonts w:ascii="Arial Narrow" w:hAnsi="Arial Narrow"/>
                <w:color w:val="auto"/>
                <w:kern w:val="0"/>
                <w:sz w:val="22"/>
                <w:szCs w:val="22"/>
                <w:lang w:val="en-US" w:eastAsia="en-US"/>
              </w:rPr>
              <w:t>NHXHX</w:t>
            </w:r>
            <w:r w:rsidRPr="003554A1">
              <w:rPr>
                <w:rFonts w:ascii="Arial Narrow" w:hAnsi="Arial Narrow"/>
                <w:color w:val="auto"/>
                <w:kern w:val="0"/>
                <w:sz w:val="22"/>
                <w:szCs w:val="22"/>
                <w:lang w:val="en-US" w:eastAsia="en-US"/>
              </w:rPr>
              <w:t xml:space="preserve"> </w:t>
            </w:r>
            <w:r>
              <w:rPr>
                <w:rFonts w:ascii="Arial Narrow" w:hAnsi="Arial Narrow"/>
                <w:color w:val="auto"/>
                <w:kern w:val="0"/>
                <w:sz w:val="22"/>
                <w:szCs w:val="22"/>
                <w:lang w:val="en-US" w:eastAsia="en-US"/>
              </w:rPr>
              <w:t>F</w:t>
            </w:r>
            <w:r w:rsidRPr="003554A1">
              <w:rPr>
                <w:rFonts w:ascii="Arial Narrow" w:hAnsi="Arial Narrow"/>
                <w:color w:val="auto"/>
                <w:kern w:val="0"/>
                <w:sz w:val="22"/>
                <w:szCs w:val="22"/>
                <w:lang w:val="pl-PL" w:eastAsia="en-US"/>
              </w:rPr>
              <w:t>Ĺ</w:t>
            </w:r>
            <w:r w:rsidRPr="003554A1">
              <w:rPr>
                <w:rFonts w:ascii="Arial Narrow" w:hAnsi="Arial Narrow"/>
                <w:color w:val="auto"/>
                <w:kern w:val="0"/>
                <w:sz w:val="22"/>
                <w:szCs w:val="22"/>
                <w:lang w:val="en-US" w:eastAsia="en-US"/>
              </w:rPr>
              <w:t>180/</w:t>
            </w:r>
            <w:r w:rsidRPr="003554A1">
              <w:rPr>
                <w:rFonts w:ascii="Arial Narrow" w:hAnsi="Arial Narrow"/>
                <w:color w:val="auto"/>
                <w:kern w:val="0"/>
                <w:sz w:val="22"/>
                <w:szCs w:val="22"/>
                <w:lang w:val="pl-PL" w:eastAsia="en-US"/>
              </w:rPr>
              <w:t>Ĺ</w:t>
            </w:r>
            <w:r w:rsidRPr="003554A1">
              <w:rPr>
                <w:rFonts w:ascii="Arial Narrow" w:hAnsi="Arial Narrow"/>
                <w:color w:val="auto"/>
                <w:kern w:val="0"/>
                <w:sz w:val="22"/>
                <w:szCs w:val="22"/>
                <w:lang w:val="en-US" w:eastAsia="en-US"/>
              </w:rPr>
              <w:t xml:space="preserve">90 3x1,5 </w:t>
            </w:r>
            <w:r w:rsidRPr="003554A1">
              <w:rPr>
                <w:rFonts w:ascii="Arial Narrow" w:hAnsi="Arial Narrow"/>
                <w:color w:val="auto"/>
                <w:kern w:val="0"/>
                <w:sz w:val="22"/>
                <w:szCs w:val="22"/>
                <w:lang w:val="pl-PL" w:eastAsia="en-US"/>
              </w:rPr>
              <w:t>ěě</w:t>
            </w:r>
            <w:r w:rsidRPr="003554A1">
              <w:rPr>
                <w:rFonts w:ascii="Arial Narrow" w:hAnsi="Arial Narrow"/>
                <w:color w:val="auto"/>
                <w:kern w:val="0"/>
                <w:sz w:val="22"/>
                <w:szCs w:val="22"/>
                <w:lang w:val="en-US" w:eastAsia="en-US"/>
              </w:rPr>
              <w:t xml:space="preserve">2 </w:t>
            </w:r>
            <w:r w:rsidRPr="003554A1">
              <w:rPr>
                <w:rFonts w:ascii="Arial Narrow" w:hAnsi="Arial Narrow"/>
                <w:color w:val="auto"/>
                <w:kern w:val="0"/>
                <w:sz w:val="22"/>
                <w:szCs w:val="22"/>
                <w:lang w:val="pl-PL" w:eastAsia="en-US"/>
              </w:rPr>
              <w:t>îä</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ńčăíŕëíĺ</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öĺíňđŕëĺ</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äî</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äĺňĺęňîđŕ</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ăŕńŕ</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ďîëŕăŕíŕăîă</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ó</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číńňŕëŕöčîíĺ</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ĎÂÖ</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ęŕíŕëčöĺ</w:t>
            </w:r>
            <w:r w:rsidRPr="003554A1">
              <w:rPr>
                <w:rFonts w:ascii="Arial Narrow" w:hAnsi="Arial Narrow"/>
                <w:color w:val="auto"/>
                <w:kern w:val="0"/>
                <w:sz w:val="22"/>
                <w:szCs w:val="22"/>
                <w:lang w:val="en-US" w:eastAsia="en-US"/>
              </w:rPr>
              <w:t>.</w:t>
            </w:r>
          </w:p>
        </w:tc>
        <w:tc>
          <w:tcPr>
            <w:tcW w:w="570" w:type="dxa"/>
            <w:tcBorders>
              <w:top w:val="nil"/>
              <w:left w:val="nil"/>
              <w:bottom w:val="single" w:sz="4" w:space="0" w:color="auto"/>
              <w:right w:val="single" w:sz="4" w:space="0" w:color="auto"/>
            </w:tcBorders>
            <w:noWrap/>
            <w:vAlign w:val="bottom"/>
          </w:tcPr>
          <w:p w:rsidR="00C076DD" w:rsidRPr="003554A1" w:rsidRDefault="00C076DD" w:rsidP="003554A1">
            <w:pPr>
              <w:suppressAutoHyphens w:val="0"/>
              <w:spacing w:line="240" w:lineRule="auto"/>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ě</w:t>
            </w:r>
          </w:p>
        </w:tc>
        <w:tc>
          <w:tcPr>
            <w:tcW w:w="700" w:type="dxa"/>
            <w:tcBorders>
              <w:top w:val="nil"/>
              <w:left w:val="nil"/>
              <w:bottom w:val="single" w:sz="4" w:space="0" w:color="auto"/>
              <w:right w:val="single" w:sz="4" w:space="0" w:color="auto"/>
            </w:tcBorders>
            <w:noWrap/>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12</w:t>
            </w:r>
          </w:p>
        </w:tc>
        <w:tc>
          <w:tcPr>
            <w:tcW w:w="1243" w:type="dxa"/>
            <w:tcBorders>
              <w:top w:val="nil"/>
              <w:left w:val="nil"/>
              <w:bottom w:val="single" w:sz="4" w:space="0" w:color="auto"/>
              <w:right w:val="single" w:sz="4" w:space="0" w:color="auto"/>
            </w:tcBorders>
            <w:noWrap/>
            <w:vAlign w:val="bottom"/>
          </w:tcPr>
          <w:p w:rsidR="00C076DD" w:rsidRPr="003554A1" w:rsidRDefault="00C076DD" w:rsidP="003554A1">
            <w:pPr>
              <w:suppressAutoHyphens w:val="0"/>
              <w:spacing w:line="240" w:lineRule="auto"/>
              <w:jc w:val="right"/>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1480" w:type="dxa"/>
            <w:tcBorders>
              <w:top w:val="nil"/>
              <w:left w:val="nil"/>
              <w:bottom w:val="single" w:sz="4" w:space="0" w:color="auto"/>
              <w:right w:val="single" w:sz="4" w:space="0" w:color="auto"/>
            </w:tcBorders>
            <w:noWrap/>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r>
      <w:tr w:rsidR="00C076DD" w:rsidRPr="003554A1">
        <w:trPr>
          <w:trHeight w:val="330"/>
        </w:trPr>
        <w:tc>
          <w:tcPr>
            <w:tcW w:w="675" w:type="dxa"/>
            <w:tcBorders>
              <w:top w:val="nil"/>
              <w:left w:val="single" w:sz="4" w:space="0" w:color="auto"/>
              <w:bottom w:val="single" w:sz="4" w:space="0" w:color="auto"/>
              <w:right w:val="single" w:sz="4" w:space="0" w:color="auto"/>
            </w:tcBorders>
            <w:noWrap/>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4980" w:type="dxa"/>
            <w:tcBorders>
              <w:top w:val="nil"/>
              <w:left w:val="nil"/>
              <w:bottom w:val="single" w:sz="4" w:space="0" w:color="auto"/>
              <w:right w:val="single" w:sz="4" w:space="0" w:color="auto"/>
            </w:tcBorders>
          </w:tcPr>
          <w:p w:rsidR="00C076DD" w:rsidRPr="003554A1" w:rsidRDefault="00C076DD" w:rsidP="003554A1">
            <w:pPr>
              <w:suppressAutoHyphens w:val="0"/>
              <w:spacing w:line="240" w:lineRule="auto"/>
              <w:jc w:val="right"/>
              <w:rPr>
                <w:rFonts w:ascii="Arial Narrow" w:hAnsi="Arial Narrow"/>
                <w:b/>
                <w:bCs/>
                <w:color w:val="auto"/>
                <w:kern w:val="0"/>
                <w:sz w:val="22"/>
                <w:szCs w:val="22"/>
                <w:lang w:val="en-US" w:eastAsia="en-US"/>
              </w:rPr>
            </w:pPr>
            <w:r w:rsidRPr="003554A1">
              <w:rPr>
                <w:rFonts w:ascii="Arial Narrow" w:hAnsi="Arial Narrow"/>
                <w:b/>
                <w:bCs/>
                <w:color w:val="auto"/>
                <w:kern w:val="0"/>
                <w:sz w:val="22"/>
                <w:szCs w:val="22"/>
                <w:lang w:val="en-US" w:eastAsia="en-US"/>
              </w:rPr>
              <w:t>ÓĘÓĎÍÎ7:</w:t>
            </w:r>
          </w:p>
        </w:tc>
        <w:tc>
          <w:tcPr>
            <w:tcW w:w="570" w:type="dxa"/>
            <w:tcBorders>
              <w:top w:val="nil"/>
              <w:left w:val="nil"/>
              <w:bottom w:val="single" w:sz="4" w:space="0" w:color="auto"/>
              <w:right w:val="single" w:sz="4" w:space="0" w:color="auto"/>
            </w:tcBorders>
            <w:noWrap/>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700" w:type="dxa"/>
            <w:tcBorders>
              <w:top w:val="nil"/>
              <w:left w:val="nil"/>
              <w:bottom w:val="single" w:sz="4" w:space="0" w:color="auto"/>
              <w:right w:val="single" w:sz="4" w:space="0" w:color="auto"/>
            </w:tcBorders>
            <w:noWrap/>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1243"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1480" w:type="dxa"/>
            <w:tcBorders>
              <w:top w:val="nil"/>
              <w:left w:val="nil"/>
              <w:bottom w:val="single" w:sz="4" w:space="0" w:color="auto"/>
              <w:right w:val="single" w:sz="4" w:space="0" w:color="auto"/>
            </w:tcBorders>
            <w:noWrap/>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r>
      <w:tr w:rsidR="00C076DD" w:rsidRPr="003554A1">
        <w:trPr>
          <w:trHeight w:val="330"/>
        </w:trPr>
        <w:tc>
          <w:tcPr>
            <w:tcW w:w="675" w:type="dxa"/>
            <w:tcBorders>
              <w:top w:val="nil"/>
              <w:left w:val="single" w:sz="4" w:space="0" w:color="auto"/>
              <w:bottom w:val="single" w:sz="4" w:space="0" w:color="auto"/>
              <w:right w:val="single" w:sz="4" w:space="0" w:color="auto"/>
            </w:tcBorders>
            <w:noWrap/>
          </w:tcPr>
          <w:p w:rsidR="00C076DD" w:rsidRPr="003554A1" w:rsidRDefault="00C076DD" w:rsidP="003554A1">
            <w:pPr>
              <w:suppressAutoHyphens w:val="0"/>
              <w:spacing w:line="240" w:lineRule="auto"/>
              <w:jc w:val="center"/>
              <w:rPr>
                <w:rFonts w:ascii="Arial Narrow" w:hAnsi="Arial Narrow"/>
                <w:b/>
                <w:bCs/>
                <w:color w:val="auto"/>
                <w:kern w:val="0"/>
                <w:sz w:val="22"/>
                <w:szCs w:val="22"/>
                <w:lang w:val="en-US" w:eastAsia="en-US"/>
              </w:rPr>
            </w:pPr>
            <w:r w:rsidRPr="003554A1">
              <w:rPr>
                <w:rFonts w:ascii="Arial Narrow" w:hAnsi="Arial Narrow"/>
                <w:b/>
                <w:bCs/>
                <w:color w:val="auto"/>
                <w:kern w:val="0"/>
                <w:sz w:val="22"/>
                <w:szCs w:val="22"/>
                <w:lang w:val="en-US" w:eastAsia="en-US"/>
              </w:rPr>
              <w:t>9</w:t>
            </w:r>
          </w:p>
        </w:tc>
        <w:tc>
          <w:tcPr>
            <w:tcW w:w="5550" w:type="dxa"/>
            <w:gridSpan w:val="2"/>
            <w:tcBorders>
              <w:top w:val="single" w:sz="4" w:space="0" w:color="auto"/>
              <w:left w:val="nil"/>
              <w:bottom w:val="single" w:sz="4" w:space="0" w:color="auto"/>
              <w:right w:val="single" w:sz="4" w:space="0" w:color="auto"/>
            </w:tcBorders>
            <w:noWrap/>
            <w:vAlign w:val="bottom"/>
          </w:tcPr>
          <w:p w:rsidR="00C076DD" w:rsidRPr="003554A1" w:rsidRDefault="00C076DD" w:rsidP="003554A1">
            <w:pPr>
              <w:suppressAutoHyphens w:val="0"/>
              <w:spacing w:line="240" w:lineRule="auto"/>
              <w:rPr>
                <w:rFonts w:ascii="Arial Narrow" w:hAnsi="Arial Narrow"/>
                <w:b/>
                <w:bCs/>
                <w:color w:val="auto"/>
                <w:kern w:val="0"/>
                <w:sz w:val="22"/>
                <w:szCs w:val="22"/>
                <w:lang w:val="en-US" w:eastAsia="en-US"/>
              </w:rPr>
            </w:pPr>
            <w:r w:rsidRPr="003554A1">
              <w:rPr>
                <w:rFonts w:ascii="Arial Narrow" w:hAnsi="Arial Narrow"/>
                <w:b/>
                <w:bCs/>
                <w:color w:val="auto"/>
                <w:kern w:val="0"/>
                <w:sz w:val="22"/>
                <w:szCs w:val="22"/>
                <w:lang w:val="pl-PL" w:eastAsia="en-US"/>
              </w:rPr>
              <w:t>ÇŔÂĐŘÍČ</w:t>
            </w:r>
            <w:r w:rsidRPr="003554A1">
              <w:rPr>
                <w:rFonts w:ascii="Arial Narrow" w:hAnsi="Arial Narrow"/>
                <w:b/>
                <w:bCs/>
                <w:color w:val="auto"/>
                <w:kern w:val="0"/>
                <w:sz w:val="22"/>
                <w:szCs w:val="22"/>
                <w:lang w:val="en-US" w:eastAsia="en-US"/>
              </w:rPr>
              <w:t xml:space="preserve"> </w:t>
            </w:r>
            <w:r w:rsidRPr="003554A1">
              <w:rPr>
                <w:rFonts w:ascii="Arial Narrow" w:hAnsi="Arial Narrow"/>
                <w:b/>
                <w:bCs/>
                <w:color w:val="auto"/>
                <w:kern w:val="0"/>
                <w:sz w:val="22"/>
                <w:szCs w:val="22"/>
                <w:lang w:val="pl-PL" w:eastAsia="en-US"/>
              </w:rPr>
              <w:t>ĐŔÄÎÂČ</w:t>
            </w:r>
            <w:r w:rsidRPr="003554A1">
              <w:rPr>
                <w:rFonts w:ascii="Arial Narrow" w:hAnsi="Arial Narrow"/>
                <w:b/>
                <w:bCs/>
                <w:color w:val="auto"/>
                <w:kern w:val="0"/>
                <w:sz w:val="22"/>
                <w:szCs w:val="22"/>
                <w:lang w:val="en-US" w:eastAsia="en-US"/>
              </w:rPr>
              <w:t xml:space="preserve"> </w:t>
            </w:r>
            <w:r w:rsidRPr="003554A1">
              <w:rPr>
                <w:rFonts w:ascii="Arial Narrow" w:hAnsi="Arial Narrow"/>
                <w:b/>
                <w:bCs/>
                <w:color w:val="auto"/>
                <w:kern w:val="0"/>
                <w:sz w:val="22"/>
                <w:szCs w:val="22"/>
                <w:lang w:val="pl-PL" w:eastAsia="en-US"/>
              </w:rPr>
              <w:t>Č</w:t>
            </w:r>
            <w:r w:rsidRPr="003554A1">
              <w:rPr>
                <w:rFonts w:ascii="Arial Narrow" w:hAnsi="Arial Narrow"/>
                <w:b/>
                <w:bCs/>
                <w:color w:val="auto"/>
                <w:kern w:val="0"/>
                <w:sz w:val="22"/>
                <w:szCs w:val="22"/>
                <w:lang w:val="en-US" w:eastAsia="en-US"/>
              </w:rPr>
              <w:t xml:space="preserve"> </w:t>
            </w:r>
            <w:r w:rsidRPr="003554A1">
              <w:rPr>
                <w:rFonts w:ascii="Arial Narrow" w:hAnsi="Arial Narrow"/>
                <w:b/>
                <w:bCs/>
                <w:color w:val="auto"/>
                <w:kern w:val="0"/>
                <w:sz w:val="22"/>
                <w:szCs w:val="22"/>
                <w:lang w:val="pl-PL" w:eastAsia="en-US"/>
              </w:rPr>
              <w:t>ĎĐĹÄŔŁŔ</w:t>
            </w:r>
            <w:r w:rsidRPr="003554A1">
              <w:rPr>
                <w:rFonts w:ascii="Arial Narrow" w:hAnsi="Arial Narrow"/>
                <w:b/>
                <w:bCs/>
                <w:color w:val="auto"/>
                <w:kern w:val="0"/>
                <w:sz w:val="22"/>
                <w:szCs w:val="22"/>
                <w:lang w:val="en-US" w:eastAsia="en-US"/>
              </w:rPr>
              <w:t xml:space="preserve"> </w:t>
            </w:r>
            <w:r w:rsidRPr="003554A1">
              <w:rPr>
                <w:rFonts w:ascii="Arial Narrow" w:hAnsi="Arial Narrow"/>
                <w:b/>
                <w:bCs/>
                <w:color w:val="auto"/>
                <w:kern w:val="0"/>
                <w:sz w:val="22"/>
                <w:szCs w:val="22"/>
                <w:lang w:val="pl-PL" w:eastAsia="en-US"/>
              </w:rPr>
              <w:t>ČÍŃŇŔËŔÖČŁŔ</w:t>
            </w:r>
            <w:r w:rsidRPr="003554A1">
              <w:rPr>
                <w:rFonts w:ascii="Arial Narrow" w:hAnsi="Arial Narrow"/>
                <w:b/>
                <w:bCs/>
                <w:color w:val="auto"/>
                <w:kern w:val="0"/>
                <w:sz w:val="22"/>
                <w:szCs w:val="22"/>
                <w:lang w:val="en-US" w:eastAsia="en-US"/>
              </w:rPr>
              <w:t xml:space="preserve"> </w:t>
            </w:r>
            <w:r w:rsidRPr="003554A1">
              <w:rPr>
                <w:rFonts w:ascii="Arial Narrow" w:hAnsi="Arial Narrow"/>
                <w:b/>
                <w:bCs/>
                <w:color w:val="auto"/>
                <w:kern w:val="0"/>
                <w:sz w:val="22"/>
                <w:szCs w:val="22"/>
                <w:lang w:val="pl-PL" w:eastAsia="en-US"/>
              </w:rPr>
              <w:t>ČÍÂĹŃŇČŇÎĐÓ</w:t>
            </w:r>
          </w:p>
        </w:tc>
        <w:tc>
          <w:tcPr>
            <w:tcW w:w="700" w:type="dxa"/>
            <w:tcBorders>
              <w:top w:val="nil"/>
              <w:left w:val="nil"/>
              <w:bottom w:val="single" w:sz="4" w:space="0" w:color="auto"/>
              <w:right w:val="single" w:sz="4" w:space="0" w:color="auto"/>
            </w:tcBorders>
            <w:noWrap/>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1243" w:type="dxa"/>
            <w:tcBorders>
              <w:top w:val="nil"/>
              <w:left w:val="nil"/>
              <w:bottom w:val="single" w:sz="4" w:space="0" w:color="auto"/>
              <w:right w:val="single" w:sz="4" w:space="0" w:color="auto"/>
            </w:tcBorders>
            <w:noWrap/>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1480" w:type="dxa"/>
            <w:tcBorders>
              <w:top w:val="nil"/>
              <w:left w:val="nil"/>
              <w:bottom w:val="single" w:sz="4" w:space="0" w:color="auto"/>
              <w:right w:val="single" w:sz="4" w:space="0" w:color="auto"/>
            </w:tcBorders>
            <w:noWrap/>
            <w:vAlign w:val="bottom"/>
          </w:tcPr>
          <w:p w:rsidR="00C076DD" w:rsidRPr="003554A1" w:rsidRDefault="00C076DD" w:rsidP="003554A1">
            <w:pPr>
              <w:suppressAutoHyphens w:val="0"/>
              <w:spacing w:line="240" w:lineRule="auto"/>
              <w:jc w:val="center"/>
              <w:rPr>
                <w:rFonts w:ascii="Arial" w:hAnsi="Arial"/>
                <w:color w:val="auto"/>
                <w:kern w:val="0"/>
                <w:sz w:val="22"/>
                <w:szCs w:val="22"/>
                <w:lang w:val="en-US" w:eastAsia="en-US"/>
              </w:rPr>
            </w:pPr>
            <w:r w:rsidRPr="003554A1">
              <w:rPr>
                <w:rFonts w:ascii="Arial" w:hAnsi="Arial"/>
                <w:color w:val="auto"/>
                <w:kern w:val="0"/>
                <w:sz w:val="22"/>
                <w:szCs w:val="22"/>
                <w:lang w:val="en-US" w:eastAsia="en-US"/>
              </w:rPr>
              <w:t> </w:t>
            </w:r>
          </w:p>
        </w:tc>
      </w:tr>
      <w:tr w:rsidR="00C076DD" w:rsidRPr="003554A1">
        <w:trPr>
          <w:trHeight w:val="510"/>
        </w:trPr>
        <w:tc>
          <w:tcPr>
            <w:tcW w:w="675" w:type="dxa"/>
            <w:tcBorders>
              <w:top w:val="nil"/>
              <w:left w:val="single" w:sz="4" w:space="0" w:color="auto"/>
              <w:bottom w:val="single" w:sz="4" w:space="0" w:color="auto"/>
              <w:right w:val="single" w:sz="4" w:space="0" w:color="auto"/>
            </w:tcBorders>
            <w:noWrap/>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9.1.</w:t>
            </w:r>
          </w:p>
        </w:tc>
        <w:tc>
          <w:tcPr>
            <w:tcW w:w="4980" w:type="dxa"/>
            <w:tcBorders>
              <w:top w:val="nil"/>
              <w:left w:val="nil"/>
              <w:bottom w:val="nil"/>
              <w:right w:val="single" w:sz="4" w:space="0" w:color="auto"/>
            </w:tcBorders>
          </w:tcPr>
          <w:p w:rsidR="00C076DD" w:rsidRPr="003554A1" w:rsidRDefault="00C076DD" w:rsidP="003554A1">
            <w:pPr>
              <w:suppressAutoHyphens w:val="0"/>
              <w:spacing w:line="240" w:lineRule="auto"/>
              <w:jc w:val="both"/>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Íŕęîí çŕâđřĺíîă đŕäŕ íŕ čçâîĺśó íŕďđĺä íŕâĺäĺíčő číńňŕëŕöčĽŕ čçâîŕ÷ đŕäîâŕ Ľĺ äóćŕí čçâđřčňč:</w:t>
            </w:r>
          </w:p>
        </w:tc>
        <w:tc>
          <w:tcPr>
            <w:tcW w:w="570" w:type="dxa"/>
            <w:tcBorders>
              <w:top w:val="nil"/>
              <w:left w:val="nil"/>
              <w:bottom w:val="single" w:sz="4" w:space="0" w:color="auto"/>
              <w:right w:val="single" w:sz="4" w:space="0" w:color="auto"/>
            </w:tcBorders>
            <w:noWrap/>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700" w:type="dxa"/>
            <w:tcBorders>
              <w:top w:val="nil"/>
              <w:left w:val="nil"/>
              <w:bottom w:val="single" w:sz="4" w:space="0" w:color="auto"/>
              <w:right w:val="single" w:sz="4" w:space="0" w:color="auto"/>
            </w:tcBorders>
            <w:noWrap/>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1243" w:type="dxa"/>
            <w:tcBorders>
              <w:top w:val="nil"/>
              <w:left w:val="nil"/>
              <w:bottom w:val="single" w:sz="4" w:space="0" w:color="auto"/>
              <w:right w:val="single" w:sz="4" w:space="0" w:color="auto"/>
            </w:tcBorders>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1480" w:type="dxa"/>
            <w:tcBorders>
              <w:top w:val="nil"/>
              <w:left w:val="nil"/>
              <w:bottom w:val="single" w:sz="4" w:space="0" w:color="auto"/>
              <w:right w:val="single" w:sz="4" w:space="0" w:color="auto"/>
            </w:tcBorders>
            <w:noWrap/>
          </w:tcPr>
          <w:p w:rsidR="00C076DD" w:rsidRPr="003554A1" w:rsidRDefault="00C076DD" w:rsidP="003554A1">
            <w:pPr>
              <w:suppressAutoHyphens w:val="0"/>
              <w:spacing w:line="240" w:lineRule="auto"/>
              <w:jc w:val="center"/>
              <w:rPr>
                <w:rFonts w:ascii="Arial" w:hAnsi="Arial"/>
                <w:color w:val="auto"/>
                <w:kern w:val="0"/>
                <w:sz w:val="22"/>
                <w:szCs w:val="22"/>
                <w:lang w:val="en-US" w:eastAsia="en-US"/>
              </w:rPr>
            </w:pPr>
            <w:r w:rsidRPr="003554A1">
              <w:rPr>
                <w:rFonts w:ascii="Arial" w:hAnsi="Arial"/>
                <w:color w:val="auto"/>
                <w:kern w:val="0"/>
                <w:sz w:val="22"/>
                <w:szCs w:val="22"/>
                <w:lang w:val="en-US" w:eastAsia="en-US"/>
              </w:rPr>
              <w:t> </w:t>
            </w:r>
          </w:p>
        </w:tc>
      </w:tr>
      <w:tr w:rsidR="00C076DD" w:rsidRPr="003554A1">
        <w:trPr>
          <w:trHeight w:val="330"/>
        </w:trPr>
        <w:tc>
          <w:tcPr>
            <w:tcW w:w="675" w:type="dxa"/>
            <w:tcBorders>
              <w:top w:val="nil"/>
              <w:left w:val="single" w:sz="4" w:space="0" w:color="auto"/>
              <w:bottom w:val="single" w:sz="4" w:space="0" w:color="auto"/>
              <w:right w:val="single" w:sz="4" w:space="0" w:color="auto"/>
            </w:tcBorders>
            <w:noWrap/>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4980" w:type="dxa"/>
            <w:tcBorders>
              <w:top w:val="nil"/>
              <w:left w:val="nil"/>
              <w:bottom w:val="nil"/>
              <w:right w:val="single" w:sz="4" w:space="0" w:color="auto"/>
            </w:tcBorders>
          </w:tcPr>
          <w:p w:rsidR="00C076DD" w:rsidRPr="003554A1" w:rsidRDefault="00C076DD" w:rsidP="003554A1">
            <w:pPr>
              <w:suppressAutoHyphens w:val="0"/>
              <w:spacing w:line="240" w:lineRule="auto"/>
              <w:jc w:val="both"/>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xml:space="preserve"> - </w:t>
            </w:r>
            <w:r w:rsidRPr="003554A1">
              <w:rPr>
                <w:rFonts w:ascii="Arial Narrow" w:hAnsi="Arial Narrow"/>
                <w:color w:val="auto"/>
                <w:kern w:val="0"/>
                <w:sz w:val="22"/>
                <w:szCs w:val="22"/>
                <w:lang w:val="pl-PL" w:eastAsia="en-US"/>
              </w:rPr>
              <w:t>÷čřžĺśĺ</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ďđîńňîđčĽŕ</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îä</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řóňŕ</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č</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îäíîřĺśĺ</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čńňîă</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âŕí</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îáĽĺęňŕ</w:t>
            </w:r>
            <w:r w:rsidRPr="003554A1">
              <w:rPr>
                <w:rFonts w:ascii="Arial Narrow" w:hAnsi="Arial Narrow"/>
                <w:color w:val="auto"/>
                <w:kern w:val="0"/>
                <w:sz w:val="22"/>
                <w:szCs w:val="22"/>
                <w:lang w:val="en-US" w:eastAsia="en-US"/>
              </w:rPr>
              <w:t>.</w:t>
            </w:r>
          </w:p>
        </w:tc>
        <w:tc>
          <w:tcPr>
            <w:tcW w:w="570" w:type="dxa"/>
            <w:tcBorders>
              <w:top w:val="nil"/>
              <w:left w:val="nil"/>
              <w:bottom w:val="single" w:sz="4" w:space="0" w:color="auto"/>
              <w:right w:val="single" w:sz="4" w:space="0" w:color="auto"/>
            </w:tcBorders>
            <w:noWrap/>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700" w:type="dxa"/>
            <w:tcBorders>
              <w:top w:val="nil"/>
              <w:left w:val="nil"/>
              <w:bottom w:val="single" w:sz="4" w:space="0" w:color="auto"/>
              <w:right w:val="single" w:sz="4" w:space="0" w:color="auto"/>
            </w:tcBorders>
            <w:noWrap/>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1243" w:type="dxa"/>
            <w:tcBorders>
              <w:top w:val="nil"/>
              <w:left w:val="nil"/>
              <w:bottom w:val="single" w:sz="4" w:space="0" w:color="auto"/>
              <w:right w:val="single" w:sz="4" w:space="0" w:color="auto"/>
            </w:tcBorders>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1480" w:type="dxa"/>
            <w:tcBorders>
              <w:top w:val="nil"/>
              <w:left w:val="nil"/>
              <w:bottom w:val="single" w:sz="4" w:space="0" w:color="auto"/>
              <w:right w:val="single" w:sz="4" w:space="0" w:color="auto"/>
            </w:tcBorders>
            <w:noWrap/>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r>
      <w:tr w:rsidR="00C076DD" w:rsidRPr="003554A1">
        <w:trPr>
          <w:trHeight w:val="510"/>
        </w:trPr>
        <w:tc>
          <w:tcPr>
            <w:tcW w:w="675" w:type="dxa"/>
            <w:tcBorders>
              <w:top w:val="nil"/>
              <w:left w:val="single" w:sz="4" w:space="0" w:color="auto"/>
              <w:bottom w:val="single" w:sz="4" w:space="0" w:color="auto"/>
              <w:right w:val="single" w:sz="4" w:space="0" w:color="auto"/>
            </w:tcBorders>
            <w:noWrap/>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4980" w:type="dxa"/>
            <w:tcBorders>
              <w:top w:val="nil"/>
              <w:left w:val="nil"/>
              <w:bottom w:val="nil"/>
              <w:right w:val="single" w:sz="4" w:space="0" w:color="auto"/>
            </w:tcBorders>
          </w:tcPr>
          <w:p w:rsidR="00C076DD" w:rsidRPr="003554A1" w:rsidRDefault="00C076DD" w:rsidP="003554A1">
            <w:pPr>
              <w:suppressAutoHyphens w:val="0"/>
              <w:spacing w:line="240" w:lineRule="auto"/>
              <w:jc w:val="both"/>
              <w:rPr>
                <w:rFonts w:ascii="Arial Narrow" w:hAnsi="Arial Narrow"/>
                <w:color w:val="auto"/>
                <w:kern w:val="0"/>
                <w:sz w:val="22"/>
                <w:szCs w:val="22"/>
                <w:lang w:val="en-US" w:eastAsia="en-US"/>
              </w:rPr>
            </w:pPr>
            <w:r w:rsidRPr="003554A1">
              <w:rPr>
                <w:rFonts w:ascii="Arial Narrow" w:hAnsi="Arial Narrow"/>
                <w:color w:val="auto"/>
                <w:kern w:val="0"/>
                <w:sz w:val="22"/>
                <w:szCs w:val="22"/>
                <w:lang w:val="pl-PL" w:eastAsia="en-US"/>
              </w:rPr>
              <w:t>Ďî</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çŕâđřĺňęó</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ďđĺăëĺäŕ</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čçâĺäĺíčő</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đŕäîâŕ</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čçâđřčňč</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ńâŕ</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ďîňđĺáíŕ</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ďđîďčńčěŕ</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ďđĺäâčäĽĺíŕ</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čńďčňčâŕśŕ</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ęŕî</w:t>
            </w:r>
            <w:r w:rsidRPr="003554A1">
              <w:rPr>
                <w:rFonts w:ascii="Arial Narrow" w:hAnsi="Arial Narrow"/>
                <w:color w:val="auto"/>
                <w:kern w:val="0"/>
                <w:sz w:val="22"/>
                <w:szCs w:val="22"/>
                <w:lang w:val="en-US" w:eastAsia="en-US"/>
              </w:rPr>
              <w:t>:</w:t>
            </w:r>
          </w:p>
        </w:tc>
        <w:tc>
          <w:tcPr>
            <w:tcW w:w="570" w:type="dxa"/>
            <w:tcBorders>
              <w:top w:val="nil"/>
              <w:left w:val="nil"/>
              <w:bottom w:val="single" w:sz="4" w:space="0" w:color="auto"/>
              <w:right w:val="single" w:sz="4" w:space="0" w:color="auto"/>
            </w:tcBorders>
            <w:noWrap/>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700" w:type="dxa"/>
            <w:tcBorders>
              <w:top w:val="nil"/>
              <w:left w:val="nil"/>
              <w:bottom w:val="single" w:sz="4" w:space="0" w:color="auto"/>
              <w:right w:val="single" w:sz="4" w:space="0" w:color="auto"/>
            </w:tcBorders>
            <w:noWrap/>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1243" w:type="dxa"/>
            <w:tcBorders>
              <w:top w:val="nil"/>
              <w:left w:val="nil"/>
              <w:bottom w:val="single" w:sz="4" w:space="0" w:color="auto"/>
              <w:right w:val="single" w:sz="4" w:space="0" w:color="auto"/>
            </w:tcBorders>
            <w:noWrap/>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1480" w:type="dxa"/>
            <w:tcBorders>
              <w:top w:val="nil"/>
              <w:left w:val="nil"/>
              <w:bottom w:val="single" w:sz="4" w:space="0" w:color="auto"/>
              <w:right w:val="single" w:sz="4" w:space="0" w:color="auto"/>
            </w:tcBorders>
            <w:noWrap/>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r>
      <w:tr w:rsidR="00C076DD" w:rsidRPr="003554A1">
        <w:trPr>
          <w:trHeight w:val="510"/>
        </w:trPr>
        <w:tc>
          <w:tcPr>
            <w:tcW w:w="675" w:type="dxa"/>
            <w:tcBorders>
              <w:top w:val="nil"/>
              <w:left w:val="single" w:sz="4" w:space="0" w:color="auto"/>
              <w:bottom w:val="single" w:sz="4" w:space="0" w:color="auto"/>
              <w:right w:val="single" w:sz="4" w:space="0" w:color="auto"/>
            </w:tcBorders>
            <w:noWrap/>
          </w:tcPr>
          <w:p w:rsidR="00C076DD" w:rsidRPr="003554A1" w:rsidRDefault="00C076DD" w:rsidP="003554A1">
            <w:pPr>
              <w:suppressAutoHyphens w:val="0"/>
              <w:spacing w:line="240" w:lineRule="auto"/>
              <w:jc w:val="center"/>
              <w:rPr>
                <w:rFonts w:ascii="Arial Narrow" w:hAnsi="Arial Narrow"/>
                <w:b/>
                <w:bCs/>
                <w:color w:val="auto"/>
                <w:kern w:val="0"/>
                <w:sz w:val="22"/>
                <w:szCs w:val="22"/>
                <w:lang w:val="en-US" w:eastAsia="en-US"/>
              </w:rPr>
            </w:pPr>
            <w:r w:rsidRPr="003554A1">
              <w:rPr>
                <w:rFonts w:ascii="Arial Narrow" w:hAnsi="Arial Narrow"/>
                <w:b/>
                <w:bCs/>
                <w:color w:val="auto"/>
                <w:kern w:val="0"/>
                <w:sz w:val="22"/>
                <w:szCs w:val="22"/>
                <w:lang w:val="en-US" w:eastAsia="en-US"/>
              </w:rPr>
              <w:t> </w:t>
            </w:r>
          </w:p>
        </w:tc>
        <w:tc>
          <w:tcPr>
            <w:tcW w:w="4980" w:type="dxa"/>
            <w:tcBorders>
              <w:top w:val="nil"/>
              <w:left w:val="nil"/>
              <w:bottom w:val="nil"/>
              <w:right w:val="single" w:sz="4" w:space="0" w:color="auto"/>
            </w:tcBorders>
          </w:tcPr>
          <w:p w:rsidR="00C076DD" w:rsidRPr="003554A1" w:rsidRDefault="00C076DD" w:rsidP="003554A1">
            <w:pPr>
              <w:suppressAutoHyphens w:val="0"/>
              <w:spacing w:line="240" w:lineRule="auto"/>
              <w:jc w:val="both"/>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xml:space="preserve"> - </w:t>
            </w:r>
            <w:r w:rsidRPr="003554A1">
              <w:rPr>
                <w:rFonts w:ascii="Arial Narrow" w:hAnsi="Arial Narrow"/>
                <w:color w:val="auto"/>
                <w:kern w:val="0"/>
                <w:sz w:val="22"/>
                <w:szCs w:val="22"/>
                <w:lang w:val="pl-PL" w:eastAsia="en-US"/>
              </w:rPr>
              <w:t>ěĺňĺśĺ</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îňďîđŕ</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čçîëŕöčĽĺ</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ęŕáëîâŕ</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ĺëĺęňđî</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îďđĺěĺ</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č</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óđĺŕĽŕ</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ďîĽĺäčíŕ÷íĺ</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č</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öĺëîęóďíî</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čçâĺäĺíĺ</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číńňŕëŕöčĽĺ</w:t>
            </w:r>
            <w:r w:rsidRPr="003554A1">
              <w:rPr>
                <w:rFonts w:ascii="Arial Narrow" w:hAnsi="Arial Narrow"/>
                <w:color w:val="auto"/>
                <w:kern w:val="0"/>
                <w:sz w:val="22"/>
                <w:szCs w:val="22"/>
                <w:lang w:val="en-US" w:eastAsia="en-US"/>
              </w:rPr>
              <w:t xml:space="preserve"> </w:t>
            </w:r>
          </w:p>
        </w:tc>
        <w:tc>
          <w:tcPr>
            <w:tcW w:w="570" w:type="dxa"/>
            <w:tcBorders>
              <w:top w:val="nil"/>
              <w:left w:val="nil"/>
              <w:bottom w:val="single" w:sz="4" w:space="0" w:color="auto"/>
              <w:right w:val="single" w:sz="4" w:space="0" w:color="auto"/>
            </w:tcBorders>
            <w:noWrap/>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700" w:type="dxa"/>
            <w:tcBorders>
              <w:top w:val="nil"/>
              <w:left w:val="nil"/>
              <w:bottom w:val="single" w:sz="4" w:space="0" w:color="auto"/>
              <w:right w:val="single" w:sz="4" w:space="0" w:color="auto"/>
            </w:tcBorders>
            <w:noWrap/>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1243" w:type="dxa"/>
            <w:tcBorders>
              <w:top w:val="nil"/>
              <w:left w:val="nil"/>
              <w:bottom w:val="single" w:sz="4" w:space="0" w:color="auto"/>
              <w:right w:val="single" w:sz="4" w:space="0" w:color="auto"/>
            </w:tcBorders>
            <w:noWrap/>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1480" w:type="dxa"/>
            <w:tcBorders>
              <w:top w:val="nil"/>
              <w:left w:val="nil"/>
              <w:bottom w:val="single" w:sz="4" w:space="0" w:color="auto"/>
              <w:right w:val="single" w:sz="4" w:space="0" w:color="auto"/>
            </w:tcBorders>
            <w:noWrap/>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r>
      <w:tr w:rsidR="00C076DD" w:rsidRPr="003554A1">
        <w:trPr>
          <w:trHeight w:val="510"/>
        </w:trPr>
        <w:tc>
          <w:tcPr>
            <w:tcW w:w="675" w:type="dxa"/>
            <w:tcBorders>
              <w:top w:val="nil"/>
              <w:left w:val="single" w:sz="4" w:space="0" w:color="auto"/>
              <w:bottom w:val="single" w:sz="4" w:space="0" w:color="auto"/>
              <w:right w:val="single" w:sz="4" w:space="0" w:color="auto"/>
            </w:tcBorders>
            <w:noWrap/>
          </w:tcPr>
          <w:p w:rsidR="00C076DD" w:rsidRPr="003554A1" w:rsidRDefault="00C076DD" w:rsidP="003554A1">
            <w:pPr>
              <w:suppressAutoHyphens w:val="0"/>
              <w:spacing w:line="240" w:lineRule="auto"/>
              <w:jc w:val="center"/>
              <w:rPr>
                <w:rFonts w:ascii="Arial Narrow" w:hAnsi="Arial Narrow"/>
                <w:b/>
                <w:bCs/>
                <w:color w:val="auto"/>
                <w:kern w:val="0"/>
                <w:sz w:val="22"/>
                <w:szCs w:val="22"/>
                <w:lang w:val="en-US" w:eastAsia="en-US"/>
              </w:rPr>
            </w:pPr>
            <w:r w:rsidRPr="003554A1">
              <w:rPr>
                <w:rFonts w:ascii="Arial Narrow" w:hAnsi="Arial Narrow"/>
                <w:b/>
                <w:bCs/>
                <w:color w:val="auto"/>
                <w:kern w:val="0"/>
                <w:sz w:val="22"/>
                <w:szCs w:val="22"/>
                <w:lang w:val="en-US" w:eastAsia="en-US"/>
              </w:rPr>
              <w:t> </w:t>
            </w:r>
          </w:p>
        </w:tc>
        <w:tc>
          <w:tcPr>
            <w:tcW w:w="4980" w:type="dxa"/>
            <w:tcBorders>
              <w:top w:val="nil"/>
              <w:left w:val="nil"/>
              <w:bottom w:val="nil"/>
              <w:right w:val="single" w:sz="4" w:space="0" w:color="auto"/>
            </w:tcBorders>
          </w:tcPr>
          <w:p w:rsidR="00C076DD" w:rsidRPr="003554A1" w:rsidRDefault="00C076DD" w:rsidP="003554A1">
            <w:pPr>
              <w:suppressAutoHyphens w:val="0"/>
              <w:spacing w:line="240" w:lineRule="auto"/>
              <w:jc w:val="both"/>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xml:space="preserve"> - </w:t>
            </w:r>
            <w:r w:rsidRPr="003554A1">
              <w:rPr>
                <w:rFonts w:ascii="Arial Narrow" w:hAnsi="Arial Narrow"/>
                <w:color w:val="auto"/>
                <w:kern w:val="0"/>
                <w:sz w:val="22"/>
                <w:szCs w:val="22"/>
                <w:lang w:val="pl-PL" w:eastAsia="en-US"/>
              </w:rPr>
              <w:t>čńďčňčâŕśĺ</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ôóíęöčîíŕëíîńňč</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ďîĽĺäčíčő</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óđĺŕĽŕ</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č</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îďđĺěĺ</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ęŕî</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č</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ôóíęöčîíŕëíîńňč</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öĺëîęóďíĺ</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číńňŕëŕöčĽĺ</w:t>
            </w:r>
            <w:r w:rsidRPr="003554A1">
              <w:rPr>
                <w:rFonts w:ascii="Arial Narrow" w:hAnsi="Arial Narrow"/>
                <w:color w:val="auto"/>
                <w:kern w:val="0"/>
                <w:sz w:val="22"/>
                <w:szCs w:val="22"/>
                <w:lang w:val="en-US" w:eastAsia="en-US"/>
              </w:rPr>
              <w:t>,</w:t>
            </w:r>
          </w:p>
        </w:tc>
        <w:tc>
          <w:tcPr>
            <w:tcW w:w="570" w:type="dxa"/>
            <w:tcBorders>
              <w:top w:val="nil"/>
              <w:left w:val="nil"/>
              <w:bottom w:val="single" w:sz="4" w:space="0" w:color="auto"/>
              <w:right w:val="single" w:sz="4" w:space="0" w:color="auto"/>
            </w:tcBorders>
            <w:noWrap/>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700" w:type="dxa"/>
            <w:tcBorders>
              <w:top w:val="nil"/>
              <w:left w:val="nil"/>
              <w:bottom w:val="single" w:sz="4" w:space="0" w:color="auto"/>
              <w:right w:val="single" w:sz="4" w:space="0" w:color="auto"/>
            </w:tcBorders>
            <w:noWrap/>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1243" w:type="dxa"/>
            <w:tcBorders>
              <w:top w:val="nil"/>
              <w:left w:val="nil"/>
              <w:bottom w:val="single" w:sz="4" w:space="0" w:color="auto"/>
              <w:right w:val="single" w:sz="4" w:space="0" w:color="auto"/>
            </w:tcBorders>
            <w:noWrap/>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1480" w:type="dxa"/>
            <w:tcBorders>
              <w:top w:val="nil"/>
              <w:left w:val="nil"/>
              <w:bottom w:val="single" w:sz="4" w:space="0" w:color="auto"/>
              <w:right w:val="single" w:sz="4" w:space="0" w:color="auto"/>
            </w:tcBorders>
            <w:noWrap/>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r>
      <w:tr w:rsidR="00C076DD" w:rsidRPr="003554A1">
        <w:trPr>
          <w:trHeight w:val="330"/>
        </w:trPr>
        <w:tc>
          <w:tcPr>
            <w:tcW w:w="675" w:type="dxa"/>
            <w:tcBorders>
              <w:top w:val="nil"/>
              <w:left w:val="single" w:sz="4" w:space="0" w:color="auto"/>
              <w:bottom w:val="single" w:sz="4" w:space="0" w:color="auto"/>
              <w:right w:val="single" w:sz="4" w:space="0" w:color="auto"/>
            </w:tcBorders>
            <w:noWrap/>
          </w:tcPr>
          <w:p w:rsidR="00C076DD" w:rsidRPr="003554A1" w:rsidRDefault="00C076DD" w:rsidP="003554A1">
            <w:pPr>
              <w:suppressAutoHyphens w:val="0"/>
              <w:spacing w:line="240" w:lineRule="auto"/>
              <w:jc w:val="center"/>
              <w:rPr>
                <w:rFonts w:ascii="Arial Narrow" w:hAnsi="Arial Narrow"/>
                <w:b/>
                <w:bCs/>
                <w:color w:val="auto"/>
                <w:kern w:val="0"/>
                <w:sz w:val="22"/>
                <w:szCs w:val="22"/>
                <w:lang w:val="en-US" w:eastAsia="en-US"/>
              </w:rPr>
            </w:pPr>
            <w:r w:rsidRPr="003554A1">
              <w:rPr>
                <w:rFonts w:ascii="Arial Narrow" w:hAnsi="Arial Narrow"/>
                <w:b/>
                <w:bCs/>
                <w:color w:val="auto"/>
                <w:kern w:val="0"/>
                <w:sz w:val="22"/>
                <w:szCs w:val="22"/>
                <w:lang w:val="en-US" w:eastAsia="en-US"/>
              </w:rPr>
              <w:t> </w:t>
            </w:r>
          </w:p>
        </w:tc>
        <w:tc>
          <w:tcPr>
            <w:tcW w:w="4980" w:type="dxa"/>
            <w:tcBorders>
              <w:top w:val="nil"/>
              <w:left w:val="nil"/>
              <w:bottom w:val="nil"/>
              <w:right w:val="single" w:sz="4" w:space="0" w:color="auto"/>
            </w:tcBorders>
          </w:tcPr>
          <w:p w:rsidR="00C076DD" w:rsidRPr="003554A1" w:rsidRDefault="00C076DD" w:rsidP="003554A1">
            <w:pPr>
              <w:suppressAutoHyphens w:val="0"/>
              <w:spacing w:line="240" w:lineRule="auto"/>
              <w:jc w:val="both"/>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xml:space="preserve"> - </w:t>
            </w:r>
            <w:r w:rsidRPr="003554A1">
              <w:rPr>
                <w:rFonts w:ascii="Arial Narrow" w:hAnsi="Arial Narrow"/>
                <w:color w:val="auto"/>
                <w:kern w:val="0"/>
                <w:sz w:val="22"/>
                <w:szCs w:val="22"/>
                <w:lang w:val="pl-PL" w:eastAsia="en-US"/>
              </w:rPr>
              <w:t>čńďčňčâŕśĺ</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çŕřňčňĺ</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îä</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äîäčđíîă</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íŕďîíŕ</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ó</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číńňŕëŕöčĽč</w:t>
            </w:r>
            <w:r w:rsidRPr="003554A1">
              <w:rPr>
                <w:rFonts w:ascii="Arial Narrow" w:hAnsi="Arial Narrow"/>
                <w:color w:val="auto"/>
                <w:kern w:val="0"/>
                <w:sz w:val="22"/>
                <w:szCs w:val="22"/>
                <w:lang w:val="en-US" w:eastAsia="en-US"/>
              </w:rPr>
              <w:t>,</w:t>
            </w:r>
          </w:p>
        </w:tc>
        <w:tc>
          <w:tcPr>
            <w:tcW w:w="570" w:type="dxa"/>
            <w:tcBorders>
              <w:top w:val="nil"/>
              <w:left w:val="nil"/>
              <w:bottom w:val="single" w:sz="4" w:space="0" w:color="auto"/>
              <w:right w:val="single" w:sz="4" w:space="0" w:color="auto"/>
            </w:tcBorders>
            <w:noWrap/>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700" w:type="dxa"/>
            <w:tcBorders>
              <w:top w:val="nil"/>
              <w:left w:val="nil"/>
              <w:bottom w:val="single" w:sz="4" w:space="0" w:color="auto"/>
              <w:right w:val="single" w:sz="4" w:space="0" w:color="auto"/>
            </w:tcBorders>
            <w:noWrap/>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1243" w:type="dxa"/>
            <w:tcBorders>
              <w:top w:val="nil"/>
              <w:left w:val="nil"/>
              <w:bottom w:val="single" w:sz="4" w:space="0" w:color="auto"/>
              <w:right w:val="single" w:sz="4" w:space="0" w:color="auto"/>
            </w:tcBorders>
            <w:noWrap/>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1480" w:type="dxa"/>
            <w:tcBorders>
              <w:top w:val="nil"/>
              <w:left w:val="nil"/>
              <w:bottom w:val="single" w:sz="4" w:space="0" w:color="auto"/>
              <w:right w:val="single" w:sz="4" w:space="0" w:color="auto"/>
            </w:tcBorders>
            <w:noWrap/>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r>
      <w:tr w:rsidR="00C076DD" w:rsidRPr="003554A1">
        <w:trPr>
          <w:trHeight w:val="330"/>
        </w:trPr>
        <w:tc>
          <w:tcPr>
            <w:tcW w:w="675" w:type="dxa"/>
            <w:tcBorders>
              <w:top w:val="nil"/>
              <w:left w:val="single" w:sz="4" w:space="0" w:color="auto"/>
              <w:bottom w:val="single" w:sz="4" w:space="0" w:color="auto"/>
              <w:right w:val="single" w:sz="4" w:space="0" w:color="auto"/>
            </w:tcBorders>
            <w:noWrap/>
          </w:tcPr>
          <w:p w:rsidR="00C076DD" w:rsidRPr="003554A1" w:rsidRDefault="00C076DD" w:rsidP="003554A1">
            <w:pPr>
              <w:suppressAutoHyphens w:val="0"/>
              <w:spacing w:line="240" w:lineRule="auto"/>
              <w:jc w:val="center"/>
              <w:rPr>
                <w:rFonts w:ascii="Arial Narrow" w:hAnsi="Arial Narrow"/>
                <w:b/>
                <w:bCs/>
                <w:color w:val="auto"/>
                <w:kern w:val="0"/>
                <w:sz w:val="22"/>
                <w:szCs w:val="22"/>
                <w:lang w:val="en-US" w:eastAsia="en-US"/>
              </w:rPr>
            </w:pPr>
            <w:r w:rsidRPr="003554A1">
              <w:rPr>
                <w:rFonts w:ascii="Arial Narrow" w:hAnsi="Arial Narrow"/>
                <w:b/>
                <w:bCs/>
                <w:color w:val="auto"/>
                <w:kern w:val="0"/>
                <w:sz w:val="22"/>
                <w:szCs w:val="22"/>
                <w:lang w:val="en-US" w:eastAsia="en-US"/>
              </w:rPr>
              <w:t> </w:t>
            </w:r>
          </w:p>
        </w:tc>
        <w:tc>
          <w:tcPr>
            <w:tcW w:w="4980" w:type="dxa"/>
            <w:tcBorders>
              <w:top w:val="nil"/>
              <w:left w:val="nil"/>
              <w:bottom w:val="nil"/>
              <w:right w:val="single" w:sz="4" w:space="0" w:color="auto"/>
            </w:tcBorders>
          </w:tcPr>
          <w:p w:rsidR="00C076DD" w:rsidRPr="003554A1" w:rsidRDefault="00C076DD" w:rsidP="003554A1">
            <w:pPr>
              <w:suppressAutoHyphens w:val="0"/>
              <w:spacing w:line="240" w:lineRule="auto"/>
              <w:jc w:val="both"/>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xml:space="preserve"> - </w:t>
            </w:r>
            <w:r w:rsidRPr="003554A1">
              <w:rPr>
                <w:rFonts w:ascii="Arial Narrow" w:hAnsi="Arial Narrow"/>
                <w:color w:val="auto"/>
                <w:kern w:val="0"/>
                <w:sz w:val="22"/>
                <w:szCs w:val="22"/>
                <w:lang w:val="pl-PL" w:eastAsia="en-US"/>
              </w:rPr>
              <w:t>ěĺđĺśĺ</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ďŕäîâŕ</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íŕďîíŕ</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íŕ</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ďđčęšó÷ęó</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ďîňđîřŕ÷ŕ</w:t>
            </w:r>
          </w:p>
        </w:tc>
        <w:tc>
          <w:tcPr>
            <w:tcW w:w="570" w:type="dxa"/>
            <w:tcBorders>
              <w:top w:val="nil"/>
              <w:left w:val="nil"/>
              <w:bottom w:val="single" w:sz="4" w:space="0" w:color="auto"/>
              <w:right w:val="single" w:sz="4" w:space="0" w:color="auto"/>
            </w:tcBorders>
            <w:noWrap/>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700" w:type="dxa"/>
            <w:tcBorders>
              <w:top w:val="nil"/>
              <w:left w:val="nil"/>
              <w:bottom w:val="single" w:sz="4" w:space="0" w:color="auto"/>
              <w:right w:val="single" w:sz="4" w:space="0" w:color="auto"/>
            </w:tcBorders>
            <w:noWrap/>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1243" w:type="dxa"/>
            <w:tcBorders>
              <w:top w:val="nil"/>
              <w:left w:val="nil"/>
              <w:bottom w:val="single" w:sz="4" w:space="0" w:color="auto"/>
              <w:right w:val="single" w:sz="4" w:space="0" w:color="auto"/>
            </w:tcBorders>
            <w:noWrap/>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1480" w:type="dxa"/>
            <w:tcBorders>
              <w:top w:val="nil"/>
              <w:left w:val="nil"/>
              <w:bottom w:val="single" w:sz="4" w:space="0" w:color="auto"/>
              <w:right w:val="single" w:sz="4" w:space="0" w:color="auto"/>
            </w:tcBorders>
            <w:noWrap/>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r>
      <w:tr w:rsidR="00C076DD" w:rsidRPr="003554A1">
        <w:trPr>
          <w:trHeight w:val="330"/>
        </w:trPr>
        <w:tc>
          <w:tcPr>
            <w:tcW w:w="675" w:type="dxa"/>
            <w:tcBorders>
              <w:top w:val="nil"/>
              <w:left w:val="single" w:sz="4" w:space="0" w:color="auto"/>
              <w:bottom w:val="single" w:sz="4" w:space="0" w:color="auto"/>
              <w:right w:val="single" w:sz="4" w:space="0" w:color="auto"/>
            </w:tcBorders>
            <w:noWrap/>
          </w:tcPr>
          <w:p w:rsidR="00C076DD" w:rsidRPr="003554A1" w:rsidRDefault="00C076DD" w:rsidP="003554A1">
            <w:pPr>
              <w:suppressAutoHyphens w:val="0"/>
              <w:spacing w:line="240" w:lineRule="auto"/>
              <w:jc w:val="center"/>
              <w:rPr>
                <w:rFonts w:ascii="Arial Narrow" w:hAnsi="Arial Narrow"/>
                <w:b/>
                <w:bCs/>
                <w:color w:val="auto"/>
                <w:kern w:val="0"/>
                <w:sz w:val="22"/>
                <w:szCs w:val="22"/>
                <w:lang w:val="en-US" w:eastAsia="en-US"/>
              </w:rPr>
            </w:pPr>
            <w:r w:rsidRPr="003554A1">
              <w:rPr>
                <w:rFonts w:ascii="Arial Narrow" w:hAnsi="Arial Narrow"/>
                <w:b/>
                <w:bCs/>
                <w:color w:val="auto"/>
                <w:kern w:val="0"/>
                <w:sz w:val="22"/>
                <w:szCs w:val="22"/>
                <w:lang w:val="en-US" w:eastAsia="en-US"/>
              </w:rPr>
              <w:t> </w:t>
            </w:r>
          </w:p>
        </w:tc>
        <w:tc>
          <w:tcPr>
            <w:tcW w:w="4980" w:type="dxa"/>
            <w:tcBorders>
              <w:top w:val="nil"/>
              <w:left w:val="nil"/>
              <w:bottom w:val="single" w:sz="4" w:space="0" w:color="auto"/>
              <w:right w:val="single" w:sz="4" w:space="0" w:color="auto"/>
            </w:tcBorders>
          </w:tcPr>
          <w:p w:rsidR="00C076DD" w:rsidRPr="003554A1" w:rsidRDefault="00C076DD" w:rsidP="003554A1">
            <w:pPr>
              <w:suppressAutoHyphens w:val="0"/>
              <w:spacing w:line="240" w:lineRule="auto"/>
              <w:jc w:val="both"/>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xml:space="preserve"> - </w:t>
            </w:r>
            <w:r w:rsidRPr="003554A1">
              <w:rPr>
                <w:rFonts w:ascii="Arial Narrow" w:hAnsi="Arial Narrow"/>
                <w:color w:val="auto"/>
                <w:kern w:val="0"/>
                <w:sz w:val="22"/>
                <w:szCs w:val="22"/>
                <w:lang w:val="pl-PL" w:eastAsia="en-US"/>
              </w:rPr>
              <w:t>ěĺđĺśĺ</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ďđĺëŕçíčő</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îňďîđŕ</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óçĺěšĺśŕ</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č</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ńëč÷íî</w:t>
            </w:r>
            <w:r w:rsidRPr="003554A1">
              <w:rPr>
                <w:rFonts w:ascii="Arial Narrow" w:hAnsi="Arial Narrow"/>
                <w:color w:val="auto"/>
                <w:kern w:val="0"/>
                <w:sz w:val="22"/>
                <w:szCs w:val="22"/>
                <w:lang w:val="en-US" w:eastAsia="en-US"/>
              </w:rPr>
              <w:t>.</w:t>
            </w:r>
          </w:p>
        </w:tc>
        <w:tc>
          <w:tcPr>
            <w:tcW w:w="570" w:type="dxa"/>
            <w:tcBorders>
              <w:top w:val="nil"/>
              <w:left w:val="nil"/>
              <w:bottom w:val="single" w:sz="4" w:space="0" w:color="auto"/>
              <w:right w:val="single" w:sz="4" w:space="0" w:color="auto"/>
            </w:tcBorders>
            <w:noWrap/>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700" w:type="dxa"/>
            <w:tcBorders>
              <w:top w:val="nil"/>
              <w:left w:val="nil"/>
              <w:bottom w:val="single" w:sz="4" w:space="0" w:color="auto"/>
              <w:right w:val="single" w:sz="4" w:space="0" w:color="auto"/>
            </w:tcBorders>
            <w:noWrap/>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1243" w:type="dxa"/>
            <w:tcBorders>
              <w:top w:val="nil"/>
              <w:left w:val="nil"/>
              <w:bottom w:val="single" w:sz="4" w:space="0" w:color="auto"/>
              <w:right w:val="single" w:sz="4" w:space="0" w:color="auto"/>
            </w:tcBorders>
            <w:noWrap/>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1480" w:type="dxa"/>
            <w:tcBorders>
              <w:top w:val="nil"/>
              <w:left w:val="nil"/>
              <w:bottom w:val="single" w:sz="4" w:space="0" w:color="auto"/>
              <w:right w:val="single" w:sz="4" w:space="0" w:color="auto"/>
            </w:tcBorders>
            <w:noWrap/>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r>
      <w:tr w:rsidR="00C076DD" w:rsidRPr="003554A1">
        <w:trPr>
          <w:trHeight w:val="165"/>
        </w:trPr>
        <w:tc>
          <w:tcPr>
            <w:tcW w:w="675" w:type="dxa"/>
            <w:tcBorders>
              <w:top w:val="nil"/>
              <w:left w:val="single" w:sz="4" w:space="0" w:color="auto"/>
              <w:bottom w:val="single" w:sz="4" w:space="0" w:color="auto"/>
              <w:right w:val="single" w:sz="4" w:space="0" w:color="auto"/>
            </w:tcBorders>
            <w:noWrap/>
          </w:tcPr>
          <w:p w:rsidR="00C076DD" w:rsidRPr="003554A1" w:rsidRDefault="00C076DD" w:rsidP="003554A1">
            <w:pPr>
              <w:suppressAutoHyphens w:val="0"/>
              <w:spacing w:line="240" w:lineRule="auto"/>
              <w:jc w:val="center"/>
              <w:rPr>
                <w:rFonts w:ascii="Arial Narrow" w:hAnsi="Arial Narrow"/>
                <w:b/>
                <w:bCs/>
                <w:color w:val="auto"/>
                <w:kern w:val="0"/>
                <w:sz w:val="22"/>
                <w:szCs w:val="22"/>
                <w:lang w:val="en-US" w:eastAsia="en-US"/>
              </w:rPr>
            </w:pPr>
            <w:r w:rsidRPr="003554A1">
              <w:rPr>
                <w:rFonts w:ascii="Arial Narrow" w:hAnsi="Arial Narrow"/>
                <w:b/>
                <w:bCs/>
                <w:color w:val="auto"/>
                <w:kern w:val="0"/>
                <w:sz w:val="22"/>
                <w:szCs w:val="22"/>
                <w:lang w:val="en-US" w:eastAsia="en-US"/>
              </w:rPr>
              <w:t> </w:t>
            </w:r>
          </w:p>
        </w:tc>
        <w:tc>
          <w:tcPr>
            <w:tcW w:w="4980" w:type="dxa"/>
            <w:tcBorders>
              <w:top w:val="nil"/>
              <w:left w:val="nil"/>
              <w:bottom w:val="single" w:sz="4" w:space="0" w:color="auto"/>
              <w:right w:val="single" w:sz="4" w:space="0" w:color="auto"/>
            </w:tcBorders>
          </w:tcPr>
          <w:p w:rsidR="00C076DD" w:rsidRPr="003554A1" w:rsidRDefault="00C076DD" w:rsidP="003554A1">
            <w:pPr>
              <w:suppressAutoHyphens w:val="0"/>
              <w:spacing w:line="240" w:lineRule="auto"/>
              <w:jc w:val="both"/>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570" w:type="dxa"/>
            <w:tcBorders>
              <w:top w:val="nil"/>
              <w:left w:val="nil"/>
              <w:bottom w:val="single" w:sz="4" w:space="0" w:color="auto"/>
              <w:right w:val="single" w:sz="4" w:space="0" w:color="auto"/>
            </w:tcBorders>
            <w:noWrap/>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700" w:type="dxa"/>
            <w:tcBorders>
              <w:top w:val="nil"/>
              <w:left w:val="nil"/>
              <w:bottom w:val="single" w:sz="4" w:space="0" w:color="auto"/>
              <w:right w:val="single" w:sz="4" w:space="0" w:color="auto"/>
            </w:tcBorders>
            <w:noWrap/>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1243" w:type="dxa"/>
            <w:tcBorders>
              <w:top w:val="nil"/>
              <w:left w:val="nil"/>
              <w:bottom w:val="single" w:sz="4" w:space="0" w:color="auto"/>
              <w:right w:val="single" w:sz="4" w:space="0" w:color="auto"/>
            </w:tcBorders>
            <w:noWrap/>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1480" w:type="dxa"/>
            <w:tcBorders>
              <w:top w:val="nil"/>
              <w:left w:val="nil"/>
              <w:bottom w:val="single" w:sz="4" w:space="0" w:color="auto"/>
              <w:right w:val="single" w:sz="4" w:space="0" w:color="auto"/>
            </w:tcBorders>
            <w:noWrap/>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r>
      <w:tr w:rsidR="00C076DD" w:rsidRPr="003554A1">
        <w:trPr>
          <w:trHeight w:val="510"/>
        </w:trPr>
        <w:tc>
          <w:tcPr>
            <w:tcW w:w="675" w:type="dxa"/>
            <w:tcBorders>
              <w:top w:val="nil"/>
              <w:left w:val="single" w:sz="4" w:space="0" w:color="auto"/>
              <w:bottom w:val="single" w:sz="4" w:space="0" w:color="auto"/>
              <w:right w:val="single" w:sz="4" w:space="0" w:color="auto"/>
            </w:tcBorders>
            <w:noWrap/>
          </w:tcPr>
          <w:p w:rsidR="00C076DD" w:rsidRPr="003554A1" w:rsidRDefault="00C076DD" w:rsidP="003554A1">
            <w:pPr>
              <w:suppressAutoHyphens w:val="0"/>
              <w:spacing w:line="240" w:lineRule="auto"/>
              <w:jc w:val="center"/>
              <w:rPr>
                <w:rFonts w:ascii="Arial Narrow" w:hAnsi="Arial Narrow"/>
                <w:b/>
                <w:bCs/>
                <w:color w:val="auto"/>
                <w:kern w:val="0"/>
                <w:sz w:val="22"/>
                <w:szCs w:val="22"/>
                <w:lang w:val="en-US" w:eastAsia="en-US"/>
              </w:rPr>
            </w:pPr>
            <w:r w:rsidRPr="003554A1">
              <w:rPr>
                <w:rFonts w:ascii="Arial Narrow" w:hAnsi="Arial Narrow"/>
                <w:b/>
                <w:bCs/>
                <w:color w:val="auto"/>
                <w:kern w:val="0"/>
                <w:sz w:val="22"/>
                <w:szCs w:val="22"/>
                <w:lang w:val="en-US" w:eastAsia="en-US"/>
              </w:rPr>
              <w:t> </w:t>
            </w:r>
          </w:p>
        </w:tc>
        <w:tc>
          <w:tcPr>
            <w:tcW w:w="4980" w:type="dxa"/>
            <w:tcBorders>
              <w:top w:val="nil"/>
              <w:left w:val="nil"/>
              <w:bottom w:val="nil"/>
              <w:right w:val="single" w:sz="4" w:space="0" w:color="auto"/>
            </w:tcBorders>
          </w:tcPr>
          <w:p w:rsidR="00C076DD" w:rsidRPr="003554A1" w:rsidRDefault="00C076DD" w:rsidP="003554A1">
            <w:pPr>
              <w:suppressAutoHyphens w:val="0"/>
              <w:spacing w:line="240" w:lineRule="auto"/>
              <w:jc w:val="both"/>
              <w:rPr>
                <w:rFonts w:ascii="Arial Narrow" w:hAnsi="Arial Narrow"/>
                <w:color w:val="auto"/>
                <w:kern w:val="0"/>
                <w:sz w:val="22"/>
                <w:szCs w:val="22"/>
                <w:lang w:val="en-US" w:eastAsia="en-US"/>
              </w:rPr>
            </w:pPr>
            <w:r w:rsidRPr="003554A1">
              <w:rPr>
                <w:rFonts w:ascii="Arial Narrow" w:hAnsi="Arial Narrow"/>
                <w:color w:val="auto"/>
                <w:kern w:val="0"/>
                <w:sz w:val="22"/>
                <w:szCs w:val="22"/>
                <w:lang w:val="pl-PL" w:eastAsia="en-US"/>
              </w:rPr>
              <w:t>Íŕęîí</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čçâđřĺíčő</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ěĺđĺśŕ</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čçâîŕ÷</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žĺ</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íŕďđŕâčňč</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ďđîňîęîë</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č</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äîńňŕâčňč</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Číâĺńňčňîđó</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ńâĺ</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ďîňđĺáíĺ</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ŕňĺńňĺ</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óç</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îâĺđó</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äîáčĽĺíčő</w:t>
            </w:r>
            <w:r w:rsidRPr="003554A1">
              <w:rPr>
                <w:rFonts w:ascii="Arial Narrow" w:hAnsi="Arial Narrow"/>
                <w:color w:val="auto"/>
                <w:kern w:val="0"/>
                <w:sz w:val="22"/>
                <w:szCs w:val="22"/>
                <w:lang w:val="en-US" w:eastAsia="en-US"/>
              </w:rPr>
              <w:t xml:space="preserve"> </w:t>
            </w:r>
            <w:r w:rsidRPr="003554A1">
              <w:rPr>
                <w:rFonts w:ascii="Arial Narrow" w:hAnsi="Arial Narrow"/>
                <w:color w:val="auto"/>
                <w:kern w:val="0"/>
                <w:sz w:val="22"/>
                <w:szCs w:val="22"/>
                <w:lang w:val="pl-PL" w:eastAsia="en-US"/>
              </w:rPr>
              <w:t>âđĺäíîńňč</w:t>
            </w:r>
            <w:r w:rsidRPr="003554A1">
              <w:rPr>
                <w:rFonts w:ascii="Arial Narrow" w:hAnsi="Arial Narrow"/>
                <w:color w:val="auto"/>
                <w:kern w:val="0"/>
                <w:sz w:val="22"/>
                <w:szCs w:val="22"/>
                <w:lang w:val="en-US" w:eastAsia="en-US"/>
              </w:rPr>
              <w:t>.</w:t>
            </w:r>
          </w:p>
        </w:tc>
        <w:tc>
          <w:tcPr>
            <w:tcW w:w="570" w:type="dxa"/>
            <w:tcBorders>
              <w:top w:val="nil"/>
              <w:left w:val="nil"/>
              <w:bottom w:val="single" w:sz="4" w:space="0" w:color="auto"/>
              <w:right w:val="single" w:sz="4" w:space="0" w:color="auto"/>
            </w:tcBorders>
            <w:noWrap/>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700" w:type="dxa"/>
            <w:tcBorders>
              <w:top w:val="nil"/>
              <w:left w:val="nil"/>
              <w:bottom w:val="single" w:sz="4" w:space="0" w:color="auto"/>
              <w:right w:val="single" w:sz="4" w:space="0" w:color="auto"/>
            </w:tcBorders>
            <w:noWrap/>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1243" w:type="dxa"/>
            <w:tcBorders>
              <w:top w:val="nil"/>
              <w:left w:val="nil"/>
              <w:bottom w:val="single" w:sz="4" w:space="0" w:color="auto"/>
              <w:right w:val="single" w:sz="4" w:space="0" w:color="auto"/>
            </w:tcBorders>
            <w:noWrap/>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1480" w:type="dxa"/>
            <w:tcBorders>
              <w:top w:val="nil"/>
              <w:left w:val="nil"/>
              <w:bottom w:val="single" w:sz="4" w:space="0" w:color="auto"/>
              <w:right w:val="single" w:sz="4" w:space="0" w:color="auto"/>
            </w:tcBorders>
            <w:noWrap/>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r>
      <w:tr w:rsidR="00C076DD" w:rsidRPr="003554A1">
        <w:trPr>
          <w:trHeight w:val="1020"/>
        </w:trPr>
        <w:tc>
          <w:tcPr>
            <w:tcW w:w="675" w:type="dxa"/>
            <w:tcBorders>
              <w:top w:val="nil"/>
              <w:left w:val="single" w:sz="4" w:space="0" w:color="auto"/>
              <w:bottom w:val="single" w:sz="4" w:space="0" w:color="auto"/>
              <w:right w:val="single" w:sz="4" w:space="0" w:color="auto"/>
            </w:tcBorders>
            <w:noWrap/>
          </w:tcPr>
          <w:p w:rsidR="00C076DD" w:rsidRPr="003554A1" w:rsidRDefault="00C076DD" w:rsidP="003554A1">
            <w:pPr>
              <w:suppressAutoHyphens w:val="0"/>
              <w:spacing w:line="240" w:lineRule="auto"/>
              <w:jc w:val="center"/>
              <w:rPr>
                <w:rFonts w:ascii="Arial Narrow" w:hAnsi="Arial Narrow"/>
                <w:b/>
                <w:bCs/>
                <w:color w:val="auto"/>
                <w:kern w:val="0"/>
                <w:sz w:val="22"/>
                <w:szCs w:val="22"/>
                <w:lang w:val="en-US" w:eastAsia="en-US"/>
              </w:rPr>
            </w:pPr>
            <w:r w:rsidRPr="003554A1">
              <w:rPr>
                <w:rFonts w:ascii="Arial Narrow" w:hAnsi="Arial Narrow"/>
                <w:b/>
                <w:bCs/>
                <w:color w:val="auto"/>
                <w:kern w:val="0"/>
                <w:sz w:val="22"/>
                <w:szCs w:val="22"/>
                <w:lang w:val="en-US" w:eastAsia="en-US"/>
              </w:rPr>
              <w:t> </w:t>
            </w:r>
          </w:p>
        </w:tc>
        <w:tc>
          <w:tcPr>
            <w:tcW w:w="4980" w:type="dxa"/>
            <w:tcBorders>
              <w:top w:val="nil"/>
              <w:left w:val="nil"/>
              <w:bottom w:val="nil"/>
              <w:right w:val="single" w:sz="4" w:space="0" w:color="auto"/>
            </w:tcBorders>
          </w:tcPr>
          <w:p w:rsidR="00C076DD" w:rsidRPr="003554A1" w:rsidRDefault="00C076DD" w:rsidP="003554A1">
            <w:pPr>
              <w:suppressAutoHyphens w:val="0"/>
              <w:spacing w:line="240" w:lineRule="auto"/>
              <w:jc w:val="both"/>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Çŕ ńâĺ čçâĺäĺíĺ đŕäîâĺ č óăđŕäĽĺíč ěŕňĺđčĽŕë ęîĽč Ľĺ ńŕě íŕáŕâčî çŕ ďîňđĺáĺ čçâîĺśŕ îâĺ číńňŕëŕöčĽĺ čçâîŕ÷ đŕäîâŕ Ľĺ îáŕâĺçŕí äŕňč ďčńěĺíó ăŕđŕíöčĽó ó ńęëŕäó ńŕ âŕćĺžčě ďđîďčńčěŕ ŁÓŃ-ó č ďîńňîĽĺžčě óăîâîđĺíčě îáŕâĺçŕěŕ.</w:t>
            </w:r>
          </w:p>
        </w:tc>
        <w:tc>
          <w:tcPr>
            <w:tcW w:w="570" w:type="dxa"/>
            <w:tcBorders>
              <w:top w:val="nil"/>
              <w:left w:val="nil"/>
              <w:bottom w:val="single" w:sz="4" w:space="0" w:color="auto"/>
              <w:right w:val="single" w:sz="4" w:space="0" w:color="auto"/>
            </w:tcBorders>
            <w:noWrap/>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700" w:type="dxa"/>
            <w:tcBorders>
              <w:top w:val="nil"/>
              <w:left w:val="nil"/>
              <w:bottom w:val="single" w:sz="4" w:space="0" w:color="auto"/>
              <w:right w:val="single" w:sz="4" w:space="0" w:color="auto"/>
            </w:tcBorders>
            <w:noWrap/>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1243" w:type="dxa"/>
            <w:tcBorders>
              <w:top w:val="nil"/>
              <w:left w:val="nil"/>
              <w:bottom w:val="single" w:sz="4" w:space="0" w:color="auto"/>
              <w:right w:val="single" w:sz="4" w:space="0" w:color="auto"/>
            </w:tcBorders>
            <w:noWrap/>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1480" w:type="dxa"/>
            <w:tcBorders>
              <w:top w:val="nil"/>
              <w:left w:val="nil"/>
              <w:bottom w:val="single" w:sz="4" w:space="0" w:color="auto"/>
              <w:right w:val="single" w:sz="4" w:space="0" w:color="auto"/>
            </w:tcBorders>
            <w:noWrap/>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r>
      <w:tr w:rsidR="00C076DD" w:rsidRPr="003554A1">
        <w:trPr>
          <w:trHeight w:val="510"/>
        </w:trPr>
        <w:tc>
          <w:tcPr>
            <w:tcW w:w="675" w:type="dxa"/>
            <w:tcBorders>
              <w:top w:val="nil"/>
              <w:left w:val="single" w:sz="4" w:space="0" w:color="auto"/>
              <w:bottom w:val="single" w:sz="4" w:space="0" w:color="auto"/>
              <w:right w:val="single" w:sz="4" w:space="0" w:color="auto"/>
            </w:tcBorders>
            <w:noWrap/>
          </w:tcPr>
          <w:p w:rsidR="00C076DD" w:rsidRPr="003554A1" w:rsidRDefault="00C076DD" w:rsidP="003554A1">
            <w:pPr>
              <w:suppressAutoHyphens w:val="0"/>
              <w:spacing w:line="240" w:lineRule="auto"/>
              <w:jc w:val="center"/>
              <w:rPr>
                <w:rFonts w:ascii="Arial Narrow" w:hAnsi="Arial Narrow"/>
                <w:b/>
                <w:bCs/>
                <w:color w:val="auto"/>
                <w:kern w:val="0"/>
                <w:sz w:val="22"/>
                <w:szCs w:val="22"/>
                <w:lang w:val="en-US" w:eastAsia="en-US"/>
              </w:rPr>
            </w:pPr>
            <w:r w:rsidRPr="003554A1">
              <w:rPr>
                <w:rFonts w:ascii="Arial Narrow" w:hAnsi="Arial Narrow"/>
                <w:b/>
                <w:bCs/>
                <w:color w:val="auto"/>
                <w:kern w:val="0"/>
                <w:sz w:val="22"/>
                <w:szCs w:val="22"/>
                <w:lang w:val="en-US" w:eastAsia="en-US"/>
              </w:rPr>
              <w:t> </w:t>
            </w:r>
          </w:p>
        </w:tc>
        <w:tc>
          <w:tcPr>
            <w:tcW w:w="4980" w:type="dxa"/>
            <w:tcBorders>
              <w:top w:val="nil"/>
              <w:left w:val="nil"/>
              <w:bottom w:val="single" w:sz="4" w:space="0" w:color="auto"/>
              <w:right w:val="single" w:sz="4" w:space="0" w:color="auto"/>
            </w:tcBorders>
          </w:tcPr>
          <w:p w:rsidR="00C076DD" w:rsidRPr="003554A1" w:rsidRDefault="00C076DD" w:rsidP="003554A1">
            <w:pPr>
              <w:suppressAutoHyphens w:val="0"/>
              <w:spacing w:line="240" w:lineRule="auto"/>
              <w:jc w:val="both"/>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Čçäŕâŕśĺ ńâčő ďîňđĺáíčő óďóňńňŕâŕ çŕ ęŕńíčĽĺ îäđćŕâŕśĺ Ľĺ ňŕęîäĽĺ îáŕâĺçŕ ČçâîäĽŕ÷ŕ.</w:t>
            </w:r>
          </w:p>
        </w:tc>
        <w:tc>
          <w:tcPr>
            <w:tcW w:w="570" w:type="dxa"/>
            <w:tcBorders>
              <w:top w:val="nil"/>
              <w:left w:val="nil"/>
              <w:bottom w:val="single" w:sz="4" w:space="0" w:color="auto"/>
              <w:right w:val="single" w:sz="4" w:space="0" w:color="auto"/>
            </w:tcBorders>
            <w:noWrap/>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700" w:type="dxa"/>
            <w:tcBorders>
              <w:top w:val="nil"/>
              <w:left w:val="nil"/>
              <w:bottom w:val="single" w:sz="4" w:space="0" w:color="auto"/>
              <w:right w:val="single" w:sz="4" w:space="0" w:color="auto"/>
            </w:tcBorders>
            <w:noWrap/>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1</w:t>
            </w:r>
          </w:p>
        </w:tc>
        <w:tc>
          <w:tcPr>
            <w:tcW w:w="1243"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148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r>
      <w:tr w:rsidR="00C076DD" w:rsidRPr="003554A1">
        <w:trPr>
          <w:trHeight w:val="330"/>
        </w:trPr>
        <w:tc>
          <w:tcPr>
            <w:tcW w:w="675" w:type="dxa"/>
            <w:tcBorders>
              <w:top w:val="nil"/>
              <w:left w:val="single" w:sz="4" w:space="0" w:color="auto"/>
              <w:bottom w:val="single" w:sz="4" w:space="0" w:color="auto"/>
              <w:right w:val="single" w:sz="4" w:space="0" w:color="auto"/>
            </w:tcBorders>
            <w:noWrap/>
          </w:tcPr>
          <w:p w:rsidR="00C076DD" w:rsidRPr="003554A1" w:rsidRDefault="00C076DD" w:rsidP="003554A1">
            <w:pPr>
              <w:suppressAutoHyphens w:val="0"/>
              <w:spacing w:line="240" w:lineRule="auto"/>
              <w:jc w:val="center"/>
              <w:rPr>
                <w:rFonts w:ascii="Arial Narrow" w:hAnsi="Arial Narrow"/>
                <w:b/>
                <w:bCs/>
                <w:color w:val="auto"/>
                <w:kern w:val="0"/>
                <w:sz w:val="22"/>
                <w:szCs w:val="22"/>
                <w:lang w:val="en-US" w:eastAsia="en-US"/>
              </w:rPr>
            </w:pPr>
            <w:r w:rsidRPr="003554A1">
              <w:rPr>
                <w:rFonts w:ascii="Arial Narrow" w:hAnsi="Arial Narrow"/>
                <w:b/>
                <w:bCs/>
                <w:color w:val="auto"/>
                <w:kern w:val="0"/>
                <w:sz w:val="22"/>
                <w:szCs w:val="22"/>
                <w:lang w:val="en-US" w:eastAsia="en-US"/>
              </w:rPr>
              <w:t> </w:t>
            </w:r>
          </w:p>
        </w:tc>
        <w:tc>
          <w:tcPr>
            <w:tcW w:w="4980" w:type="dxa"/>
            <w:tcBorders>
              <w:top w:val="nil"/>
              <w:left w:val="nil"/>
              <w:bottom w:val="single" w:sz="4" w:space="0" w:color="auto"/>
              <w:right w:val="single" w:sz="4" w:space="0" w:color="auto"/>
            </w:tcBorders>
          </w:tcPr>
          <w:p w:rsidR="00C076DD" w:rsidRPr="003554A1" w:rsidRDefault="00C076DD" w:rsidP="003554A1">
            <w:pPr>
              <w:suppressAutoHyphens w:val="0"/>
              <w:spacing w:line="240" w:lineRule="auto"/>
              <w:jc w:val="right"/>
              <w:rPr>
                <w:rFonts w:ascii="Arial Narrow" w:hAnsi="Arial Narrow"/>
                <w:b/>
                <w:bCs/>
                <w:color w:val="auto"/>
                <w:kern w:val="0"/>
                <w:sz w:val="22"/>
                <w:szCs w:val="22"/>
                <w:lang w:val="en-US" w:eastAsia="en-US"/>
              </w:rPr>
            </w:pPr>
            <w:r w:rsidRPr="003554A1">
              <w:rPr>
                <w:rFonts w:ascii="Arial Narrow" w:hAnsi="Arial Narrow"/>
                <w:b/>
                <w:bCs/>
                <w:color w:val="auto"/>
                <w:kern w:val="0"/>
                <w:sz w:val="22"/>
                <w:szCs w:val="22"/>
                <w:lang w:val="en-US" w:eastAsia="en-US"/>
              </w:rPr>
              <w:t>ÓĘÓĎÍÎ9:</w:t>
            </w:r>
          </w:p>
        </w:tc>
        <w:tc>
          <w:tcPr>
            <w:tcW w:w="570" w:type="dxa"/>
            <w:tcBorders>
              <w:top w:val="nil"/>
              <w:left w:val="nil"/>
              <w:bottom w:val="single" w:sz="4" w:space="0" w:color="auto"/>
              <w:right w:val="single" w:sz="4" w:space="0" w:color="auto"/>
            </w:tcBorders>
            <w:noWrap/>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700" w:type="dxa"/>
            <w:tcBorders>
              <w:top w:val="nil"/>
              <w:left w:val="nil"/>
              <w:bottom w:val="single" w:sz="4" w:space="0" w:color="auto"/>
              <w:right w:val="single" w:sz="4" w:space="0" w:color="auto"/>
            </w:tcBorders>
            <w:noWrap/>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1243"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148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r>
      <w:tr w:rsidR="00C076DD" w:rsidRPr="003554A1">
        <w:trPr>
          <w:trHeight w:val="330"/>
        </w:trPr>
        <w:tc>
          <w:tcPr>
            <w:tcW w:w="675" w:type="dxa"/>
            <w:tcBorders>
              <w:top w:val="nil"/>
              <w:left w:val="single" w:sz="4" w:space="0" w:color="auto"/>
              <w:bottom w:val="single" w:sz="4" w:space="0" w:color="auto"/>
              <w:right w:val="single" w:sz="4" w:space="0" w:color="auto"/>
            </w:tcBorders>
            <w:noWrap/>
          </w:tcPr>
          <w:p w:rsidR="00C076DD" w:rsidRPr="003554A1" w:rsidRDefault="00C076DD" w:rsidP="003554A1">
            <w:pPr>
              <w:suppressAutoHyphens w:val="0"/>
              <w:spacing w:line="240" w:lineRule="auto"/>
              <w:jc w:val="center"/>
              <w:rPr>
                <w:rFonts w:ascii="Arial Narrow" w:hAnsi="Arial Narrow"/>
                <w:b/>
                <w:bCs/>
                <w:color w:val="auto"/>
                <w:kern w:val="0"/>
                <w:sz w:val="22"/>
                <w:szCs w:val="22"/>
                <w:lang w:val="en-US" w:eastAsia="en-US"/>
              </w:rPr>
            </w:pPr>
            <w:r w:rsidRPr="003554A1">
              <w:rPr>
                <w:rFonts w:ascii="Arial Narrow" w:hAnsi="Arial Narrow"/>
                <w:b/>
                <w:bCs/>
                <w:color w:val="auto"/>
                <w:kern w:val="0"/>
                <w:sz w:val="22"/>
                <w:szCs w:val="22"/>
                <w:lang w:val="en-US" w:eastAsia="en-US"/>
              </w:rPr>
              <w:t> </w:t>
            </w:r>
          </w:p>
        </w:tc>
        <w:tc>
          <w:tcPr>
            <w:tcW w:w="4980" w:type="dxa"/>
            <w:tcBorders>
              <w:top w:val="nil"/>
              <w:left w:val="nil"/>
              <w:bottom w:val="single" w:sz="4" w:space="0" w:color="auto"/>
              <w:right w:val="single" w:sz="4" w:space="0" w:color="auto"/>
            </w:tcBorders>
          </w:tcPr>
          <w:p w:rsidR="00C076DD" w:rsidRPr="003554A1" w:rsidRDefault="00C076DD" w:rsidP="003554A1">
            <w:pPr>
              <w:suppressAutoHyphens w:val="0"/>
              <w:spacing w:line="240" w:lineRule="auto"/>
              <w:jc w:val="right"/>
              <w:rPr>
                <w:rFonts w:ascii="Arial Narrow" w:hAnsi="Arial Narrow"/>
                <w:b/>
                <w:bCs/>
                <w:color w:val="auto"/>
                <w:kern w:val="0"/>
                <w:sz w:val="22"/>
                <w:szCs w:val="22"/>
                <w:lang w:val="en-US" w:eastAsia="en-US"/>
              </w:rPr>
            </w:pPr>
            <w:r w:rsidRPr="003554A1">
              <w:rPr>
                <w:rFonts w:ascii="Arial Narrow" w:hAnsi="Arial Narrow"/>
                <w:b/>
                <w:bCs/>
                <w:color w:val="auto"/>
                <w:kern w:val="0"/>
                <w:sz w:val="22"/>
                <w:szCs w:val="22"/>
                <w:lang w:val="en-US" w:eastAsia="en-US"/>
              </w:rPr>
              <w:t> </w:t>
            </w:r>
          </w:p>
        </w:tc>
        <w:tc>
          <w:tcPr>
            <w:tcW w:w="570" w:type="dxa"/>
            <w:tcBorders>
              <w:top w:val="nil"/>
              <w:left w:val="nil"/>
              <w:bottom w:val="single" w:sz="4" w:space="0" w:color="auto"/>
              <w:right w:val="single" w:sz="4" w:space="0" w:color="auto"/>
            </w:tcBorders>
            <w:noWrap/>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700" w:type="dxa"/>
            <w:tcBorders>
              <w:top w:val="nil"/>
              <w:left w:val="nil"/>
              <w:bottom w:val="single" w:sz="4" w:space="0" w:color="auto"/>
              <w:right w:val="single" w:sz="4" w:space="0" w:color="auto"/>
            </w:tcBorders>
            <w:noWrap/>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1243"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148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r>
      <w:tr w:rsidR="00C076DD" w:rsidRPr="003554A1">
        <w:trPr>
          <w:trHeight w:val="330"/>
        </w:trPr>
        <w:tc>
          <w:tcPr>
            <w:tcW w:w="675" w:type="dxa"/>
            <w:tcBorders>
              <w:top w:val="nil"/>
              <w:left w:val="single" w:sz="4" w:space="0" w:color="auto"/>
              <w:bottom w:val="single" w:sz="4" w:space="0" w:color="auto"/>
              <w:right w:val="single" w:sz="4" w:space="0" w:color="auto"/>
            </w:tcBorders>
            <w:noWrap/>
          </w:tcPr>
          <w:p w:rsidR="00C076DD" w:rsidRPr="003554A1" w:rsidRDefault="00C076DD" w:rsidP="003554A1">
            <w:pPr>
              <w:suppressAutoHyphens w:val="0"/>
              <w:spacing w:line="240" w:lineRule="auto"/>
              <w:jc w:val="center"/>
              <w:rPr>
                <w:rFonts w:ascii="Arial Narrow" w:hAnsi="Arial Narrow"/>
                <w:b/>
                <w:bCs/>
                <w:color w:val="auto"/>
                <w:kern w:val="0"/>
                <w:sz w:val="22"/>
                <w:szCs w:val="22"/>
                <w:lang w:val="en-US" w:eastAsia="en-US"/>
              </w:rPr>
            </w:pPr>
            <w:r w:rsidRPr="003554A1">
              <w:rPr>
                <w:rFonts w:ascii="Arial Narrow" w:hAnsi="Arial Narrow"/>
                <w:b/>
                <w:bCs/>
                <w:color w:val="auto"/>
                <w:kern w:val="0"/>
                <w:sz w:val="22"/>
                <w:szCs w:val="22"/>
                <w:lang w:val="en-US" w:eastAsia="en-US"/>
              </w:rPr>
              <w:t> </w:t>
            </w:r>
          </w:p>
        </w:tc>
        <w:tc>
          <w:tcPr>
            <w:tcW w:w="4980" w:type="dxa"/>
            <w:tcBorders>
              <w:top w:val="nil"/>
              <w:left w:val="nil"/>
              <w:bottom w:val="single" w:sz="4" w:space="0" w:color="auto"/>
              <w:right w:val="single" w:sz="4" w:space="0" w:color="auto"/>
            </w:tcBorders>
          </w:tcPr>
          <w:p w:rsidR="00C076DD" w:rsidRPr="003554A1" w:rsidRDefault="00C076DD" w:rsidP="003554A1">
            <w:pPr>
              <w:suppressAutoHyphens w:val="0"/>
              <w:spacing w:line="240" w:lineRule="auto"/>
              <w:jc w:val="center"/>
              <w:rPr>
                <w:rFonts w:ascii="Arial Narrow" w:hAnsi="Arial Narrow"/>
                <w:b/>
                <w:bCs/>
                <w:color w:val="auto"/>
                <w:kern w:val="0"/>
                <w:sz w:val="22"/>
                <w:szCs w:val="22"/>
                <w:lang w:val="en-US" w:eastAsia="en-US"/>
              </w:rPr>
            </w:pPr>
            <w:r w:rsidRPr="003554A1">
              <w:rPr>
                <w:rFonts w:ascii="Arial Narrow" w:hAnsi="Arial Narrow"/>
                <w:b/>
                <w:bCs/>
                <w:color w:val="auto"/>
                <w:kern w:val="0"/>
                <w:sz w:val="22"/>
                <w:szCs w:val="22"/>
                <w:lang w:val="pl-PL" w:eastAsia="en-US"/>
              </w:rPr>
              <w:t>Đ</w:t>
            </w:r>
            <w:r w:rsidRPr="003554A1">
              <w:rPr>
                <w:rFonts w:ascii="Arial Narrow" w:hAnsi="Arial Narrow"/>
                <w:b/>
                <w:bCs/>
                <w:color w:val="auto"/>
                <w:kern w:val="0"/>
                <w:sz w:val="22"/>
                <w:szCs w:val="22"/>
                <w:lang w:val="en-US" w:eastAsia="en-US"/>
              </w:rPr>
              <w:t xml:space="preserve"> </w:t>
            </w:r>
            <w:r w:rsidRPr="003554A1">
              <w:rPr>
                <w:rFonts w:ascii="Arial Narrow" w:hAnsi="Arial Narrow"/>
                <w:b/>
                <w:bCs/>
                <w:color w:val="auto"/>
                <w:kern w:val="0"/>
                <w:sz w:val="22"/>
                <w:szCs w:val="22"/>
                <w:lang w:val="pl-PL" w:eastAsia="en-US"/>
              </w:rPr>
              <w:t>Ĺ</w:t>
            </w:r>
            <w:r w:rsidRPr="003554A1">
              <w:rPr>
                <w:rFonts w:ascii="Arial Narrow" w:hAnsi="Arial Narrow"/>
                <w:b/>
                <w:bCs/>
                <w:color w:val="auto"/>
                <w:kern w:val="0"/>
                <w:sz w:val="22"/>
                <w:szCs w:val="22"/>
                <w:lang w:val="en-US" w:eastAsia="en-US"/>
              </w:rPr>
              <w:t xml:space="preserve"> </w:t>
            </w:r>
            <w:r w:rsidRPr="003554A1">
              <w:rPr>
                <w:rFonts w:ascii="Arial Narrow" w:hAnsi="Arial Narrow"/>
                <w:b/>
                <w:bCs/>
                <w:color w:val="auto"/>
                <w:kern w:val="0"/>
                <w:sz w:val="22"/>
                <w:szCs w:val="22"/>
                <w:lang w:val="pl-PL" w:eastAsia="en-US"/>
              </w:rPr>
              <w:t>Ę</w:t>
            </w:r>
            <w:r w:rsidRPr="003554A1">
              <w:rPr>
                <w:rFonts w:ascii="Arial Narrow" w:hAnsi="Arial Narrow"/>
                <w:b/>
                <w:bCs/>
                <w:color w:val="auto"/>
                <w:kern w:val="0"/>
                <w:sz w:val="22"/>
                <w:szCs w:val="22"/>
                <w:lang w:val="en-US" w:eastAsia="en-US"/>
              </w:rPr>
              <w:t xml:space="preserve"> </w:t>
            </w:r>
            <w:r w:rsidRPr="003554A1">
              <w:rPr>
                <w:rFonts w:ascii="Arial Narrow" w:hAnsi="Arial Narrow"/>
                <w:b/>
                <w:bCs/>
                <w:color w:val="auto"/>
                <w:kern w:val="0"/>
                <w:sz w:val="22"/>
                <w:szCs w:val="22"/>
                <w:lang w:val="pl-PL" w:eastAsia="en-US"/>
              </w:rPr>
              <w:t>Ŕ</w:t>
            </w:r>
            <w:r w:rsidRPr="003554A1">
              <w:rPr>
                <w:rFonts w:ascii="Arial Narrow" w:hAnsi="Arial Narrow"/>
                <w:b/>
                <w:bCs/>
                <w:color w:val="auto"/>
                <w:kern w:val="0"/>
                <w:sz w:val="22"/>
                <w:szCs w:val="22"/>
                <w:lang w:val="en-US" w:eastAsia="en-US"/>
              </w:rPr>
              <w:t xml:space="preserve"> </w:t>
            </w:r>
            <w:r w:rsidRPr="003554A1">
              <w:rPr>
                <w:rFonts w:ascii="Arial Narrow" w:hAnsi="Arial Narrow"/>
                <w:b/>
                <w:bCs/>
                <w:color w:val="auto"/>
                <w:kern w:val="0"/>
                <w:sz w:val="22"/>
                <w:szCs w:val="22"/>
                <w:lang w:val="pl-PL" w:eastAsia="en-US"/>
              </w:rPr>
              <w:t>Ď</w:t>
            </w:r>
            <w:r w:rsidRPr="003554A1">
              <w:rPr>
                <w:rFonts w:ascii="Arial Narrow" w:hAnsi="Arial Narrow"/>
                <w:b/>
                <w:bCs/>
                <w:color w:val="auto"/>
                <w:kern w:val="0"/>
                <w:sz w:val="22"/>
                <w:szCs w:val="22"/>
                <w:lang w:val="en-US" w:eastAsia="en-US"/>
              </w:rPr>
              <w:t xml:space="preserve"> </w:t>
            </w:r>
            <w:r w:rsidRPr="003554A1">
              <w:rPr>
                <w:rFonts w:ascii="Arial Narrow" w:hAnsi="Arial Narrow"/>
                <w:b/>
                <w:bCs/>
                <w:color w:val="auto"/>
                <w:kern w:val="0"/>
                <w:sz w:val="22"/>
                <w:szCs w:val="22"/>
                <w:lang w:val="pl-PL" w:eastAsia="en-US"/>
              </w:rPr>
              <w:t>Č</w:t>
            </w:r>
            <w:r w:rsidRPr="003554A1">
              <w:rPr>
                <w:rFonts w:ascii="Arial Narrow" w:hAnsi="Arial Narrow"/>
                <w:b/>
                <w:bCs/>
                <w:color w:val="auto"/>
                <w:kern w:val="0"/>
                <w:sz w:val="22"/>
                <w:szCs w:val="22"/>
                <w:lang w:val="en-US" w:eastAsia="en-US"/>
              </w:rPr>
              <w:t xml:space="preserve"> </w:t>
            </w:r>
            <w:r w:rsidRPr="003554A1">
              <w:rPr>
                <w:rFonts w:ascii="Arial Narrow" w:hAnsi="Arial Narrow"/>
                <w:b/>
                <w:bCs/>
                <w:color w:val="auto"/>
                <w:kern w:val="0"/>
                <w:sz w:val="22"/>
                <w:szCs w:val="22"/>
                <w:lang w:val="pl-PL" w:eastAsia="en-US"/>
              </w:rPr>
              <w:t>Ň</w:t>
            </w:r>
            <w:r w:rsidRPr="003554A1">
              <w:rPr>
                <w:rFonts w:ascii="Arial Narrow" w:hAnsi="Arial Narrow"/>
                <w:b/>
                <w:bCs/>
                <w:color w:val="auto"/>
                <w:kern w:val="0"/>
                <w:sz w:val="22"/>
                <w:szCs w:val="22"/>
                <w:lang w:val="en-US" w:eastAsia="en-US"/>
              </w:rPr>
              <w:t xml:space="preserve"> </w:t>
            </w:r>
            <w:r w:rsidRPr="003554A1">
              <w:rPr>
                <w:rFonts w:ascii="Arial Narrow" w:hAnsi="Arial Narrow"/>
                <w:b/>
                <w:bCs/>
                <w:color w:val="auto"/>
                <w:kern w:val="0"/>
                <w:sz w:val="22"/>
                <w:szCs w:val="22"/>
                <w:lang w:val="pl-PL" w:eastAsia="en-US"/>
              </w:rPr>
              <w:t>Ó</w:t>
            </w:r>
            <w:r w:rsidRPr="003554A1">
              <w:rPr>
                <w:rFonts w:ascii="Arial Narrow" w:hAnsi="Arial Narrow"/>
                <w:b/>
                <w:bCs/>
                <w:color w:val="auto"/>
                <w:kern w:val="0"/>
                <w:sz w:val="22"/>
                <w:szCs w:val="22"/>
                <w:lang w:val="en-US" w:eastAsia="en-US"/>
              </w:rPr>
              <w:t xml:space="preserve"> </w:t>
            </w:r>
            <w:r w:rsidRPr="003554A1">
              <w:rPr>
                <w:rFonts w:ascii="Arial Narrow" w:hAnsi="Arial Narrow"/>
                <w:b/>
                <w:bCs/>
                <w:color w:val="auto"/>
                <w:kern w:val="0"/>
                <w:sz w:val="22"/>
                <w:szCs w:val="22"/>
                <w:lang w:val="pl-PL" w:eastAsia="en-US"/>
              </w:rPr>
              <w:t>Ë</w:t>
            </w:r>
            <w:r w:rsidRPr="003554A1">
              <w:rPr>
                <w:rFonts w:ascii="Arial Narrow" w:hAnsi="Arial Narrow"/>
                <w:b/>
                <w:bCs/>
                <w:color w:val="auto"/>
                <w:kern w:val="0"/>
                <w:sz w:val="22"/>
                <w:szCs w:val="22"/>
                <w:lang w:val="en-US" w:eastAsia="en-US"/>
              </w:rPr>
              <w:t xml:space="preserve"> </w:t>
            </w:r>
            <w:r w:rsidRPr="003554A1">
              <w:rPr>
                <w:rFonts w:ascii="Arial Narrow" w:hAnsi="Arial Narrow"/>
                <w:b/>
                <w:bCs/>
                <w:color w:val="auto"/>
                <w:kern w:val="0"/>
                <w:sz w:val="22"/>
                <w:szCs w:val="22"/>
                <w:lang w:val="pl-PL" w:eastAsia="en-US"/>
              </w:rPr>
              <w:t>Ö</w:t>
            </w:r>
            <w:r w:rsidRPr="003554A1">
              <w:rPr>
                <w:rFonts w:ascii="Arial Narrow" w:hAnsi="Arial Narrow"/>
                <w:b/>
                <w:bCs/>
                <w:color w:val="auto"/>
                <w:kern w:val="0"/>
                <w:sz w:val="22"/>
                <w:szCs w:val="22"/>
                <w:lang w:val="en-US" w:eastAsia="en-US"/>
              </w:rPr>
              <w:t xml:space="preserve"> </w:t>
            </w:r>
            <w:r w:rsidRPr="003554A1">
              <w:rPr>
                <w:rFonts w:ascii="Arial Narrow" w:hAnsi="Arial Narrow"/>
                <w:b/>
                <w:bCs/>
                <w:color w:val="auto"/>
                <w:kern w:val="0"/>
                <w:sz w:val="22"/>
                <w:szCs w:val="22"/>
                <w:lang w:val="pl-PL" w:eastAsia="en-US"/>
              </w:rPr>
              <w:t>Č</w:t>
            </w:r>
            <w:r w:rsidRPr="003554A1">
              <w:rPr>
                <w:rFonts w:ascii="Arial Narrow" w:hAnsi="Arial Narrow"/>
                <w:b/>
                <w:bCs/>
                <w:color w:val="auto"/>
                <w:kern w:val="0"/>
                <w:sz w:val="22"/>
                <w:szCs w:val="22"/>
                <w:lang w:val="en-US" w:eastAsia="en-US"/>
              </w:rPr>
              <w:t xml:space="preserve"> </w:t>
            </w:r>
            <w:r w:rsidRPr="003554A1">
              <w:rPr>
                <w:rFonts w:ascii="Arial Narrow" w:hAnsi="Arial Narrow"/>
                <w:b/>
                <w:bCs/>
                <w:color w:val="auto"/>
                <w:kern w:val="0"/>
                <w:sz w:val="22"/>
                <w:szCs w:val="22"/>
                <w:lang w:val="pl-PL" w:eastAsia="en-US"/>
              </w:rPr>
              <w:t>Ł</w:t>
            </w:r>
            <w:r w:rsidRPr="003554A1">
              <w:rPr>
                <w:rFonts w:ascii="Arial Narrow" w:hAnsi="Arial Narrow"/>
                <w:b/>
                <w:bCs/>
                <w:color w:val="auto"/>
                <w:kern w:val="0"/>
                <w:sz w:val="22"/>
                <w:szCs w:val="22"/>
                <w:lang w:val="en-US" w:eastAsia="en-US"/>
              </w:rPr>
              <w:t xml:space="preserve"> </w:t>
            </w:r>
            <w:r w:rsidRPr="003554A1">
              <w:rPr>
                <w:rFonts w:ascii="Arial Narrow" w:hAnsi="Arial Narrow"/>
                <w:b/>
                <w:bCs/>
                <w:color w:val="auto"/>
                <w:kern w:val="0"/>
                <w:sz w:val="22"/>
                <w:szCs w:val="22"/>
                <w:lang w:val="pl-PL" w:eastAsia="en-US"/>
              </w:rPr>
              <w:t>Ŕ</w:t>
            </w:r>
          </w:p>
        </w:tc>
        <w:tc>
          <w:tcPr>
            <w:tcW w:w="570" w:type="dxa"/>
            <w:tcBorders>
              <w:top w:val="nil"/>
              <w:left w:val="nil"/>
              <w:bottom w:val="single" w:sz="4" w:space="0" w:color="auto"/>
              <w:right w:val="single" w:sz="4" w:space="0" w:color="auto"/>
            </w:tcBorders>
            <w:noWrap/>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700" w:type="dxa"/>
            <w:tcBorders>
              <w:top w:val="nil"/>
              <w:left w:val="nil"/>
              <w:bottom w:val="single" w:sz="4" w:space="0" w:color="auto"/>
              <w:right w:val="single" w:sz="4" w:space="0" w:color="auto"/>
            </w:tcBorders>
            <w:noWrap/>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1243"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148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r>
      <w:tr w:rsidR="00C076DD" w:rsidRPr="003554A1">
        <w:trPr>
          <w:trHeight w:val="135"/>
        </w:trPr>
        <w:tc>
          <w:tcPr>
            <w:tcW w:w="675" w:type="dxa"/>
            <w:tcBorders>
              <w:top w:val="nil"/>
              <w:left w:val="single" w:sz="4" w:space="0" w:color="auto"/>
              <w:bottom w:val="single" w:sz="4" w:space="0" w:color="auto"/>
              <w:right w:val="single" w:sz="4" w:space="0" w:color="auto"/>
            </w:tcBorders>
            <w:noWrap/>
          </w:tcPr>
          <w:p w:rsidR="00C076DD" w:rsidRPr="003554A1" w:rsidRDefault="00C076DD" w:rsidP="003554A1">
            <w:pPr>
              <w:suppressAutoHyphens w:val="0"/>
              <w:spacing w:line="240" w:lineRule="auto"/>
              <w:jc w:val="center"/>
              <w:rPr>
                <w:rFonts w:ascii="Arial Narrow" w:hAnsi="Arial Narrow"/>
                <w:b/>
                <w:bCs/>
                <w:color w:val="auto"/>
                <w:kern w:val="0"/>
                <w:sz w:val="22"/>
                <w:szCs w:val="22"/>
                <w:lang w:val="en-US" w:eastAsia="en-US"/>
              </w:rPr>
            </w:pPr>
            <w:r w:rsidRPr="003554A1">
              <w:rPr>
                <w:rFonts w:ascii="Arial Narrow" w:hAnsi="Arial Narrow"/>
                <w:b/>
                <w:bCs/>
                <w:color w:val="auto"/>
                <w:kern w:val="0"/>
                <w:sz w:val="22"/>
                <w:szCs w:val="22"/>
                <w:lang w:val="en-US" w:eastAsia="en-US"/>
              </w:rPr>
              <w:t> </w:t>
            </w:r>
          </w:p>
        </w:tc>
        <w:tc>
          <w:tcPr>
            <w:tcW w:w="4980" w:type="dxa"/>
            <w:tcBorders>
              <w:top w:val="nil"/>
              <w:left w:val="nil"/>
              <w:bottom w:val="single" w:sz="4" w:space="0" w:color="auto"/>
              <w:right w:val="single" w:sz="4" w:space="0" w:color="auto"/>
            </w:tcBorders>
          </w:tcPr>
          <w:p w:rsidR="00C076DD" w:rsidRPr="003554A1" w:rsidRDefault="00C076DD" w:rsidP="003554A1">
            <w:pPr>
              <w:suppressAutoHyphens w:val="0"/>
              <w:spacing w:line="240" w:lineRule="auto"/>
              <w:jc w:val="right"/>
              <w:rPr>
                <w:rFonts w:ascii="Arial Narrow" w:hAnsi="Arial Narrow"/>
                <w:b/>
                <w:bCs/>
                <w:color w:val="auto"/>
                <w:kern w:val="0"/>
                <w:sz w:val="22"/>
                <w:szCs w:val="22"/>
                <w:lang w:val="en-US" w:eastAsia="en-US"/>
              </w:rPr>
            </w:pPr>
            <w:r w:rsidRPr="003554A1">
              <w:rPr>
                <w:rFonts w:ascii="Arial Narrow" w:hAnsi="Arial Narrow"/>
                <w:b/>
                <w:bCs/>
                <w:color w:val="auto"/>
                <w:kern w:val="0"/>
                <w:sz w:val="22"/>
                <w:szCs w:val="22"/>
                <w:lang w:val="en-US" w:eastAsia="en-US"/>
              </w:rPr>
              <w:t> </w:t>
            </w:r>
          </w:p>
        </w:tc>
        <w:tc>
          <w:tcPr>
            <w:tcW w:w="570" w:type="dxa"/>
            <w:tcBorders>
              <w:top w:val="nil"/>
              <w:left w:val="nil"/>
              <w:bottom w:val="single" w:sz="4" w:space="0" w:color="auto"/>
              <w:right w:val="single" w:sz="4" w:space="0" w:color="auto"/>
            </w:tcBorders>
            <w:noWrap/>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700" w:type="dxa"/>
            <w:tcBorders>
              <w:top w:val="nil"/>
              <w:left w:val="nil"/>
              <w:bottom w:val="single" w:sz="4" w:space="0" w:color="auto"/>
              <w:right w:val="single" w:sz="4" w:space="0" w:color="auto"/>
            </w:tcBorders>
            <w:noWrap/>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1243"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148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r>
      <w:tr w:rsidR="00C076DD" w:rsidRPr="003554A1">
        <w:trPr>
          <w:trHeight w:val="330"/>
        </w:trPr>
        <w:tc>
          <w:tcPr>
            <w:tcW w:w="675" w:type="dxa"/>
            <w:tcBorders>
              <w:top w:val="nil"/>
              <w:left w:val="single" w:sz="4" w:space="0" w:color="auto"/>
              <w:bottom w:val="single" w:sz="4" w:space="0" w:color="auto"/>
              <w:right w:val="single" w:sz="4" w:space="0" w:color="auto"/>
            </w:tcBorders>
          </w:tcPr>
          <w:p w:rsidR="00C076DD" w:rsidRPr="003554A1" w:rsidRDefault="00C076DD" w:rsidP="003554A1">
            <w:pPr>
              <w:suppressAutoHyphens w:val="0"/>
              <w:spacing w:line="240" w:lineRule="auto"/>
              <w:jc w:val="center"/>
              <w:rPr>
                <w:rFonts w:ascii="Arial Narrow" w:hAnsi="Arial Narrow"/>
                <w:kern w:val="0"/>
                <w:sz w:val="22"/>
                <w:szCs w:val="22"/>
                <w:lang w:val="en-US" w:eastAsia="en-US"/>
              </w:rPr>
            </w:pPr>
            <w:r w:rsidRPr="003554A1">
              <w:rPr>
                <w:rFonts w:ascii="Arial Narrow" w:hAnsi="Arial Narrow"/>
                <w:kern w:val="0"/>
                <w:sz w:val="22"/>
                <w:szCs w:val="22"/>
                <w:lang w:val="en-US" w:eastAsia="en-US"/>
              </w:rPr>
              <w:t> </w:t>
            </w:r>
          </w:p>
        </w:tc>
        <w:tc>
          <w:tcPr>
            <w:tcW w:w="4980" w:type="dxa"/>
            <w:tcBorders>
              <w:top w:val="nil"/>
              <w:left w:val="nil"/>
              <w:bottom w:val="single" w:sz="4" w:space="0" w:color="auto"/>
              <w:right w:val="single" w:sz="4" w:space="0" w:color="auto"/>
            </w:tcBorders>
          </w:tcPr>
          <w:p w:rsidR="00C076DD" w:rsidRPr="003554A1" w:rsidRDefault="00C076DD" w:rsidP="003554A1">
            <w:pPr>
              <w:suppressAutoHyphens w:val="0"/>
              <w:spacing w:line="240" w:lineRule="auto"/>
              <w:jc w:val="both"/>
              <w:rPr>
                <w:rFonts w:ascii="Arial Narrow" w:hAnsi="Arial Narrow"/>
                <w:b/>
                <w:bCs/>
                <w:kern w:val="0"/>
                <w:sz w:val="22"/>
                <w:szCs w:val="22"/>
                <w:lang w:val="en-US" w:eastAsia="en-US"/>
              </w:rPr>
            </w:pPr>
            <w:r w:rsidRPr="003554A1">
              <w:rPr>
                <w:rFonts w:ascii="Arial Narrow" w:hAnsi="Arial Narrow"/>
                <w:b/>
                <w:bCs/>
                <w:kern w:val="0"/>
                <w:sz w:val="22"/>
                <w:szCs w:val="22"/>
                <w:lang w:val="en-US" w:eastAsia="en-US"/>
              </w:rPr>
              <w:t>ĐĹĘŔĎČŇÓËŔÖČŁŔ ĹËĹĘŇĐÎ ĐŔÄÎÂŔ :</w:t>
            </w:r>
          </w:p>
        </w:tc>
        <w:tc>
          <w:tcPr>
            <w:tcW w:w="57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kern w:val="0"/>
                <w:sz w:val="22"/>
                <w:szCs w:val="22"/>
                <w:lang w:val="en-US" w:eastAsia="en-US"/>
              </w:rPr>
            </w:pPr>
            <w:r w:rsidRPr="003554A1">
              <w:rPr>
                <w:rFonts w:ascii="Arial Narrow" w:hAnsi="Arial Narrow"/>
                <w:kern w:val="0"/>
                <w:sz w:val="22"/>
                <w:szCs w:val="22"/>
                <w:lang w:val="en-US" w:eastAsia="en-US"/>
              </w:rPr>
              <w:t> </w:t>
            </w:r>
          </w:p>
        </w:tc>
        <w:tc>
          <w:tcPr>
            <w:tcW w:w="70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kern w:val="0"/>
                <w:sz w:val="22"/>
                <w:szCs w:val="22"/>
                <w:lang w:val="en-US" w:eastAsia="en-US"/>
              </w:rPr>
            </w:pPr>
            <w:r w:rsidRPr="003554A1">
              <w:rPr>
                <w:rFonts w:ascii="Arial Narrow" w:hAnsi="Arial Narrow"/>
                <w:kern w:val="0"/>
                <w:sz w:val="22"/>
                <w:szCs w:val="22"/>
                <w:lang w:val="en-US" w:eastAsia="en-US"/>
              </w:rPr>
              <w:t> </w:t>
            </w:r>
          </w:p>
        </w:tc>
        <w:tc>
          <w:tcPr>
            <w:tcW w:w="1243"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148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r>
      <w:tr w:rsidR="00C076DD" w:rsidRPr="003554A1">
        <w:trPr>
          <w:trHeight w:val="330"/>
        </w:trPr>
        <w:tc>
          <w:tcPr>
            <w:tcW w:w="675" w:type="dxa"/>
            <w:tcBorders>
              <w:top w:val="nil"/>
              <w:left w:val="single" w:sz="4" w:space="0" w:color="auto"/>
              <w:bottom w:val="single" w:sz="4" w:space="0" w:color="auto"/>
              <w:right w:val="single" w:sz="4" w:space="0" w:color="auto"/>
            </w:tcBorders>
          </w:tcPr>
          <w:p w:rsidR="00C076DD" w:rsidRPr="003554A1" w:rsidRDefault="00C076DD" w:rsidP="003554A1">
            <w:pPr>
              <w:suppressAutoHyphens w:val="0"/>
              <w:spacing w:line="240" w:lineRule="auto"/>
              <w:jc w:val="center"/>
              <w:rPr>
                <w:rFonts w:ascii="Arial Narrow" w:hAnsi="Arial Narrow"/>
                <w:kern w:val="0"/>
                <w:sz w:val="22"/>
                <w:szCs w:val="22"/>
                <w:lang w:val="en-US" w:eastAsia="en-US"/>
              </w:rPr>
            </w:pPr>
            <w:r w:rsidRPr="003554A1">
              <w:rPr>
                <w:rFonts w:ascii="Arial Narrow" w:hAnsi="Arial Narrow"/>
                <w:kern w:val="0"/>
                <w:sz w:val="22"/>
                <w:szCs w:val="22"/>
                <w:lang w:val="en-US" w:eastAsia="en-US"/>
              </w:rPr>
              <w:t> </w:t>
            </w:r>
          </w:p>
        </w:tc>
        <w:tc>
          <w:tcPr>
            <w:tcW w:w="4980" w:type="dxa"/>
            <w:tcBorders>
              <w:top w:val="nil"/>
              <w:left w:val="nil"/>
              <w:bottom w:val="single" w:sz="4" w:space="0" w:color="auto"/>
              <w:right w:val="single" w:sz="4" w:space="0" w:color="auto"/>
            </w:tcBorders>
          </w:tcPr>
          <w:p w:rsidR="00C076DD" w:rsidRPr="003554A1" w:rsidRDefault="00C076DD" w:rsidP="003554A1">
            <w:pPr>
              <w:suppressAutoHyphens w:val="0"/>
              <w:spacing w:line="240" w:lineRule="auto"/>
              <w:jc w:val="both"/>
              <w:rPr>
                <w:rFonts w:ascii="Arial Narrow" w:hAnsi="Arial Narrow"/>
                <w:b/>
                <w:bCs/>
                <w:kern w:val="0"/>
                <w:sz w:val="22"/>
                <w:szCs w:val="22"/>
                <w:lang w:val="en-US" w:eastAsia="en-US"/>
              </w:rPr>
            </w:pPr>
            <w:r w:rsidRPr="003554A1">
              <w:rPr>
                <w:rFonts w:ascii="Arial Narrow" w:hAnsi="Arial Narrow"/>
                <w:b/>
                <w:bCs/>
                <w:kern w:val="0"/>
                <w:sz w:val="22"/>
                <w:szCs w:val="22"/>
                <w:lang w:val="en-US" w:eastAsia="en-US"/>
              </w:rPr>
              <w:t> </w:t>
            </w:r>
          </w:p>
        </w:tc>
        <w:tc>
          <w:tcPr>
            <w:tcW w:w="57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kern w:val="0"/>
                <w:sz w:val="22"/>
                <w:szCs w:val="22"/>
                <w:lang w:val="en-US" w:eastAsia="en-US"/>
              </w:rPr>
            </w:pPr>
            <w:r w:rsidRPr="003554A1">
              <w:rPr>
                <w:rFonts w:ascii="Arial Narrow" w:hAnsi="Arial Narrow"/>
                <w:kern w:val="0"/>
                <w:sz w:val="22"/>
                <w:szCs w:val="22"/>
                <w:lang w:val="en-US" w:eastAsia="en-US"/>
              </w:rPr>
              <w:t> </w:t>
            </w:r>
          </w:p>
        </w:tc>
        <w:tc>
          <w:tcPr>
            <w:tcW w:w="70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kern w:val="0"/>
                <w:sz w:val="22"/>
                <w:szCs w:val="22"/>
                <w:lang w:val="en-US" w:eastAsia="en-US"/>
              </w:rPr>
            </w:pPr>
            <w:r w:rsidRPr="003554A1">
              <w:rPr>
                <w:rFonts w:ascii="Arial Narrow" w:hAnsi="Arial Narrow"/>
                <w:kern w:val="0"/>
                <w:sz w:val="22"/>
                <w:szCs w:val="22"/>
                <w:lang w:val="en-US" w:eastAsia="en-US"/>
              </w:rPr>
              <w:t> </w:t>
            </w:r>
          </w:p>
        </w:tc>
        <w:tc>
          <w:tcPr>
            <w:tcW w:w="1243"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148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r>
      <w:tr w:rsidR="00C076DD" w:rsidRPr="003554A1">
        <w:trPr>
          <w:trHeight w:val="330"/>
        </w:trPr>
        <w:tc>
          <w:tcPr>
            <w:tcW w:w="675" w:type="dxa"/>
            <w:tcBorders>
              <w:top w:val="nil"/>
              <w:left w:val="single" w:sz="4" w:space="0" w:color="auto"/>
              <w:bottom w:val="single" w:sz="4" w:space="0" w:color="auto"/>
              <w:right w:val="single" w:sz="4" w:space="0" w:color="auto"/>
            </w:tcBorders>
          </w:tcPr>
          <w:p w:rsidR="00C076DD" w:rsidRPr="003554A1" w:rsidRDefault="00C076DD" w:rsidP="003554A1">
            <w:pPr>
              <w:suppressAutoHyphens w:val="0"/>
              <w:spacing w:line="240" w:lineRule="auto"/>
              <w:jc w:val="center"/>
              <w:rPr>
                <w:rFonts w:ascii="Arial Narrow" w:hAnsi="Arial Narrow"/>
                <w:b/>
                <w:bCs/>
                <w:kern w:val="0"/>
                <w:sz w:val="22"/>
                <w:szCs w:val="22"/>
                <w:lang w:val="en-US" w:eastAsia="en-US"/>
              </w:rPr>
            </w:pPr>
            <w:r w:rsidRPr="003554A1">
              <w:rPr>
                <w:rFonts w:ascii="Arial Narrow" w:hAnsi="Arial Narrow"/>
                <w:b/>
                <w:bCs/>
                <w:kern w:val="0"/>
                <w:sz w:val="22"/>
                <w:szCs w:val="22"/>
                <w:lang w:val="en-US" w:eastAsia="en-US"/>
              </w:rPr>
              <w:t>1</w:t>
            </w:r>
          </w:p>
        </w:tc>
        <w:tc>
          <w:tcPr>
            <w:tcW w:w="4980" w:type="dxa"/>
            <w:tcBorders>
              <w:top w:val="nil"/>
              <w:left w:val="nil"/>
              <w:bottom w:val="single" w:sz="4" w:space="0" w:color="auto"/>
              <w:right w:val="single" w:sz="4" w:space="0" w:color="auto"/>
            </w:tcBorders>
          </w:tcPr>
          <w:p w:rsidR="00C076DD" w:rsidRPr="003554A1" w:rsidRDefault="00C076DD" w:rsidP="003554A1">
            <w:pPr>
              <w:suppressAutoHyphens w:val="0"/>
              <w:spacing w:line="240" w:lineRule="auto"/>
              <w:jc w:val="both"/>
              <w:rPr>
                <w:rFonts w:ascii="Arial Narrow" w:hAnsi="Arial Narrow"/>
                <w:b/>
                <w:bCs/>
                <w:kern w:val="0"/>
                <w:sz w:val="22"/>
                <w:szCs w:val="22"/>
                <w:lang w:val="en-US" w:eastAsia="en-US"/>
              </w:rPr>
            </w:pPr>
            <w:r w:rsidRPr="003554A1">
              <w:rPr>
                <w:rFonts w:ascii="Arial Narrow" w:hAnsi="Arial Narrow"/>
                <w:b/>
                <w:bCs/>
                <w:kern w:val="0"/>
                <w:sz w:val="22"/>
                <w:szCs w:val="22"/>
                <w:lang w:val="en-US" w:eastAsia="en-US"/>
              </w:rPr>
              <w:t>ÄĹĚÎÍŇŔĆŔ ĎÎŃŇÎŁĹŽĹ ČÍŃŇŔËŔÖČŁĹ</w:t>
            </w:r>
          </w:p>
        </w:tc>
        <w:tc>
          <w:tcPr>
            <w:tcW w:w="57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kern w:val="0"/>
                <w:sz w:val="22"/>
                <w:szCs w:val="22"/>
                <w:lang w:val="en-US" w:eastAsia="en-US"/>
              </w:rPr>
            </w:pPr>
            <w:r w:rsidRPr="003554A1">
              <w:rPr>
                <w:rFonts w:ascii="Arial Narrow" w:hAnsi="Arial Narrow"/>
                <w:kern w:val="0"/>
                <w:sz w:val="22"/>
                <w:szCs w:val="22"/>
                <w:lang w:val="en-US" w:eastAsia="en-US"/>
              </w:rPr>
              <w:t> </w:t>
            </w:r>
          </w:p>
        </w:tc>
        <w:tc>
          <w:tcPr>
            <w:tcW w:w="70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kern w:val="0"/>
                <w:sz w:val="22"/>
                <w:szCs w:val="22"/>
                <w:lang w:val="en-US" w:eastAsia="en-US"/>
              </w:rPr>
            </w:pPr>
            <w:r w:rsidRPr="003554A1">
              <w:rPr>
                <w:rFonts w:ascii="Arial Narrow" w:hAnsi="Arial Narrow"/>
                <w:kern w:val="0"/>
                <w:sz w:val="22"/>
                <w:szCs w:val="22"/>
                <w:lang w:val="en-US" w:eastAsia="en-US"/>
              </w:rPr>
              <w:t> </w:t>
            </w:r>
          </w:p>
        </w:tc>
        <w:tc>
          <w:tcPr>
            <w:tcW w:w="1243"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color w:val="auto"/>
                <w:kern w:val="0"/>
                <w:sz w:val="22"/>
                <w:szCs w:val="22"/>
                <w:lang w:val="en-US" w:eastAsia="en-US"/>
              </w:rPr>
            </w:pPr>
            <w:r w:rsidRPr="003554A1">
              <w:rPr>
                <w:rFonts w:ascii="Arial Narrow" w:hAnsi="Arial Narrow"/>
                <w:color w:val="auto"/>
                <w:kern w:val="0"/>
                <w:sz w:val="22"/>
                <w:szCs w:val="22"/>
                <w:lang w:val="en-US" w:eastAsia="en-US"/>
              </w:rPr>
              <w:t> </w:t>
            </w:r>
          </w:p>
        </w:tc>
        <w:tc>
          <w:tcPr>
            <w:tcW w:w="148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b/>
                <w:bCs/>
                <w:color w:val="auto"/>
                <w:kern w:val="0"/>
                <w:sz w:val="22"/>
                <w:szCs w:val="22"/>
                <w:lang w:val="en-US" w:eastAsia="en-US"/>
              </w:rPr>
            </w:pPr>
            <w:r w:rsidRPr="003554A1">
              <w:rPr>
                <w:rFonts w:ascii="Arial Narrow" w:hAnsi="Arial Narrow"/>
                <w:b/>
                <w:bCs/>
                <w:color w:val="auto"/>
                <w:kern w:val="0"/>
                <w:sz w:val="22"/>
                <w:szCs w:val="22"/>
                <w:lang w:val="en-US" w:eastAsia="en-US"/>
              </w:rPr>
              <w:t> </w:t>
            </w:r>
          </w:p>
        </w:tc>
      </w:tr>
      <w:tr w:rsidR="00C076DD" w:rsidRPr="003554A1">
        <w:trPr>
          <w:trHeight w:val="330"/>
        </w:trPr>
        <w:tc>
          <w:tcPr>
            <w:tcW w:w="675" w:type="dxa"/>
            <w:tcBorders>
              <w:top w:val="nil"/>
              <w:left w:val="single" w:sz="4" w:space="0" w:color="auto"/>
              <w:bottom w:val="single" w:sz="4" w:space="0" w:color="auto"/>
              <w:right w:val="single" w:sz="4" w:space="0" w:color="auto"/>
            </w:tcBorders>
          </w:tcPr>
          <w:p w:rsidR="00C076DD" w:rsidRPr="003554A1" w:rsidRDefault="00C076DD" w:rsidP="003554A1">
            <w:pPr>
              <w:suppressAutoHyphens w:val="0"/>
              <w:spacing w:line="240" w:lineRule="auto"/>
              <w:jc w:val="center"/>
              <w:rPr>
                <w:rFonts w:ascii="Arial Narrow" w:hAnsi="Arial Narrow"/>
                <w:b/>
                <w:bCs/>
                <w:kern w:val="0"/>
                <w:sz w:val="22"/>
                <w:szCs w:val="22"/>
                <w:lang w:val="en-US" w:eastAsia="en-US"/>
              </w:rPr>
            </w:pPr>
            <w:r w:rsidRPr="003554A1">
              <w:rPr>
                <w:rFonts w:ascii="Arial Narrow" w:hAnsi="Arial Narrow"/>
                <w:b/>
                <w:bCs/>
                <w:kern w:val="0"/>
                <w:sz w:val="22"/>
                <w:szCs w:val="22"/>
                <w:lang w:val="en-US" w:eastAsia="en-US"/>
              </w:rPr>
              <w:t>2</w:t>
            </w:r>
          </w:p>
        </w:tc>
        <w:tc>
          <w:tcPr>
            <w:tcW w:w="4980" w:type="dxa"/>
            <w:tcBorders>
              <w:top w:val="nil"/>
              <w:left w:val="nil"/>
              <w:bottom w:val="single" w:sz="4" w:space="0" w:color="auto"/>
              <w:right w:val="single" w:sz="4" w:space="0" w:color="auto"/>
            </w:tcBorders>
          </w:tcPr>
          <w:p w:rsidR="00C076DD" w:rsidRPr="003554A1" w:rsidRDefault="00C076DD" w:rsidP="003554A1">
            <w:pPr>
              <w:suppressAutoHyphens w:val="0"/>
              <w:spacing w:line="240" w:lineRule="auto"/>
              <w:jc w:val="both"/>
              <w:rPr>
                <w:rFonts w:ascii="Arial Narrow" w:hAnsi="Arial Narrow"/>
                <w:b/>
                <w:bCs/>
                <w:color w:val="auto"/>
                <w:kern w:val="0"/>
                <w:sz w:val="22"/>
                <w:szCs w:val="22"/>
                <w:lang w:val="en-US" w:eastAsia="en-US"/>
              </w:rPr>
            </w:pPr>
            <w:r w:rsidRPr="003554A1">
              <w:rPr>
                <w:rFonts w:ascii="Arial Narrow" w:hAnsi="Arial Narrow"/>
                <w:b/>
                <w:bCs/>
                <w:color w:val="auto"/>
                <w:kern w:val="0"/>
                <w:sz w:val="22"/>
                <w:szCs w:val="22"/>
                <w:lang w:val="en-US" w:eastAsia="en-US"/>
              </w:rPr>
              <w:t>ÍÓĆÍÎ ČŃĘŠÓ×ĹŚĹ</w:t>
            </w:r>
          </w:p>
        </w:tc>
        <w:tc>
          <w:tcPr>
            <w:tcW w:w="57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b/>
                <w:bCs/>
                <w:kern w:val="0"/>
                <w:sz w:val="22"/>
                <w:szCs w:val="22"/>
                <w:lang w:val="en-US" w:eastAsia="en-US"/>
              </w:rPr>
            </w:pPr>
            <w:r w:rsidRPr="003554A1">
              <w:rPr>
                <w:rFonts w:ascii="Arial Narrow" w:hAnsi="Arial Narrow"/>
                <w:b/>
                <w:bCs/>
                <w:kern w:val="0"/>
                <w:sz w:val="22"/>
                <w:szCs w:val="22"/>
                <w:lang w:val="en-US" w:eastAsia="en-US"/>
              </w:rPr>
              <w:t> </w:t>
            </w:r>
          </w:p>
        </w:tc>
        <w:tc>
          <w:tcPr>
            <w:tcW w:w="70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b/>
                <w:bCs/>
                <w:kern w:val="0"/>
                <w:sz w:val="22"/>
                <w:szCs w:val="22"/>
                <w:lang w:val="en-US" w:eastAsia="en-US"/>
              </w:rPr>
            </w:pPr>
            <w:r w:rsidRPr="003554A1">
              <w:rPr>
                <w:rFonts w:ascii="Arial Narrow" w:hAnsi="Arial Narrow"/>
                <w:b/>
                <w:bCs/>
                <w:kern w:val="0"/>
                <w:sz w:val="22"/>
                <w:szCs w:val="22"/>
                <w:lang w:val="en-US" w:eastAsia="en-US"/>
              </w:rPr>
              <w:t> </w:t>
            </w:r>
          </w:p>
        </w:tc>
        <w:tc>
          <w:tcPr>
            <w:tcW w:w="1243"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b/>
                <w:bCs/>
                <w:color w:val="auto"/>
                <w:kern w:val="0"/>
                <w:sz w:val="22"/>
                <w:szCs w:val="22"/>
                <w:lang w:val="en-US" w:eastAsia="en-US"/>
              </w:rPr>
            </w:pPr>
            <w:r w:rsidRPr="003554A1">
              <w:rPr>
                <w:rFonts w:ascii="Arial Narrow" w:hAnsi="Arial Narrow"/>
                <w:b/>
                <w:bCs/>
                <w:color w:val="auto"/>
                <w:kern w:val="0"/>
                <w:sz w:val="22"/>
                <w:szCs w:val="22"/>
                <w:lang w:val="en-US" w:eastAsia="en-US"/>
              </w:rPr>
              <w:t> </w:t>
            </w:r>
          </w:p>
        </w:tc>
        <w:tc>
          <w:tcPr>
            <w:tcW w:w="148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b/>
                <w:bCs/>
                <w:color w:val="auto"/>
                <w:kern w:val="0"/>
                <w:sz w:val="22"/>
                <w:szCs w:val="22"/>
                <w:lang w:val="en-US" w:eastAsia="en-US"/>
              </w:rPr>
            </w:pPr>
            <w:r w:rsidRPr="003554A1">
              <w:rPr>
                <w:rFonts w:ascii="Arial Narrow" w:hAnsi="Arial Narrow"/>
                <w:b/>
                <w:bCs/>
                <w:color w:val="auto"/>
                <w:kern w:val="0"/>
                <w:sz w:val="22"/>
                <w:szCs w:val="22"/>
                <w:lang w:val="en-US" w:eastAsia="en-US"/>
              </w:rPr>
              <w:t> </w:t>
            </w:r>
          </w:p>
        </w:tc>
      </w:tr>
      <w:tr w:rsidR="00C076DD" w:rsidRPr="003554A1">
        <w:trPr>
          <w:trHeight w:val="330"/>
        </w:trPr>
        <w:tc>
          <w:tcPr>
            <w:tcW w:w="675" w:type="dxa"/>
            <w:tcBorders>
              <w:top w:val="nil"/>
              <w:left w:val="single" w:sz="4" w:space="0" w:color="auto"/>
              <w:bottom w:val="single" w:sz="4" w:space="0" w:color="auto"/>
              <w:right w:val="single" w:sz="4" w:space="0" w:color="auto"/>
            </w:tcBorders>
          </w:tcPr>
          <w:p w:rsidR="00C076DD" w:rsidRPr="003554A1" w:rsidRDefault="00C076DD" w:rsidP="003554A1">
            <w:pPr>
              <w:suppressAutoHyphens w:val="0"/>
              <w:spacing w:line="240" w:lineRule="auto"/>
              <w:jc w:val="center"/>
              <w:rPr>
                <w:rFonts w:ascii="Arial Narrow" w:hAnsi="Arial Narrow"/>
                <w:b/>
                <w:bCs/>
                <w:kern w:val="0"/>
                <w:sz w:val="22"/>
                <w:szCs w:val="22"/>
                <w:lang w:val="en-US" w:eastAsia="en-US"/>
              </w:rPr>
            </w:pPr>
            <w:r w:rsidRPr="003554A1">
              <w:rPr>
                <w:rFonts w:ascii="Arial Narrow" w:hAnsi="Arial Narrow"/>
                <w:b/>
                <w:bCs/>
                <w:kern w:val="0"/>
                <w:sz w:val="22"/>
                <w:szCs w:val="22"/>
                <w:lang w:val="en-US" w:eastAsia="en-US"/>
              </w:rPr>
              <w:t>3</w:t>
            </w:r>
          </w:p>
        </w:tc>
        <w:tc>
          <w:tcPr>
            <w:tcW w:w="4980" w:type="dxa"/>
            <w:tcBorders>
              <w:top w:val="nil"/>
              <w:left w:val="nil"/>
              <w:bottom w:val="single" w:sz="4" w:space="0" w:color="auto"/>
              <w:right w:val="single" w:sz="4" w:space="0" w:color="auto"/>
            </w:tcBorders>
          </w:tcPr>
          <w:p w:rsidR="00C076DD" w:rsidRPr="003554A1" w:rsidRDefault="00C076DD" w:rsidP="003554A1">
            <w:pPr>
              <w:suppressAutoHyphens w:val="0"/>
              <w:spacing w:line="240" w:lineRule="auto"/>
              <w:jc w:val="both"/>
              <w:rPr>
                <w:rFonts w:ascii="Arial Narrow" w:hAnsi="Arial Narrow"/>
                <w:b/>
                <w:bCs/>
                <w:color w:val="auto"/>
                <w:kern w:val="0"/>
                <w:sz w:val="22"/>
                <w:szCs w:val="22"/>
                <w:lang w:val="en-US" w:eastAsia="en-US"/>
              </w:rPr>
            </w:pPr>
            <w:r w:rsidRPr="003554A1">
              <w:rPr>
                <w:rFonts w:ascii="Arial Narrow" w:hAnsi="Arial Narrow"/>
                <w:b/>
                <w:bCs/>
                <w:color w:val="auto"/>
                <w:kern w:val="0"/>
                <w:sz w:val="22"/>
                <w:szCs w:val="22"/>
                <w:lang w:val="en-US" w:eastAsia="en-US"/>
              </w:rPr>
              <w:t>ĐŔÇÂÎÄÍČ ÎĐĚŔÍ ĘÎŇËŔĐÍČÖĹ</w:t>
            </w:r>
          </w:p>
        </w:tc>
        <w:tc>
          <w:tcPr>
            <w:tcW w:w="57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b/>
                <w:bCs/>
                <w:kern w:val="0"/>
                <w:sz w:val="22"/>
                <w:szCs w:val="22"/>
                <w:lang w:val="en-US" w:eastAsia="en-US"/>
              </w:rPr>
            </w:pPr>
            <w:r w:rsidRPr="003554A1">
              <w:rPr>
                <w:rFonts w:ascii="Arial Narrow" w:hAnsi="Arial Narrow"/>
                <w:b/>
                <w:bCs/>
                <w:kern w:val="0"/>
                <w:sz w:val="22"/>
                <w:szCs w:val="22"/>
                <w:lang w:val="en-US" w:eastAsia="en-US"/>
              </w:rPr>
              <w:t> </w:t>
            </w:r>
          </w:p>
        </w:tc>
        <w:tc>
          <w:tcPr>
            <w:tcW w:w="70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b/>
                <w:bCs/>
                <w:kern w:val="0"/>
                <w:sz w:val="22"/>
                <w:szCs w:val="22"/>
                <w:lang w:val="en-US" w:eastAsia="en-US"/>
              </w:rPr>
            </w:pPr>
            <w:r w:rsidRPr="003554A1">
              <w:rPr>
                <w:rFonts w:ascii="Arial Narrow" w:hAnsi="Arial Narrow"/>
                <w:b/>
                <w:bCs/>
                <w:kern w:val="0"/>
                <w:sz w:val="22"/>
                <w:szCs w:val="22"/>
                <w:lang w:val="en-US" w:eastAsia="en-US"/>
              </w:rPr>
              <w:t> </w:t>
            </w:r>
          </w:p>
        </w:tc>
        <w:tc>
          <w:tcPr>
            <w:tcW w:w="1243"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b/>
                <w:bCs/>
                <w:color w:val="auto"/>
                <w:kern w:val="0"/>
                <w:sz w:val="22"/>
                <w:szCs w:val="22"/>
                <w:lang w:val="en-US" w:eastAsia="en-US"/>
              </w:rPr>
            </w:pPr>
            <w:r w:rsidRPr="003554A1">
              <w:rPr>
                <w:rFonts w:ascii="Arial Narrow" w:hAnsi="Arial Narrow"/>
                <w:b/>
                <w:bCs/>
                <w:color w:val="auto"/>
                <w:kern w:val="0"/>
                <w:sz w:val="22"/>
                <w:szCs w:val="22"/>
                <w:lang w:val="en-US" w:eastAsia="en-US"/>
              </w:rPr>
              <w:t> </w:t>
            </w:r>
          </w:p>
        </w:tc>
        <w:tc>
          <w:tcPr>
            <w:tcW w:w="148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b/>
                <w:bCs/>
                <w:color w:val="auto"/>
                <w:kern w:val="0"/>
                <w:sz w:val="22"/>
                <w:szCs w:val="22"/>
                <w:lang w:val="en-US" w:eastAsia="en-US"/>
              </w:rPr>
            </w:pPr>
            <w:r w:rsidRPr="003554A1">
              <w:rPr>
                <w:rFonts w:ascii="Arial Narrow" w:hAnsi="Arial Narrow"/>
                <w:b/>
                <w:bCs/>
                <w:color w:val="auto"/>
                <w:kern w:val="0"/>
                <w:sz w:val="22"/>
                <w:szCs w:val="22"/>
                <w:lang w:val="en-US" w:eastAsia="en-US"/>
              </w:rPr>
              <w:t> </w:t>
            </w:r>
          </w:p>
        </w:tc>
      </w:tr>
      <w:tr w:rsidR="00C076DD" w:rsidRPr="003554A1">
        <w:trPr>
          <w:trHeight w:val="330"/>
        </w:trPr>
        <w:tc>
          <w:tcPr>
            <w:tcW w:w="675" w:type="dxa"/>
            <w:tcBorders>
              <w:top w:val="nil"/>
              <w:left w:val="single" w:sz="4" w:space="0" w:color="auto"/>
              <w:bottom w:val="single" w:sz="4" w:space="0" w:color="auto"/>
              <w:right w:val="single" w:sz="4" w:space="0" w:color="auto"/>
            </w:tcBorders>
          </w:tcPr>
          <w:p w:rsidR="00C076DD" w:rsidRPr="003554A1" w:rsidRDefault="00C076DD" w:rsidP="003554A1">
            <w:pPr>
              <w:suppressAutoHyphens w:val="0"/>
              <w:spacing w:line="240" w:lineRule="auto"/>
              <w:jc w:val="center"/>
              <w:rPr>
                <w:rFonts w:ascii="Arial Narrow" w:hAnsi="Arial Narrow"/>
                <w:b/>
                <w:bCs/>
                <w:color w:val="auto"/>
                <w:kern w:val="0"/>
                <w:sz w:val="22"/>
                <w:szCs w:val="22"/>
                <w:lang w:val="en-US" w:eastAsia="en-US"/>
              </w:rPr>
            </w:pPr>
            <w:r w:rsidRPr="003554A1">
              <w:rPr>
                <w:rFonts w:ascii="Arial Narrow" w:hAnsi="Arial Narrow"/>
                <w:b/>
                <w:bCs/>
                <w:color w:val="auto"/>
                <w:kern w:val="0"/>
                <w:sz w:val="22"/>
                <w:szCs w:val="22"/>
                <w:lang w:val="en-US" w:eastAsia="en-US"/>
              </w:rPr>
              <w:t>4</w:t>
            </w:r>
          </w:p>
        </w:tc>
        <w:tc>
          <w:tcPr>
            <w:tcW w:w="4980" w:type="dxa"/>
            <w:tcBorders>
              <w:top w:val="nil"/>
              <w:left w:val="nil"/>
              <w:bottom w:val="single" w:sz="4" w:space="0" w:color="auto"/>
              <w:right w:val="single" w:sz="4" w:space="0" w:color="auto"/>
            </w:tcBorders>
          </w:tcPr>
          <w:p w:rsidR="00C076DD" w:rsidRPr="003554A1" w:rsidRDefault="00C076DD" w:rsidP="003554A1">
            <w:pPr>
              <w:suppressAutoHyphens w:val="0"/>
              <w:spacing w:line="240" w:lineRule="auto"/>
              <w:jc w:val="both"/>
              <w:rPr>
                <w:rFonts w:ascii="Arial Narrow" w:hAnsi="Arial Narrow"/>
                <w:b/>
                <w:bCs/>
                <w:color w:val="auto"/>
                <w:kern w:val="0"/>
                <w:sz w:val="22"/>
                <w:szCs w:val="22"/>
                <w:lang w:val="en-US" w:eastAsia="en-US"/>
              </w:rPr>
            </w:pPr>
            <w:r w:rsidRPr="003554A1">
              <w:rPr>
                <w:rFonts w:ascii="Arial Narrow" w:hAnsi="Arial Narrow"/>
                <w:b/>
                <w:bCs/>
                <w:color w:val="auto"/>
                <w:kern w:val="0"/>
                <w:sz w:val="22"/>
                <w:szCs w:val="22"/>
                <w:lang w:val="en-US" w:eastAsia="en-US"/>
              </w:rPr>
              <w:t>ÍÎŃŔ×Č ĘŔÁËÎÂŔ Č ÖĹÂČ</w:t>
            </w:r>
          </w:p>
        </w:tc>
        <w:tc>
          <w:tcPr>
            <w:tcW w:w="57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b/>
                <w:bCs/>
                <w:kern w:val="0"/>
                <w:sz w:val="22"/>
                <w:szCs w:val="22"/>
                <w:lang w:val="en-US" w:eastAsia="en-US"/>
              </w:rPr>
            </w:pPr>
            <w:r w:rsidRPr="003554A1">
              <w:rPr>
                <w:rFonts w:ascii="Arial Narrow" w:hAnsi="Arial Narrow"/>
                <w:b/>
                <w:bCs/>
                <w:kern w:val="0"/>
                <w:sz w:val="22"/>
                <w:szCs w:val="22"/>
                <w:lang w:val="en-US" w:eastAsia="en-US"/>
              </w:rPr>
              <w:t> </w:t>
            </w:r>
          </w:p>
        </w:tc>
        <w:tc>
          <w:tcPr>
            <w:tcW w:w="70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b/>
                <w:bCs/>
                <w:kern w:val="0"/>
                <w:sz w:val="22"/>
                <w:szCs w:val="22"/>
                <w:lang w:val="en-US" w:eastAsia="en-US"/>
              </w:rPr>
            </w:pPr>
            <w:r w:rsidRPr="003554A1">
              <w:rPr>
                <w:rFonts w:ascii="Arial Narrow" w:hAnsi="Arial Narrow"/>
                <w:b/>
                <w:bCs/>
                <w:kern w:val="0"/>
                <w:sz w:val="22"/>
                <w:szCs w:val="22"/>
                <w:lang w:val="en-US" w:eastAsia="en-US"/>
              </w:rPr>
              <w:t> </w:t>
            </w:r>
          </w:p>
        </w:tc>
        <w:tc>
          <w:tcPr>
            <w:tcW w:w="1243"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b/>
                <w:bCs/>
                <w:color w:val="auto"/>
                <w:kern w:val="0"/>
                <w:sz w:val="22"/>
                <w:szCs w:val="22"/>
                <w:lang w:val="en-US" w:eastAsia="en-US"/>
              </w:rPr>
            </w:pPr>
            <w:r w:rsidRPr="003554A1">
              <w:rPr>
                <w:rFonts w:ascii="Arial Narrow" w:hAnsi="Arial Narrow"/>
                <w:b/>
                <w:bCs/>
                <w:color w:val="auto"/>
                <w:kern w:val="0"/>
                <w:sz w:val="22"/>
                <w:szCs w:val="22"/>
                <w:lang w:val="en-US" w:eastAsia="en-US"/>
              </w:rPr>
              <w:t> </w:t>
            </w:r>
          </w:p>
        </w:tc>
        <w:tc>
          <w:tcPr>
            <w:tcW w:w="148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b/>
                <w:bCs/>
                <w:color w:val="auto"/>
                <w:kern w:val="0"/>
                <w:sz w:val="22"/>
                <w:szCs w:val="22"/>
                <w:lang w:val="en-US" w:eastAsia="en-US"/>
              </w:rPr>
            </w:pPr>
            <w:r w:rsidRPr="003554A1">
              <w:rPr>
                <w:rFonts w:ascii="Arial Narrow" w:hAnsi="Arial Narrow"/>
                <w:b/>
                <w:bCs/>
                <w:color w:val="auto"/>
                <w:kern w:val="0"/>
                <w:sz w:val="22"/>
                <w:szCs w:val="22"/>
                <w:lang w:val="en-US" w:eastAsia="en-US"/>
              </w:rPr>
              <w:t> </w:t>
            </w:r>
          </w:p>
        </w:tc>
      </w:tr>
      <w:tr w:rsidR="00C076DD" w:rsidRPr="003554A1">
        <w:trPr>
          <w:trHeight w:val="330"/>
        </w:trPr>
        <w:tc>
          <w:tcPr>
            <w:tcW w:w="675" w:type="dxa"/>
            <w:tcBorders>
              <w:top w:val="nil"/>
              <w:left w:val="single" w:sz="4" w:space="0" w:color="auto"/>
              <w:bottom w:val="single" w:sz="4" w:space="0" w:color="auto"/>
              <w:right w:val="single" w:sz="4" w:space="0" w:color="auto"/>
            </w:tcBorders>
            <w:noWrap/>
          </w:tcPr>
          <w:p w:rsidR="00C076DD" w:rsidRPr="003554A1" w:rsidRDefault="00C076DD" w:rsidP="003554A1">
            <w:pPr>
              <w:suppressAutoHyphens w:val="0"/>
              <w:spacing w:line="240" w:lineRule="auto"/>
              <w:jc w:val="center"/>
              <w:rPr>
                <w:rFonts w:ascii="Arial Narrow" w:hAnsi="Arial Narrow"/>
                <w:b/>
                <w:bCs/>
                <w:color w:val="auto"/>
                <w:kern w:val="0"/>
                <w:sz w:val="22"/>
                <w:szCs w:val="22"/>
                <w:lang w:val="en-US" w:eastAsia="en-US"/>
              </w:rPr>
            </w:pPr>
            <w:r w:rsidRPr="003554A1">
              <w:rPr>
                <w:rFonts w:ascii="Arial Narrow" w:hAnsi="Arial Narrow"/>
                <w:b/>
                <w:bCs/>
                <w:color w:val="auto"/>
                <w:kern w:val="0"/>
                <w:sz w:val="22"/>
                <w:szCs w:val="22"/>
                <w:lang w:val="en-US" w:eastAsia="en-US"/>
              </w:rPr>
              <w:t>5</w:t>
            </w:r>
          </w:p>
        </w:tc>
        <w:tc>
          <w:tcPr>
            <w:tcW w:w="4980" w:type="dxa"/>
            <w:tcBorders>
              <w:top w:val="nil"/>
              <w:left w:val="nil"/>
              <w:bottom w:val="single" w:sz="4" w:space="0" w:color="auto"/>
              <w:right w:val="single" w:sz="4" w:space="0" w:color="auto"/>
            </w:tcBorders>
          </w:tcPr>
          <w:p w:rsidR="00C076DD" w:rsidRPr="003554A1" w:rsidRDefault="00C076DD" w:rsidP="003554A1">
            <w:pPr>
              <w:suppressAutoHyphens w:val="0"/>
              <w:spacing w:line="240" w:lineRule="auto"/>
              <w:jc w:val="both"/>
              <w:rPr>
                <w:rFonts w:ascii="Arial Narrow" w:hAnsi="Arial Narrow"/>
                <w:b/>
                <w:bCs/>
                <w:color w:val="auto"/>
                <w:kern w:val="0"/>
                <w:sz w:val="22"/>
                <w:szCs w:val="22"/>
                <w:lang w:val="en-US" w:eastAsia="en-US"/>
              </w:rPr>
            </w:pPr>
            <w:r w:rsidRPr="003554A1">
              <w:rPr>
                <w:rFonts w:ascii="Arial Narrow" w:hAnsi="Arial Narrow"/>
                <w:b/>
                <w:bCs/>
                <w:color w:val="auto"/>
                <w:kern w:val="0"/>
                <w:sz w:val="22"/>
                <w:szCs w:val="22"/>
                <w:lang w:val="en-US" w:eastAsia="en-US"/>
              </w:rPr>
              <w:t>ĘŔÁËÎÂČ</w:t>
            </w:r>
          </w:p>
        </w:tc>
        <w:tc>
          <w:tcPr>
            <w:tcW w:w="57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b/>
                <w:bCs/>
                <w:kern w:val="0"/>
                <w:sz w:val="22"/>
                <w:szCs w:val="22"/>
                <w:lang w:val="en-US" w:eastAsia="en-US"/>
              </w:rPr>
            </w:pPr>
            <w:r w:rsidRPr="003554A1">
              <w:rPr>
                <w:rFonts w:ascii="Arial Narrow" w:hAnsi="Arial Narrow"/>
                <w:b/>
                <w:bCs/>
                <w:kern w:val="0"/>
                <w:sz w:val="22"/>
                <w:szCs w:val="22"/>
                <w:lang w:val="en-US" w:eastAsia="en-US"/>
              </w:rPr>
              <w:t> </w:t>
            </w:r>
          </w:p>
        </w:tc>
        <w:tc>
          <w:tcPr>
            <w:tcW w:w="70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b/>
                <w:bCs/>
                <w:kern w:val="0"/>
                <w:sz w:val="22"/>
                <w:szCs w:val="22"/>
                <w:lang w:val="en-US" w:eastAsia="en-US"/>
              </w:rPr>
            </w:pPr>
            <w:r w:rsidRPr="003554A1">
              <w:rPr>
                <w:rFonts w:ascii="Arial Narrow" w:hAnsi="Arial Narrow"/>
                <w:b/>
                <w:bCs/>
                <w:kern w:val="0"/>
                <w:sz w:val="22"/>
                <w:szCs w:val="22"/>
                <w:lang w:val="en-US" w:eastAsia="en-US"/>
              </w:rPr>
              <w:t> </w:t>
            </w:r>
          </w:p>
        </w:tc>
        <w:tc>
          <w:tcPr>
            <w:tcW w:w="1243"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b/>
                <w:bCs/>
                <w:color w:val="auto"/>
                <w:kern w:val="0"/>
                <w:sz w:val="22"/>
                <w:szCs w:val="22"/>
                <w:lang w:val="en-US" w:eastAsia="en-US"/>
              </w:rPr>
            </w:pPr>
            <w:r w:rsidRPr="003554A1">
              <w:rPr>
                <w:rFonts w:ascii="Arial Narrow" w:hAnsi="Arial Narrow"/>
                <w:b/>
                <w:bCs/>
                <w:color w:val="auto"/>
                <w:kern w:val="0"/>
                <w:sz w:val="22"/>
                <w:szCs w:val="22"/>
                <w:lang w:val="en-US" w:eastAsia="en-US"/>
              </w:rPr>
              <w:t> </w:t>
            </w:r>
          </w:p>
        </w:tc>
        <w:tc>
          <w:tcPr>
            <w:tcW w:w="148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b/>
                <w:bCs/>
                <w:color w:val="auto"/>
                <w:kern w:val="0"/>
                <w:sz w:val="22"/>
                <w:szCs w:val="22"/>
                <w:lang w:val="en-US" w:eastAsia="en-US"/>
              </w:rPr>
            </w:pPr>
            <w:r w:rsidRPr="003554A1">
              <w:rPr>
                <w:rFonts w:ascii="Arial Narrow" w:hAnsi="Arial Narrow"/>
                <w:b/>
                <w:bCs/>
                <w:color w:val="auto"/>
                <w:kern w:val="0"/>
                <w:sz w:val="22"/>
                <w:szCs w:val="22"/>
                <w:lang w:val="en-US" w:eastAsia="en-US"/>
              </w:rPr>
              <w:t> </w:t>
            </w:r>
          </w:p>
        </w:tc>
      </w:tr>
      <w:tr w:rsidR="00C076DD" w:rsidRPr="003554A1">
        <w:trPr>
          <w:trHeight w:val="330"/>
        </w:trPr>
        <w:tc>
          <w:tcPr>
            <w:tcW w:w="675" w:type="dxa"/>
            <w:tcBorders>
              <w:top w:val="nil"/>
              <w:left w:val="single" w:sz="4" w:space="0" w:color="auto"/>
              <w:bottom w:val="single" w:sz="4" w:space="0" w:color="auto"/>
              <w:right w:val="single" w:sz="4" w:space="0" w:color="auto"/>
            </w:tcBorders>
            <w:noWrap/>
          </w:tcPr>
          <w:p w:rsidR="00C076DD" w:rsidRPr="003554A1" w:rsidRDefault="00C076DD" w:rsidP="003554A1">
            <w:pPr>
              <w:suppressAutoHyphens w:val="0"/>
              <w:spacing w:line="240" w:lineRule="auto"/>
              <w:jc w:val="center"/>
              <w:rPr>
                <w:rFonts w:ascii="Arial Narrow" w:hAnsi="Arial Narrow"/>
                <w:b/>
                <w:bCs/>
                <w:color w:val="auto"/>
                <w:kern w:val="0"/>
                <w:sz w:val="22"/>
                <w:szCs w:val="22"/>
                <w:lang w:val="en-US" w:eastAsia="en-US"/>
              </w:rPr>
            </w:pPr>
            <w:r w:rsidRPr="003554A1">
              <w:rPr>
                <w:rFonts w:ascii="Arial Narrow" w:hAnsi="Arial Narrow"/>
                <w:b/>
                <w:bCs/>
                <w:color w:val="auto"/>
                <w:kern w:val="0"/>
                <w:sz w:val="22"/>
                <w:szCs w:val="22"/>
                <w:lang w:val="en-US" w:eastAsia="en-US"/>
              </w:rPr>
              <w:t>6</w:t>
            </w:r>
          </w:p>
        </w:tc>
        <w:tc>
          <w:tcPr>
            <w:tcW w:w="4980" w:type="dxa"/>
            <w:tcBorders>
              <w:top w:val="nil"/>
              <w:left w:val="nil"/>
              <w:bottom w:val="single" w:sz="4" w:space="0" w:color="auto"/>
              <w:right w:val="single" w:sz="4" w:space="0" w:color="auto"/>
            </w:tcBorders>
          </w:tcPr>
          <w:p w:rsidR="00C076DD" w:rsidRPr="003554A1" w:rsidRDefault="00C076DD" w:rsidP="003554A1">
            <w:pPr>
              <w:suppressAutoHyphens w:val="0"/>
              <w:spacing w:line="240" w:lineRule="auto"/>
              <w:jc w:val="both"/>
              <w:rPr>
                <w:rFonts w:ascii="Arial Narrow" w:hAnsi="Arial Narrow"/>
                <w:b/>
                <w:bCs/>
                <w:kern w:val="0"/>
                <w:sz w:val="22"/>
                <w:szCs w:val="22"/>
                <w:lang w:val="en-US" w:eastAsia="en-US"/>
              </w:rPr>
            </w:pPr>
            <w:r w:rsidRPr="003554A1">
              <w:rPr>
                <w:rFonts w:ascii="Arial Narrow" w:hAnsi="Arial Narrow"/>
                <w:b/>
                <w:bCs/>
                <w:kern w:val="0"/>
                <w:sz w:val="22"/>
                <w:szCs w:val="22"/>
                <w:lang w:val="en-US" w:eastAsia="en-US"/>
              </w:rPr>
              <w:t>ŃÂĹŇČŠĘĹ</w:t>
            </w:r>
          </w:p>
        </w:tc>
        <w:tc>
          <w:tcPr>
            <w:tcW w:w="57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b/>
                <w:bCs/>
                <w:kern w:val="0"/>
                <w:sz w:val="22"/>
                <w:szCs w:val="22"/>
                <w:lang w:val="en-US" w:eastAsia="en-US"/>
              </w:rPr>
            </w:pPr>
            <w:r w:rsidRPr="003554A1">
              <w:rPr>
                <w:rFonts w:ascii="Arial Narrow" w:hAnsi="Arial Narrow"/>
                <w:b/>
                <w:bCs/>
                <w:kern w:val="0"/>
                <w:sz w:val="22"/>
                <w:szCs w:val="22"/>
                <w:lang w:val="en-US" w:eastAsia="en-US"/>
              </w:rPr>
              <w:t> </w:t>
            </w:r>
          </w:p>
        </w:tc>
        <w:tc>
          <w:tcPr>
            <w:tcW w:w="70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b/>
                <w:bCs/>
                <w:kern w:val="0"/>
                <w:sz w:val="22"/>
                <w:szCs w:val="22"/>
                <w:lang w:val="en-US" w:eastAsia="en-US"/>
              </w:rPr>
            </w:pPr>
            <w:r w:rsidRPr="003554A1">
              <w:rPr>
                <w:rFonts w:ascii="Arial Narrow" w:hAnsi="Arial Narrow"/>
                <w:b/>
                <w:bCs/>
                <w:kern w:val="0"/>
                <w:sz w:val="22"/>
                <w:szCs w:val="22"/>
                <w:lang w:val="en-US" w:eastAsia="en-US"/>
              </w:rPr>
              <w:t> </w:t>
            </w:r>
          </w:p>
        </w:tc>
        <w:tc>
          <w:tcPr>
            <w:tcW w:w="1243"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b/>
                <w:bCs/>
                <w:color w:val="auto"/>
                <w:kern w:val="0"/>
                <w:sz w:val="22"/>
                <w:szCs w:val="22"/>
                <w:lang w:val="en-US" w:eastAsia="en-US"/>
              </w:rPr>
            </w:pPr>
            <w:r w:rsidRPr="003554A1">
              <w:rPr>
                <w:rFonts w:ascii="Arial Narrow" w:hAnsi="Arial Narrow"/>
                <w:b/>
                <w:bCs/>
                <w:color w:val="auto"/>
                <w:kern w:val="0"/>
                <w:sz w:val="22"/>
                <w:szCs w:val="22"/>
                <w:lang w:val="en-US" w:eastAsia="en-US"/>
              </w:rPr>
              <w:t> </w:t>
            </w:r>
          </w:p>
        </w:tc>
        <w:tc>
          <w:tcPr>
            <w:tcW w:w="148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b/>
                <w:bCs/>
                <w:color w:val="auto"/>
                <w:kern w:val="0"/>
                <w:sz w:val="22"/>
                <w:szCs w:val="22"/>
                <w:lang w:val="en-US" w:eastAsia="en-US"/>
              </w:rPr>
            </w:pPr>
            <w:r w:rsidRPr="003554A1">
              <w:rPr>
                <w:rFonts w:ascii="Arial Narrow" w:hAnsi="Arial Narrow"/>
                <w:b/>
                <w:bCs/>
                <w:color w:val="auto"/>
                <w:kern w:val="0"/>
                <w:sz w:val="22"/>
                <w:szCs w:val="22"/>
                <w:lang w:val="en-US" w:eastAsia="en-US"/>
              </w:rPr>
              <w:t> </w:t>
            </w:r>
          </w:p>
        </w:tc>
      </w:tr>
      <w:tr w:rsidR="00C076DD" w:rsidRPr="003554A1">
        <w:trPr>
          <w:trHeight w:val="330"/>
        </w:trPr>
        <w:tc>
          <w:tcPr>
            <w:tcW w:w="675" w:type="dxa"/>
            <w:tcBorders>
              <w:top w:val="nil"/>
              <w:left w:val="single" w:sz="4" w:space="0" w:color="auto"/>
              <w:bottom w:val="single" w:sz="4" w:space="0" w:color="auto"/>
              <w:right w:val="single" w:sz="4" w:space="0" w:color="auto"/>
            </w:tcBorders>
          </w:tcPr>
          <w:p w:rsidR="00C076DD" w:rsidRPr="003554A1" w:rsidRDefault="00C076DD" w:rsidP="003554A1">
            <w:pPr>
              <w:suppressAutoHyphens w:val="0"/>
              <w:spacing w:line="240" w:lineRule="auto"/>
              <w:jc w:val="center"/>
              <w:rPr>
                <w:rFonts w:ascii="Arial Narrow" w:hAnsi="Arial Narrow"/>
                <w:b/>
                <w:bCs/>
                <w:color w:val="auto"/>
                <w:kern w:val="0"/>
                <w:sz w:val="22"/>
                <w:szCs w:val="22"/>
                <w:lang w:val="en-US" w:eastAsia="en-US"/>
              </w:rPr>
            </w:pPr>
            <w:r w:rsidRPr="003554A1">
              <w:rPr>
                <w:rFonts w:ascii="Arial Narrow" w:hAnsi="Arial Narrow"/>
                <w:b/>
                <w:bCs/>
                <w:color w:val="auto"/>
                <w:kern w:val="0"/>
                <w:sz w:val="22"/>
                <w:szCs w:val="22"/>
                <w:lang w:val="en-US" w:eastAsia="en-US"/>
              </w:rPr>
              <w:t>7</w:t>
            </w:r>
          </w:p>
        </w:tc>
        <w:tc>
          <w:tcPr>
            <w:tcW w:w="4980" w:type="dxa"/>
            <w:tcBorders>
              <w:top w:val="nil"/>
              <w:left w:val="nil"/>
              <w:bottom w:val="single" w:sz="4" w:space="0" w:color="auto"/>
              <w:right w:val="single" w:sz="4" w:space="0" w:color="auto"/>
            </w:tcBorders>
          </w:tcPr>
          <w:p w:rsidR="00C076DD" w:rsidRPr="003554A1" w:rsidRDefault="00C076DD" w:rsidP="003554A1">
            <w:pPr>
              <w:suppressAutoHyphens w:val="0"/>
              <w:spacing w:line="240" w:lineRule="auto"/>
              <w:jc w:val="both"/>
              <w:rPr>
                <w:rFonts w:ascii="Arial Narrow" w:hAnsi="Arial Narrow"/>
                <w:b/>
                <w:bCs/>
                <w:color w:val="auto"/>
                <w:kern w:val="0"/>
                <w:sz w:val="22"/>
                <w:szCs w:val="22"/>
                <w:lang w:val="en-US" w:eastAsia="en-US"/>
              </w:rPr>
            </w:pPr>
            <w:r w:rsidRPr="003554A1">
              <w:rPr>
                <w:rFonts w:ascii="Arial Narrow" w:hAnsi="Arial Narrow"/>
                <w:b/>
                <w:bCs/>
                <w:color w:val="auto"/>
                <w:kern w:val="0"/>
                <w:sz w:val="22"/>
                <w:szCs w:val="22"/>
                <w:lang w:val="en-US" w:eastAsia="en-US"/>
              </w:rPr>
              <w:t xml:space="preserve">ČÍŃŇŔËŔÖČŁŔ ÓÇĹĚŠĹŚŔ ĚĹŇŔËÍČŐ ĚŔŃŔ </w:t>
            </w:r>
          </w:p>
        </w:tc>
        <w:tc>
          <w:tcPr>
            <w:tcW w:w="57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b/>
                <w:bCs/>
                <w:kern w:val="0"/>
                <w:sz w:val="22"/>
                <w:szCs w:val="22"/>
                <w:lang w:val="en-US" w:eastAsia="en-US"/>
              </w:rPr>
            </w:pPr>
            <w:r w:rsidRPr="003554A1">
              <w:rPr>
                <w:rFonts w:ascii="Arial Narrow" w:hAnsi="Arial Narrow"/>
                <w:b/>
                <w:bCs/>
                <w:kern w:val="0"/>
                <w:sz w:val="22"/>
                <w:szCs w:val="22"/>
                <w:lang w:val="en-US" w:eastAsia="en-US"/>
              </w:rPr>
              <w:t> </w:t>
            </w:r>
          </w:p>
        </w:tc>
        <w:tc>
          <w:tcPr>
            <w:tcW w:w="70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b/>
                <w:bCs/>
                <w:kern w:val="0"/>
                <w:sz w:val="22"/>
                <w:szCs w:val="22"/>
                <w:lang w:val="en-US" w:eastAsia="en-US"/>
              </w:rPr>
            </w:pPr>
            <w:r w:rsidRPr="003554A1">
              <w:rPr>
                <w:rFonts w:ascii="Arial Narrow" w:hAnsi="Arial Narrow"/>
                <w:b/>
                <w:bCs/>
                <w:kern w:val="0"/>
                <w:sz w:val="22"/>
                <w:szCs w:val="22"/>
                <w:lang w:val="en-US" w:eastAsia="en-US"/>
              </w:rPr>
              <w:t> </w:t>
            </w:r>
          </w:p>
        </w:tc>
        <w:tc>
          <w:tcPr>
            <w:tcW w:w="1243"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b/>
                <w:bCs/>
                <w:color w:val="auto"/>
                <w:kern w:val="0"/>
                <w:sz w:val="22"/>
                <w:szCs w:val="22"/>
                <w:lang w:val="en-US" w:eastAsia="en-US"/>
              </w:rPr>
            </w:pPr>
            <w:r w:rsidRPr="003554A1">
              <w:rPr>
                <w:rFonts w:ascii="Arial Narrow" w:hAnsi="Arial Narrow"/>
                <w:b/>
                <w:bCs/>
                <w:color w:val="auto"/>
                <w:kern w:val="0"/>
                <w:sz w:val="22"/>
                <w:szCs w:val="22"/>
                <w:lang w:val="en-US" w:eastAsia="en-US"/>
              </w:rPr>
              <w:t> </w:t>
            </w:r>
          </w:p>
        </w:tc>
        <w:tc>
          <w:tcPr>
            <w:tcW w:w="148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b/>
                <w:bCs/>
                <w:color w:val="auto"/>
                <w:kern w:val="0"/>
                <w:sz w:val="22"/>
                <w:szCs w:val="22"/>
                <w:lang w:val="en-US" w:eastAsia="en-US"/>
              </w:rPr>
            </w:pPr>
            <w:r w:rsidRPr="003554A1">
              <w:rPr>
                <w:rFonts w:ascii="Arial Narrow" w:hAnsi="Arial Narrow"/>
                <w:b/>
                <w:bCs/>
                <w:color w:val="auto"/>
                <w:kern w:val="0"/>
                <w:sz w:val="22"/>
                <w:szCs w:val="22"/>
                <w:lang w:val="en-US" w:eastAsia="en-US"/>
              </w:rPr>
              <w:t> </w:t>
            </w:r>
          </w:p>
        </w:tc>
      </w:tr>
      <w:tr w:rsidR="00C076DD" w:rsidRPr="003554A1">
        <w:trPr>
          <w:trHeight w:val="330"/>
        </w:trPr>
        <w:tc>
          <w:tcPr>
            <w:tcW w:w="675" w:type="dxa"/>
            <w:tcBorders>
              <w:top w:val="nil"/>
              <w:left w:val="single" w:sz="4" w:space="0" w:color="auto"/>
              <w:bottom w:val="single" w:sz="4" w:space="0" w:color="auto"/>
              <w:right w:val="single" w:sz="4" w:space="0" w:color="auto"/>
            </w:tcBorders>
          </w:tcPr>
          <w:p w:rsidR="00C076DD" w:rsidRPr="003554A1" w:rsidRDefault="00C076DD" w:rsidP="003554A1">
            <w:pPr>
              <w:suppressAutoHyphens w:val="0"/>
              <w:spacing w:line="240" w:lineRule="auto"/>
              <w:jc w:val="center"/>
              <w:rPr>
                <w:rFonts w:ascii="Arial Narrow" w:hAnsi="Arial Narrow"/>
                <w:b/>
                <w:bCs/>
                <w:color w:val="auto"/>
                <w:kern w:val="0"/>
                <w:sz w:val="22"/>
                <w:szCs w:val="22"/>
                <w:lang w:val="en-US" w:eastAsia="en-US"/>
              </w:rPr>
            </w:pPr>
            <w:r w:rsidRPr="003554A1">
              <w:rPr>
                <w:rFonts w:ascii="Arial Narrow" w:hAnsi="Arial Narrow"/>
                <w:b/>
                <w:bCs/>
                <w:color w:val="auto"/>
                <w:kern w:val="0"/>
                <w:sz w:val="22"/>
                <w:szCs w:val="22"/>
                <w:lang w:val="en-US" w:eastAsia="en-US"/>
              </w:rPr>
              <w:t>8</w:t>
            </w:r>
          </w:p>
        </w:tc>
        <w:tc>
          <w:tcPr>
            <w:tcW w:w="4980" w:type="dxa"/>
            <w:tcBorders>
              <w:top w:val="nil"/>
              <w:left w:val="nil"/>
              <w:bottom w:val="single" w:sz="4" w:space="0" w:color="auto"/>
              <w:right w:val="single" w:sz="4" w:space="0" w:color="auto"/>
            </w:tcBorders>
          </w:tcPr>
          <w:p w:rsidR="00C076DD" w:rsidRPr="003554A1" w:rsidRDefault="00C076DD" w:rsidP="003554A1">
            <w:pPr>
              <w:suppressAutoHyphens w:val="0"/>
              <w:spacing w:line="240" w:lineRule="auto"/>
              <w:jc w:val="both"/>
              <w:rPr>
                <w:rFonts w:ascii="Arial Narrow" w:hAnsi="Arial Narrow"/>
                <w:b/>
                <w:bCs/>
                <w:color w:val="auto"/>
                <w:kern w:val="0"/>
                <w:sz w:val="22"/>
                <w:szCs w:val="22"/>
                <w:lang w:val="en-US" w:eastAsia="en-US"/>
              </w:rPr>
            </w:pPr>
            <w:r w:rsidRPr="003554A1">
              <w:rPr>
                <w:rFonts w:ascii="Arial Narrow" w:hAnsi="Arial Narrow"/>
                <w:b/>
                <w:bCs/>
                <w:color w:val="auto"/>
                <w:kern w:val="0"/>
                <w:sz w:val="22"/>
                <w:szCs w:val="22"/>
                <w:lang w:val="en-US" w:eastAsia="en-US"/>
              </w:rPr>
              <w:t>ÄĹŇĹĘÖČŁŔ ĂŔŃŔ</w:t>
            </w:r>
          </w:p>
        </w:tc>
        <w:tc>
          <w:tcPr>
            <w:tcW w:w="57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b/>
                <w:bCs/>
                <w:kern w:val="0"/>
                <w:sz w:val="22"/>
                <w:szCs w:val="22"/>
                <w:lang w:val="en-US" w:eastAsia="en-US"/>
              </w:rPr>
            </w:pPr>
            <w:r w:rsidRPr="003554A1">
              <w:rPr>
                <w:rFonts w:ascii="Arial Narrow" w:hAnsi="Arial Narrow"/>
                <w:b/>
                <w:bCs/>
                <w:kern w:val="0"/>
                <w:sz w:val="22"/>
                <w:szCs w:val="22"/>
                <w:lang w:val="en-US" w:eastAsia="en-US"/>
              </w:rPr>
              <w:t> </w:t>
            </w:r>
          </w:p>
        </w:tc>
        <w:tc>
          <w:tcPr>
            <w:tcW w:w="70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b/>
                <w:bCs/>
                <w:kern w:val="0"/>
                <w:sz w:val="22"/>
                <w:szCs w:val="22"/>
                <w:lang w:val="en-US" w:eastAsia="en-US"/>
              </w:rPr>
            </w:pPr>
            <w:r w:rsidRPr="003554A1">
              <w:rPr>
                <w:rFonts w:ascii="Arial Narrow" w:hAnsi="Arial Narrow"/>
                <w:b/>
                <w:bCs/>
                <w:kern w:val="0"/>
                <w:sz w:val="22"/>
                <w:szCs w:val="22"/>
                <w:lang w:val="en-US" w:eastAsia="en-US"/>
              </w:rPr>
              <w:t> </w:t>
            </w:r>
          </w:p>
        </w:tc>
        <w:tc>
          <w:tcPr>
            <w:tcW w:w="1243"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b/>
                <w:bCs/>
                <w:color w:val="auto"/>
                <w:kern w:val="0"/>
                <w:sz w:val="22"/>
                <w:szCs w:val="22"/>
                <w:lang w:val="en-US" w:eastAsia="en-US"/>
              </w:rPr>
            </w:pPr>
            <w:r w:rsidRPr="003554A1">
              <w:rPr>
                <w:rFonts w:ascii="Arial Narrow" w:hAnsi="Arial Narrow"/>
                <w:b/>
                <w:bCs/>
                <w:color w:val="auto"/>
                <w:kern w:val="0"/>
                <w:sz w:val="22"/>
                <w:szCs w:val="22"/>
                <w:lang w:val="en-US" w:eastAsia="en-US"/>
              </w:rPr>
              <w:t> </w:t>
            </w:r>
          </w:p>
        </w:tc>
        <w:tc>
          <w:tcPr>
            <w:tcW w:w="148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b/>
                <w:bCs/>
                <w:color w:val="auto"/>
                <w:kern w:val="0"/>
                <w:sz w:val="22"/>
                <w:szCs w:val="22"/>
                <w:lang w:val="en-US" w:eastAsia="en-US"/>
              </w:rPr>
            </w:pPr>
            <w:r w:rsidRPr="003554A1">
              <w:rPr>
                <w:rFonts w:ascii="Arial Narrow" w:hAnsi="Arial Narrow"/>
                <w:b/>
                <w:bCs/>
                <w:color w:val="auto"/>
                <w:kern w:val="0"/>
                <w:sz w:val="22"/>
                <w:szCs w:val="22"/>
                <w:lang w:val="en-US" w:eastAsia="en-US"/>
              </w:rPr>
              <w:t> </w:t>
            </w:r>
          </w:p>
        </w:tc>
      </w:tr>
      <w:tr w:rsidR="00C076DD" w:rsidRPr="003554A1">
        <w:trPr>
          <w:trHeight w:val="330"/>
        </w:trPr>
        <w:tc>
          <w:tcPr>
            <w:tcW w:w="675" w:type="dxa"/>
            <w:tcBorders>
              <w:top w:val="nil"/>
              <w:left w:val="single" w:sz="4" w:space="0" w:color="auto"/>
              <w:bottom w:val="single" w:sz="4" w:space="0" w:color="auto"/>
              <w:right w:val="single" w:sz="4" w:space="0" w:color="auto"/>
            </w:tcBorders>
            <w:noWrap/>
          </w:tcPr>
          <w:p w:rsidR="00C076DD" w:rsidRPr="003554A1" w:rsidRDefault="00C076DD" w:rsidP="003554A1">
            <w:pPr>
              <w:suppressAutoHyphens w:val="0"/>
              <w:spacing w:line="240" w:lineRule="auto"/>
              <w:jc w:val="center"/>
              <w:rPr>
                <w:rFonts w:ascii="Arial Narrow" w:hAnsi="Arial Narrow"/>
                <w:b/>
                <w:bCs/>
                <w:color w:val="auto"/>
                <w:kern w:val="0"/>
                <w:sz w:val="22"/>
                <w:szCs w:val="22"/>
                <w:lang w:val="en-US" w:eastAsia="en-US"/>
              </w:rPr>
            </w:pPr>
            <w:r w:rsidRPr="003554A1">
              <w:rPr>
                <w:rFonts w:ascii="Arial Narrow" w:hAnsi="Arial Narrow"/>
                <w:b/>
                <w:bCs/>
                <w:color w:val="auto"/>
                <w:kern w:val="0"/>
                <w:sz w:val="22"/>
                <w:szCs w:val="22"/>
                <w:lang w:val="en-US" w:eastAsia="en-US"/>
              </w:rPr>
              <w:t>9</w:t>
            </w:r>
          </w:p>
        </w:tc>
        <w:tc>
          <w:tcPr>
            <w:tcW w:w="4980" w:type="dxa"/>
            <w:tcBorders>
              <w:top w:val="nil"/>
              <w:left w:val="nil"/>
              <w:bottom w:val="single" w:sz="4" w:space="0" w:color="auto"/>
              <w:right w:val="single" w:sz="4" w:space="0" w:color="auto"/>
            </w:tcBorders>
          </w:tcPr>
          <w:p w:rsidR="00C076DD" w:rsidRPr="003554A1" w:rsidRDefault="00C076DD" w:rsidP="003554A1">
            <w:pPr>
              <w:suppressAutoHyphens w:val="0"/>
              <w:spacing w:line="240" w:lineRule="auto"/>
              <w:jc w:val="both"/>
              <w:rPr>
                <w:rFonts w:ascii="Arial Narrow" w:hAnsi="Arial Narrow"/>
                <w:b/>
                <w:bCs/>
                <w:kern w:val="0"/>
                <w:sz w:val="22"/>
                <w:szCs w:val="22"/>
                <w:lang w:val="en-US" w:eastAsia="en-US"/>
              </w:rPr>
            </w:pPr>
            <w:r w:rsidRPr="003554A1">
              <w:rPr>
                <w:rFonts w:ascii="Arial Narrow" w:hAnsi="Arial Narrow"/>
                <w:b/>
                <w:bCs/>
                <w:kern w:val="0"/>
                <w:sz w:val="22"/>
                <w:szCs w:val="22"/>
                <w:lang w:val="en-US" w:eastAsia="en-US"/>
              </w:rPr>
              <w:t>ÇŔÂĐŘÍČ ĐŔÄÎÂČ Č ĎĐĹÄŔŁŔ ČÍŃŇŔËŔÖČŁŔ ČÍÂĹŃŇČŇÎĐÓ</w:t>
            </w:r>
          </w:p>
        </w:tc>
        <w:tc>
          <w:tcPr>
            <w:tcW w:w="57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b/>
                <w:bCs/>
                <w:kern w:val="0"/>
                <w:sz w:val="22"/>
                <w:szCs w:val="22"/>
                <w:lang w:val="en-US" w:eastAsia="en-US"/>
              </w:rPr>
            </w:pPr>
            <w:r w:rsidRPr="003554A1">
              <w:rPr>
                <w:rFonts w:ascii="Arial Narrow" w:hAnsi="Arial Narrow"/>
                <w:b/>
                <w:bCs/>
                <w:kern w:val="0"/>
                <w:sz w:val="22"/>
                <w:szCs w:val="22"/>
                <w:lang w:val="en-US" w:eastAsia="en-US"/>
              </w:rPr>
              <w:t> </w:t>
            </w:r>
          </w:p>
        </w:tc>
        <w:tc>
          <w:tcPr>
            <w:tcW w:w="70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b/>
                <w:bCs/>
                <w:kern w:val="0"/>
                <w:sz w:val="22"/>
                <w:szCs w:val="22"/>
                <w:lang w:val="en-US" w:eastAsia="en-US"/>
              </w:rPr>
            </w:pPr>
            <w:r w:rsidRPr="003554A1">
              <w:rPr>
                <w:rFonts w:ascii="Arial Narrow" w:hAnsi="Arial Narrow"/>
                <w:b/>
                <w:bCs/>
                <w:kern w:val="0"/>
                <w:sz w:val="22"/>
                <w:szCs w:val="22"/>
                <w:lang w:val="en-US" w:eastAsia="en-US"/>
              </w:rPr>
              <w:t> </w:t>
            </w:r>
          </w:p>
        </w:tc>
        <w:tc>
          <w:tcPr>
            <w:tcW w:w="1243"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b/>
                <w:bCs/>
                <w:color w:val="auto"/>
                <w:kern w:val="0"/>
                <w:sz w:val="22"/>
                <w:szCs w:val="22"/>
                <w:lang w:val="en-US" w:eastAsia="en-US"/>
              </w:rPr>
            </w:pPr>
            <w:r w:rsidRPr="003554A1">
              <w:rPr>
                <w:rFonts w:ascii="Arial Narrow" w:hAnsi="Arial Narrow"/>
                <w:b/>
                <w:bCs/>
                <w:color w:val="auto"/>
                <w:kern w:val="0"/>
                <w:sz w:val="22"/>
                <w:szCs w:val="22"/>
                <w:lang w:val="en-US" w:eastAsia="en-US"/>
              </w:rPr>
              <w:t> </w:t>
            </w:r>
          </w:p>
        </w:tc>
        <w:tc>
          <w:tcPr>
            <w:tcW w:w="148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b/>
                <w:bCs/>
                <w:color w:val="auto"/>
                <w:kern w:val="0"/>
                <w:sz w:val="22"/>
                <w:szCs w:val="22"/>
                <w:lang w:val="en-US" w:eastAsia="en-US"/>
              </w:rPr>
            </w:pPr>
            <w:r w:rsidRPr="003554A1">
              <w:rPr>
                <w:rFonts w:ascii="Arial Narrow" w:hAnsi="Arial Narrow"/>
                <w:b/>
                <w:bCs/>
                <w:color w:val="auto"/>
                <w:kern w:val="0"/>
                <w:sz w:val="22"/>
                <w:szCs w:val="22"/>
                <w:lang w:val="en-US" w:eastAsia="en-US"/>
              </w:rPr>
              <w:t> </w:t>
            </w:r>
          </w:p>
        </w:tc>
      </w:tr>
      <w:tr w:rsidR="00C076DD" w:rsidRPr="003554A1">
        <w:trPr>
          <w:trHeight w:val="330"/>
        </w:trPr>
        <w:tc>
          <w:tcPr>
            <w:tcW w:w="675" w:type="dxa"/>
            <w:tcBorders>
              <w:top w:val="nil"/>
              <w:left w:val="single" w:sz="4" w:space="0" w:color="auto"/>
              <w:bottom w:val="single" w:sz="4" w:space="0" w:color="auto"/>
              <w:right w:val="single" w:sz="4" w:space="0" w:color="auto"/>
            </w:tcBorders>
          </w:tcPr>
          <w:p w:rsidR="00C076DD" w:rsidRPr="003554A1" w:rsidRDefault="00C076DD" w:rsidP="003554A1">
            <w:pPr>
              <w:suppressAutoHyphens w:val="0"/>
              <w:spacing w:line="240" w:lineRule="auto"/>
              <w:jc w:val="center"/>
              <w:rPr>
                <w:rFonts w:ascii="Arial Narrow" w:hAnsi="Arial Narrow"/>
                <w:b/>
                <w:bCs/>
                <w:kern w:val="0"/>
                <w:sz w:val="22"/>
                <w:szCs w:val="22"/>
                <w:lang w:val="en-US" w:eastAsia="en-US"/>
              </w:rPr>
            </w:pPr>
            <w:r w:rsidRPr="003554A1">
              <w:rPr>
                <w:rFonts w:ascii="Arial Narrow" w:hAnsi="Arial Narrow"/>
                <w:b/>
                <w:bCs/>
                <w:kern w:val="0"/>
                <w:sz w:val="22"/>
                <w:szCs w:val="22"/>
                <w:lang w:val="en-US" w:eastAsia="en-US"/>
              </w:rPr>
              <w:t> </w:t>
            </w:r>
          </w:p>
        </w:tc>
        <w:tc>
          <w:tcPr>
            <w:tcW w:w="4980" w:type="dxa"/>
            <w:tcBorders>
              <w:top w:val="nil"/>
              <w:left w:val="nil"/>
              <w:bottom w:val="single" w:sz="4" w:space="0" w:color="auto"/>
              <w:right w:val="single" w:sz="4" w:space="0" w:color="auto"/>
            </w:tcBorders>
          </w:tcPr>
          <w:p w:rsidR="00C076DD" w:rsidRPr="003554A1" w:rsidRDefault="00C076DD" w:rsidP="003554A1">
            <w:pPr>
              <w:suppressAutoHyphens w:val="0"/>
              <w:spacing w:line="240" w:lineRule="auto"/>
              <w:jc w:val="both"/>
              <w:rPr>
                <w:rFonts w:ascii="Arial Narrow" w:hAnsi="Arial Narrow"/>
                <w:b/>
                <w:bCs/>
                <w:kern w:val="0"/>
                <w:sz w:val="22"/>
                <w:szCs w:val="22"/>
                <w:lang w:val="en-US" w:eastAsia="en-US"/>
              </w:rPr>
            </w:pPr>
            <w:r w:rsidRPr="003554A1">
              <w:rPr>
                <w:rFonts w:ascii="Arial Narrow" w:hAnsi="Arial Narrow"/>
                <w:b/>
                <w:bCs/>
                <w:kern w:val="0"/>
                <w:sz w:val="22"/>
                <w:szCs w:val="22"/>
                <w:lang w:val="en-US" w:eastAsia="en-US"/>
              </w:rPr>
              <w:t>ÓĘÓĎÍÎ :</w:t>
            </w:r>
          </w:p>
        </w:tc>
        <w:tc>
          <w:tcPr>
            <w:tcW w:w="57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b/>
                <w:bCs/>
                <w:kern w:val="0"/>
                <w:sz w:val="22"/>
                <w:szCs w:val="22"/>
                <w:lang w:val="en-US" w:eastAsia="en-US"/>
              </w:rPr>
            </w:pPr>
            <w:r w:rsidRPr="003554A1">
              <w:rPr>
                <w:rFonts w:ascii="Arial Narrow" w:hAnsi="Arial Narrow"/>
                <w:b/>
                <w:bCs/>
                <w:kern w:val="0"/>
                <w:sz w:val="22"/>
                <w:szCs w:val="22"/>
                <w:lang w:val="en-US" w:eastAsia="en-US"/>
              </w:rPr>
              <w:t> </w:t>
            </w:r>
          </w:p>
        </w:tc>
        <w:tc>
          <w:tcPr>
            <w:tcW w:w="70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b/>
                <w:bCs/>
                <w:kern w:val="0"/>
                <w:sz w:val="22"/>
                <w:szCs w:val="22"/>
                <w:lang w:val="en-US" w:eastAsia="en-US"/>
              </w:rPr>
            </w:pPr>
            <w:r w:rsidRPr="003554A1">
              <w:rPr>
                <w:rFonts w:ascii="Arial Narrow" w:hAnsi="Arial Narrow"/>
                <w:b/>
                <w:bCs/>
                <w:kern w:val="0"/>
                <w:sz w:val="22"/>
                <w:szCs w:val="22"/>
                <w:lang w:val="en-US" w:eastAsia="en-US"/>
              </w:rPr>
              <w:t> </w:t>
            </w:r>
          </w:p>
        </w:tc>
        <w:tc>
          <w:tcPr>
            <w:tcW w:w="1243"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b/>
                <w:bCs/>
                <w:color w:val="auto"/>
                <w:kern w:val="0"/>
                <w:sz w:val="22"/>
                <w:szCs w:val="22"/>
                <w:lang w:val="en-US" w:eastAsia="en-US"/>
              </w:rPr>
            </w:pPr>
            <w:r w:rsidRPr="003554A1">
              <w:rPr>
                <w:rFonts w:ascii="Arial Narrow" w:hAnsi="Arial Narrow"/>
                <w:b/>
                <w:bCs/>
                <w:color w:val="auto"/>
                <w:kern w:val="0"/>
                <w:sz w:val="22"/>
                <w:szCs w:val="22"/>
                <w:lang w:val="en-US" w:eastAsia="en-US"/>
              </w:rPr>
              <w:t> </w:t>
            </w:r>
          </w:p>
        </w:tc>
        <w:tc>
          <w:tcPr>
            <w:tcW w:w="148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b/>
                <w:bCs/>
                <w:color w:val="auto"/>
                <w:kern w:val="0"/>
                <w:sz w:val="22"/>
                <w:szCs w:val="22"/>
                <w:lang w:val="en-US" w:eastAsia="en-US"/>
              </w:rPr>
            </w:pPr>
            <w:r w:rsidRPr="003554A1">
              <w:rPr>
                <w:rFonts w:ascii="Arial Narrow" w:hAnsi="Arial Narrow"/>
                <w:b/>
                <w:bCs/>
                <w:color w:val="auto"/>
                <w:kern w:val="0"/>
                <w:sz w:val="22"/>
                <w:szCs w:val="22"/>
                <w:lang w:val="en-US" w:eastAsia="en-US"/>
              </w:rPr>
              <w:t> </w:t>
            </w:r>
          </w:p>
        </w:tc>
      </w:tr>
      <w:tr w:rsidR="00C076DD" w:rsidRPr="003554A1">
        <w:trPr>
          <w:trHeight w:val="330"/>
        </w:trPr>
        <w:tc>
          <w:tcPr>
            <w:tcW w:w="675" w:type="dxa"/>
            <w:tcBorders>
              <w:top w:val="nil"/>
              <w:left w:val="single" w:sz="4" w:space="0" w:color="auto"/>
              <w:bottom w:val="single" w:sz="4" w:space="0" w:color="auto"/>
              <w:right w:val="single" w:sz="4" w:space="0" w:color="auto"/>
            </w:tcBorders>
          </w:tcPr>
          <w:p w:rsidR="00C076DD" w:rsidRPr="003554A1" w:rsidRDefault="00C076DD" w:rsidP="003554A1">
            <w:pPr>
              <w:suppressAutoHyphens w:val="0"/>
              <w:spacing w:line="240" w:lineRule="auto"/>
              <w:jc w:val="center"/>
              <w:rPr>
                <w:rFonts w:ascii="Arial Narrow" w:hAnsi="Arial Narrow"/>
                <w:b/>
                <w:bCs/>
                <w:kern w:val="0"/>
                <w:sz w:val="22"/>
                <w:szCs w:val="22"/>
                <w:lang w:val="en-US" w:eastAsia="en-US"/>
              </w:rPr>
            </w:pPr>
            <w:r w:rsidRPr="003554A1">
              <w:rPr>
                <w:rFonts w:ascii="Arial Narrow" w:hAnsi="Arial Narrow"/>
                <w:b/>
                <w:bCs/>
                <w:kern w:val="0"/>
                <w:sz w:val="22"/>
                <w:szCs w:val="22"/>
                <w:lang w:val="en-US" w:eastAsia="en-US"/>
              </w:rPr>
              <w:t> </w:t>
            </w:r>
          </w:p>
        </w:tc>
        <w:tc>
          <w:tcPr>
            <w:tcW w:w="4980" w:type="dxa"/>
            <w:tcBorders>
              <w:top w:val="nil"/>
              <w:left w:val="nil"/>
              <w:bottom w:val="single" w:sz="4" w:space="0" w:color="auto"/>
              <w:right w:val="single" w:sz="4" w:space="0" w:color="auto"/>
            </w:tcBorders>
          </w:tcPr>
          <w:p w:rsidR="00C076DD" w:rsidRPr="003554A1" w:rsidRDefault="00C076DD" w:rsidP="003554A1">
            <w:pPr>
              <w:suppressAutoHyphens w:val="0"/>
              <w:spacing w:line="240" w:lineRule="auto"/>
              <w:jc w:val="both"/>
              <w:rPr>
                <w:rFonts w:ascii="Arial Narrow" w:hAnsi="Arial Narrow"/>
                <w:b/>
                <w:bCs/>
                <w:kern w:val="0"/>
                <w:sz w:val="22"/>
                <w:szCs w:val="22"/>
                <w:lang w:val="en-US" w:eastAsia="en-US"/>
              </w:rPr>
            </w:pPr>
            <w:r w:rsidRPr="003554A1">
              <w:rPr>
                <w:rFonts w:ascii="Arial Narrow" w:hAnsi="Arial Narrow"/>
                <w:b/>
                <w:bCs/>
                <w:kern w:val="0"/>
                <w:sz w:val="22"/>
                <w:szCs w:val="22"/>
                <w:lang w:val="en-US" w:eastAsia="en-US"/>
              </w:rPr>
              <w:t>ĎÄÂ20%:</w:t>
            </w:r>
          </w:p>
        </w:tc>
        <w:tc>
          <w:tcPr>
            <w:tcW w:w="57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b/>
                <w:bCs/>
                <w:kern w:val="0"/>
                <w:sz w:val="22"/>
                <w:szCs w:val="22"/>
                <w:lang w:val="en-US" w:eastAsia="en-US"/>
              </w:rPr>
            </w:pPr>
            <w:r w:rsidRPr="003554A1">
              <w:rPr>
                <w:rFonts w:ascii="Arial Narrow" w:hAnsi="Arial Narrow"/>
                <w:b/>
                <w:bCs/>
                <w:kern w:val="0"/>
                <w:sz w:val="22"/>
                <w:szCs w:val="22"/>
                <w:lang w:val="en-US" w:eastAsia="en-US"/>
              </w:rPr>
              <w:t> </w:t>
            </w:r>
          </w:p>
        </w:tc>
        <w:tc>
          <w:tcPr>
            <w:tcW w:w="70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b/>
                <w:bCs/>
                <w:kern w:val="0"/>
                <w:sz w:val="22"/>
                <w:szCs w:val="22"/>
                <w:lang w:val="en-US" w:eastAsia="en-US"/>
              </w:rPr>
            </w:pPr>
            <w:r w:rsidRPr="003554A1">
              <w:rPr>
                <w:rFonts w:ascii="Arial Narrow" w:hAnsi="Arial Narrow"/>
                <w:b/>
                <w:bCs/>
                <w:kern w:val="0"/>
                <w:sz w:val="22"/>
                <w:szCs w:val="22"/>
                <w:lang w:val="en-US" w:eastAsia="en-US"/>
              </w:rPr>
              <w:t> </w:t>
            </w:r>
          </w:p>
        </w:tc>
        <w:tc>
          <w:tcPr>
            <w:tcW w:w="1243"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b/>
                <w:bCs/>
                <w:color w:val="auto"/>
                <w:kern w:val="0"/>
                <w:sz w:val="22"/>
                <w:szCs w:val="22"/>
                <w:lang w:val="en-US" w:eastAsia="en-US"/>
              </w:rPr>
            </w:pPr>
            <w:r w:rsidRPr="003554A1">
              <w:rPr>
                <w:rFonts w:ascii="Arial Narrow" w:hAnsi="Arial Narrow"/>
                <w:b/>
                <w:bCs/>
                <w:color w:val="auto"/>
                <w:kern w:val="0"/>
                <w:sz w:val="22"/>
                <w:szCs w:val="22"/>
                <w:lang w:val="en-US" w:eastAsia="en-US"/>
              </w:rPr>
              <w:t> </w:t>
            </w:r>
          </w:p>
        </w:tc>
        <w:tc>
          <w:tcPr>
            <w:tcW w:w="148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b/>
                <w:bCs/>
                <w:color w:val="auto"/>
                <w:kern w:val="0"/>
                <w:sz w:val="22"/>
                <w:szCs w:val="22"/>
                <w:lang w:val="en-US" w:eastAsia="en-US"/>
              </w:rPr>
            </w:pPr>
            <w:r w:rsidRPr="003554A1">
              <w:rPr>
                <w:rFonts w:ascii="Arial Narrow" w:hAnsi="Arial Narrow"/>
                <w:b/>
                <w:bCs/>
                <w:color w:val="auto"/>
                <w:kern w:val="0"/>
                <w:sz w:val="22"/>
                <w:szCs w:val="22"/>
                <w:lang w:val="en-US" w:eastAsia="en-US"/>
              </w:rPr>
              <w:t> </w:t>
            </w:r>
          </w:p>
        </w:tc>
      </w:tr>
      <w:tr w:rsidR="00C076DD" w:rsidRPr="003554A1">
        <w:trPr>
          <w:trHeight w:val="330"/>
        </w:trPr>
        <w:tc>
          <w:tcPr>
            <w:tcW w:w="675" w:type="dxa"/>
            <w:tcBorders>
              <w:top w:val="nil"/>
              <w:left w:val="single" w:sz="4" w:space="0" w:color="auto"/>
              <w:bottom w:val="single" w:sz="4" w:space="0" w:color="auto"/>
              <w:right w:val="single" w:sz="4" w:space="0" w:color="auto"/>
            </w:tcBorders>
          </w:tcPr>
          <w:p w:rsidR="00C076DD" w:rsidRPr="003554A1" w:rsidRDefault="00C076DD" w:rsidP="003554A1">
            <w:pPr>
              <w:suppressAutoHyphens w:val="0"/>
              <w:spacing w:line="240" w:lineRule="auto"/>
              <w:jc w:val="center"/>
              <w:rPr>
                <w:rFonts w:ascii="Arial Narrow" w:hAnsi="Arial Narrow"/>
                <w:b/>
                <w:bCs/>
                <w:kern w:val="0"/>
                <w:sz w:val="22"/>
                <w:szCs w:val="22"/>
                <w:lang w:val="en-US" w:eastAsia="en-US"/>
              </w:rPr>
            </w:pPr>
            <w:r w:rsidRPr="003554A1">
              <w:rPr>
                <w:rFonts w:ascii="Arial Narrow" w:hAnsi="Arial Narrow"/>
                <w:b/>
                <w:bCs/>
                <w:kern w:val="0"/>
                <w:sz w:val="22"/>
                <w:szCs w:val="22"/>
                <w:lang w:val="en-US" w:eastAsia="en-US"/>
              </w:rPr>
              <w:t> </w:t>
            </w:r>
          </w:p>
        </w:tc>
        <w:tc>
          <w:tcPr>
            <w:tcW w:w="4980" w:type="dxa"/>
            <w:tcBorders>
              <w:top w:val="nil"/>
              <w:left w:val="nil"/>
              <w:bottom w:val="single" w:sz="4" w:space="0" w:color="auto"/>
              <w:right w:val="single" w:sz="4" w:space="0" w:color="auto"/>
            </w:tcBorders>
          </w:tcPr>
          <w:p w:rsidR="00C076DD" w:rsidRPr="003554A1" w:rsidRDefault="00C076DD" w:rsidP="003554A1">
            <w:pPr>
              <w:suppressAutoHyphens w:val="0"/>
              <w:spacing w:line="240" w:lineRule="auto"/>
              <w:jc w:val="both"/>
              <w:rPr>
                <w:rFonts w:ascii="Arial Narrow" w:hAnsi="Arial Narrow"/>
                <w:b/>
                <w:bCs/>
                <w:kern w:val="0"/>
                <w:sz w:val="22"/>
                <w:szCs w:val="22"/>
                <w:lang w:val="en-US" w:eastAsia="en-US"/>
              </w:rPr>
            </w:pPr>
            <w:r w:rsidRPr="003554A1">
              <w:rPr>
                <w:rFonts w:ascii="Arial Narrow" w:hAnsi="Arial Narrow"/>
                <w:b/>
                <w:bCs/>
                <w:kern w:val="0"/>
                <w:sz w:val="22"/>
                <w:szCs w:val="22"/>
                <w:lang w:val="en-US" w:eastAsia="en-US"/>
              </w:rPr>
              <w:t>ÓĘÓĎÍÎ :</w:t>
            </w:r>
          </w:p>
        </w:tc>
        <w:tc>
          <w:tcPr>
            <w:tcW w:w="57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b/>
                <w:bCs/>
                <w:kern w:val="0"/>
                <w:sz w:val="22"/>
                <w:szCs w:val="22"/>
                <w:lang w:val="en-US" w:eastAsia="en-US"/>
              </w:rPr>
            </w:pPr>
            <w:r w:rsidRPr="003554A1">
              <w:rPr>
                <w:rFonts w:ascii="Arial Narrow" w:hAnsi="Arial Narrow"/>
                <w:b/>
                <w:bCs/>
                <w:kern w:val="0"/>
                <w:sz w:val="22"/>
                <w:szCs w:val="22"/>
                <w:lang w:val="en-US" w:eastAsia="en-US"/>
              </w:rPr>
              <w:t> </w:t>
            </w:r>
          </w:p>
        </w:tc>
        <w:tc>
          <w:tcPr>
            <w:tcW w:w="70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b/>
                <w:bCs/>
                <w:kern w:val="0"/>
                <w:sz w:val="22"/>
                <w:szCs w:val="22"/>
                <w:lang w:val="en-US" w:eastAsia="en-US"/>
              </w:rPr>
            </w:pPr>
            <w:r w:rsidRPr="003554A1">
              <w:rPr>
                <w:rFonts w:ascii="Arial Narrow" w:hAnsi="Arial Narrow"/>
                <w:b/>
                <w:bCs/>
                <w:kern w:val="0"/>
                <w:sz w:val="22"/>
                <w:szCs w:val="22"/>
                <w:lang w:val="en-US" w:eastAsia="en-US"/>
              </w:rPr>
              <w:t> </w:t>
            </w:r>
          </w:p>
        </w:tc>
        <w:tc>
          <w:tcPr>
            <w:tcW w:w="1243"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b/>
                <w:bCs/>
                <w:color w:val="auto"/>
                <w:kern w:val="0"/>
                <w:sz w:val="22"/>
                <w:szCs w:val="22"/>
                <w:lang w:val="en-US" w:eastAsia="en-US"/>
              </w:rPr>
            </w:pPr>
            <w:r w:rsidRPr="003554A1">
              <w:rPr>
                <w:rFonts w:ascii="Arial Narrow" w:hAnsi="Arial Narrow"/>
                <w:b/>
                <w:bCs/>
                <w:color w:val="auto"/>
                <w:kern w:val="0"/>
                <w:sz w:val="22"/>
                <w:szCs w:val="22"/>
                <w:lang w:val="en-US" w:eastAsia="en-US"/>
              </w:rPr>
              <w:t> </w:t>
            </w:r>
          </w:p>
        </w:tc>
        <w:tc>
          <w:tcPr>
            <w:tcW w:w="1480" w:type="dxa"/>
            <w:tcBorders>
              <w:top w:val="nil"/>
              <w:left w:val="nil"/>
              <w:bottom w:val="single" w:sz="4" w:space="0" w:color="auto"/>
              <w:right w:val="single" w:sz="4" w:space="0" w:color="auto"/>
            </w:tcBorders>
            <w:vAlign w:val="bottom"/>
          </w:tcPr>
          <w:p w:rsidR="00C076DD" w:rsidRPr="003554A1" w:rsidRDefault="00C076DD" w:rsidP="003554A1">
            <w:pPr>
              <w:suppressAutoHyphens w:val="0"/>
              <w:spacing w:line="240" w:lineRule="auto"/>
              <w:jc w:val="center"/>
              <w:rPr>
                <w:rFonts w:ascii="Arial Narrow" w:hAnsi="Arial Narrow"/>
                <w:b/>
                <w:bCs/>
                <w:color w:val="auto"/>
                <w:kern w:val="0"/>
                <w:sz w:val="22"/>
                <w:szCs w:val="22"/>
                <w:lang w:val="en-US" w:eastAsia="en-US"/>
              </w:rPr>
            </w:pPr>
            <w:r w:rsidRPr="003554A1">
              <w:rPr>
                <w:rFonts w:ascii="Arial Narrow" w:hAnsi="Arial Narrow"/>
                <w:b/>
                <w:bCs/>
                <w:color w:val="auto"/>
                <w:kern w:val="0"/>
                <w:sz w:val="22"/>
                <w:szCs w:val="22"/>
                <w:lang w:val="en-US" w:eastAsia="en-US"/>
              </w:rPr>
              <w:t> </w:t>
            </w:r>
          </w:p>
        </w:tc>
      </w:tr>
    </w:tbl>
    <w:p w:rsidR="00C076DD" w:rsidRDefault="00C076DD">
      <w:pPr>
        <w:rPr>
          <w:i/>
          <w:iCs/>
          <w:sz w:val="18"/>
          <w:szCs w:val="18"/>
        </w:rPr>
      </w:pPr>
    </w:p>
    <w:p w:rsidR="00C076DD" w:rsidRDefault="00C076DD">
      <w:pPr>
        <w:rPr>
          <w:i/>
          <w:iCs/>
          <w:sz w:val="18"/>
          <w:szCs w:val="18"/>
        </w:rPr>
      </w:pPr>
    </w:p>
    <w:p w:rsidR="00C076DD" w:rsidRDefault="00C076DD">
      <w:pPr>
        <w:rPr>
          <w:i/>
          <w:iCs/>
          <w:sz w:val="18"/>
          <w:szCs w:val="18"/>
        </w:rPr>
      </w:pPr>
    </w:p>
    <w:p w:rsidR="00C076DD" w:rsidRDefault="00C076DD">
      <w:pPr>
        <w:rPr>
          <w:i/>
          <w:iCs/>
          <w:sz w:val="18"/>
          <w:szCs w:val="18"/>
        </w:rPr>
      </w:pPr>
    </w:p>
    <w:p w:rsidR="00C076DD" w:rsidRDefault="00C076DD">
      <w:pPr>
        <w:rPr>
          <w:i/>
          <w:iCs/>
          <w:sz w:val="18"/>
          <w:szCs w:val="18"/>
        </w:rPr>
      </w:pPr>
    </w:p>
    <w:p w:rsidR="00C076DD" w:rsidRDefault="00C076DD">
      <w:pPr>
        <w:rPr>
          <w:i/>
          <w:iCs/>
          <w:sz w:val="18"/>
          <w:szCs w:val="18"/>
        </w:rPr>
      </w:pPr>
    </w:p>
    <w:p w:rsidR="00C076DD" w:rsidRDefault="00C076DD">
      <w:pPr>
        <w:rPr>
          <w:i/>
          <w:iCs/>
          <w:sz w:val="18"/>
          <w:szCs w:val="18"/>
        </w:rPr>
      </w:pPr>
    </w:p>
    <w:p w:rsidR="00C076DD" w:rsidRDefault="00C076DD">
      <w:pPr>
        <w:rPr>
          <w:i/>
          <w:iCs/>
          <w:sz w:val="18"/>
          <w:szCs w:val="18"/>
        </w:rPr>
      </w:pPr>
    </w:p>
    <w:p w:rsidR="00C076DD" w:rsidRDefault="00C076DD">
      <w:pPr>
        <w:rPr>
          <w:i/>
          <w:iCs/>
          <w:sz w:val="18"/>
          <w:szCs w:val="18"/>
        </w:rPr>
      </w:pPr>
    </w:p>
    <w:p w:rsidR="00C076DD" w:rsidRDefault="00C076DD">
      <w:pPr>
        <w:rPr>
          <w:i/>
          <w:iCs/>
          <w:sz w:val="18"/>
          <w:szCs w:val="18"/>
        </w:rPr>
      </w:pPr>
    </w:p>
    <w:p w:rsidR="00C076DD" w:rsidRDefault="00C076DD">
      <w:pPr>
        <w:rPr>
          <w:i/>
          <w:iCs/>
          <w:sz w:val="18"/>
          <w:szCs w:val="18"/>
        </w:rPr>
      </w:pPr>
    </w:p>
    <w:p w:rsidR="00C076DD" w:rsidRDefault="00C076DD">
      <w:pPr>
        <w:rPr>
          <w:i/>
          <w:iCs/>
          <w:sz w:val="18"/>
          <w:szCs w:val="18"/>
        </w:rPr>
      </w:pPr>
    </w:p>
    <w:p w:rsidR="00C076DD" w:rsidRDefault="00C076DD">
      <w:pPr>
        <w:rPr>
          <w:i/>
          <w:iCs/>
          <w:sz w:val="18"/>
          <w:szCs w:val="18"/>
        </w:rPr>
      </w:pPr>
    </w:p>
    <w:p w:rsidR="00C076DD" w:rsidRDefault="00C076DD">
      <w:pPr>
        <w:rPr>
          <w:i/>
          <w:iCs/>
          <w:sz w:val="18"/>
          <w:szCs w:val="18"/>
        </w:rPr>
      </w:pPr>
    </w:p>
    <w:p w:rsidR="00C076DD" w:rsidRDefault="00C076DD">
      <w:pPr>
        <w:rPr>
          <w:i/>
          <w:iCs/>
          <w:sz w:val="18"/>
          <w:szCs w:val="18"/>
        </w:rPr>
      </w:pPr>
    </w:p>
    <w:p w:rsidR="00C076DD" w:rsidRDefault="00C076DD">
      <w:pPr>
        <w:rPr>
          <w:i/>
          <w:iCs/>
          <w:sz w:val="18"/>
          <w:szCs w:val="18"/>
        </w:rPr>
      </w:pPr>
    </w:p>
    <w:p w:rsidR="00C076DD" w:rsidRDefault="00C076DD">
      <w:pPr>
        <w:rPr>
          <w:i/>
          <w:iCs/>
          <w:sz w:val="18"/>
          <w:szCs w:val="18"/>
        </w:rPr>
      </w:pPr>
    </w:p>
    <w:p w:rsidR="00C076DD" w:rsidRDefault="00C076DD">
      <w:pPr>
        <w:rPr>
          <w:i/>
          <w:iCs/>
          <w:sz w:val="18"/>
          <w:szCs w:val="18"/>
        </w:rPr>
      </w:pPr>
    </w:p>
    <w:p w:rsidR="00C076DD" w:rsidRDefault="00C076DD">
      <w:pPr>
        <w:rPr>
          <w:i/>
          <w:iCs/>
          <w:sz w:val="18"/>
          <w:szCs w:val="18"/>
        </w:rPr>
      </w:pPr>
    </w:p>
    <w:p w:rsidR="00C076DD" w:rsidRDefault="00C076DD">
      <w:pPr>
        <w:rPr>
          <w:i/>
          <w:iCs/>
          <w:sz w:val="18"/>
          <w:szCs w:val="18"/>
        </w:rPr>
      </w:pPr>
    </w:p>
    <w:p w:rsidR="00C076DD" w:rsidRDefault="00C076DD">
      <w:pPr>
        <w:rPr>
          <w:i/>
          <w:iCs/>
          <w:sz w:val="18"/>
          <w:szCs w:val="18"/>
        </w:rPr>
      </w:pPr>
    </w:p>
    <w:p w:rsidR="00C076DD" w:rsidRDefault="00C076DD">
      <w:pPr>
        <w:rPr>
          <w:i/>
          <w:iCs/>
          <w:sz w:val="18"/>
          <w:szCs w:val="18"/>
        </w:rPr>
      </w:pPr>
    </w:p>
    <w:p w:rsidR="00C076DD" w:rsidRDefault="00C076DD">
      <w:pPr>
        <w:rPr>
          <w:i/>
          <w:iCs/>
          <w:sz w:val="18"/>
          <w:szCs w:val="18"/>
        </w:rPr>
      </w:pPr>
    </w:p>
    <w:p w:rsidR="00C076DD" w:rsidRDefault="00C076DD">
      <w:pPr>
        <w:rPr>
          <w:i/>
          <w:iCs/>
          <w:sz w:val="18"/>
          <w:szCs w:val="18"/>
        </w:rPr>
      </w:pPr>
    </w:p>
    <w:p w:rsidR="00C076DD" w:rsidRDefault="00C076DD">
      <w:pPr>
        <w:rPr>
          <w:i/>
          <w:iCs/>
          <w:sz w:val="18"/>
          <w:szCs w:val="18"/>
        </w:rPr>
      </w:pPr>
    </w:p>
    <w:p w:rsidR="00C076DD" w:rsidRDefault="00C076DD">
      <w:pPr>
        <w:rPr>
          <w:i/>
          <w:iCs/>
          <w:sz w:val="18"/>
          <w:szCs w:val="18"/>
        </w:rPr>
      </w:pPr>
    </w:p>
    <w:p w:rsidR="00C076DD" w:rsidRDefault="00C076DD">
      <w:pPr>
        <w:rPr>
          <w:i/>
          <w:iCs/>
          <w:sz w:val="18"/>
          <w:szCs w:val="18"/>
        </w:rPr>
      </w:pPr>
    </w:p>
    <w:p w:rsidR="00C076DD" w:rsidRDefault="00C076DD">
      <w:pPr>
        <w:rPr>
          <w:i/>
          <w:iCs/>
          <w:sz w:val="18"/>
          <w:szCs w:val="18"/>
        </w:rPr>
      </w:pPr>
    </w:p>
    <w:p w:rsidR="00C076DD" w:rsidRDefault="00C076DD">
      <w:pPr>
        <w:rPr>
          <w:i/>
          <w:iCs/>
          <w:sz w:val="18"/>
          <w:szCs w:val="18"/>
        </w:rPr>
      </w:pPr>
    </w:p>
    <w:tbl>
      <w:tblPr>
        <w:tblW w:w="10944" w:type="dxa"/>
        <w:tblInd w:w="-1586" w:type="dxa"/>
        <w:tblLook w:val="0000"/>
      </w:tblPr>
      <w:tblGrid>
        <w:gridCol w:w="395"/>
        <w:gridCol w:w="6863"/>
        <w:gridCol w:w="1146"/>
        <w:gridCol w:w="711"/>
        <w:gridCol w:w="647"/>
        <w:gridCol w:w="1182"/>
      </w:tblGrid>
      <w:tr w:rsidR="00C076DD" w:rsidRPr="00413385">
        <w:trPr>
          <w:trHeight w:val="300"/>
        </w:trPr>
        <w:tc>
          <w:tcPr>
            <w:tcW w:w="395" w:type="dxa"/>
            <w:tcBorders>
              <w:top w:val="single" w:sz="4" w:space="0" w:color="auto"/>
              <w:left w:val="single" w:sz="4" w:space="0" w:color="auto"/>
              <w:bottom w:val="single" w:sz="4" w:space="0" w:color="auto"/>
              <w:right w:val="single" w:sz="4" w:space="0" w:color="auto"/>
            </w:tcBorders>
            <w:noWrap/>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6863" w:type="dxa"/>
            <w:tcBorders>
              <w:top w:val="single" w:sz="4" w:space="0" w:color="auto"/>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both"/>
              <w:rPr>
                <w:b/>
                <w:bCs/>
                <w:color w:val="auto"/>
                <w:kern w:val="0"/>
                <w:sz w:val="22"/>
                <w:szCs w:val="22"/>
                <w:lang w:val="en-US" w:eastAsia="en-US"/>
              </w:rPr>
            </w:pPr>
            <w:r w:rsidRPr="00413385">
              <w:rPr>
                <w:b/>
                <w:bCs/>
                <w:color w:val="auto"/>
                <w:kern w:val="0"/>
                <w:sz w:val="22"/>
                <w:szCs w:val="22"/>
                <w:lang w:val="en-US" w:eastAsia="en-US"/>
              </w:rPr>
              <w:t>Ŕ. ŃĎÎŠÍŔ ŃŔÍČŇŔĐÍŔ ĘŔÍŔËČÇŔÖČŁŔ</w:t>
            </w:r>
          </w:p>
        </w:tc>
        <w:tc>
          <w:tcPr>
            <w:tcW w:w="1146" w:type="dxa"/>
            <w:tcBorders>
              <w:top w:val="single" w:sz="4" w:space="0" w:color="auto"/>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711" w:type="dxa"/>
            <w:tcBorders>
              <w:top w:val="single" w:sz="4" w:space="0" w:color="auto"/>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center"/>
              <w:rPr>
                <w:color w:val="auto"/>
                <w:kern w:val="0"/>
                <w:sz w:val="22"/>
                <w:szCs w:val="22"/>
                <w:lang w:val="en-US" w:eastAsia="en-US"/>
              </w:rPr>
            </w:pPr>
            <w:r w:rsidRPr="00413385">
              <w:rPr>
                <w:color w:val="auto"/>
                <w:kern w:val="0"/>
                <w:sz w:val="22"/>
                <w:szCs w:val="22"/>
                <w:lang w:val="en-US" w:eastAsia="en-US"/>
              </w:rPr>
              <w:t> </w:t>
            </w:r>
          </w:p>
        </w:tc>
        <w:tc>
          <w:tcPr>
            <w:tcW w:w="647" w:type="dxa"/>
            <w:tcBorders>
              <w:top w:val="single" w:sz="4" w:space="0" w:color="auto"/>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1182" w:type="dxa"/>
            <w:tcBorders>
              <w:top w:val="single" w:sz="4" w:space="0" w:color="auto"/>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r>
      <w:tr w:rsidR="00C076DD" w:rsidRPr="00413385">
        <w:trPr>
          <w:trHeight w:val="150"/>
        </w:trPr>
        <w:tc>
          <w:tcPr>
            <w:tcW w:w="395" w:type="dxa"/>
            <w:tcBorders>
              <w:top w:val="nil"/>
              <w:left w:val="single" w:sz="4" w:space="0" w:color="auto"/>
              <w:bottom w:val="single" w:sz="4" w:space="0" w:color="auto"/>
              <w:right w:val="single" w:sz="4" w:space="0" w:color="auto"/>
            </w:tcBorders>
            <w:noWrap/>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6863"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both"/>
              <w:rPr>
                <w:b/>
                <w:bCs/>
                <w:color w:val="auto"/>
                <w:kern w:val="0"/>
                <w:sz w:val="22"/>
                <w:szCs w:val="22"/>
                <w:lang w:val="en-US" w:eastAsia="en-US"/>
              </w:rPr>
            </w:pPr>
            <w:r w:rsidRPr="00413385">
              <w:rPr>
                <w:b/>
                <w:bCs/>
                <w:color w:val="auto"/>
                <w:kern w:val="0"/>
                <w:sz w:val="22"/>
                <w:szCs w:val="22"/>
                <w:lang w:val="en-US" w:eastAsia="en-US"/>
              </w:rPr>
              <w:t> </w:t>
            </w:r>
          </w:p>
        </w:tc>
        <w:tc>
          <w:tcPr>
            <w:tcW w:w="1146" w:type="dxa"/>
            <w:tcBorders>
              <w:top w:val="nil"/>
              <w:left w:val="nil"/>
              <w:bottom w:val="single" w:sz="4" w:space="0" w:color="auto"/>
              <w:right w:val="single" w:sz="4" w:space="0" w:color="auto"/>
            </w:tcBorders>
            <w:noWrap/>
            <w:vAlign w:val="bottom"/>
          </w:tcPr>
          <w:p w:rsidR="00C076DD" w:rsidRPr="00413385" w:rsidRDefault="00C076DD" w:rsidP="00F83710">
            <w:pPr>
              <w:suppressAutoHyphens w:val="0"/>
              <w:spacing w:line="240" w:lineRule="auto"/>
              <w:ind w:left="-391"/>
              <w:rPr>
                <w:color w:val="auto"/>
                <w:kern w:val="0"/>
                <w:sz w:val="22"/>
                <w:szCs w:val="22"/>
                <w:lang w:val="en-US" w:eastAsia="en-US"/>
              </w:rPr>
            </w:pPr>
            <w:r w:rsidRPr="00413385">
              <w:rPr>
                <w:color w:val="auto"/>
                <w:kern w:val="0"/>
                <w:sz w:val="22"/>
                <w:szCs w:val="22"/>
                <w:lang w:val="en-US" w:eastAsia="en-US"/>
              </w:rPr>
              <w:t> </w:t>
            </w:r>
          </w:p>
        </w:tc>
        <w:tc>
          <w:tcPr>
            <w:tcW w:w="711"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center"/>
              <w:rPr>
                <w:color w:val="auto"/>
                <w:kern w:val="0"/>
                <w:sz w:val="22"/>
                <w:szCs w:val="22"/>
                <w:lang w:val="en-US" w:eastAsia="en-US"/>
              </w:rPr>
            </w:pPr>
            <w:r w:rsidRPr="00413385">
              <w:rPr>
                <w:color w:val="auto"/>
                <w:kern w:val="0"/>
                <w:sz w:val="22"/>
                <w:szCs w:val="22"/>
                <w:lang w:val="en-US" w:eastAsia="en-US"/>
              </w:rPr>
              <w:t> </w:t>
            </w:r>
          </w:p>
        </w:tc>
        <w:tc>
          <w:tcPr>
            <w:tcW w:w="647"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1182"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r>
      <w:tr w:rsidR="00C076DD" w:rsidRPr="00413385">
        <w:trPr>
          <w:trHeight w:val="300"/>
        </w:trPr>
        <w:tc>
          <w:tcPr>
            <w:tcW w:w="395" w:type="dxa"/>
            <w:tcBorders>
              <w:top w:val="nil"/>
              <w:left w:val="single" w:sz="4" w:space="0" w:color="auto"/>
              <w:bottom w:val="single" w:sz="4" w:space="0" w:color="auto"/>
              <w:right w:val="single" w:sz="4" w:space="0" w:color="auto"/>
            </w:tcBorders>
            <w:noWrap/>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6863"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both"/>
              <w:rPr>
                <w:b/>
                <w:bCs/>
                <w:color w:val="auto"/>
                <w:kern w:val="0"/>
                <w:sz w:val="22"/>
                <w:szCs w:val="22"/>
                <w:lang w:val="en-US" w:eastAsia="en-US"/>
              </w:rPr>
            </w:pPr>
            <w:r>
              <w:rPr>
                <w:b/>
                <w:bCs/>
                <w:color w:val="auto"/>
                <w:kern w:val="0"/>
                <w:sz w:val="22"/>
                <w:szCs w:val="22"/>
                <w:lang w:val="en-US" w:eastAsia="en-US"/>
              </w:rPr>
              <w:t>I</w:t>
            </w:r>
            <w:r w:rsidRPr="00413385">
              <w:rPr>
                <w:b/>
                <w:bCs/>
                <w:color w:val="auto"/>
                <w:kern w:val="0"/>
                <w:sz w:val="22"/>
                <w:szCs w:val="22"/>
                <w:lang w:val="en-US" w:eastAsia="en-US"/>
              </w:rPr>
              <w:t>.      ÇĹĚŠŔÍČ ĐŔÄÎÂČ</w:t>
            </w:r>
          </w:p>
        </w:tc>
        <w:tc>
          <w:tcPr>
            <w:tcW w:w="1146"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center"/>
              <w:rPr>
                <w:color w:val="auto"/>
                <w:kern w:val="0"/>
                <w:sz w:val="22"/>
                <w:szCs w:val="22"/>
                <w:lang w:val="en-US" w:eastAsia="en-US"/>
              </w:rPr>
            </w:pPr>
            <w:r w:rsidRPr="00413385">
              <w:rPr>
                <w:color w:val="auto"/>
                <w:kern w:val="0"/>
                <w:sz w:val="22"/>
                <w:szCs w:val="22"/>
                <w:lang w:val="en-US" w:eastAsia="en-US"/>
              </w:rPr>
              <w:t>Ľě</w:t>
            </w:r>
          </w:p>
        </w:tc>
        <w:tc>
          <w:tcPr>
            <w:tcW w:w="711"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center"/>
              <w:rPr>
                <w:color w:val="auto"/>
                <w:kern w:val="0"/>
                <w:sz w:val="22"/>
                <w:szCs w:val="22"/>
                <w:lang w:val="en-US" w:eastAsia="en-US"/>
              </w:rPr>
            </w:pPr>
            <w:r w:rsidRPr="00413385">
              <w:rPr>
                <w:color w:val="auto"/>
                <w:kern w:val="0"/>
                <w:sz w:val="22"/>
                <w:szCs w:val="22"/>
                <w:lang w:val="en-US" w:eastAsia="en-US"/>
              </w:rPr>
              <w:t>ęîë</w:t>
            </w:r>
          </w:p>
        </w:tc>
        <w:tc>
          <w:tcPr>
            <w:tcW w:w="647"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center"/>
              <w:rPr>
                <w:color w:val="auto"/>
                <w:kern w:val="0"/>
                <w:sz w:val="22"/>
                <w:szCs w:val="22"/>
                <w:lang w:val="en-US" w:eastAsia="en-US"/>
              </w:rPr>
            </w:pPr>
            <w:r w:rsidRPr="00413385">
              <w:rPr>
                <w:color w:val="auto"/>
                <w:kern w:val="0"/>
                <w:sz w:val="22"/>
                <w:szCs w:val="22"/>
                <w:lang w:val="en-US" w:eastAsia="en-US"/>
              </w:rPr>
              <w:t>Ľĺä öĺíŕ</w:t>
            </w:r>
          </w:p>
        </w:tc>
        <w:tc>
          <w:tcPr>
            <w:tcW w:w="1182"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center"/>
              <w:rPr>
                <w:color w:val="auto"/>
                <w:kern w:val="0"/>
                <w:sz w:val="22"/>
                <w:szCs w:val="22"/>
                <w:lang w:val="en-US" w:eastAsia="en-US"/>
              </w:rPr>
            </w:pPr>
            <w:r w:rsidRPr="00413385">
              <w:rPr>
                <w:color w:val="auto"/>
                <w:kern w:val="0"/>
                <w:sz w:val="22"/>
                <w:szCs w:val="22"/>
                <w:lang w:val="en-US" w:eastAsia="en-US"/>
              </w:rPr>
              <w:t>öĺíŕ</w:t>
            </w:r>
          </w:p>
        </w:tc>
      </w:tr>
      <w:tr w:rsidR="00C076DD" w:rsidRPr="00413385">
        <w:trPr>
          <w:trHeight w:val="495"/>
        </w:trPr>
        <w:tc>
          <w:tcPr>
            <w:tcW w:w="395" w:type="dxa"/>
            <w:tcBorders>
              <w:top w:val="nil"/>
              <w:left w:val="single" w:sz="4" w:space="0" w:color="auto"/>
              <w:bottom w:val="single" w:sz="4" w:space="0" w:color="auto"/>
              <w:right w:val="single" w:sz="4" w:space="0" w:color="auto"/>
            </w:tcBorders>
            <w:noWrap/>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1.</w:t>
            </w:r>
          </w:p>
        </w:tc>
        <w:tc>
          <w:tcPr>
            <w:tcW w:w="6863"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both"/>
              <w:rPr>
                <w:color w:val="auto"/>
                <w:kern w:val="0"/>
                <w:sz w:val="22"/>
                <w:szCs w:val="22"/>
                <w:lang w:val="en-US" w:eastAsia="en-US"/>
              </w:rPr>
            </w:pPr>
            <w:r w:rsidRPr="00413385">
              <w:rPr>
                <w:color w:val="auto"/>
                <w:kern w:val="0"/>
                <w:sz w:val="22"/>
                <w:szCs w:val="22"/>
                <w:lang w:val="pl-PL" w:eastAsia="en-US"/>
              </w:rPr>
              <w:t>Čńęîë÷ĺśĺ</w:t>
            </w:r>
            <w:r w:rsidRPr="00413385">
              <w:rPr>
                <w:color w:val="auto"/>
                <w:kern w:val="0"/>
                <w:sz w:val="22"/>
                <w:szCs w:val="22"/>
                <w:lang w:val="en-US" w:eastAsia="en-US"/>
              </w:rPr>
              <w:t xml:space="preserve"> </w:t>
            </w:r>
            <w:r w:rsidRPr="00413385">
              <w:rPr>
                <w:color w:val="auto"/>
                <w:kern w:val="0"/>
                <w:sz w:val="22"/>
                <w:szCs w:val="22"/>
                <w:lang w:val="pl-PL" w:eastAsia="en-US"/>
              </w:rPr>
              <w:t>ňđŕńĺ</w:t>
            </w:r>
            <w:r w:rsidRPr="00413385">
              <w:rPr>
                <w:color w:val="auto"/>
                <w:kern w:val="0"/>
                <w:sz w:val="22"/>
                <w:szCs w:val="22"/>
                <w:lang w:val="en-US" w:eastAsia="en-US"/>
              </w:rPr>
              <w:t xml:space="preserve"> </w:t>
            </w:r>
            <w:r w:rsidRPr="00413385">
              <w:rPr>
                <w:color w:val="auto"/>
                <w:kern w:val="0"/>
                <w:sz w:val="22"/>
                <w:szCs w:val="22"/>
                <w:lang w:val="pl-PL" w:eastAsia="en-US"/>
              </w:rPr>
              <w:t>ńďîšíĺ</w:t>
            </w:r>
            <w:r w:rsidRPr="00413385">
              <w:rPr>
                <w:color w:val="auto"/>
                <w:kern w:val="0"/>
                <w:sz w:val="22"/>
                <w:szCs w:val="22"/>
                <w:lang w:val="en-US" w:eastAsia="en-US"/>
              </w:rPr>
              <w:t xml:space="preserve"> </w:t>
            </w:r>
            <w:r w:rsidRPr="00413385">
              <w:rPr>
                <w:color w:val="auto"/>
                <w:kern w:val="0"/>
                <w:sz w:val="22"/>
                <w:szCs w:val="22"/>
                <w:lang w:val="pl-PL" w:eastAsia="en-US"/>
              </w:rPr>
              <w:t>ńŕíčňŕđíĺ</w:t>
            </w:r>
            <w:r w:rsidRPr="00413385">
              <w:rPr>
                <w:color w:val="auto"/>
                <w:kern w:val="0"/>
                <w:sz w:val="22"/>
                <w:szCs w:val="22"/>
                <w:lang w:val="en-US" w:eastAsia="en-US"/>
              </w:rPr>
              <w:t xml:space="preserve"> </w:t>
            </w:r>
            <w:r w:rsidRPr="00413385">
              <w:rPr>
                <w:color w:val="auto"/>
                <w:kern w:val="0"/>
                <w:sz w:val="22"/>
                <w:szCs w:val="22"/>
                <w:lang w:val="pl-PL" w:eastAsia="en-US"/>
              </w:rPr>
              <w:t>ęŕíŕëčçŕöčĽĺ</w:t>
            </w:r>
            <w:r w:rsidRPr="00413385">
              <w:rPr>
                <w:color w:val="auto"/>
                <w:kern w:val="0"/>
                <w:sz w:val="22"/>
                <w:szCs w:val="22"/>
                <w:lang w:val="en-US" w:eastAsia="en-US"/>
              </w:rPr>
              <w:t xml:space="preserve"> </w:t>
            </w:r>
            <w:r w:rsidRPr="00413385">
              <w:rPr>
                <w:color w:val="auto"/>
                <w:kern w:val="0"/>
                <w:sz w:val="22"/>
                <w:szCs w:val="22"/>
                <w:lang w:val="pl-PL" w:eastAsia="en-US"/>
              </w:rPr>
              <w:t>ńŕ</w:t>
            </w:r>
            <w:r w:rsidRPr="00413385">
              <w:rPr>
                <w:color w:val="auto"/>
                <w:kern w:val="0"/>
                <w:sz w:val="22"/>
                <w:szCs w:val="22"/>
                <w:lang w:val="en-US" w:eastAsia="en-US"/>
              </w:rPr>
              <w:t xml:space="preserve"> </w:t>
            </w:r>
            <w:r w:rsidRPr="00413385">
              <w:rPr>
                <w:color w:val="auto"/>
                <w:kern w:val="0"/>
                <w:sz w:val="22"/>
                <w:szCs w:val="22"/>
                <w:lang w:val="pl-PL" w:eastAsia="en-US"/>
              </w:rPr>
              <w:t>äŕâŕśĺě</w:t>
            </w:r>
            <w:r w:rsidRPr="00413385">
              <w:rPr>
                <w:color w:val="auto"/>
                <w:kern w:val="0"/>
                <w:sz w:val="22"/>
                <w:szCs w:val="22"/>
                <w:lang w:val="en-US" w:eastAsia="en-US"/>
              </w:rPr>
              <w:t xml:space="preserve"> </w:t>
            </w:r>
            <w:r w:rsidRPr="00413385">
              <w:rPr>
                <w:color w:val="auto"/>
                <w:kern w:val="0"/>
                <w:sz w:val="22"/>
                <w:szCs w:val="22"/>
                <w:lang w:val="pl-PL" w:eastAsia="en-US"/>
              </w:rPr>
              <w:t>ďîňđĺáíîă</w:t>
            </w:r>
            <w:r w:rsidRPr="00413385">
              <w:rPr>
                <w:color w:val="auto"/>
                <w:kern w:val="0"/>
                <w:sz w:val="22"/>
                <w:szCs w:val="22"/>
                <w:lang w:val="en-US" w:eastAsia="en-US"/>
              </w:rPr>
              <w:t xml:space="preserve"> </w:t>
            </w:r>
            <w:r w:rsidRPr="00413385">
              <w:rPr>
                <w:color w:val="auto"/>
                <w:kern w:val="0"/>
                <w:sz w:val="22"/>
                <w:szCs w:val="22"/>
                <w:lang w:val="pl-PL" w:eastAsia="en-US"/>
              </w:rPr>
              <w:t>ěŕňĺđčĽŕëŕ</w:t>
            </w:r>
            <w:r w:rsidRPr="00413385">
              <w:rPr>
                <w:color w:val="auto"/>
                <w:kern w:val="0"/>
                <w:sz w:val="22"/>
                <w:szCs w:val="22"/>
                <w:lang w:val="en-US" w:eastAsia="en-US"/>
              </w:rPr>
              <w:t xml:space="preserve"> </w:t>
            </w:r>
            <w:r w:rsidRPr="00413385">
              <w:rPr>
                <w:color w:val="auto"/>
                <w:kern w:val="0"/>
                <w:sz w:val="22"/>
                <w:szCs w:val="22"/>
                <w:lang w:val="pl-PL" w:eastAsia="en-US"/>
              </w:rPr>
              <w:t>č</w:t>
            </w:r>
            <w:r w:rsidRPr="00413385">
              <w:rPr>
                <w:color w:val="auto"/>
                <w:kern w:val="0"/>
                <w:sz w:val="22"/>
                <w:szCs w:val="22"/>
                <w:lang w:val="en-US" w:eastAsia="en-US"/>
              </w:rPr>
              <w:t xml:space="preserve"> </w:t>
            </w:r>
            <w:r w:rsidRPr="00413385">
              <w:rPr>
                <w:color w:val="auto"/>
                <w:kern w:val="0"/>
                <w:sz w:val="22"/>
                <w:szCs w:val="22"/>
                <w:lang w:val="pl-PL" w:eastAsia="en-US"/>
              </w:rPr>
              <w:t>đŕäíĺ</w:t>
            </w:r>
            <w:r w:rsidRPr="00413385">
              <w:rPr>
                <w:color w:val="auto"/>
                <w:kern w:val="0"/>
                <w:sz w:val="22"/>
                <w:szCs w:val="22"/>
                <w:lang w:val="en-US" w:eastAsia="en-US"/>
              </w:rPr>
              <w:t xml:space="preserve"> </w:t>
            </w:r>
            <w:r w:rsidRPr="00413385">
              <w:rPr>
                <w:color w:val="auto"/>
                <w:kern w:val="0"/>
                <w:sz w:val="22"/>
                <w:szCs w:val="22"/>
                <w:lang w:val="pl-PL" w:eastAsia="en-US"/>
              </w:rPr>
              <w:t>ńíŕăĺ</w:t>
            </w:r>
            <w:r w:rsidRPr="00413385">
              <w:rPr>
                <w:color w:val="auto"/>
                <w:kern w:val="0"/>
                <w:sz w:val="22"/>
                <w:szCs w:val="22"/>
                <w:lang w:val="en-US" w:eastAsia="en-US"/>
              </w:rPr>
              <w:t>.</w:t>
            </w:r>
          </w:p>
        </w:tc>
        <w:tc>
          <w:tcPr>
            <w:tcW w:w="1146" w:type="dxa"/>
            <w:tcBorders>
              <w:top w:val="nil"/>
              <w:left w:val="nil"/>
              <w:bottom w:val="single" w:sz="4" w:space="0" w:color="auto"/>
              <w:right w:val="single" w:sz="4" w:space="0" w:color="auto"/>
            </w:tcBorders>
            <w:noWrap/>
            <w:vAlign w:val="bottom"/>
          </w:tcPr>
          <w:p w:rsidR="00C076DD" w:rsidRPr="00413385" w:rsidRDefault="00C076DD" w:rsidP="00F83710">
            <w:pPr>
              <w:suppressAutoHyphens w:val="0"/>
              <w:spacing w:line="240" w:lineRule="auto"/>
              <w:ind w:right="110"/>
              <w:rPr>
                <w:color w:val="auto"/>
                <w:kern w:val="0"/>
                <w:sz w:val="22"/>
                <w:szCs w:val="22"/>
                <w:lang w:val="en-US" w:eastAsia="en-US"/>
              </w:rPr>
            </w:pPr>
            <w:r w:rsidRPr="00413385">
              <w:rPr>
                <w:color w:val="auto"/>
                <w:kern w:val="0"/>
                <w:sz w:val="22"/>
                <w:szCs w:val="22"/>
                <w:lang w:val="en-US" w:eastAsia="en-US"/>
              </w:rPr>
              <w:t> </w:t>
            </w:r>
          </w:p>
        </w:tc>
        <w:tc>
          <w:tcPr>
            <w:tcW w:w="711"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center"/>
              <w:rPr>
                <w:color w:val="auto"/>
                <w:kern w:val="0"/>
                <w:sz w:val="22"/>
                <w:szCs w:val="22"/>
                <w:lang w:val="en-US" w:eastAsia="en-US"/>
              </w:rPr>
            </w:pPr>
            <w:r w:rsidRPr="00413385">
              <w:rPr>
                <w:color w:val="auto"/>
                <w:kern w:val="0"/>
                <w:sz w:val="22"/>
                <w:szCs w:val="22"/>
                <w:lang w:val="en-US" w:eastAsia="en-US"/>
              </w:rPr>
              <w:t> </w:t>
            </w:r>
          </w:p>
        </w:tc>
        <w:tc>
          <w:tcPr>
            <w:tcW w:w="647"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1182"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r>
      <w:tr w:rsidR="00C076DD" w:rsidRPr="00413385">
        <w:trPr>
          <w:trHeight w:val="300"/>
        </w:trPr>
        <w:tc>
          <w:tcPr>
            <w:tcW w:w="395" w:type="dxa"/>
            <w:tcBorders>
              <w:top w:val="nil"/>
              <w:left w:val="single" w:sz="4" w:space="0" w:color="auto"/>
              <w:bottom w:val="single" w:sz="4" w:space="0" w:color="auto"/>
              <w:right w:val="single" w:sz="4" w:space="0" w:color="auto"/>
            </w:tcBorders>
            <w:noWrap/>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6863"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1146"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both"/>
              <w:rPr>
                <w:color w:val="auto"/>
                <w:kern w:val="0"/>
                <w:sz w:val="22"/>
                <w:szCs w:val="22"/>
                <w:lang w:val="en-US" w:eastAsia="en-US"/>
              </w:rPr>
            </w:pPr>
            <w:r w:rsidRPr="00413385">
              <w:rPr>
                <w:color w:val="auto"/>
                <w:kern w:val="0"/>
                <w:sz w:val="22"/>
                <w:szCs w:val="22"/>
                <w:lang w:val="en-US" w:eastAsia="en-US"/>
              </w:rPr>
              <w:t>ě</w:t>
            </w:r>
            <w:r w:rsidRPr="00413385">
              <w:rPr>
                <w:color w:val="auto"/>
                <w:kern w:val="0"/>
                <w:sz w:val="22"/>
                <w:szCs w:val="22"/>
                <w:vertAlign w:val="superscript"/>
                <w:lang w:val="en-US" w:eastAsia="en-US"/>
              </w:rPr>
              <w:t>1</w:t>
            </w:r>
          </w:p>
        </w:tc>
        <w:tc>
          <w:tcPr>
            <w:tcW w:w="711"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center"/>
              <w:rPr>
                <w:color w:val="auto"/>
                <w:kern w:val="0"/>
                <w:sz w:val="22"/>
                <w:szCs w:val="22"/>
                <w:lang w:val="en-US" w:eastAsia="en-US"/>
              </w:rPr>
            </w:pPr>
            <w:r w:rsidRPr="00413385">
              <w:rPr>
                <w:color w:val="auto"/>
                <w:kern w:val="0"/>
                <w:sz w:val="22"/>
                <w:szCs w:val="22"/>
                <w:lang w:val="en-US" w:eastAsia="en-US"/>
              </w:rPr>
              <w:t>9.90</w:t>
            </w:r>
          </w:p>
        </w:tc>
        <w:tc>
          <w:tcPr>
            <w:tcW w:w="647"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1182"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r>
      <w:tr w:rsidR="00C076DD" w:rsidRPr="00413385">
        <w:trPr>
          <w:trHeight w:val="1875"/>
        </w:trPr>
        <w:tc>
          <w:tcPr>
            <w:tcW w:w="395" w:type="dxa"/>
            <w:tcBorders>
              <w:top w:val="nil"/>
              <w:left w:val="single" w:sz="4" w:space="0" w:color="auto"/>
              <w:bottom w:val="single" w:sz="4" w:space="0" w:color="auto"/>
              <w:right w:val="single" w:sz="4" w:space="0" w:color="auto"/>
            </w:tcBorders>
            <w:noWrap/>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2.</w:t>
            </w:r>
          </w:p>
        </w:tc>
        <w:tc>
          <w:tcPr>
            <w:tcW w:w="6863" w:type="dxa"/>
            <w:tcBorders>
              <w:top w:val="nil"/>
              <w:left w:val="nil"/>
              <w:bottom w:val="single" w:sz="4" w:space="0" w:color="auto"/>
              <w:right w:val="single" w:sz="4" w:space="0" w:color="auto"/>
            </w:tcBorders>
            <w:noWrap/>
            <w:vAlign w:val="bottom"/>
          </w:tcPr>
          <w:p w:rsidR="00C076DD" w:rsidRPr="00413385" w:rsidRDefault="00C076DD" w:rsidP="00F83710">
            <w:pPr>
              <w:suppressAutoHyphens w:val="0"/>
              <w:spacing w:line="240" w:lineRule="auto"/>
              <w:rPr>
                <w:color w:val="auto"/>
                <w:kern w:val="0"/>
                <w:sz w:val="22"/>
                <w:szCs w:val="22"/>
                <w:lang w:val="en-US" w:eastAsia="en-US"/>
              </w:rPr>
            </w:pPr>
            <w:r w:rsidRPr="00413385">
              <w:rPr>
                <w:color w:val="auto"/>
                <w:kern w:val="0"/>
                <w:sz w:val="22"/>
                <w:szCs w:val="22"/>
                <w:lang w:val="pl-PL" w:eastAsia="en-US"/>
              </w:rPr>
              <w:t>Ěŕřčíńęč</w:t>
            </w:r>
            <w:r w:rsidRPr="00413385">
              <w:rPr>
                <w:color w:val="auto"/>
                <w:kern w:val="0"/>
                <w:sz w:val="22"/>
                <w:szCs w:val="22"/>
                <w:lang w:val="en-US" w:eastAsia="en-US"/>
              </w:rPr>
              <w:t xml:space="preserve"> </w:t>
            </w:r>
            <w:r w:rsidRPr="00413385">
              <w:rPr>
                <w:color w:val="auto"/>
                <w:kern w:val="0"/>
                <w:sz w:val="22"/>
                <w:szCs w:val="22"/>
                <w:lang w:val="pl-PL" w:eastAsia="en-US"/>
              </w:rPr>
              <w:t>č</w:t>
            </w:r>
            <w:r w:rsidRPr="00413385">
              <w:rPr>
                <w:color w:val="auto"/>
                <w:kern w:val="0"/>
                <w:sz w:val="22"/>
                <w:szCs w:val="22"/>
                <w:lang w:val="en-US" w:eastAsia="en-US"/>
              </w:rPr>
              <w:t xml:space="preserve"> </w:t>
            </w:r>
            <w:r w:rsidRPr="00413385">
              <w:rPr>
                <w:color w:val="auto"/>
                <w:kern w:val="0"/>
                <w:sz w:val="22"/>
                <w:szCs w:val="22"/>
                <w:lang w:val="pl-PL" w:eastAsia="en-US"/>
              </w:rPr>
              <w:t>đó÷íč</w:t>
            </w:r>
            <w:r w:rsidRPr="00413385">
              <w:rPr>
                <w:color w:val="auto"/>
                <w:kern w:val="0"/>
                <w:sz w:val="22"/>
                <w:szCs w:val="22"/>
                <w:lang w:val="en-US" w:eastAsia="en-US"/>
              </w:rPr>
              <w:t xml:space="preserve"> </w:t>
            </w:r>
            <w:r w:rsidRPr="00413385">
              <w:rPr>
                <w:color w:val="auto"/>
                <w:kern w:val="0"/>
                <w:sz w:val="22"/>
                <w:szCs w:val="22"/>
                <w:lang w:val="pl-PL" w:eastAsia="en-US"/>
              </w:rPr>
              <w:t>čńęîď</w:t>
            </w:r>
            <w:r w:rsidRPr="00413385">
              <w:rPr>
                <w:color w:val="auto"/>
                <w:kern w:val="0"/>
                <w:sz w:val="22"/>
                <w:szCs w:val="22"/>
                <w:lang w:val="en-US" w:eastAsia="en-US"/>
              </w:rPr>
              <w:t xml:space="preserve"> </w:t>
            </w:r>
            <w:r w:rsidRPr="00413385">
              <w:rPr>
                <w:color w:val="auto"/>
                <w:kern w:val="0"/>
                <w:sz w:val="22"/>
                <w:szCs w:val="22"/>
                <w:lang w:val="pl-PL" w:eastAsia="en-US"/>
              </w:rPr>
              <w:t>çĺěšĺ</w:t>
            </w:r>
            <w:r w:rsidRPr="00413385">
              <w:rPr>
                <w:color w:val="auto"/>
                <w:kern w:val="0"/>
                <w:sz w:val="22"/>
                <w:szCs w:val="22"/>
                <w:lang w:val="en-US" w:eastAsia="en-US"/>
              </w:rPr>
              <w:t xml:space="preserve"> </w:t>
            </w:r>
            <w:r w:rsidRPr="00413385">
              <w:rPr>
                <w:color w:val="auto"/>
                <w:kern w:val="0"/>
                <w:sz w:val="22"/>
                <w:szCs w:val="22"/>
                <w:lang w:val="pl-PL" w:eastAsia="en-US"/>
              </w:rPr>
              <w:t>ó</w:t>
            </w:r>
            <w:r w:rsidRPr="00413385">
              <w:rPr>
                <w:color w:val="auto"/>
                <w:kern w:val="0"/>
                <w:sz w:val="22"/>
                <w:szCs w:val="22"/>
                <w:lang w:val="en-US" w:eastAsia="en-US"/>
              </w:rPr>
              <w:t xml:space="preserve"> </w:t>
            </w:r>
            <w:r w:rsidRPr="00413385">
              <w:rPr>
                <w:color w:val="auto"/>
                <w:kern w:val="0"/>
                <w:sz w:val="22"/>
                <w:szCs w:val="22"/>
                <w:lang w:val="pl-PL" w:eastAsia="en-US"/>
              </w:rPr>
              <w:t>çĺěščřňó</w:t>
            </w:r>
            <w:r w:rsidRPr="00413385">
              <w:rPr>
                <w:color w:val="auto"/>
                <w:kern w:val="0"/>
                <w:sz w:val="22"/>
                <w:szCs w:val="22"/>
                <w:lang w:val="en-US" w:eastAsia="en-US"/>
              </w:rPr>
              <w:t xml:space="preserve"> </w:t>
            </w:r>
            <w:r>
              <w:rPr>
                <w:color w:val="auto"/>
                <w:kern w:val="0"/>
                <w:sz w:val="22"/>
                <w:szCs w:val="22"/>
                <w:lang w:val="sr-Latn-CS" w:eastAsia="en-US"/>
              </w:rPr>
              <w:t>II</w:t>
            </w:r>
            <w:r w:rsidRPr="00413385">
              <w:rPr>
                <w:color w:val="auto"/>
                <w:kern w:val="0"/>
                <w:sz w:val="22"/>
                <w:szCs w:val="22"/>
                <w:lang w:val="en-US" w:eastAsia="en-US"/>
              </w:rPr>
              <w:t xml:space="preserve"> </w:t>
            </w:r>
            <w:r w:rsidRPr="00413385">
              <w:rPr>
                <w:color w:val="auto"/>
                <w:kern w:val="0"/>
                <w:sz w:val="22"/>
                <w:szCs w:val="22"/>
                <w:lang w:val="pl-PL" w:eastAsia="en-US"/>
              </w:rPr>
              <w:t>ęŕňĺăîđčĽĺ</w:t>
            </w:r>
            <w:r w:rsidRPr="00413385">
              <w:rPr>
                <w:color w:val="auto"/>
                <w:kern w:val="0"/>
                <w:sz w:val="22"/>
                <w:szCs w:val="22"/>
                <w:lang w:val="en-US" w:eastAsia="en-US"/>
              </w:rPr>
              <w:t xml:space="preserve"> </w:t>
            </w:r>
            <w:r w:rsidRPr="00413385">
              <w:rPr>
                <w:color w:val="auto"/>
                <w:kern w:val="0"/>
                <w:sz w:val="22"/>
                <w:szCs w:val="22"/>
                <w:lang w:val="pl-PL" w:eastAsia="en-US"/>
              </w:rPr>
              <w:t>çŕ</w:t>
            </w:r>
            <w:r w:rsidRPr="00413385">
              <w:rPr>
                <w:color w:val="auto"/>
                <w:kern w:val="0"/>
                <w:sz w:val="22"/>
                <w:szCs w:val="22"/>
                <w:lang w:val="en-US" w:eastAsia="en-US"/>
              </w:rPr>
              <w:t xml:space="preserve"> </w:t>
            </w:r>
            <w:r w:rsidRPr="00413385">
              <w:rPr>
                <w:color w:val="auto"/>
                <w:kern w:val="0"/>
                <w:sz w:val="22"/>
                <w:szCs w:val="22"/>
                <w:lang w:val="pl-PL" w:eastAsia="en-US"/>
              </w:rPr>
              <w:t>đîâîâĺ</w:t>
            </w:r>
            <w:r w:rsidRPr="00413385">
              <w:rPr>
                <w:color w:val="auto"/>
                <w:kern w:val="0"/>
                <w:sz w:val="22"/>
                <w:szCs w:val="22"/>
                <w:lang w:val="en-US" w:eastAsia="en-US"/>
              </w:rPr>
              <w:t xml:space="preserve"> </w:t>
            </w:r>
            <w:r w:rsidRPr="00413385">
              <w:rPr>
                <w:color w:val="auto"/>
                <w:kern w:val="0"/>
                <w:sz w:val="22"/>
                <w:szCs w:val="22"/>
                <w:lang w:val="pl-PL" w:eastAsia="en-US"/>
              </w:rPr>
              <w:t>ęŕíŕëčçŕöčĽĺ</w:t>
            </w:r>
            <w:r w:rsidRPr="00413385">
              <w:rPr>
                <w:color w:val="auto"/>
                <w:kern w:val="0"/>
                <w:sz w:val="22"/>
                <w:szCs w:val="22"/>
                <w:lang w:val="en-US" w:eastAsia="en-US"/>
              </w:rPr>
              <w:t xml:space="preserve"> </w:t>
            </w:r>
            <w:r w:rsidRPr="00413385">
              <w:rPr>
                <w:color w:val="auto"/>
                <w:kern w:val="0"/>
                <w:sz w:val="22"/>
                <w:szCs w:val="22"/>
                <w:lang w:val="pl-PL" w:eastAsia="en-US"/>
              </w:rPr>
              <w:t>ńŕ</w:t>
            </w:r>
            <w:r w:rsidRPr="00413385">
              <w:rPr>
                <w:color w:val="auto"/>
                <w:kern w:val="0"/>
                <w:sz w:val="22"/>
                <w:szCs w:val="22"/>
                <w:lang w:val="en-US" w:eastAsia="en-US"/>
              </w:rPr>
              <w:t xml:space="preserve"> </w:t>
            </w:r>
            <w:r w:rsidRPr="00413385">
              <w:rPr>
                <w:color w:val="auto"/>
                <w:kern w:val="0"/>
                <w:sz w:val="22"/>
                <w:szCs w:val="22"/>
                <w:lang w:val="pl-PL" w:eastAsia="en-US"/>
              </w:rPr>
              <w:t>čçáŕöčâŕśĺě</w:t>
            </w:r>
            <w:r w:rsidRPr="00413385">
              <w:rPr>
                <w:color w:val="auto"/>
                <w:kern w:val="0"/>
                <w:sz w:val="22"/>
                <w:szCs w:val="22"/>
                <w:lang w:val="en-US" w:eastAsia="en-US"/>
              </w:rPr>
              <w:t xml:space="preserve"> </w:t>
            </w:r>
            <w:r w:rsidRPr="00413385">
              <w:rPr>
                <w:color w:val="auto"/>
                <w:kern w:val="0"/>
                <w:sz w:val="22"/>
                <w:szCs w:val="22"/>
                <w:lang w:val="pl-PL" w:eastAsia="en-US"/>
              </w:rPr>
              <w:t>çĺěšĺ</w:t>
            </w:r>
            <w:r w:rsidRPr="00413385">
              <w:rPr>
                <w:color w:val="auto"/>
                <w:kern w:val="0"/>
                <w:sz w:val="22"/>
                <w:szCs w:val="22"/>
                <w:lang w:val="en-US" w:eastAsia="en-US"/>
              </w:rPr>
              <w:t xml:space="preserve"> 1 </w:t>
            </w:r>
            <w:r w:rsidRPr="00413385">
              <w:rPr>
                <w:color w:val="auto"/>
                <w:kern w:val="0"/>
                <w:sz w:val="22"/>
                <w:szCs w:val="22"/>
                <w:lang w:val="pl-PL" w:eastAsia="en-US"/>
              </w:rPr>
              <w:t>ě</w:t>
            </w:r>
            <w:r w:rsidRPr="00413385">
              <w:rPr>
                <w:color w:val="auto"/>
                <w:kern w:val="0"/>
                <w:sz w:val="22"/>
                <w:szCs w:val="22"/>
                <w:lang w:val="en-US" w:eastAsia="en-US"/>
              </w:rPr>
              <w:t xml:space="preserve"> </w:t>
            </w:r>
            <w:r w:rsidRPr="00413385">
              <w:rPr>
                <w:color w:val="auto"/>
                <w:kern w:val="0"/>
                <w:sz w:val="22"/>
                <w:szCs w:val="22"/>
                <w:lang w:val="pl-PL" w:eastAsia="en-US"/>
              </w:rPr>
              <w:t>îä</w:t>
            </w:r>
            <w:r w:rsidRPr="00413385">
              <w:rPr>
                <w:color w:val="auto"/>
                <w:kern w:val="0"/>
                <w:sz w:val="22"/>
                <w:szCs w:val="22"/>
                <w:lang w:val="en-US" w:eastAsia="en-US"/>
              </w:rPr>
              <w:t xml:space="preserve"> </w:t>
            </w:r>
            <w:r w:rsidRPr="00413385">
              <w:rPr>
                <w:color w:val="auto"/>
                <w:kern w:val="0"/>
                <w:sz w:val="22"/>
                <w:szCs w:val="22"/>
                <w:lang w:val="pl-PL" w:eastAsia="en-US"/>
              </w:rPr>
              <w:t>čâčöĺ</w:t>
            </w:r>
            <w:r w:rsidRPr="00413385">
              <w:rPr>
                <w:color w:val="auto"/>
                <w:kern w:val="0"/>
                <w:sz w:val="22"/>
                <w:szCs w:val="22"/>
                <w:lang w:val="en-US" w:eastAsia="en-US"/>
              </w:rPr>
              <w:t xml:space="preserve"> </w:t>
            </w:r>
            <w:r w:rsidRPr="00413385">
              <w:rPr>
                <w:color w:val="auto"/>
                <w:kern w:val="0"/>
                <w:sz w:val="22"/>
                <w:szCs w:val="22"/>
                <w:lang w:val="pl-PL" w:eastAsia="en-US"/>
              </w:rPr>
              <w:t>đîâŕ</w:t>
            </w:r>
            <w:r w:rsidRPr="00413385">
              <w:rPr>
                <w:color w:val="auto"/>
                <w:kern w:val="0"/>
                <w:sz w:val="22"/>
                <w:szCs w:val="22"/>
                <w:lang w:val="en-US" w:eastAsia="en-US"/>
              </w:rPr>
              <w:t xml:space="preserve">. </w:t>
            </w:r>
            <w:r w:rsidRPr="00413385">
              <w:rPr>
                <w:color w:val="auto"/>
                <w:kern w:val="0"/>
                <w:sz w:val="22"/>
                <w:szCs w:val="22"/>
                <w:lang w:val="pl-PL" w:eastAsia="en-US"/>
              </w:rPr>
              <w:t>Řčđčíŕ</w:t>
            </w:r>
            <w:r w:rsidRPr="00413385">
              <w:rPr>
                <w:color w:val="auto"/>
                <w:kern w:val="0"/>
                <w:sz w:val="22"/>
                <w:szCs w:val="22"/>
                <w:lang w:val="en-US" w:eastAsia="en-US"/>
              </w:rPr>
              <w:t xml:space="preserve"> </w:t>
            </w:r>
            <w:r w:rsidRPr="00413385">
              <w:rPr>
                <w:color w:val="auto"/>
                <w:kern w:val="0"/>
                <w:sz w:val="22"/>
                <w:szCs w:val="22"/>
                <w:lang w:val="pl-PL" w:eastAsia="en-US"/>
              </w:rPr>
              <w:t>čńęîďŕ</w:t>
            </w:r>
            <w:r w:rsidRPr="00413385">
              <w:rPr>
                <w:color w:val="auto"/>
                <w:kern w:val="0"/>
                <w:sz w:val="22"/>
                <w:szCs w:val="22"/>
                <w:lang w:val="en-US" w:eastAsia="en-US"/>
              </w:rPr>
              <w:t xml:space="preserve"> </w:t>
            </w:r>
            <w:r w:rsidRPr="00413385">
              <w:rPr>
                <w:color w:val="auto"/>
                <w:kern w:val="0"/>
                <w:sz w:val="22"/>
                <w:szCs w:val="22"/>
                <w:lang w:val="pl-PL" w:eastAsia="en-US"/>
              </w:rPr>
              <w:t>Ľĺ</w:t>
            </w:r>
            <w:r w:rsidRPr="00413385">
              <w:rPr>
                <w:color w:val="auto"/>
                <w:kern w:val="0"/>
                <w:sz w:val="22"/>
                <w:szCs w:val="22"/>
                <w:lang w:val="en-US" w:eastAsia="en-US"/>
              </w:rPr>
              <w:t xml:space="preserve"> 0,8 </w:t>
            </w:r>
            <w:r w:rsidRPr="00413385">
              <w:rPr>
                <w:color w:val="auto"/>
                <w:kern w:val="0"/>
                <w:sz w:val="22"/>
                <w:szCs w:val="22"/>
                <w:lang w:val="pl-PL" w:eastAsia="en-US"/>
              </w:rPr>
              <w:t>ě</w:t>
            </w:r>
            <w:r w:rsidRPr="00413385">
              <w:rPr>
                <w:color w:val="auto"/>
                <w:kern w:val="0"/>
                <w:sz w:val="22"/>
                <w:szCs w:val="22"/>
                <w:lang w:val="en-US" w:eastAsia="en-US"/>
              </w:rPr>
              <w:t xml:space="preserve">, </w:t>
            </w:r>
            <w:r w:rsidRPr="00413385">
              <w:rPr>
                <w:color w:val="auto"/>
                <w:kern w:val="0"/>
                <w:sz w:val="22"/>
                <w:szCs w:val="22"/>
                <w:lang w:val="pl-PL" w:eastAsia="en-US"/>
              </w:rPr>
              <w:t>äîę</w:t>
            </w:r>
            <w:r w:rsidRPr="00413385">
              <w:rPr>
                <w:color w:val="auto"/>
                <w:kern w:val="0"/>
                <w:sz w:val="22"/>
                <w:szCs w:val="22"/>
                <w:lang w:val="en-US" w:eastAsia="en-US"/>
              </w:rPr>
              <w:t xml:space="preserve"> </w:t>
            </w:r>
            <w:r w:rsidRPr="00413385">
              <w:rPr>
                <w:color w:val="auto"/>
                <w:kern w:val="0"/>
                <w:sz w:val="22"/>
                <w:szCs w:val="22"/>
                <w:lang w:val="pl-PL" w:eastAsia="en-US"/>
              </w:rPr>
              <w:t>Ľĺ</w:t>
            </w:r>
            <w:r w:rsidRPr="00413385">
              <w:rPr>
                <w:color w:val="auto"/>
                <w:kern w:val="0"/>
                <w:sz w:val="22"/>
                <w:szCs w:val="22"/>
                <w:lang w:val="en-US" w:eastAsia="en-US"/>
              </w:rPr>
              <w:t xml:space="preserve"> </w:t>
            </w:r>
            <w:r w:rsidRPr="00413385">
              <w:rPr>
                <w:color w:val="auto"/>
                <w:kern w:val="0"/>
                <w:sz w:val="22"/>
                <w:szCs w:val="22"/>
                <w:lang w:val="pl-PL" w:eastAsia="en-US"/>
              </w:rPr>
              <w:t>ďđîńĺ÷íŕ</w:t>
            </w:r>
            <w:r w:rsidRPr="00413385">
              <w:rPr>
                <w:color w:val="auto"/>
                <w:kern w:val="0"/>
                <w:sz w:val="22"/>
                <w:szCs w:val="22"/>
                <w:lang w:val="en-US" w:eastAsia="en-US"/>
              </w:rPr>
              <w:t xml:space="preserve"> </w:t>
            </w:r>
            <w:r w:rsidRPr="00413385">
              <w:rPr>
                <w:color w:val="auto"/>
                <w:kern w:val="0"/>
                <w:sz w:val="22"/>
                <w:szCs w:val="22"/>
                <w:lang w:val="pl-PL" w:eastAsia="en-US"/>
              </w:rPr>
              <w:t>äóáčíŕ</w:t>
            </w:r>
            <w:r w:rsidRPr="00413385">
              <w:rPr>
                <w:color w:val="auto"/>
                <w:kern w:val="0"/>
                <w:sz w:val="22"/>
                <w:szCs w:val="22"/>
                <w:lang w:val="en-US" w:eastAsia="en-US"/>
              </w:rPr>
              <w:t xml:space="preserve"> </w:t>
            </w:r>
            <w:r w:rsidRPr="00413385">
              <w:rPr>
                <w:color w:val="auto"/>
                <w:kern w:val="0"/>
                <w:sz w:val="22"/>
                <w:szCs w:val="22"/>
                <w:lang w:val="pl-PL" w:eastAsia="en-US"/>
              </w:rPr>
              <w:t>čńęîďŕ</w:t>
            </w:r>
            <w:r w:rsidRPr="00413385">
              <w:rPr>
                <w:color w:val="auto"/>
                <w:kern w:val="0"/>
                <w:sz w:val="22"/>
                <w:szCs w:val="22"/>
                <w:lang w:val="en-US" w:eastAsia="en-US"/>
              </w:rPr>
              <w:t xml:space="preserve"> 1,22 </w:t>
            </w:r>
            <w:r w:rsidRPr="00413385">
              <w:rPr>
                <w:color w:val="auto"/>
                <w:kern w:val="0"/>
                <w:sz w:val="22"/>
                <w:szCs w:val="22"/>
                <w:lang w:val="pl-PL" w:eastAsia="en-US"/>
              </w:rPr>
              <w:t>ě</w:t>
            </w:r>
            <w:r w:rsidRPr="00413385">
              <w:rPr>
                <w:color w:val="auto"/>
                <w:kern w:val="0"/>
                <w:sz w:val="22"/>
                <w:szCs w:val="22"/>
                <w:lang w:val="en-US" w:eastAsia="en-US"/>
              </w:rPr>
              <w:t xml:space="preserve">. </w:t>
            </w:r>
            <w:r w:rsidRPr="00413385">
              <w:rPr>
                <w:color w:val="auto"/>
                <w:kern w:val="0"/>
                <w:sz w:val="22"/>
                <w:szCs w:val="22"/>
                <w:lang w:val="pl-PL" w:eastAsia="en-US"/>
              </w:rPr>
              <w:t>Đîâîâĺ</w:t>
            </w:r>
            <w:r w:rsidRPr="00413385">
              <w:rPr>
                <w:color w:val="auto"/>
                <w:kern w:val="0"/>
                <w:sz w:val="22"/>
                <w:szCs w:val="22"/>
                <w:lang w:val="en-US" w:eastAsia="en-US"/>
              </w:rPr>
              <w:t xml:space="preserve"> </w:t>
            </w:r>
            <w:r w:rsidRPr="00413385">
              <w:rPr>
                <w:color w:val="auto"/>
                <w:kern w:val="0"/>
                <w:sz w:val="22"/>
                <w:szCs w:val="22"/>
                <w:lang w:val="pl-PL" w:eastAsia="en-US"/>
              </w:rPr>
              <w:t>îáŕâĺçíî</w:t>
            </w:r>
            <w:r w:rsidRPr="00413385">
              <w:rPr>
                <w:color w:val="auto"/>
                <w:kern w:val="0"/>
                <w:sz w:val="22"/>
                <w:szCs w:val="22"/>
                <w:lang w:val="en-US" w:eastAsia="en-US"/>
              </w:rPr>
              <w:t xml:space="preserve"> </w:t>
            </w:r>
            <w:r w:rsidRPr="00413385">
              <w:rPr>
                <w:color w:val="auto"/>
                <w:kern w:val="0"/>
                <w:sz w:val="22"/>
                <w:szCs w:val="22"/>
                <w:lang w:val="pl-PL" w:eastAsia="en-US"/>
              </w:rPr>
              <w:t>ďîäóďđĺňč</w:t>
            </w:r>
            <w:r w:rsidRPr="00413385">
              <w:rPr>
                <w:color w:val="auto"/>
                <w:kern w:val="0"/>
                <w:sz w:val="22"/>
                <w:szCs w:val="22"/>
                <w:lang w:val="en-US" w:eastAsia="en-US"/>
              </w:rPr>
              <w:t>. Îáđŕ÷óí ďî ě</w:t>
            </w:r>
            <w:r w:rsidRPr="00413385">
              <w:rPr>
                <w:color w:val="auto"/>
                <w:kern w:val="0"/>
                <w:sz w:val="22"/>
                <w:szCs w:val="22"/>
                <w:vertAlign w:val="superscript"/>
                <w:lang w:val="en-US" w:eastAsia="en-US"/>
              </w:rPr>
              <w:t>3</w:t>
            </w:r>
            <w:r w:rsidRPr="00413385">
              <w:rPr>
                <w:color w:val="auto"/>
                <w:kern w:val="0"/>
                <w:sz w:val="22"/>
                <w:szCs w:val="22"/>
                <w:lang w:val="en-US" w:eastAsia="en-US"/>
              </w:rPr>
              <w:t>.</w:t>
            </w:r>
          </w:p>
        </w:tc>
        <w:tc>
          <w:tcPr>
            <w:tcW w:w="1146"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711"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center"/>
              <w:rPr>
                <w:color w:val="auto"/>
                <w:kern w:val="0"/>
                <w:sz w:val="22"/>
                <w:szCs w:val="22"/>
                <w:lang w:val="en-US" w:eastAsia="en-US"/>
              </w:rPr>
            </w:pPr>
            <w:r w:rsidRPr="00413385">
              <w:rPr>
                <w:color w:val="auto"/>
                <w:kern w:val="0"/>
                <w:sz w:val="22"/>
                <w:szCs w:val="22"/>
                <w:lang w:val="en-US" w:eastAsia="en-US"/>
              </w:rPr>
              <w:t> </w:t>
            </w:r>
          </w:p>
        </w:tc>
        <w:tc>
          <w:tcPr>
            <w:tcW w:w="647"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1182"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r>
      <w:tr w:rsidR="00C076DD" w:rsidRPr="00413385">
        <w:trPr>
          <w:trHeight w:val="300"/>
        </w:trPr>
        <w:tc>
          <w:tcPr>
            <w:tcW w:w="395" w:type="dxa"/>
            <w:tcBorders>
              <w:top w:val="nil"/>
              <w:left w:val="single" w:sz="4" w:space="0" w:color="auto"/>
              <w:bottom w:val="single" w:sz="4" w:space="0" w:color="auto"/>
              <w:right w:val="single" w:sz="4" w:space="0" w:color="auto"/>
            </w:tcBorders>
            <w:noWrap/>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6863"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1146"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both"/>
              <w:rPr>
                <w:color w:val="auto"/>
                <w:kern w:val="0"/>
                <w:sz w:val="22"/>
                <w:szCs w:val="22"/>
                <w:lang w:val="en-US" w:eastAsia="en-US"/>
              </w:rPr>
            </w:pPr>
            <w:r w:rsidRPr="00413385">
              <w:rPr>
                <w:color w:val="auto"/>
                <w:kern w:val="0"/>
                <w:sz w:val="22"/>
                <w:szCs w:val="22"/>
                <w:lang w:val="en-US" w:eastAsia="en-US"/>
              </w:rPr>
              <w:t>ě</w:t>
            </w:r>
            <w:r w:rsidRPr="00413385">
              <w:rPr>
                <w:color w:val="auto"/>
                <w:kern w:val="0"/>
                <w:sz w:val="22"/>
                <w:szCs w:val="22"/>
                <w:vertAlign w:val="superscript"/>
                <w:lang w:val="en-US" w:eastAsia="en-US"/>
              </w:rPr>
              <w:t>3</w:t>
            </w:r>
          </w:p>
        </w:tc>
        <w:tc>
          <w:tcPr>
            <w:tcW w:w="711"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center"/>
              <w:rPr>
                <w:color w:val="auto"/>
                <w:kern w:val="0"/>
                <w:sz w:val="22"/>
                <w:szCs w:val="22"/>
                <w:lang w:val="en-US" w:eastAsia="en-US"/>
              </w:rPr>
            </w:pPr>
            <w:r w:rsidRPr="00413385">
              <w:rPr>
                <w:color w:val="auto"/>
                <w:kern w:val="0"/>
                <w:sz w:val="22"/>
                <w:szCs w:val="22"/>
                <w:lang w:val="en-US" w:eastAsia="en-US"/>
              </w:rPr>
              <w:t>6.34</w:t>
            </w:r>
          </w:p>
        </w:tc>
        <w:tc>
          <w:tcPr>
            <w:tcW w:w="647"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1182"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r>
      <w:tr w:rsidR="00C076DD" w:rsidRPr="00413385">
        <w:trPr>
          <w:trHeight w:val="525"/>
        </w:trPr>
        <w:tc>
          <w:tcPr>
            <w:tcW w:w="395" w:type="dxa"/>
            <w:tcBorders>
              <w:top w:val="nil"/>
              <w:left w:val="single" w:sz="4" w:space="0" w:color="auto"/>
              <w:bottom w:val="single" w:sz="4" w:space="0" w:color="auto"/>
              <w:right w:val="single" w:sz="4" w:space="0" w:color="auto"/>
            </w:tcBorders>
            <w:noWrap/>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3.</w:t>
            </w:r>
          </w:p>
        </w:tc>
        <w:tc>
          <w:tcPr>
            <w:tcW w:w="6863"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both"/>
              <w:rPr>
                <w:color w:val="auto"/>
                <w:kern w:val="0"/>
                <w:sz w:val="22"/>
                <w:szCs w:val="22"/>
                <w:lang w:val="en-US" w:eastAsia="en-US"/>
              </w:rPr>
            </w:pPr>
            <w:r w:rsidRPr="00413385">
              <w:rPr>
                <w:color w:val="auto"/>
                <w:kern w:val="0"/>
                <w:sz w:val="22"/>
                <w:szCs w:val="22"/>
                <w:lang w:val="pl-PL" w:eastAsia="en-US"/>
              </w:rPr>
              <w:t>Íŕáŕâęŕ</w:t>
            </w:r>
            <w:r w:rsidRPr="00413385">
              <w:rPr>
                <w:color w:val="auto"/>
                <w:kern w:val="0"/>
                <w:sz w:val="22"/>
                <w:szCs w:val="22"/>
                <w:lang w:val="en-US" w:eastAsia="en-US"/>
              </w:rPr>
              <w:t xml:space="preserve">, </w:t>
            </w:r>
            <w:r w:rsidRPr="00413385">
              <w:rPr>
                <w:color w:val="auto"/>
                <w:kern w:val="0"/>
                <w:sz w:val="22"/>
                <w:szCs w:val="22"/>
                <w:lang w:val="pl-PL" w:eastAsia="en-US"/>
              </w:rPr>
              <w:t>äîâîç</w:t>
            </w:r>
            <w:r w:rsidRPr="00413385">
              <w:rPr>
                <w:color w:val="auto"/>
                <w:kern w:val="0"/>
                <w:sz w:val="22"/>
                <w:szCs w:val="22"/>
                <w:lang w:val="en-US" w:eastAsia="en-US"/>
              </w:rPr>
              <w:t xml:space="preserve"> </w:t>
            </w:r>
            <w:r w:rsidRPr="00413385">
              <w:rPr>
                <w:color w:val="auto"/>
                <w:kern w:val="0"/>
                <w:sz w:val="22"/>
                <w:szCs w:val="22"/>
                <w:lang w:val="pl-PL" w:eastAsia="en-US"/>
              </w:rPr>
              <w:t>č</w:t>
            </w:r>
            <w:r w:rsidRPr="00413385">
              <w:rPr>
                <w:color w:val="auto"/>
                <w:kern w:val="0"/>
                <w:sz w:val="22"/>
                <w:szCs w:val="22"/>
                <w:lang w:val="en-US" w:eastAsia="en-US"/>
              </w:rPr>
              <w:t xml:space="preserve"> </w:t>
            </w:r>
            <w:r w:rsidRPr="00413385">
              <w:rPr>
                <w:color w:val="auto"/>
                <w:kern w:val="0"/>
                <w:sz w:val="22"/>
                <w:szCs w:val="22"/>
                <w:lang w:val="pl-PL" w:eastAsia="en-US"/>
              </w:rPr>
              <w:t>đŕçŕńňčđŕśĺ</w:t>
            </w:r>
            <w:r w:rsidRPr="00413385">
              <w:rPr>
                <w:color w:val="auto"/>
                <w:kern w:val="0"/>
                <w:sz w:val="22"/>
                <w:szCs w:val="22"/>
                <w:lang w:val="en-US" w:eastAsia="en-US"/>
              </w:rPr>
              <w:t xml:space="preserve"> </w:t>
            </w:r>
            <w:r w:rsidRPr="00413385">
              <w:rPr>
                <w:color w:val="auto"/>
                <w:kern w:val="0"/>
                <w:sz w:val="22"/>
                <w:szCs w:val="22"/>
                <w:lang w:val="pl-PL" w:eastAsia="en-US"/>
              </w:rPr>
              <w:t>ěŕĽäŕíńęîă</w:t>
            </w:r>
            <w:r w:rsidRPr="00413385">
              <w:rPr>
                <w:color w:val="auto"/>
                <w:kern w:val="0"/>
                <w:sz w:val="22"/>
                <w:szCs w:val="22"/>
                <w:lang w:val="en-US" w:eastAsia="en-US"/>
              </w:rPr>
              <w:t xml:space="preserve"> </w:t>
            </w:r>
            <w:r w:rsidRPr="00413385">
              <w:rPr>
                <w:color w:val="auto"/>
                <w:kern w:val="0"/>
                <w:sz w:val="22"/>
                <w:szCs w:val="22"/>
                <w:lang w:val="pl-PL" w:eastAsia="en-US"/>
              </w:rPr>
              <w:t>ďĺńęŕ</w:t>
            </w:r>
            <w:r w:rsidRPr="00413385">
              <w:rPr>
                <w:color w:val="auto"/>
                <w:kern w:val="0"/>
                <w:sz w:val="22"/>
                <w:szCs w:val="22"/>
                <w:lang w:val="en-US" w:eastAsia="en-US"/>
              </w:rPr>
              <w:t xml:space="preserve"> </w:t>
            </w:r>
            <w:r w:rsidRPr="00413385">
              <w:rPr>
                <w:color w:val="auto"/>
                <w:kern w:val="0"/>
                <w:sz w:val="22"/>
                <w:szCs w:val="22"/>
                <w:lang w:val="pl-PL" w:eastAsia="en-US"/>
              </w:rPr>
              <w:t>ó</w:t>
            </w:r>
            <w:r w:rsidRPr="00413385">
              <w:rPr>
                <w:color w:val="auto"/>
                <w:kern w:val="0"/>
                <w:sz w:val="22"/>
                <w:szCs w:val="22"/>
                <w:lang w:val="en-US" w:eastAsia="en-US"/>
              </w:rPr>
              <w:t xml:space="preserve"> </w:t>
            </w:r>
            <w:r w:rsidRPr="00413385">
              <w:rPr>
                <w:color w:val="auto"/>
                <w:kern w:val="0"/>
                <w:sz w:val="22"/>
                <w:szCs w:val="22"/>
                <w:lang w:val="pl-PL" w:eastAsia="en-US"/>
              </w:rPr>
              <w:t>đîâîâĺ</w:t>
            </w:r>
            <w:r w:rsidRPr="00413385">
              <w:rPr>
                <w:color w:val="auto"/>
                <w:kern w:val="0"/>
                <w:sz w:val="22"/>
                <w:szCs w:val="22"/>
                <w:lang w:val="en-US" w:eastAsia="en-US"/>
              </w:rPr>
              <w:t xml:space="preserve"> </w:t>
            </w:r>
            <w:r w:rsidRPr="00413385">
              <w:rPr>
                <w:color w:val="auto"/>
                <w:kern w:val="0"/>
                <w:sz w:val="22"/>
                <w:szCs w:val="22"/>
                <w:lang w:val="pl-PL" w:eastAsia="en-US"/>
              </w:rPr>
              <w:t>čńďîä</w:t>
            </w:r>
            <w:r w:rsidRPr="00413385">
              <w:rPr>
                <w:color w:val="auto"/>
                <w:kern w:val="0"/>
                <w:sz w:val="22"/>
                <w:szCs w:val="22"/>
                <w:lang w:val="en-US" w:eastAsia="en-US"/>
              </w:rPr>
              <w:t xml:space="preserve"> 10 </w:t>
            </w:r>
            <w:r>
              <w:rPr>
                <w:color w:val="auto"/>
                <w:kern w:val="0"/>
                <w:sz w:val="22"/>
                <w:szCs w:val="22"/>
                <w:lang w:val="en-US" w:eastAsia="en-US"/>
              </w:rPr>
              <w:t>cm</w:t>
            </w:r>
            <w:r w:rsidRPr="00413385">
              <w:rPr>
                <w:color w:val="auto"/>
                <w:kern w:val="0"/>
                <w:sz w:val="22"/>
                <w:szCs w:val="22"/>
                <w:lang w:val="en-US" w:eastAsia="en-US"/>
              </w:rPr>
              <w:t xml:space="preserve"> </w:t>
            </w:r>
            <w:r w:rsidRPr="00413385">
              <w:rPr>
                <w:color w:val="auto"/>
                <w:kern w:val="0"/>
                <w:sz w:val="22"/>
                <w:szCs w:val="22"/>
                <w:lang w:val="pl-PL" w:eastAsia="en-US"/>
              </w:rPr>
              <w:t>č</w:t>
            </w:r>
            <w:r w:rsidRPr="00413385">
              <w:rPr>
                <w:color w:val="auto"/>
                <w:kern w:val="0"/>
                <w:sz w:val="22"/>
                <w:szCs w:val="22"/>
                <w:lang w:val="en-US" w:eastAsia="en-US"/>
              </w:rPr>
              <w:t xml:space="preserve"> </w:t>
            </w:r>
            <w:r w:rsidRPr="00413385">
              <w:rPr>
                <w:color w:val="auto"/>
                <w:kern w:val="0"/>
                <w:sz w:val="22"/>
                <w:szCs w:val="22"/>
                <w:lang w:val="pl-PL" w:eastAsia="en-US"/>
              </w:rPr>
              <w:t>îęî</w:t>
            </w:r>
            <w:r w:rsidRPr="00413385">
              <w:rPr>
                <w:color w:val="auto"/>
                <w:kern w:val="0"/>
                <w:sz w:val="22"/>
                <w:szCs w:val="22"/>
                <w:lang w:val="en-US" w:eastAsia="en-US"/>
              </w:rPr>
              <w:t xml:space="preserve">  </w:t>
            </w:r>
            <w:r w:rsidRPr="00413385">
              <w:rPr>
                <w:color w:val="auto"/>
                <w:kern w:val="0"/>
                <w:sz w:val="22"/>
                <w:szCs w:val="22"/>
                <w:lang w:val="pl-PL" w:eastAsia="en-US"/>
              </w:rPr>
              <w:t>č</w:t>
            </w:r>
            <w:r w:rsidRPr="00413385">
              <w:rPr>
                <w:color w:val="auto"/>
                <w:kern w:val="0"/>
                <w:sz w:val="22"/>
                <w:szCs w:val="22"/>
                <w:lang w:val="en-US" w:eastAsia="en-US"/>
              </w:rPr>
              <w:t xml:space="preserve"> </w:t>
            </w:r>
            <w:r w:rsidRPr="00413385">
              <w:rPr>
                <w:color w:val="auto"/>
                <w:kern w:val="0"/>
                <w:sz w:val="22"/>
                <w:szCs w:val="22"/>
                <w:lang w:val="pl-PL" w:eastAsia="en-US"/>
              </w:rPr>
              <w:t>čçíŕä</w:t>
            </w:r>
            <w:r w:rsidRPr="00413385">
              <w:rPr>
                <w:color w:val="auto"/>
                <w:kern w:val="0"/>
                <w:sz w:val="22"/>
                <w:szCs w:val="22"/>
                <w:lang w:val="en-US" w:eastAsia="en-US"/>
              </w:rPr>
              <w:t xml:space="preserve"> </w:t>
            </w:r>
            <w:r w:rsidRPr="00413385">
              <w:rPr>
                <w:color w:val="auto"/>
                <w:kern w:val="0"/>
                <w:sz w:val="22"/>
                <w:szCs w:val="22"/>
                <w:lang w:val="pl-PL" w:eastAsia="en-US"/>
              </w:rPr>
              <w:t>öĺâîâîäŕ</w:t>
            </w:r>
            <w:r w:rsidRPr="00413385">
              <w:rPr>
                <w:color w:val="auto"/>
                <w:kern w:val="0"/>
                <w:sz w:val="22"/>
                <w:szCs w:val="22"/>
                <w:lang w:val="en-US" w:eastAsia="en-US"/>
              </w:rPr>
              <w:t xml:space="preserve"> 30 </w:t>
            </w:r>
            <w:r>
              <w:rPr>
                <w:color w:val="auto"/>
                <w:kern w:val="0"/>
                <w:sz w:val="22"/>
                <w:szCs w:val="22"/>
                <w:lang w:val="en-US" w:eastAsia="en-US"/>
              </w:rPr>
              <w:t>cm</w:t>
            </w:r>
            <w:r w:rsidRPr="00413385">
              <w:rPr>
                <w:color w:val="auto"/>
                <w:kern w:val="0"/>
                <w:sz w:val="22"/>
                <w:szCs w:val="22"/>
                <w:lang w:val="en-US" w:eastAsia="en-US"/>
              </w:rPr>
              <w:t>. Îáđŕ÷óí ďî ě</w:t>
            </w:r>
            <w:r w:rsidRPr="00413385">
              <w:rPr>
                <w:color w:val="auto"/>
                <w:kern w:val="0"/>
                <w:sz w:val="22"/>
                <w:szCs w:val="22"/>
                <w:vertAlign w:val="superscript"/>
                <w:lang w:val="en-US" w:eastAsia="en-US"/>
              </w:rPr>
              <w:t>3</w:t>
            </w:r>
            <w:r w:rsidRPr="00413385">
              <w:rPr>
                <w:color w:val="auto"/>
                <w:kern w:val="0"/>
                <w:sz w:val="22"/>
                <w:szCs w:val="22"/>
                <w:lang w:val="en-US" w:eastAsia="en-US"/>
              </w:rPr>
              <w:t>.</w:t>
            </w:r>
          </w:p>
        </w:tc>
        <w:tc>
          <w:tcPr>
            <w:tcW w:w="1146"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711"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center"/>
              <w:rPr>
                <w:color w:val="auto"/>
                <w:kern w:val="0"/>
                <w:sz w:val="22"/>
                <w:szCs w:val="22"/>
                <w:lang w:val="en-US" w:eastAsia="en-US"/>
              </w:rPr>
            </w:pPr>
            <w:r w:rsidRPr="00413385">
              <w:rPr>
                <w:color w:val="auto"/>
                <w:kern w:val="0"/>
                <w:sz w:val="22"/>
                <w:szCs w:val="22"/>
                <w:lang w:val="en-US" w:eastAsia="en-US"/>
              </w:rPr>
              <w:t> </w:t>
            </w:r>
          </w:p>
        </w:tc>
        <w:tc>
          <w:tcPr>
            <w:tcW w:w="647"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1182"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r>
      <w:tr w:rsidR="00C076DD" w:rsidRPr="00413385">
        <w:trPr>
          <w:trHeight w:val="300"/>
        </w:trPr>
        <w:tc>
          <w:tcPr>
            <w:tcW w:w="395" w:type="dxa"/>
            <w:tcBorders>
              <w:top w:val="nil"/>
              <w:left w:val="single" w:sz="4" w:space="0" w:color="auto"/>
              <w:bottom w:val="single" w:sz="4" w:space="0" w:color="auto"/>
              <w:right w:val="single" w:sz="4" w:space="0" w:color="auto"/>
            </w:tcBorders>
            <w:noWrap/>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6863"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1146"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both"/>
              <w:rPr>
                <w:color w:val="auto"/>
                <w:kern w:val="0"/>
                <w:sz w:val="22"/>
                <w:szCs w:val="22"/>
                <w:lang w:val="en-US" w:eastAsia="en-US"/>
              </w:rPr>
            </w:pPr>
            <w:r w:rsidRPr="00413385">
              <w:rPr>
                <w:color w:val="auto"/>
                <w:kern w:val="0"/>
                <w:sz w:val="22"/>
                <w:szCs w:val="22"/>
                <w:lang w:val="en-US" w:eastAsia="en-US"/>
              </w:rPr>
              <w:t>ě</w:t>
            </w:r>
            <w:r w:rsidRPr="00413385">
              <w:rPr>
                <w:color w:val="auto"/>
                <w:kern w:val="0"/>
                <w:sz w:val="22"/>
                <w:szCs w:val="22"/>
                <w:vertAlign w:val="superscript"/>
                <w:lang w:val="en-US" w:eastAsia="en-US"/>
              </w:rPr>
              <w:t>3</w:t>
            </w:r>
          </w:p>
        </w:tc>
        <w:tc>
          <w:tcPr>
            <w:tcW w:w="711"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center"/>
              <w:rPr>
                <w:color w:val="auto"/>
                <w:kern w:val="0"/>
                <w:sz w:val="22"/>
                <w:szCs w:val="22"/>
                <w:lang w:val="en-US" w:eastAsia="en-US"/>
              </w:rPr>
            </w:pPr>
            <w:r w:rsidRPr="00413385">
              <w:rPr>
                <w:color w:val="auto"/>
                <w:kern w:val="0"/>
                <w:sz w:val="22"/>
                <w:szCs w:val="22"/>
                <w:lang w:val="en-US" w:eastAsia="en-US"/>
              </w:rPr>
              <w:t>3.96</w:t>
            </w:r>
          </w:p>
        </w:tc>
        <w:tc>
          <w:tcPr>
            <w:tcW w:w="647"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1182"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r>
      <w:tr w:rsidR="00C076DD" w:rsidRPr="00413385">
        <w:trPr>
          <w:trHeight w:val="1275"/>
        </w:trPr>
        <w:tc>
          <w:tcPr>
            <w:tcW w:w="395" w:type="dxa"/>
            <w:tcBorders>
              <w:top w:val="nil"/>
              <w:left w:val="single" w:sz="4" w:space="0" w:color="auto"/>
              <w:bottom w:val="single" w:sz="4" w:space="0" w:color="auto"/>
              <w:right w:val="single" w:sz="4" w:space="0" w:color="auto"/>
            </w:tcBorders>
            <w:noWrap/>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4.</w:t>
            </w:r>
          </w:p>
        </w:tc>
        <w:tc>
          <w:tcPr>
            <w:tcW w:w="6863"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both"/>
              <w:rPr>
                <w:color w:val="auto"/>
                <w:kern w:val="0"/>
                <w:sz w:val="22"/>
                <w:szCs w:val="22"/>
                <w:lang w:val="en-US" w:eastAsia="en-US"/>
              </w:rPr>
            </w:pPr>
            <w:r w:rsidRPr="00413385">
              <w:rPr>
                <w:color w:val="auto"/>
                <w:kern w:val="0"/>
                <w:sz w:val="22"/>
                <w:szCs w:val="22"/>
                <w:lang w:val="pl-PL" w:eastAsia="en-US"/>
              </w:rPr>
              <w:t>Çŕňđďŕâŕśĺ</w:t>
            </w:r>
            <w:r w:rsidRPr="00413385">
              <w:rPr>
                <w:color w:val="auto"/>
                <w:kern w:val="0"/>
                <w:sz w:val="22"/>
                <w:szCs w:val="22"/>
                <w:lang w:val="en-US" w:eastAsia="en-US"/>
              </w:rPr>
              <w:t xml:space="preserve"> </w:t>
            </w:r>
            <w:r w:rsidRPr="00413385">
              <w:rPr>
                <w:color w:val="auto"/>
                <w:kern w:val="0"/>
                <w:sz w:val="22"/>
                <w:szCs w:val="22"/>
                <w:lang w:val="pl-PL" w:eastAsia="en-US"/>
              </w:rPr>
              <w:t>đîâîâŕ</w:t>
            </w:r>
            <w:r w:rsidRPr="00413385">
              <w:rPr>
                <w:color w:val="auto"/>
                <w:kern w:val="0"/>
                <w:sz w:val="22"/>
                <w:szCs w:val="22"/>
                <w:lang w:val="en-US" w:eastAsia="en-US"/>
              </w:rPr>
              <w:t xml:space="preserve"> </w:t>
            </w:r>
            <w:r w:rsidRPr="00413385">
              <w:rPr>
                <w:color w:val="auto"/>
                <w:kern w:val="0"/>
                <w:sz w:val="22"/>
                <w:szCs w:val="22"/>
                <w:lang w:val="pl-PL" w:eastAsia="en-US"/>
              </w:rPr>
              <w:t>çĺěšîě</w:t>
            </w:r>
            <w:r w:rsidRPr="00413385">
              <w:rPr>
                <w:color w:val="auto"/>
                <w:kern w:val="0"/>
                <w:sz w:val="22"/>
                <w:szCs w:val="22"/>
                <w:lang w:val="en-US" w:eastAsia="en-US"/>
              </w:rPr>
              <w:t xml:space="preserve"> </w:t>
            </w:r>
            <w:r w:rsidRPr="00413385">
              <w:rPr>
                <w:color w:val="auto"/>
                <w:kern w:val="0"/>
                <w:sz w:val="22"/>
                <w:szCs w:val="22"/>
                <w:lang w:val="pl-PL" w:eastAsia="en-US"/>
              </w:rPr>
              <w:t>čç</w:t>
            </w:r>
            <w:r w:rsidRPr="00413385">
              <w:rPr>
                <w:color w:val="auto"/>
                <w:kern w:val="0"/>
                <w:sz w:val="22"/>
                <w:szCs w:val="22"/>
                <w:lang w:val="en-US" w:eastAsia="en-US"/>
              </w:rPr>
              <w:t xml:space="preserve"> </w:t>
            </w:r>
            <w:r w:rsidRPr="00413385">
              <w:rPr>
                <w:color w:val="auto"/>
                <w:kern w:val="0"/>
                <w:sz w:val="22"/>
                <w:szCs w:val="22"/>
                <w:lang w:val="pl-PL" w:eastAsia="en-US"/>
              </w:rPr>
              <w:t>čńęîďŕ</w:t>
            </w:r>
            <w:r w:rsidRPr="00413385">
              <w:rPr>
                <w:color w:val="auto"/>
                <w:kern w:val="0"/>
                <w:sz w:val="22"/>
                <w:szCs w:val="22"/>
                <w:lang w:val="en-US" w:eastAsia="en-US"/>
              </w:rPr>
              <w:t xml:space="preserve"> </w:t>
            </w:r>
            <w:r w:rsidRPr="00413385">
              <w:rPr>
                <w:color w:val="auto"/>
                <w:kern w:val="0"/>
                <w:sz w:val="22"/>
                <w:szCs w:val="22"/>
                <w:lang w:val="pl-PL" w:eastAsia="en-US"/>
              </w:rPr>
              <w:t>ó</w:t>
            </w:r>
            <w:r w:rsidRPr="00413385">
              <w:rPr>
                <w:color w:val="auto"/>
                <w:kern w:val="0"/>
                <w:sz w:val="22"/>
                <w:szCs w:val="22"/>
                <w:lang w:val="en-US" w:eastAsia="en-US"/>
              </w:rPr>
              <w:t xml:space="preserve"> </w:t>
            </w:r>
            <w:r w:rsidRPr="00413385">
              <w:rPr>
                <w:color w:val="auto"/>
                <w:kern w:val="0"/>
                <w:sz w:val="22"/>
                <w:szCs w:val="22"/>
                <w:lang w:val="pl-PL" w:eastAsia="en-US"/>
              </w:rPr>
              <w:t>ńëîĽĺâčěŕ</w:t>
            </w:r>
            <w:r w:rsidRPr="00413385">
              <w:rPr>
                <w:color w:val="auto"/>
                <w:kern w:val="0"/>
                <w:sz w:val="22"/>
                <w:szCs w:val="22"/>
                <w:lang w:val="en-US" w:eastAsia="en-US"/>
              </w:rPr>
              <w:t xml:space="preserve"> </w:t>
            </w:r>
            <w:r w:rsidRPr="00413385">
              <w:rPr>
                <w:color w:val="auto"/>
                <w:kern w:val="0"/>
                <w:sz w:val="22"/>
                <w:szCs w:val="22"/>
                <w:lang w:val="pl-PL" w:eastAsia="en-US"/>
              </w:rPr>
              <w:t>îä</w:t>
            </w:r>
            <w:r w:rsidRPr="00413385">
              <w:rPr>
                <w:color w:val="auto"/>
                <w:kern w:val="0"/>
                <w:sz w:val="22"/>
                <w:szCs w:val="22"/>
                <w:lang w:val="en-US" w:eastAsia="en-US"/>
              </w:rPr>
              <w:t xml:space="preserve"> </w:t>
            </w:r>
            <w:r w:rsidRPr="00413385">
              <w:rPr>
                <w:color w:val="auto"/>
                <w:kern w:val="0"/>
                <w:sz w:val="22"/>
                <w:szCs w:val="22"/>
                <w:lang w:val="pl-PL" w:eastAsia="en-US"/>
              </w:rPr>
              <w:t>ďî</w:t>
            </w:r>
            <w:r w:rsidRPr="00413385">
              <w:rPr>
                <w:color w:val="auto"/>
                <w:kern w:val="0"/>
                <w:sz w:val="22"/>
                <w:szCs w:val="22"/>
                <w:lang w:val="en-US" w:eastAsia="en-US"/>
              </w:rPr>
              <w:t xml:space="preserve"> 20 </w:t>
            </w:r>
            <w:r>
              <w:rPr>
                <w:color w:val="auto"/>
                <w:kern w:val="0"/>
                <w:sz w:val="22"/>
                <w:szCs w:val="22"/>
                <w:lang w:val="en-US" w:eastAsia="en-US"/>
              </w:rPr>
              <w:t>cm</w:t>
            </w:r>
            <w:r w:rsidRPr="00413385">
              <w:rPr>
                <w:color w:val="auto"/>
                <w:kern w:val="0"/>
                <w:sz w:val="22"/>
                <w:szCs w:val="22"/>
                <w:lang w:val="en-US" w:eastAsia="en-US"/>
              </w:rPr>
              <w:t xml:space="preserve">. </w:t>
            </w:r>
            <w:r w:rsidRPr="00413385">
              <w:rPr>
                <w:color w:val="auto"/>
                <w:kern w:val="0"/>
                <w:sz w:val="22"/>
                <w:szCs w:val="22"/>
                <w:lang w:val="pl-PL" w:eastAsia="en-US"/>
              </w:rPr>
              <w:t>Ďđâč</w:t>
            </w:r>
            <w:r w:rsidRPr="00413385">
              <w:rPr>
                <w:color w:val="auto"/>
                <w:kern w:val="0"/>
                <w:sz w:val="22"/>
                <w:szCs w:val="22"/>
                <w:lang w:val="en-US" w:eastAsia="en-US"/>
              </w:rPr>
              <w:t xml:space="preserve"> </w:t>
            </w:r>
            <w:r w:rsidRPr="00413385">
              <w:rPr>
                <w:color w:val="auto"/>
                <w:kern w:val="0"/>
                <w:sz w:val="22"/>
                <w:szCs w:val="22"/>
                <w:lang w:val="pl-PL" w:eastAsia="en-US"/>
              </w:rPr>
              <w:t>ńëîĽ</w:t>
            </w:r>
            <w:r w:rsidRPr="00413385">
              <w:rPr>
                <w:color w:val="auto"/>
                <w:kern w:val="0"/>
                <w:sz w:val="22"/>
                <w:szCs w:val="22"/>
                <w:lang w:val="en-US" w:eastAsia="en-US"/>
              </w:rPr>
              <w:t xml:space="preserve"> </w:t>
            </w:r>
            <w:r w:rsidRPr="00413385">
              <w:rPr>
                <w:color w:val="auto"/>
                <w:kern w:val="0"/>
                <w:sz w:val="22"/>
                <w:szCs w:val="22"/>
                <w:lang w:val="pl-PL" w:eastAsia="en-US"/>
              </w:rPr>
              <w:t>ňđĺáŕ</w:t>
            </w:r>
            <w:r w:rsidRPr="00413385">
              <w:rPr>
                <w:color w:val="auto"/>
                <w:kern w:val="0"/>
                <w:sz w:val="22"/>
                <w:szCs w:val="22"/>
                <w:lang w:val="en-US" w:eastAsia="en-US"/>
              </w:rPr>
              <w:t xml:space="preserve"> </w:t>
            </w:r>
            <w:r w:rsidRPr="00413385">
              <w:rPr>
                <w:color w:val="auto"/>
                <w:kern w:val="0"/>
                <w:sz w:val="22"/>
                <w:szCs w:val="22"/>
                <w:lang w:val="pl-PL" w:eastAsia="en-US"/>
              </w:rPr>
              <w:t>äŕ</w:t>
            </w:r>
            <w:r w:rsidRPr="00413385">
              <w:rPr>
                <w:color w:val="auto"/>
                <w:kern w:val="0"/>
                <w:sz w:val="22"/>
                <w:szCs w:val="22"/>
                <w:lang w:val="en-US" w:eastAsia="en-US"/>
              </w:rPr>
              <w:t xml:space="preserve"> </w:t>
            </w:r>
            <w:r w:rsidRPr="00413385">
              <w:rPr>
                <w:color w:val="auto"/>
                <w:kern w:val="0"/>
                <w:sz w:val="22"/>
                <w:szCs w:val="22"/>
                <w:lang w:val="pl-PL" w:eastAsia="en-US"/>
              </w:rPr>
              <w:t>Ľĺ</w:t>
            </w:r>
            <w:r w:rsidRPr="00413385">
              <w:rPr>
                <w:color w:val="auto"/>
                <w:kern w:val="0"/>
                <w:sz w:val="22"/>
                <w:szCs w:val="22"/>
                <w:lang w:val="en-US" w:eastAsia="en-US"/>
              </w:rPr>
              <w:t xml:space="preserve"> </w:t>
            </w:r>
            <w:r w:rsidRPr="00413385">
              <w:rPr>
                <w:color w:val="auto"/>
                <w:kern w:val="0"/>
                <w:sz w:val="22"/>
                <w:szCs w:val="22"/>
                <w:lang w:val="pl-PL" w:eastAsia="en-US"/>
              </w:rPr>
              <w:t>đŕńňđĺńčň</w:t>
            </w:r>
            <w:r w:rsidRPr="00413385">
              <w:rPr>
                <w:color w:val="auto"/>
                <w:kern w:val="0"/>
                <w:sz w:val="22"/>
                <w:szCs w:val="22"/>
                <w:lang w:val="en-US" w:eastAsia="en-US"/>
              </w:rPr>
              <w:t xml:space="preserve">, </w:t>
            </w:r>
            <w:r w:rsidRPr="00413385">
              <w:rPr>
                <w:color w:val="auto"/>
                <w:kern w:val="0"/>
                <w:sz w:val="22"/>
                <w:szCs w:val="22"/>
                <w:lang w:val="pl-PL" w:eastAsia="en-US"/>
              </w:rPr>
              <w:t>ŕ</w:t>
            </w:r>
            <w:r w:rsidRPr="00413385">
              <w:rPr>
                <w:color w:val="auto"/>
                <w:kern w:val="0"/>
                <w:sz w:val="22"/>
                <w:szCs w:val="22"/>
                <w:lang w:val="en-US" w:eastAsia="en-US"/>
              </w:rPr>
              <w:t xml:space="preserve"> </w:t>
            </w:r>
            <w:r w:rsidRPr="00413385">
              <w:rPr>
                <w:color w:val="auto"/>
                <w:kern w:val="0"/>
                <w:sz w:val="22"/>
                <w:szCs w:val="22"/>
                <w:lang w:val="pl-PL" w:eastAsia="en-US"/>
              </w:rPr>
              <w:t>îńňŕëč</w:t>
            </w:r>
            <w:r w:rsidRPr="00413385">
              <w:rPr>
                <w:color w:val="auto"/>
                <w:kern w:val="0"/>
                <w:sz w:val="22"/>
                <w:szCs w:val="22"/>
                <w:lang w:val="en-US" w:eastAsia="en-US"/>
              </w:rPr>
              <w:t xml:space="preserve"> </w:t>
            </w:r>
            <w:r w:rsidRPr="00413385">
              <w:rPr>
                <w:color w:val="auto"/>
                <w:kern w:val="0"/>
                <w:sz w:val="22"/>
                <w:szCs w:val="22"/>
                <w:lang w:val="pl-PL" w:eastAsia="en-US"/>
              </w:rPr>
              <w:t>íŕáčĽĺíč</w:t>
            </w:r>
            <w:r w:rsidRPr="00413385">
              <w:rPr>
                <w:color w:val="auto"/>
                <w:kern w:val="0"/>
                <w:sz w:val="22"/>
                <w:szCs w:val="22"/>
                <w:lang w:val="en-US" w:eastAsia="en-US"/>
              </w:rPr>
              <w:t xml:space="preserve"> </w:t>
            </w:r>
            <w:r w:rsidRPr="00413385">
              <w:rPr>
                <w:color w:val="auto"/>
                <w:kern w:val="0"/>
                <w:sz w:val="22"/>
                <w:szCs w:val="22"/>
                <w:lang w:val="pl-PL" w:eastAsia="en-US"/>
              </w:rPr>
              <w:t>äî</w:t>
            </w:r>
            <w:r w:rsidRPr="00413385">
              <w:rPr>
                <w:color w:val="auto"/>
                <w:kern w:val="0"/>
                <w:sz w:val="22"/>
                <w:szCs w:val="22"/>
                <w:lang w:val="en-US" w:eastAsia="en-US"/>
              </w:rPr>
              <w:t xml:space="preserve"> </w:t>
            </w:r>
            <w:r w:rsidRPr="00413385">
              <w:rPr>
                <w:color w:val="auto"/>
                <w:kern w:val="0"/>
                <w:sz w:val="22"/>
                <w:szCs w:val="22"/>
                <w:lang w:val="pl-PL" w:eastAsia="en-US"/>
              </w:rPr>
              <w:t>ďóíĺ</w:t>
            </w:r>
            <w:r w:rsidRPr="00413385">
              <w:rPr>
                <w:color w:val="auto"/>
                <w:kern w:val="0"/>
                <w:sz w:val="22"/>
                <w:szCs w:val="22"/>
                <w:lang w:val="en-US" w:eastAsia="en-US"/>
              </w:rPr>
              <w:t xml:space="preserve"> </w:t>
            </w:r>
            <w:r w:rsidRPr="00413385">
              <w:rPr>
                <w:color w:val="auto"/>
                <w:kern w:val="0"/>
                <w:sz w:val="22"/>
                <w:szCs w:val="22"/>
                <w:lang w:val="pl-PL" w:eastAsia="en-US"/>
              </w:rPr>
              <w:t>çáčĽĺíîńňč</w:t>
            </w:r>
            <w:r w:rsidRPr="00413385">
              <w:rPr>
                <w:color w:val="auto"/>
                <w:kern w:val="0"/>
                <w:sz w:val="22"/>
                <w:szCs w:val="22"/>
                <w:lang w:val="en-US" w:eastAsia="en-US"/>
              </w:rPr>
              <w:t>. Îáđŕ÷óí ďî ě</w:t>
            </w:r>
            <w:r w:rsidRPr="00413385">
              <w:rPr>
                <w:color w:val="auto"/>
                <w:kern w:val="0"/>
                <w:sz w:val="22"/>
                <w:szCs w:val="22"/>
                <w:vertAlign w:val="superscript"/>
                <w:lang w:val="en-US" w:eastAsia="en-US"/>
              </w:rPr>
              <w:t>3</w:t>
            </w:r>
            <w:r w:rsidRPr="00413385">
              <w:rPr>
                <w:color w:val="auto"/>
                <w:kern w:val="0"/>
                <w:sz w:val="22"/>
                <w:szCs w:val="22"/>
                <w:lang w:val="en-US" w:eastAsia="en-US"/>
              </w:rPr>
              <w:t>.</w:t>
            </w:r>
          </w:p>
        </w:tc>
        <w:tc>
          <w:tcPr>
            <w:tcW w:w="1146"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711"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center"/>
              <w:rPr>
                <w:color w:val="auto"/>
                <w:kern w:val="0"/>
                <w:sz w:val="22"/>
                <w:szCs w:val="22"/>
                <w:lang w:val="en-US" w:eastAsia="en-US"/>
              </w:rPr>
            </w:pPr>
            <w:r w:rsidRPr="00413385">
              <w:rPr>
                <w:color w:val="auto"/>
                <w:kern w:val="0"/>
                <w:sz w:val="22"/>
                <w:szCs w:val="22"/>
                <w:lang w:val="en-US" w:eastAsia="en-US"/>
              </w:rPr>
              <w:t> </w:t>
            </w:r>
          </w:p>
        </w:tc>
        <w:tc>
          <w:tcPr>
            <w:tcW w:w="647"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1182"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r>
      <w:tr w:rsidR="00C076DD" w:rsidRPr="00413385">
        <w:trPr>
          <w:trHeight w:val="300"/>
        </w:trPr>
        <w:tc>
          <w:tcPr>
            <w:tcW w:w="395" w:type="dxa"/>
            <w:tcBorders>
              <w:top w:val="nil"/>
              <w:left w:val="single" w:sz="4" w:space="0" w:color="auto"/>
              <w:bottom w:val="single" w:sz="4" w:space="0" w:color="auto"/>
              <w:right w:val="single" w:sz="4" w:space="0" w:color="auto"/>
            </w:tcBorders>
            <w:noWrap/>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6863"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1146"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both"/>
              <w:rPr>
                <w:color w:val="auto"/>
                <w:kern w:val="0"/>
                <w:sz w:val="22"/>
                <w:szCs w:val="22"/>
                <w:lang w:val="en-US" w:eastAsia="en-US"/>
              </w:rPr>
            </w:pPr>
            <w:r w:rsidRPr="00413385">
              <w:rPr>
                <w:color w:val="auto"/>
                <w:kern w:val="0"/>
                <w:sz w:val="22"/>
                <w:szCs w:val="22"/>
                <w:lang w:val="en-US" w:eastAsia="en-US"/>
              </w:rPr>
              <w:t>ě</w:t>
            </w:r>
            <w:r w:rsidRPr="00413385">
              <w:rPr>
                <w:color w:val="auto"/>
                <w:kern w:val="0"/>
                <w:sz w:val="22"/>
                <w:szCs w:val="22"/>
                <w:vertAlign w:val="superscript"/>
                <w:lang w:val="en-US" w:eastAsia="en-US"/>
              </w:rPr>
              <w:t>3</w:t>
            </w:r>
          </w:p>
        </w:tc>
        <w:tc>
          <w:tcPr>
            <w:tcW w:w="711"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center"/>
              <w:rPr>
                <w:color w:val="auto"/>
                <w:kern w:val="0"/>
                <w:sz w:val="22"/>
                <w:szCs w:val="22"/>
                <w:lang w:val="en-US" w:eastAsia="en-US"/>
              </w:rPr>
            </w:pPr>
            <w:r w:rsidRPr="00413385">
              <w:rPr>
                <w:color w:val="auto"/>
                <w:kern w:val="0"/>
                <w:sz w:val="22"/>
                <w:szCs w:val="22"/>
                <w:lang w:val="en-US" w:eastAsia="en-US"/>
              </w:rPr>
              <w:t>2.38</w:t>
            </w:r>
          </w:p>
        </w:tc>
        <w:tc>
          <w:tcPr>
            <w:tcW w:w="647"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1182"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r>
      <w:tr w:rsidR="00C076DD" w:rsidRPr="00413385">
        <w:trPr>
          <w:trHeight w:val="495"/>
        </w:trPr>
        <w:tc>
          <w:tcPr>
            <w:tcW w:w="395" w:type="dxa"/>
            <w:tcBorders>
              <w:top w:val="nil"/>
              <w:left w:val="single" w:sz="4" w:space="0" w:color="auto"/>
              <w:bottom w:val="single" w:sz="4" w:space="0" w:color="auto"/>
              <w:right w:val="single" w:sz="4" w:space="0" w:color="auto"/>
            </w:tcBorders>
            <w:noWrap/>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5.</w:t>
            </w:r>
          </w:p>
        </w:tc>
        <w:tc>
          <w:tcPr>
            <w:tcW w:w="6863"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both"/>
              <w:rPr>
                <w:color w:val="auto"/>
                <w:kern w:val="0"/>
                <w:sz w:val="22"/>
                <w:szCs w:val="22"/>
                <w:lang w:val="en-US" w:eastAsia="en-US"/>
              </w:rPr>
            </w:pPr>
            <w:r w:rsidRPr="00413385">
              <w:rPr>
                <w:color w:val="auto"/>
                <w:kern w:val="0"/>
                <w:sz w:val="22"/>
                <w:szCs w:val="22"/>
                <w:lang w:val="en-US" w:eastAsia="en-US"/>
              </w:rPr>
              <w:t>Îäâîç çĺěšĺ íŕ äŕščíó 3 ęě. ęîĺôčöčĽĺíň đŕńňđĺńčňîńňč ę=1,15</w:t>
            </w:r>
          </w:p>
        </w:tc>
        <w:tc>
          <w:tcPr>
            <w:tcW w:w="1146"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711"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center"/>
              <w:rPr>
                <w:color w:val="auto"/>
                <w:kern w:val="0"/>
                <w:sz w:val="22"/>
                <w:szCs w:val="22"/>
                <w:lang w:val="en-US" w:eastAsia="en-US"/>
              </w:rPr>
            </w:pPr>
            <w:r w:rsidRPr="00413385">
              <w:rPr>
                <w:color w:val="auto"/>
                <w:kern w:val="0"/>
                <w:sz w:val="22"/>
                <w:szCs w:val="22"/>
                <w:lang w:val="en-US" w:eastAsia="en-US"/>
              </w:rPr>
              <w:t> </w:t>
            </w:r>
          </w:p>
        </w:tc>
        <w:tc>
          <w:tcPr>
            <w:tcW w:w="647"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1182"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r>
      <w:tr w:rsidR="00C076DD" w:rsidRPr="00413385">
        <w:trPr>
          <w:trHeight w:val="300"/>
        </w:trPr>
        <w:tc>
          <w:tcPr>
            <w:tcW w:w="395" w:type="dxa"/>
            <w:tcBorders>
              <w:top w:val="nil"/>
              <w:left w:val="single" w:sz="4" w:space="0" w:color="auto"/>
              <w:bottom w:val="single" w:sz="4" w:space="0" w:color="auto"/>
              <w:right w:val="single" w:sz="4" w:space="0" w:color="auto"/>
            </w:tcBorders>
            <w:noWrap/>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6863"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1146"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both"/>
              <w:rPr>
                <w:color w:val="auto"/>
                <w:kern w:val="0"/>
                <w:sz w:val="22"/>
                <w:szCs w:val="22"/>
                <w:lang w:val="en-US" w:eastAsia="en-US"/>
              </w:rPr>
            </w:pPr>
            <w:r w:rsidRPr="00413385">
              <w:rPr>
                <w:color w:val="auto"/>
                <w:kern w:val="0"/>
                <w:sz w:val="22"/>
                <w:szCs w:val="22"/>
                <w:lang w:val="en-US" w:eastAsia="en-US"/>
              </w:rPr>
              <w:t>ě</w:t>
            </w:r>
            <w:r w:rsidRPr="00413385">
              <w:rPr>
                <w:color w:val="auto"/>
                <w:kern w:val="0"/>
                <w:sz w:val="22"/>
                <w:szCs w:val="22"/>
                <w:vertAlign w:val="superscript"/>
                <w:lang w:val="en-US" w:eastAsia="en-US"/>
              </w:rPr>
              <w:t>3</w:t>
            </w:r>
          </w:p>
        </w:tc>
        <w:tc>
          <w:tcPr>
            <w:tcW w:w="711"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center"/>
              <w:rPr>
                <w:color w:val="auto"/>
                <w:kern w:val="0"/>
                <w:sz w:val="22"/>
                <w:szCs w:val="22"/>
                <w:lang w:val="en-US" w:eastAsia="en-US"/>
              </w:rPr>
            </w:pPr>
            <w:r w:rsidRPr="00413385">
              <w:rPr>
                <w:color w:val="auto"/>
                <w:kern w:val="0"/>
                <w:sz w:val="22"/>
                <w:szCs w:val="22"/>
                <w:lang w:val="en-US" w:eastAsia="en-US"/>
              </w:rPr>
              <w:t>4.55</w:t>
            </w:r>
          </w:p>
        </w:tc>
        <w:tc>
          <w:tcPr>
            <w:tcW w:w="647"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1182"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r>
      <w:tr w:rsidR="00C076DD" w:rsidRPr="00413385">
        <w:trPr>
          <w:trHeight w:val="495"/>
        </w:trPr>
        <w:tc>
          <w:tcPr>
            <w:tcW w:w="395" w:type="dxa"/>
            <w:tcBorders>
              <w:top w:val="nil"/>
              <w:left w:val="single" w:sz="4" w:space="0" w:color="auto"/>
              <w:bottom w:val="single" w:sz="4" w:space="0" w:color="auto"/>
              <w:right w:val="single" w:sz="4" w:space="0" w:color="auto"/>
            </w:tcBorders>
            <w:noWrap/>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7.</w:t>
            </w:r>
          </w:p>
        </w:tc>
        <w:tc>
          <w:tcPr>
            <w:tcW w:w="6863"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both"/>
              <w:rPr>
                <w:color w:val="auto"/>
                <w:kern w:val="0"/>
                <w:sz w:val="22"/>
                <w:szCs w:val="22"/>
                <w:lang w:val="en-US" w:eastAsia="en-US"/>
              </w:rPr>
            </w:pPr>
            <w:r w:rsidRPr="00413385">
              <w:rPr>
                <w:color w:val="auto"/>
                <w:kern w:val="0"/>
                <w:sz w:val="22"/>
                <w:szCs w:val="22"/>
                <w:lang w:val="en-US" w:eastAsia="en-US"/>
              </w:rPr>
              <w:t xml:space="preserve">Íŕâŕâęŕ, äîďđĺěŕśĺ, ěîíňŕćŕ č äĺěîíňŕćŕ ďîäăđŕäĺ çŕ âđĺěĺ čçâîĺśŕ đŕäîâŕ ó đîâó. </w:t>
            </w:r>
          </w:p>
        </w:tc>
        <w:tc>
          <w:tcPr>
            <w:tcW w:w="1146"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both"/>
              <w:rPr>
                <w:color w:val="auto"/>
                <w:kern w:val="0"/>
                <w:sz w:val="22"/>
                <w:szCs w:val="22"/>
                <w:lang w:val="en-US" w:eastAsia="en-US"/>
              </w:rPr>
            </w:pPr>
            <w:r w:rsidRPr="00413385">
              <w:rPr>
                <w:color w:val="auto"/>
                <w:kern w:val="0"/>
                <w:sz w:val="22"/>
                <w:szCs w:val="22"/>
                <w:lang w:val="en-US" w:eastAsia="en-US"/>
              </w:rPr>
              <w:t> </w:t>
            </w:r>
          </w:p>
        </w:tc>
        <w:tc>
          <w:tcPr>
            <w:tcW w:w="711"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center"/>
              <w:rPr>
                <w:color w:val="auto"/>
                <w:kern w:val="0"/>
                <w:sz w:val="22"/>
                <w:szCs w:val="22"/>
                <w:lang w:val="en-US" w:eastAsia="en-US"/>
              </w:rPr>
            </w:pPr>
            <w:r w:rsidRPr="00413385">
              <w:rPr>
                <w:color w:val="auto"/>
                <w:kern w:val="0"/>
                <w:sz w:val="22"/>
                <w:szCs w:val="22"/>
                <w:lang w:val="en-US" w:eastAsia="en-US"/>
              </w:rPr>
              <w:t> </w:t>
            </w:r>
          </w:p>
        </w:tc>
        <w:tc>
          <w:tcPr>
            <w:tcW w:w="647"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1182"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r>
      <w:tr w:rsidR="00C076DD" w:rsidRPr="00413385">
        <w:trPr>
          <w:trHeight w:val="330"/>
        </w:trPr>
        <w:tc>
          <w:tcPr>
            <w:tcW w:w="395" w:type="dxa"/>
            <w:tcBorders>
              <w:top w:val="nil"/>
              <w:left w:val="single" w:sz="4" w:space="0" w:color="auto"/>
              <w:bottom w:val="single" w:sz="4" w:space="0" w:color="auto"/>
              <w:right w:val="single" w:sz="4" w:space="0" w:color="auto"/>
            </w:tcBorders>
            <w:noWrap/>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6863"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1146"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both"/>
              <w:rPr>
                <w:color w:val="auto"/>
                <w:kern w:val="0"/>
                <w:sz w:val="22"/>
                <w:szCs w:val="22"/>
                <w:lang w:val="en-US" w:eastAsia="en-US"/>
              </w:rPr>
            </w:pPr>
            <w:r w:rsidRPr="00413385">
              <w:rPr>
                <w:color w:val="auto"/>
                <w:kern w:val="0"/>
                <w:sz w:val="22"/>
                <w:szCs w:val="22"/>
                <w:lang w:val="en-US" w:eastAsia="en-US"/>
              </w:rPr>
              <w:t>ě</w:t>
            </w:r>
            <w:r w:rsidRPr="00413385">
              <w:rPr>
                <w:color w:val="auto"/>
                <w:kern w:val="0"/>
                <w:sz w:val="22"/>
                <w:szCs w:val="22"/>
                <w:vertAlign w:val="superscript"/>
                <w:lang w:val="en-US" w:eastAsia="en-US"/>
              </w:rPr>
              <w:t>2</w:t>
            </w:r>
          </w:p>
        </w:tc>
        <w:tc>
          <w:tcPr>
            <w:tcW w:w="711"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center"/>
              <w:rPr>
                <w:color w:val="auto"/>
                <w:kern w:val="0"/>
                <w:sz w:val="22"/>
                <w:szCs w:val="22"/>
                <w:lang w:val="en-US" w:eastAsia="en-US"/>
              </w:rPr>
            </w:pPr>
            <w:r w:rsidRPr="00413385">
              <w:rPr>
                <w:color w:val="auto"/>
                <w:kern w:val="0"/>
                <w:sz w:val="22"/>
                <w:szCs w:val="22"/>
                <w:lang w:val="en-US" w:eastAsia="en-US"/>
              </w:rPr>
              <w:t>19.80</w:t>
            </w:r>
          </w:p>
        </w:tc>
        <w:tc>
          <w:tcPr>
            <w:tcW w:w="647"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1182"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r>
      <w:tr w:rsidR="00C076DD" w:rsidRPr="00413385">
        <w:trPr>
          <w:trHeight w:val="2610"/>
        </w:trPr>
        <w:tc>
          <w:tcPr>
            <w:tcW w:w="395" w:type="dxa"/>
            <w:tcBorders>
              <w:top w:val="nil"/>
              <w:left w:val="single" w:sz="4" w:space="0" w:color="auto"/>
              <w:bottom w:val="single" w:sz="4" w:space="0" w:color="auto"/>
              <w:right w:val="single" w:sz="4" w:space="0" w:color="auto"/>
            </w:tcBorders>
            <w:noWrap/>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8.</w:t>
            </w:r>
          </w:p>
        </w:tc>
        <w:tc>
          <w:tcPr>
            <w:tcW w:w="6863" w:type="dxa"/>
            <w:tcBorders>
              <w:top w:val="nil"/>
              <w:left w:val="nil"/>
              <w:bottom w:val="single" w:sz="4" w:space="0" w:color="auto"/>
              <w:right w:val="single" w:sz="4" w:space="0" w:color="auto"/>
            </w:tcBorders>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pl-PL" w:eastAsia="en-US"/>
              </w:rPr>
              <w:t>Řëčöîâŕśĺ</w:t>
            </w:r>
            <w:r w:rsidRPr="00413385">
              <w:rPr>
                <w:color w:val="auto"/>
                <w:kern w:val="0"/>
                <w:sz w:val="22"/>
                <w:szCs w:val="22"/>
                <w:lang w:val="en-US" w:eastAsia="en-US"/>
              </w:rPr>
              <w:t xml:space="preserve"> </w:t>
            </w:r>
            <w:r w:rsidRPr="00413385">
              <w:rPr>
                <w:color w:val="auto"/>
                <w:kern w:val="0"/>
                <w:sz w:val="22"/>
                <w:szCs w:val="22"/>
                <w:lang w:val="pl-PL" w:eastAsia="en-US"/>
              </w:rPr>
              <w:t>ňĺđĺíŕ</w:t>
            </w:r>
            <w:r w:rsidRPr="00413385">
              <w:rPr>
                <w:color w:val="auto"/>
                <w:kern w:val="0"/>
                <w:sz w:val="22"/>
                <w:szCs w:val="22"/>
                <w:lang w:val="en-US" w:eastAsia="en-US"/>
              </w:rPr>
              <w:t xml:space="preserve"> </w:t>
            </w:r>
            <w:r w:rsidRPr="00413385">
              <w:rPr>
                <w:color w:val="auto"/>
                <w:kern w:val="0"/>
                <w:sz w:val="22"/>
                <w:szCs w:val="22"/>
                <w:lang w:val="pl-PL" w:eastAsia="en-US"/>
              </w:rPr>
              <w:t>íŕ</w:t>
            </w:r>
            <w:r w:rsidRPr="00413385">
              <w:rPr>
                <w:color w:val="auto"/>
                <w:kern w:val="0"/>
                <w:sz w:val="22"/>
                <w:szCs w:val="22"/>
                <w:lang w:val="en-US" w:eastAsia="en-US"/>
              </w:rPr>
              <w:t xml:space="preserve"> </w:t>
            </w:r>
            <w:r w:rsidRPr="00413385">
              <w:rPr>
                <w:color w:val="auto"/>
                <w:kern w:val="0"/>
                <w:sz w:val="22"/>
                <w:szCs w:val="22"/>
                <w:lang w:val="pl-PL" w:eastAsia="en-US"/>
              </w:rPr>
              <w:t>ňđŕńč</w:t>
            </w:r>
            <w:r w:rsidRPr="00413385">
              <w:rPr>
                <w:color w:val="auto"/>
                <w:kern w:val="0"/>
                <w:sz w:val="22"/>
                <w:szCs w:val="22"/>
                <w:lang w:val="en-US" w:eastAsia="en-US"/>
              </w:rPr>
              <w:t xml:space="preserve"> </w:t>
            </w:r>
            <w:r w:rsidRPr="00413385">
              <w:rPr>
                <w:color w:val="auto"/>
                <w:kern w:val="0"/>
                <w:sz w:val="22"/>
                <w:szCs w:val="22"/>
                <w:lang w:val="pl-PL" w:eastAsia="en-US"/>
              </w:rPr>
              <w:t>áóäóžĺ</w:t>
            </w:r>
            <w:r w:rsidRPr="00413385">
              <w:rPr>
                <w:color w:val="auto"/>
                <w:kern w:val="0"/>
                <w:sz w:val="22"/>
                <w:szCs w:val="22"/>
                <w:lang w:val="en-US" w:eastAsia="en-US"/>
              </w:rPr>
              <w:t xml:space="preserve"> </w:t>
            </w:r>
            <w:r w:rsidRPr="00413385">
              <w:rPr>
                <w:color w:val="auto"/>
                <w:kern w:val="0"/>
                <w:sz w:val="22"/>
                <w:szCs w:val="22"/>
                <w:lang w:val="pl-PL" w:eastAsia="en-US"/>
              </w:rPr>
              <w:t>ęŕíŕëčçŕöčĽĺ</w:t>
            </w:r>
            <w:r w:rsidRPr="00413385">
              <w:rPr>
                <w:color w:val="auto"/>
                <w:kern w:val="0"/>
                <w:sz w:val="22"/>
                <w:szCs w:val="22"/>
                <w:lang w:val="en-US" w:eastAsia="en-US"/>
              </w:rPr>
              <w:t xml:space="preserve"> </w:t>
            </w:r>
            <w:r w:rsidRPr="00413385">
              <w:rPr>
                <w:color w:val="auto"/>
                <w:kern w:val="0"/>
                <w:sz w:val="22"/>
                <w:szCs w:val="22"/>
                <w:lang w:val="pl-PL" w:eastAsia="en-US"/>
              </w:rPr>
              <w:t>çŕ</w:t>
            </w:r>
            <w:r w:rsidRPr="00413385">
              <w:rPr>
                <w:color w:val="auto"/>
                <w:kern w:val="0"/>
                <w:sz w:val="22"/>
                <w:szCs w:val="22"/>
                <w:lang w:val="en-US" w:eastAsia="en-US"/>
              </w:rPr>
              <w:t xml:space="preserve"> </w:t>
            </w:r>
            <w:r w:rsidRPr="00413385">
              <w:rPr>
                <w:color w:val="auto"/>
                <w:kern w:val="0"/>
                <w:sz w:val="22"/>
                <w:szCs w:val="22"/>
                <w:lang w:val="pl-PL" w:eastAsia="en-US"/>
              </w:rPr>
              <w:t>óňâđčâŕśĺ</w:t>
            </w:r>
            <w:r w:rsidRPr="00413385">
              <w:rPr>
                <w:color w:val="auto"/>
                <w:kern w:val="0"/>
                <w:sz w:val="22"/>
                <w:szCs w:val="22"/>
                <w:lang w:val="en-US" w:eastAsia="en-US"/>
              </w:rPr>
              <w:t xml:space="preserve"> </w:t>
            </w:r>
            <w:r w:rsidRPr="00413385">
              <w:rPr>
                <w:color w:val="auto"/>
                <w:kern w:val="0"/>
                <w:sz w:val="22"/>
                <w:szCs w:val="22"/>
                <w:lang w:val="pl-PL" w:eastAsia="en-US"/>
              </w:rPr>
              <w:t>äŕ</w:t>
            </w:r>
            <w:r w:rsidRPr="00413385">
              <w:rPr>
                <w:color w:val="auto"/>
                <w:kern w:val="0"/>
                <w:sz w:val="22"/>
                <w:szCs w:val="22"/>
                <w:lang w:val="en-US" w:eastAsia="en-US"/>
              </w:rPr>
              <w:t xml:space="preserve"> </w:t>
            </w:r>
            <w:r w:rsidRPr="00413385">
              <w:rPr>
                <w:color w:val="auto"/>
                <w:kern w:val="0"/>
                <w:sz w:val="22"/>
                <w:szCs w:val="22"/>
                <w:lang w:val="pl-PL" w:eastAsia="en-US"/>
              </w:rPr>
              <w:t>ëč</w:t>
            </w:r>
            <w:r w:rsidRPr="00413385">
              <w:rPr>
                <w:color w:val="auto"/>
                <w:kern w:val="0"/>
                <w:sz w:val="22"/>
                <w:szCs w:val="22"/>
                <w:lang w:val="en-US" w:eastAsia="en-US"/>
              </w:rPr>
              <w:t xml:space="preserve"> </w:t>
            </w:r>
            <w:r w:rsidRPr="00413385">
              <w:rPr>
                <w:color w:val="auto"/>
                <w:kern w:val="0"/>
                <w:sz w:val="22"/>
                <w:szCs w:val="22"/>
                <w:lang w:val="pl-PL" w:eastAsia="en-US"/>
              </w:rPr>
              <w:t>íŕ</w:t>
            </w:r>
            <w:r w:rsidRPr="00413385">
              <w:rPr>
                <w:color w:val="auto"/>
                <w:kern w:val="0"/>
                <w:sz w:val="22"/>
                <w:szCs w:val="22"/>
                <w:lang w:val="en-US" w:eastAsia="en-US"/>
              </w:rPr>
              <w:t xml:space="preserve"> </w:t>
            </w:r>
            <w:r w:rsidRPr="00413385">
              <w:rPr>
                <w:color w:val="auto"/>
                <w:kern w:val="0"/>
                <w:sz w:val="22"/>
                <w:szCs w:val="22"/>
                <w:lang w:val="pl-PL" w:eastAsia="en-US"/>
              </w:rPr>
              <w:t>ďđĺäâčĺíîĽ</w:t>
            </w:r>
            <w:r w:rsidRPr="00413385">
              <w:rPr>
                <w:color w:val="auto"/>
                <w:kern w:val="0"/>
                <w:sz w:val="22"/>
                <w:szCs w:val="22"/>
                <w:lang w:val="en-US" w:eastAsia="en-US"/>
              </w:rPr>
              <w:t xml:space="preserve"> </w:t>
            </w:r>
            <w:r w:rsidRPr="00413385">
              <w:rPr>
                <w:color w:val="auto"/>
                <w:kern w:val="0"/>
                <w:sz w:val="22"/>
                <w:szCs w:val="22"/>
                <w:lang w:val="pl-PL" w:eastAsia="en-US"/>
              </w:rPr>
              <w:t>ňđŕńč</w:t>
            </w:r>
            <w:r w:rsidRPr="00413385">
              <w:rPr>
                <w:color w:val="auto"/>
                <w:kern w:val="0"/>
                <w:sz w:val="22"/>
                <w:szCs w:val="22"/>
                <w:lang w:val="en-US" w:eastAsia="en-US"/>
              </w:rPr>
              <w:t xml:space="preserve"> </w:t>
            </w:r>
            <w:r w:rsidRPr="00413385">
              <w:rPr>
                <w:color w:val="auto"/>
                <w:kern w:val="0"/>
                <w:sz w:val="22"/>
                <w:szCs w:val="22"/>
                <w:lang w:val="pl-PL" w:eastAsia="en-US"/>
              </w:rPr>
              <w:t>íĺ</w:t>
            </w:r>
            <w:r w:rsidRPr="00413385">
              <w:rPr>
                <w:color w:val="auto"/>
                <w:kern w:val="0"/>
                <w:sz w:val="22"/>
                <w:szCs w:val="22"/>
                <w:lang w:val="en-US" w:eastAsia="en-US"/>
              </w:rPr>
              <w:t xml:space="preserve"> </w:t>
            </w:r>
            <w:r w:rsidRPr="00413385">
              <w:rPr>
                <w:color w:val="auto"/>
                <w:kern w:val="0"/>
                <w:sz w:val="22"/>
                <w:szCs w:val="22"/>
                <w:lang w:val="pl-PL" w:eastAsia="en-US"/>
              </w:rPr>
              <w:t>ďîńňîĽĺ</w:t>
            </w:r>
            <w:r w:rsidRPr="00413385">
              <w:rPr>
                <w:color w:val="auto"/>
                <w:kern w:val="0"/>
                <w:sz w:val="22"/>
                <w:szCs w:val="22"/>
                <w:lang w:val="en-US" w:eastAsia="en-US"/>
              </w:rPr>
              <w:t xml:space="preserve"> </w:t>
            </w:r>
            <w:r w:rsidRPr="00413385">
              <w:rPr>
                <w:color w:val="auto"/>
                <w:kern w:val="0"/>
                <w:sz w:val="22"/>
                <w:szCs w:val="22"/>
                <w:lang w:val="pl-PL" w:eastAsia="en-US"/>
              </w:rPr>
              <w:t>íč</w:t>
            </w:r>
            <w:r w:rsidRPr="00413385">
              <w:rPr>
                <w:color w:val="auto"/>
                <w:kern w:val="0"/>
                <w:sz w:val="22"/>
                <w:szCs w:val="22"/>
                <w:lang w:val="en-US" w:eastAsia="en-US"/>
              </w:rPr>
              <w:t xml:space="preserve"> </w:t>
            </w:r>
            <w:r w:rsidRPr="00413385">
              <w:rPr>
                <w:color w:val="auto"/>
                <w:kern w:val="0"/>
                <w:sz w:val="22"/>
                <w:szCs w:val="22"/>
                <w:lang w:val="pl-PL" w:eastAsia="en-US"/>
              </w:rPr>
              <w:t>Ľĺäíĺ</w:t>
            </w:r>
            <w:r w:rsidRPr="00413385">
              <w:rPr>
                <w:color w:val="auto"/>
                <w:kern w:val="0"/>
                <w:sz w:val="22"/>
                <w:szCs w:val="22"/>
                <w:lang w:val="en-US" w:eastAsia="en-US"/>
              </w:rPr>
              <w:t xml:space="preserve"> </w:t>
            </w:r>
            <w:r w:rsidRPr="00413385">
              <w:rPr>
                <w:color w:val="auto"/>
                <w:kern w:val="0"/>
                <w:sz w:val="22"/>
                <w:szCs w:val="22"/>
                <w:lang w:val="pl-PL" w:eastAsia="en-US"/>
              </w:rPr>
              <w:t>äđóăĺ</w:t>
            </w:r>
            <w:r w:rsidRPr="00413385">
              <w:rPr>
                <w:color w:val="auto"/>
                <w:kern w:val="0"/>
                <w:sz w:val="22"/>
                <w:szCs w:val="22"/>
                <w:lang w:val="en-US" w:eastAsia="en-US"/>
              </w:rPr>
              <w:t xml:space="preserve"> </w:t>
            </w:r>
            <w:r w:rsidRPr="00413385">
              <w:rPr>
                <w:color w:val="auto"/>
                <w:kern w:val="0"/>
                <w:sz w:val="22"/>
                <w:szCs w:val="22"/>
                <w:lang w:val="pl-PL" w:eastAsia="en-US"/>
              </w:rPr>
              <w:t>číńňŕëŕöčĽĺ</w:t>
            </w:r>
            <w:r w:rsidRPr="00413385">
              <w:rPr>
                <w:color w:val="auto"/>
                <w:kern w:val="0"/>
                <w:sz w:val="22"/>
                <w:szCs w:val="22"/>
                <w:lang w:val="en-US" w:eastAsia="en-US"/>
              </w:rPr>
              <w:t xml:space="preserve"> </w:t>
            </w:r>
            <w:r w:rsidRPr="00413385">
              <w:rPr>
                <w:color w:val="auto"/>
                <w:kern w:val="0"/>
                <w:sz w:val="22"/>
                <w:szCs w:val="22"/>
                <w:lang w:val="pl-PL" w:eastAsia="en-US"/>
              </w:rPr>
              <w:t>ęîĽĺ</w:t>
            </w:r>
            <w:r w:rsidRPr="00413385">
              <w:rPr>
                <w:color w:val="auto"/>
                <w:kern w:val="0"/>
                <w:sz w:val="22"/>
                <w:szCs w:val="22"/>
                <w:lang w:val="en-US" w:eastAsia="en-US"/>
              </w:rPr>
              <w:t xml:space="preserve"> </w:t>
            </w:r>
            <w:r w:rsidRPr="00413385">
              <w:rPr>
                <w:color w:val="auto"/>
                <w:kern w:val="0"/>
                <w:sz w:val="22"/>
                <w:szCs w:val="22"/>
                <w:lang w:val="pl-PL" w:eastAsia="en-US"/>
              </w:rPr>
              <w:t>ńó</w:t>
            </w:r>
            <w:r w:rsidRPr="00413385">
              <w:rPr>
                <w:color w:val="auto"/>
                <w:kern w:val="0"/>
                <w:sz w:val="22"/>
                <w:szCs w:val="22"/>
                <w:lang w:val="en-US" w:eastAsia="en-US"/>
              </w:rPr>
              <w:t xml:space="preserve"> </w:t>
            </w:r>
            <w:r w:rsidRPr="00413385">
              <w:rPr>
                <w:color w:val="auto"/>
                <w:kern w:val="0"/>
                <w:sz w:val="22"/>
                <w:szCs w:val="22"/>
                <w:lang w:val="pl-PL" w:eastAsia="en-US"/>
              </w:rPr>
              <w:t>ńĺ</w:t>
            </w:r>
            <w:r w:rsidRPr="00413385">
              <w:rPr>
                <w:color w:val="auto"/>
                <w:kern w:val="0"/>
                <w:sz w:val="22"/>
                <w:szCs w:val="22"/>
                <w:lang w:val="en-US" w:eastAsia="en-US"/>
              </w:rPr>
              <w:t xml:space="preserve"> </w:t>
            </w:r>
            <w:r w:rsidRPr="00413385">
              <w:rPr>
                <w:color w:val="auto"/>
                <w:kern w:val="0"/>
                <w:sz w:val="22"/>
                <w:szCs w:val="22"/>
                <w:lang w:val="pl-PL" w:eastAsia="en-US"/>
              </w:rPr>
              <w:t>íŕ</w:t>
            </w:r>
            <w:r w:rsidRPr="00413385">
              <w:rPr>
                <w:color w:val="auto"/>
                <w:kern w:val="0"/>
                <w:sz w:val="22"/>
                <w:szCs w:val="22"/>
                <w:lang w:val="en-US" w:eastAsia="en-US"/>
              </w:rPr>
              <w:t xml:space="preserve"> </w:t>
            </w:r>
            <w:r w:rsidRPr="00413385">
              <w:rPr>
                <w:color w:val="auto"/>
                <w:kern w:val="0"/>
                <w:sz w:val="22"/>
                <w:szCs w:val="22"/>
                <w:lang w:val="pl-PL" w:eastAsia="en-US"/>
              </w:rPr>
              <w:t>îńíîâó</w:t>
            </w:r>
            <w:r w:rsidRPr="00413385">
              <w:rPr>
                <w:color w:val="auto"/>
                <w:kern w:val="0"/>
                <w:sz w:val="22"/>
                <w:szCs w:val="22"/>
                <w:lang w:val="en-US" w:eastAsia="en-US"/>
              </w:rPr>
              <w:t xml:space="preserve"> </w:t>
            </w:r>
            <w:r w:rsidRPr="00413385">
              <w:rPr>
                <w:color w:val="auto"/>
                <w:kern w:val="0"/>
                <w:sz w:val="22"/>
                <w:szCs w:val="22"/>
                <w:lang w:val="pl-PL" w:eastAsia="en-US"/>
              </w:rPr>
              <w:t>ďîńňîĽĺžĺ</w:t>
            </w:r>
            <w:r w:rsidRPr="00413385">
              <w:rPr>
                <w:color w:val="auto"/>
                <w:kern w:val="0"/>
                <w:sz w:val="22"/>
                <w:szCs w:val="22"/>
                <w:lang w:val="en-US" w:eastAsia="en-US"/>
              </w:rPr>
              <w:t xml:space="preserve"> </w:t>
            </w:r>
            <w:r w:rsidRPr="00413385">
              <w:rPr>
                <w:color w:val="auto"/>
                <w:kern w:val="0"/>
                <w:sz w:val="22"/>
                <w:szCs w:val="22"/>
                <w:lang w:val="pl-PL" w:eastAsia="en-US"/>
              </w:rPr>
              <w:t>äîęóěĺíňŕöčĽĺ</w:t>
            </w:r>
            <w:r w:rsidRPr="00413385">
              <w:rPr>
                <w:color w:val="auto"/>
                <w:kern w:val="0"/>
                <w:sz w:val="22"/>
                <w:szCs w:val="22"/>
                <w:lang w:val="en-US" w:eastAsia="en-US"/>
              </w:rPr>
              <w:t xml:space="preserve"> </w:t>
            </w:r>
            <w:r w:rsidRPr="00413385">
              <w:rPr>
                <w:color w:val="auto"/>
                <w:kern w:val="0"/>
                <w:sz w:val="22"/>
                <w:szCs w:val="22"/>
                <w:lang w:val="pl-PL" w:eastAsia="en-US"/>
              </w:rPr>
              <w:t>č</w:t>
            </w:r>
            <w:r w:rsidRPr="00413385">
              <w:rPr>
                <w:color w:val="auto"/>
                <w:kern w:val="0"/>
                <w:sz w:val="22"/>
                <w:szCs w:val="22"/>
                <w:lang w:val="en-US" w:eastAsia="en-US"/>
              </w:rPr>
              <w:t xml:space="preserve"> </w:t>
            </w:r>
            <w:r w:rsidRPr="00413385">
              <w:rPr>
                <w:color w:val="auto"/>
                <w:kern w:val="0"/>
                <w:sz w:val="22"/>
                <w:szCs w:val="22"/>
                <w:lang w:val="pl-PL" w:eastAsia="en-US"/>
              </w:rPr>
              <w:t>ńňŕśŕ</w:t>
            </w:r>
            <w:r w:rsidRPr="00413385">
              <w:rPr>
                <w:color w:val="auto"/>
                <w:kern w:val="0"/>
                <w:sz w:val="22"/>
                <w:szCs w:val="22"/>
                <w:lang w:val="en-US" w:eastAsia="en-US"/>
              </w:rPr>
              <w:t xml:space="preserve"> </w:t>
            </w:r>
            <w:r w:rsidRPr="00413385">
              <w:rPr>
                <w:color w:val="auto"/>
                <w:kern w:val="0"/>
                <w:sz w:val="22"/>
                <w:szCs w:val="22"/>
                <w:lang w:val="pl-PL" w:eastAsia="en-US"/>
              </w:rPr>
              <w:t>íŕ</w:t>
            </w:r>
            <w:r w:rsidRPr="00413385">
              <w:rPr>
                <w:color w:val="auto"/>
                <w:kern w:val="0"/>
                <w:sz w:val="22"/>
                <w:szCs w:val="22"/>
                <w:lang w:val="en-US" w:eastAsia="en-US"/>
              </w:rPr>
              <w:t xml:space="preserve"> </w:t>
            </w:r>
            <w:r w:rsidRPr="00413385">
              <w:rPr>
                <w:color w:val="auto"/>
                <w:kern w:val="0"/>
                <w:sz w:val="22"/>
                <w:szCs w:val="22"/>
                <w:lang w:val="pl-PL" w:eastAsia="en-US"/>
              </w:rPr>
              <w:t>ëčöó</w:t>
            </w:r>
            <w:r w:rsidRPr="00413385">
              <w:rPr>
                <w:color w:val="auto"/>
                <w:kern w:val="0"/>
                <w:sz w:val="22"/>
                <w:szCs w:val="22"/>
                <w:lang w:val="en-US" w:eastAsia="en-US"/>
              </w:rPr>
              <w:t xml:space="preserve"> </w:t>
            </w:r>
            <w:r w:rsidRPr="00413385">
              <w:rPr>
                <w:color w:val="auto"/>
                <w:kern w:val="0"/>
                <w:sz w:val="22"/>
                <w:szCs w:val="22"/>
                <w:lang w:val="pl-PL" w:eastAsia="en-US"/>
              </w:rPr>
              <w:t>ěĺńňŕ</w:t>
            </w:r>
            <w:r w:rsidRPr="00413385">
              <w:rPr>
                <w:color w:val="auto"/>
                <w:kern w:val="0"/>
                <w:sz w:val="22"/>
                <w:szCs w:val="22"/>
                <w:lang w:val="en-US" w:eastAsia="en-US"/>
              </w:rPr>
              <w:t xml:space="preserve"> </w:t>
            </w:r>
            <w:r w:rsidRPr="00413385">
              <w:rPr>
                <w:color w:val="auto"/>
                <w:kern w:val="0"/>
                <w:sz w:val="22"/>
                <w:szCs w:val="22"/>
                <w:lang w:val="pl-PL" w:eastAsia="en-US"/>
              </w:rPr>
              <w:t>ěîăëŕ</w:t>
            </w:r>
            <w:r w:rsidRPr="00413385">
              <w:rPr>
                <w:color w:val="auto"/>
                <w:kern w:val="0"/>
                <w:sz w:val="22"/>
                <w:szCs w:val="22"/>
                <w:lang w:val="en-US" w:eastAsia="en-US"/>
              </w:rPr>
              <w:t xml:space="preserve"> </w:t>
            </w:r>
            <w:r w:rsidRPr="00413385">
              <w:rPr>
                <w:color w:val="auto"/>
                <w:kern w:val="0"/>
                <w:sz w:val="22"/>
                <w:szCs w:val="22"/>
                <w:lang w:val="pl-PL" w:eastAsia="en-US"/>
              </w:rPr>
              <w:t>óňâđäčňč</w:t>
            </w:r>
            <w:r w:rsidRPr="00413385">
              <w:rPr>
                <w:color w:val="auto"/>
                <w:kern w:val="0"/>
                <w:sz w:val="22"/>
                <w:szCs w:val="22"/>
                <w:lang w:val="en-US" w:eastAsia="en-US"/>
              </w:rPr>
              <w:t xml:space="preserve">. </w:t>
            </w:r>
            <w:r w:rsidRPr="00413385">
              <w:rPr>
                <w:color w:val="auto"/>
                <w:kern w:val="0"/>
                <w:sz w:val="22"/>
                <w:szCs w:val="22"/>
                <w:lang w:val="pl-PL" w:eastAsia="en-US"/>
              </w:rPr>
              <w:t>Ó</w:t>
            </w:r>
            <w:r w:rsidRPr="00413385">
              <w:rPr>
                <w:color w:val="auto"/>
                <w:kern w:val="0"/>
                <w:sz w:val="22"/>
                <w:szCs w:val="22"/>
                <w:lang w:val="en-US" w:eastAsia="en-US"/>
              </w:rPr>
              <w:t xml:space="preserve"> </w:t>
            </w:r>
            <w:r w:rsidRPr="00413385">
              <w:rPr>
                <w:color w:val="auto"/>
                <w:kern w:val="0"/>
                <w:sz w:val="22"/>
                <w:szCs w:val="22"/>
                <w:lang w:val="pl-PL" w:eastAsia="en-US"/>
              </w:rPr>
              <w:t>ńëó÷ŕĽó</w:t>
            </w:r>
            <w:r w:rsidRPr="00413385">
              <w:rPr>
                <w:color w:val="auto"/>
                <w:kern w:val="0"/>
                <w:sz w:val="22"/>
                <w:szCs w:val="22"/>
                <w:lang w:val="en-US" w:eastAsia="en-US"/>
              </w:rPr>
              <w:t xml:space="preserve"> </w:t>
            </w:r>
            <w:r w:rsidRPr="00413385">
              <w:rPr>
                <w:color w:val="auto"/>
                <w:kern w:val="0"/>
                <w:sz w:val="22"/>
                <w:szCs w:val="22"/>
                <w:lang w:val="pl-PL" w:eastAsia="en-US"/>
              </w:rPr>
              <w:t>äŕ</w:t>
            </w:r>
            <w:r w:rsidRPr="00413385">
              <w:rPr>
                <w:color w:val="auto"/>
                <w:kern w:val="0"/>
                <w:sz w:val="22"/>
                <w:szCs w:val="22"/>
                <w:lang w:val="en-US" w:eastAsia="en-US"/>
              </w:rPr>
              <w:t xml:space="preserve"> </w:t>
            </w:r>
            <w:r w:rsidRPr="00413385">
              <w:rPr>
                <w:color w:val="auto"/>
                <w:kern w:val="0"/>
                <w:sz w:val="22"/>
                <w:szCs w:val="22"/>
                <w:lang w:val="pl-PL" w:eastAsia="en-US"/>
              </w:rPr>
              <w:t>ńĺ</w:t>
            </w:r>
            <w:r w:rsidRPr="00413385">
              <w:rPr>
                <w:color w:val="auto"/>
                <w:kern w:val="0"/>
                <w:sz w:val="22"/>
                <w:szCs w:val="22"/>
                <w:lang w:val="en-US" w:eastAsia="en-US"/>
              </w:rPr>
              <w:t xml:space="preserve"> </w:t>
            </w:r>
            <w:r w:rsidRPr="00413385">
              <w:rPr>
                <w:color w:val="auto"/>
                <w:kern w:val="0"/>
                <w:sz w:val="22"/>
                <w:szCs w:val="22"/>
                <w:lang w:val="pl-PL" w:eastAsia="en-US"/>
              </w:rPr>
              <w:t>íŕčĺ</w:t>
            </w:r>
            <w:r w:rsidRPr="00413385">
              <w:rPr>
                <w:color w:val="auto"/>
                <w:kern w:val="0"/>
                <w:sz w:val="22"/>
                <w:szCs w:val="22"/>
                <w:lang w:val="en-US" w:eastAsia="en-US"/>
              </w:rPr>
              <w:t xml:space="preserve"> </w:t>
            </w:r>
            <w:r w:rsidRPr="00413385">
              <w:rPr>
                <w:color w:val="auto"/>
                <w:kern w:val="0"/>
                <w:sz w:val="22"/>
                <w:szCs w:val="22"/>
                <w:lang w:val="pl-PL" w:eastAsia="en-US"/>
              </w:rPr>
              <w:t>íŕ</w:t>
            </w:r>
            <w:r w:rsidRPr="00413385">
              <w:rPr>
                <w:color w:val="auto"/>
                <w:kern w:val="0"/>
                <w:sz w:val="22"/>
                <w:szCs w:val="22"/>
                <w:lang w:val="en-US" w:eastAsia="en-US"/>
              </w:rPr>
              <w:t xml:space="preserve"> </w:t>
            </w:r>
            <w:r w:rsidRPr="00413385">
              <w:rPr>
                <w:color w:val="auto"/>
                <w:kern w:val="0"/>
                <w:sz w:val="22"/>
                <w:szCs w:val="22"/>
                <w:lang w:val="pl-PL" w:eastAsia="en-US"/>
              </w:rPr>
              <w:t>íĺęĺ</w:t>
            </w:r>
            <w:r w:rsidRPr="00413385">
              <w:rPr>
                <w:color w:val="auto"/>
                <w:kern w:val="0"/>
                <w:sz w:val="22"/>
                <w:szCs w:val="22"/>
                <w:lang w:val="en-US" w:eastAsia="en-US"/>
              </w:rPr>
              <w:t xml:space="preserve"> </w:t>
            </w:r>
            <w:r w:rsidRPr="00413385">
              <w:rPr>
                <w:color w:val="auto"/>
                <w:kern w:val="0"/>
                <w:sz w:val="22"/>
                <w:szCs w:val="22"/>
                <w:lang w:val="pl-PL" w:eastAsia="en-US"/>
              </w:rPr>
              <w:t>ďîńňîĽĺžĺ</w:t>
            </w:r>
            <w:r w:rsidRPr="00413385">
              <w:rPr>
                <w:color w:val="auto"/>
                <w:kern w:val="0"/>
                <w:sz w:val="22"/>
                <w:szCs w:val="22"/>
                <w:lang w:val="en-US" w:eastAsia="en-US"/>
              </w:rPr>
              <w:t xml:space="preserve"> </w:t>
            </w:r>
            <w:r w:rsidRPr="00413385">
              <w:rPr>
                <w:color w:val="auto"/>
                <w:kern w:val="0"/>
                <w:sz w:val="22"/>
                <w:szCs w:val="22"/>
                <w:lang w:val="pl-PL" w:eastAsia="en-US"/>
              </w:rPr>
              <w:t>číńňŕëŕöčĽĺ</w:t>
            </w:r>
            <w:r w:rsidRPr="00413385">
              <w:rPr>
                <w:color w:val="auto"/>
                <w:kern w:val="0"/>
                <w:sz w:val="22"/>
                <w:szCs w:val="22"/>
                <w:lang w:val="en-US" w:eastAsia="en-US"/>
              </w:rPr>
              <w:t xml:space="preserve"> </w:t>
            </w:r>
            <w:r w:rsidRPr="00413385">
              <w:rPr>
                <w:color w:val="auto"/>
                <w:kern w:val="0"/>
                <w:sz w:val="22"/>
                <w:szCs w:val="22"/>
                <w:lang w:val="pl-PL" w:eastAsia="en-US"/>
              </w:rPr>
              <w:t>íŕ</w:t>
            </w:r>
            <w:r w:rsidRPr="00413385">
              <w:rPr>
                <w:color w:val="auto"/>
                <w:kern w:val="0"/>
                <w:sz w:val="22"/>
                <w:szCs w:val="22"/>
                <w:lang w:val="en-US" w:eastAsia="en-US"/>
              </w:rPr>
              <w:t xml:space="preserve"> </w:t>
            </w:r>
            <w:r w:rsidRPr="00413385">
              <w:rPr>
                <w:color w:val="auto"/>
                <w:kern w:val="0"/>
                <w:sz w:val="22"/>
                <w:szCs w:val="22"/>
                <w:lang w:val="pl-PL" w:eastAsia="en-US"/>
              </w:rPr>
              <w:t>ëöčó</w:t>
            </w:r>
            <w:r w:rsidRPr="00413385">
              <w:rPr>
                <w:color w:val="auto"/>
                <w:kern w:val="0"/>
                <w:sz w:val="22"/>
                <w:szCs w:val="22"/>
                <w:lang w:val="en-US" w:eastAsia="en-US"/>
              </w:rPr>
              <w:t xml:space="preserve"> </w:t>
            </w:r>
            <w:r w:rsidRPr="00413385">
              <w:rPr>
                <w:color w:val="auto"/>
                <w:kern w:val="0"/>
                <w:sz w:val="22"/>
                <w:szCs w:val="22"/>
                <w:lang w:val="pl-PL" w:eastAsia="en-US"/>
              </w:rPr>
              <w:t>ěĺńňŕ</w:t>
            </w:r>
            <w:r w:rsidRPr="00413385">
              <w:rPr>
                <w:color w:val="auto"/>
                <w:kern w:val="0"/>
                <w:sz w:val="22"/>
                <w:szCs w:val="22"/>
                <w:lang w:val="en-US" w:eastAsia="en-US"/>
              </w:rPr>
              <w:t xml:space="preserve"> </w:t>
            </w:r>
            <w:r w:rsidRPr="00413385">
              <w:rPr>
                <w:color w:val="auto"/>
                <w:kern w:val="0"/>
                <w:sz w:val="22"/>
                <w:szCs w:val="22"/>
                <w:lang w:val="pl-PL" w:eastAsia="en-US"/>
              </w:rPr>
              <w:t>ďđĺěŕ</w:t>
            </w:r>
            <w:r w:rsidRPr="00413385">
              <w:rPr>
                <w:color w:val="auto"/>
                <w:kern w:val="0"/>
                <w:sz w:val="22"/>
                <w:szCs w:val="22"/>
                <w:lang w:val="en-US" w:eastAsia="en-US"/>
              </w:rPr>
              <w:t xml:space="preserve"> </w:t>
            </w:r>
            <w:r w:rsidRPr="00413385">
              <w:rPr>
                <w:color w:val="auto"/>
                <w:kern w:val="0"/>
                <w:sz w:val="22"/>
                <w:szCs w:val="22"/>
                <w:lang w:val="pl-PL" w:eastAsia="en-US"/>
              </w:rPr>
              <w:t>íŕëîăó</w:t>
            </w:r>
            <w:r w:rsidRPr="00413385">
              <w:rPr>
                <w:color w:val="auto"/>
                <w:kern w:val="0"/>
                <w:sz w:val="22"/>
                <w:szCs w:val="22"/>
                <w:lang w:val="en-US" w:eastAsia="en-US"/>
              </w:rPr>
              <w:t xml:space="preserve"> </w:t>
            </w:r>
            <w:r w:rsidRPr="00413385">
              <w:rPr>
                <w:color w:val="auto"/>
                <w:kern w:val="0"/>
                <w:sz w:val="22"/>
                <w:szCs w:val="22"/>
                <w:lang w:val="pl-PL" w:eastAsia="en-US"/>
              </w:rPr>
              <w:t>íŕäçîđŕ</w:t>
            </w:r>
            <w:r w:rsidRPr="00413385">
              <w:rPr>
                <w:color w:val="auto"/>
                <w:kern w:val="0"/>
                <w:sz w:val="22"/>
                <w:szCs w:val="22"/>
                <w:lang w:val="en-US" w:eastAsia="en-US"/>
              </w:rPr>
              <w:t xml:space="preserve"> </w:t>
            </w:r>
            <w:r w:rsidRPr="00413385">
              <w:rPr>
                <w:color w:val="auto"/>
                <w:kern w:val="0"/>
                <w:sz w:val="22"/>
                <w:szCs w:val="22"/>
                <w:lang w:val="pl-PL" w:eastAsia="en-US"/>
              </w:rPr>
              <w:t>ńĺ</w:t>
            </w:r>
            <w:r w:rsidRPr="00413385">
              <w:rPr>
                <w:color w:val="auto"/>
                <w:kern w:val="0"/>
                <w:sz w:val="22"/>
                <w:szCs w:val="22"/>
                <w:lang w:val="en-US" w:eastAsia="en-US"/>
              </w:rPr>
              <w:t xml:space="preserve"> </w:t>
            </w:r>
            <w:r w:rsidRPr="00413385">
              <w:rPr>
                <w:color w:val="auto"/>
                <w:kern w:val="0"/>
                <w:sz w:val="22"/>
                <w:szCs w:val="22"/>
                <w:lang w:val="pl-PL" w:eastAsia="en-US"/>
              </w:rPr>
              <w:t>âđřč</w:t>
            </w:r>
            <w:r w:rsidRPr="00413385">
              <w:rPr>
                <w:color w:val="auto"/>
                <w:kern w:val="0"/>
                <w:sz w:val="22"/>
                <w:szCs w:val="22"/>
                <w:lang w:val="en-US" w:eastAsia="en-US"/>
              </w:rPr>
              <w:t xml:space="preserve"> </w:t>
            </w:r>
            <w:r w:rsidRPr="00413385">
              <w:rPr>
                <w:color w:val="auto"/>
                <w:kern w:val="0"/>
                <w:sz w:val="22"/>
                <w:szCs w:val="22"/>
                <w:lang w:val="pl-PL" w:eastAsia="en-US"/>
              </w:rPr>
              <w:t>čçěĺřňŕśĺ</w:t>
            </w:r>
            <w:r w:rsidRPr="00413385">
              <w:rPr>
                <w:color w:val="auto"/>
                <w:kern w:val="0"/>
                <w:sz w:val="22"/>
                <w:szCs w:val="22"/>
                <w:lang w:val="en-US" w:eastAsia="en-US"/>
              </w:rPr>
              <w:t xml:space="preserve"> </w:t>
            </w:r>
            <w:r w:rsidRPr="00413385">
              <w:rPr>
                <w:color w:val="auto"/>
                <w:kern w:val="0"/>
                <w:sz w:val="22"/>
                <w:szCs w:val="22"/>
                <w:lang w:val="pl-PL" w:eastAsia="en-US"/>
              </w:rPr>
              <w:t>ňđŕńĺ</w:t>
            </w:r>
            <w:r w:rsidRPr="00413385">
              <w:rPr>
                <w:color w:val="auto"/>
                <w:kern w:val="0"/>
                <w:sz w:val="22"/>
                <w:szCs w:val="22"/>
                <w:lang w:val="en-US" w:eastAsia="en-US"/>
              </w:rPr>
              <w:t xml:space="preserve"> </w:t>
            </w:r>
            <w:r w:rsidRPr="00413385">
              <w:rPr>
                <w:color w:val="auto"/>
                <w:kern w:val="0"/>
                <w:sz w:val="22"/>
                <w:szCs w:val="22"/>
                <w:lang w:val="pl-PL" w:eastAsia="en-US"/>
              </w:rPr>
              <w:t>číńňŕëŕöčĽĺ</w:t>
            </w:r>
            <w:r w:rsidRPr="00413385">
              <w:rPr>
                <w:color w:val="auto"/>
                <w:kern w:val="0"/>
                <w:sz w:val="22"/>
                <w:szCs w:val="22"/>
                <w:lang w:val="en-US" w:eastAsia="en-US"/>
              </w:rPr>
              <w:t xml:space="preserve">. </w:t>
            </w:r>
          </w:p>
        </w:tc>
        <w:tc>
          <w:tcPr>
            <w:tcW w:w="1146"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both"/>
              <w:rPr>
                <w:color w:val="auto"/>
                <w:kern w:val="0"/>
                <w:sz w:val="22"/>
                <w:szCs w:val="22"/>
                <w:lang w:val="en-US" w:eastAsia="en-US"/>
              </w:rPr>
            </w:pPr>
            <w:r w:rsidRPr="00413385">
              <w:rPr>
                <w:color w:val="auto"/>
                <w:kern w:val="0"/>
                <w:sz w:val="22"/>
                <w:szCs w:val="22"/>
                <w:lang w:val="en-US" w:eastAsia="en-US"/>
              </w:rPr>
              <w:t> </w:t>
            </w:r>
          </w:p>
        </w:tc>
        <w:tc>
          <w:tcPr>
            <w:tcW w:w="711"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center"/>
              <w:rPr>
                <w:color w:val="auto"/>
                <w:kern w:val="0"/>
                <w:sz w:val="22"/>
                <w:szCs w:val="22"/>
                <w:lang w:val="en-US" w:eastAsia="en-US"/>
              </w:rPr>
            </w:pPr>
            <w:r w:rsidRPr="00413385">
              <w:rPr>
                <w:color w:val="auto"/>
                <w:kern w:val="0"/>
                <w:sz w:val="22"/>
                <w:szCs w:val="22"/>
                <w:lang w:val="en-US" w:eastAsia="en-US"/>
              </w:rPr>
              <w:t> </w:t>
            </w:r>
          </w:p>
        </w:tc>
        <w:tc>
          <w:tcPr>
            <w:tcW w:w="647"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1182"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r>
      <w:tr w:rsidR="00C076DD" w:rsidRPr="00413385">
        <w:trPr>
          <w:trHeight w:val="330"/>
        </w:trPr>
        <w:tc>
          <w:tcPr>
            <w:tcW w:w="395" w:type="dxa"/>
            <w:tcBorders>
              <w:top w:val="nil"/>
              <w:left w:val="single" w:sz="4" w:space="0" w:color="auto"/>
              <w:bottom w:val="single" w:sz="4" w:space="0" w:color="auto"/>
              <w:right w:val="single" w:sz="4" w:space="0" w:color="auto"/>
            </w:tcBorders>
            <w:noWrap/>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6863"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1146"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both"/>
              <w:rPr>
                <w:color w:val="auto"/>
                <w:kern w:val="0"/>
                <w:sz w:val="22"/>
                <w:szCs w:val="22"/>
                <w:lang w:val="en-US" w:eastAsia="en-US"/>
              </w:rPr>
            </w:pPr>
            <w:r w:rsidRPr="00413385">
              <w:rPr>
                <w:color w:val="auto"/>
                <w:kern w:val="0"/>
                <w:sz w:val="22"/>
                <w:szCs w:val="22"/>
                <w:lang w:val="en-US" w:eastAsia="en-US"/>
              </w:rPr>
              <w:t>ęďë</w:t>
            </w:r>
          </w:p>
        </w:tc>
        <w:tc>
          <w:tcPr>
            <w:tcW w:w="711"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center"/>
              <w:rPr>
                <w:color w:val="auto"/>
                <w:kern w:val="0"/>
                <w:sz w:val="22"/>
                <w:szCs w:val="22"/>
                <w:lang w:val="en-US" w:eastAsia="en-US"/>
              </w:rPr>
            </w:pPr>
            <w:r w:rsidRPr="00413385">
              <w:rPr>
                <w:color w:val="auto"/>
                <w:kern w:val="0"/>
                <w:sz w:val="22"/>
                <w:szCs w:val="22"/>
                <w:lang w:val="en-US" w:eastAsia="en-US"/>
              </w:rPr>
              <w:t>1.00</w:t>
            </w:r>
          </w:p>
        </w:tc>
        <w:tc>
          <w:tcPr>
            <w:tcW w:w="647"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1182"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r>
      <w:tr w:rsidR="00C076DD" w:rsidRPr="00413385">
        <w:trPr>
          <w:trHeight w:val="135"/>
        </w:trPr>
        <w:tc>
          <w:tcPr>
            <w:tcW w:w="395" w:type="dxa"/>
            <w:tcBorders>
              <w:top w:val="nil"/>
              <w:left w:val="single" w:sz="4" w:space="0" w:color="auto"/>
              <w:bottom w:val="single" w:sz="4" w:space="0" w:color="auto"/>
              <w:right w:val="single" w:sz="4" w:space="0" w:color="auto"/>
            </w:tcBorders>
            <w:noWrap/>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6863"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1146"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both"/>
              <w:rPr>
                <w:color w:val="auto"/>
                <w:kern w:val="0"/>
                <w:sz w:val="22"/>
                <w:szCs w:val="22"/>
                <w:lang w:val="en-US" w:eastAsia="en-US"/>
              </w:rPr>
            </w:pPr>
            <w:r w:rsidRPr="00413385">
              <w:rPr>
                <w:color w:val="auto"/>
                <w:kern w:val="0"/>
                <w:sz w:val="22"/>
                <w:szCs w:val="22"/>
                <w:lang w:val="en-US" w:eastAsia="en-US"/>
              </w:rPr>
              <w:t> </w:t>
            </w:r>
          </w:p>
        </w:tc>
        <w:tc>
          <w:tcPr>
            <w:tcW w:w="711"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center"/>
              <w:rPr>
                <w:color w:val="auto"/>
                <w:kern w:val="0"/>
                <w:sz w:val="22"/>
                <w:szCs w:val="22"/>
                <w:lang w:val="en-US" w:eastAsia="en-US"/>
              </w:rPr>
            </w:pPr>
            <w:r w:rsidRPr="00413385">
              <w:rPr>
                <w:color w:val="auto"/>
                <w:kern w:val="0"/>
                <w:sz w:val="22"/>
                <w:szCs w:val="22"/>
                <w:lang w:val="en-US" w:eastAsia="en-US"/>
              </w:rPr>
              <w:t> </w:t>
            </w:r>
          </w:p>
        </w:tc>
        <w:tc>
          <w:tcPr>
            <w:tcW w:w="647"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1182"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r>
      <w:tr w:rsidR="00C076DD" w:rsidRPr="00413385">
        <w:trPr>
          <w:trHeight w:val="300"/>
        </w:trPr>
        <w:tc>
          <w:tcPr>
            <w:tcW w:w="395" w:type="dxa"/>
            <w:tcBorders>
              <w:top w:val="nil"/>
              <w:left w:val="single" w:sz="4" w:space="0" w:color="auto"/>
              <w:bottom w:val="single" w:sz="4" w:space="0" w:color="auto"/>
              <w:right w:val="single" w:sz="4" w:space="0" w:color="auto"/>
            </w:tcBorders>
            <w:noWrap/>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6863"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both"/>
              <w:rPr>
                <w:color w:val="auto"/>
                <w:kern w:val="0"/>
                <w:sz w:val="22"/>
                <w:szCs w:val="22"/>
                <w:lang w:val="en-US" w:eastAsia="en-US"/>
              </w:rPr>
            </w:pPr>
            <w:r w:rsidRPr="00413385">
              <w:rPr>
                <w:color w:val="auto"/>
                <w:kern w:val="0"/>
                <w:sz w:val="22"/>
                <w:szCs w:val="22"/>
                <w:lang w:val="en-US" w:eastAsia="en-US"/>
              </w:rPr>
              <w:t>ÓĘÓĎÍÎ :</w:t>
            </w:r>
          </w:p>
        </w:tc>
        <w:tc>
          <w:tcPr>
            <w:tcW w:w="1146"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711"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center"/>
              <w:rPr>
                <w:color w:val="auto"/>
                <w:kern w:val="0"/>
                <w:sz w:val="22"/>
                <w:szCs w:val="22"/>
                <w:lang w:val="en-US" w:eastAsia="en-US"/>
              </w:rPr>
            </w:pPr>
            <w:r w:rsidRPr="00413385">
              <w:rPr>
                <w:color w:val="auto"/>
                <w:kern w:val="0"/>
                <w:sz w:val="22"/>
                <w:szCs w:val="22"/>
                <w:lang w:val="en-US" w:eastAsia="en-US"/>
              </w:rPr>
              <w:t> </w:t>
            </w:r>
          </w:p>
        </w:tc>
        <w:tc>
          <w:tcPr>
            <w:tcW w:w="647"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1182"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b/>
                <w:bCs/>
                <w:color w:val="auto"/>
                <w:kern w:val="0"/>
                <w:sz w:val="22"/>
                <w:szCs w:val="22"/>
                <w:lang w:val="en-US" w:eastAsia="en-US"/>
              </w:rPr>
            </w:pPr>
            <w:r w:rsidRPr="00413385">
              <w:rPr>
                <w:b/>
                <w:bCs/>
                <w:color w:val="auto"/>
                <w:kern w:val="0"/>
                <w:sz w:val="22"/>
                <w:szCs w:val="22"/>
                <w:lang w:val="en-US" w:eastAsia="en-US"/>
              </w:rPr>
              <w:t> </w:t>
            </w:r>
          </w:p>
        </w:tc>
      </w:tr>
      <w:tr w:rsidR="00C076DD" w:rsidRPr="00413385">
        <w:trPr>
          <w:trHeight w:val="270"/>
        </w:trPr>
        <w:tc>
          <w:tcPr>
            <w:tcW w:w="395" w:type="dxa"/>
            <w:tcBorders>
              <w:top w:val="nil"/>
              <w:left w:val="single" w:sz="4" w:space="0" w:color="auto"/>
              <w:bottom w:val="single" w:sz="4" w:space="0" w:color="auto"/>
              <w:right w:val="single" w:sz="4" w:space="0" w:color="auto"/>
            </w:tcBorders>
            <w:noWrap/>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6863"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1146"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711"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center"/>
              <w:rPr>
                <w:color w:val="auto"/>
                <w:kern w:val="0"/>
                <w:sz w:val="22"/>
                <w:szCs w:val="22"/>
                <w:lang w:val="en-US" w:eastAsia="en-US"/>
              </w:rPr>
            </w:pPr>
            <w:r w:rsidRPr="00413385">
              <w:rPr>
                <w:color w:val="auto"/>
                <w:kern w:val="0"/>
                <w:sz w:val="22"/>
                <w:szCs w:val="22"/>
                <w:lang w:val="en-US" w:eastAsia="en-US"/>
              </w:rPr>
              <w:t> </w:t>
            </w:r>
          </w:p>
        </w:tc>
        <w:tc>
          <w:tcPr>
            <w:tcW w:w="647"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1182"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r>
      <w:tr w:rsidR="00C076DD" w:rsidRPr="00413385">
        <w:trPr>
          <w:trHeight w:val="300"/>
        </w:trPr>
        <w:tc>
          <w:tcPr>
            <w:tcW w:w="395" w:type="dxa"/>
            <w:tcBorders>
              <w:top w:val="nil"/>
              <w:left w:val="single" w:sz="4" w:space="0" w:color="auto"/>
              <w:bottom w:val="single" w:sz="4" w:space="0" w:color="auto"/>
              <w:right w:val="single" w:sz="4" w:space="0" w:color="auto"/>
            </w:tcBorders>
            <w:noWrap/>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6863"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both"/>
              <w:rPr>
                <w:b/>
                <w:bCs/>
                <w:color w:val="auto"/>
                <w:kern w:val="0"/>
                <w:sz w:val="22"/>
                <w:szCs w:val="22"/>
                <w:lang w:val="en-US" w:eastAsia="en-US"/>
              </w:rPr>
            </w:pPr>
            <w:r>
              <w:rPr>
                <w:b/>
                <w:bCs/>
                <w:color w:val="auto"/>
                <w:kern w:val="0"/>
                <w:sz w:val="22"/>
                <w:szCs w:val="22"/>
                <w:lang w:val="en-US" w:eastAsia="en-US"/>
              </w:rPr>
              <w:t>II</w:t>
            </w:r>
            <w:r w:rsidRPr="00413385">
              <w:rPr>
                <w:b/>
                <w:bCs/>
                <w:color w:val="auto"/>
                <w:kern w:val="0"/>
                <w:sz w:val="22"/>
                <w:szCs w:val="22"/>
                <w:lang w:val="en-US" w:eastAsia="en-US"/>
              </w:rPr>
              <w:t>.      ÁĹŇÎÍŃĘČ ĐŔÄÎÂČ</w:t>
            </w:r>
          </w:p>
        </w:tc>
        <w:tc>
          <w:tcPr>
            <w:tcW w:w="1146" w:type="dxa"/>
            <w:tcBorders>
              <w:top w:val="nil"/>
              <w:left w:val="nil"/>
              <w:bottom w:val="single" w:sz="4" w:space="0" w:color="auto"/>
              <w:right w:val="single" w:sz="4" w:space="0" w:color="auto"/>
            </w:tcBorders>
            <w:noWrap/>
            <w:vAlign w:val="bottom"/>
          </w:tcPr>
          <w:p w:rsidR="00C076DD" w:rsidRPr="00413385" w:rsidRDefault="00C076DD" w:rsidP="00F83710">
            <w:pPr>
              <w:suppressAutoHyphens w:val="0"/>
              <w:spacing w:line="240" w:lineRule="auto"/>
              <w:ind w:right="-96"/>
              <w:rPr>
                <w:color w:val="auto"/>
                <w:kern w:val="0"/>
                <w:sz w:val="22"/>
                <w:szCs w:val="22"/>
                <w:lang w:val="en-US" w:eastAsia="en-US"/>
              </w:rPr>
            </w:pPr>
            <w:r w:rsidRPr="00413385">
              <w:rPr>
                <w:color w:val="auto"/>
                <w:kern w:val="0"/>
                <w:sz w:val="22"/>
                <w:szCs w:val="22"/>
                <w:lang w:val="en-US" w:eastAsia="en-US"/>
              </w:rPr>
              <w:t>Ľě</w:t>
            </w:r>
          </w:p>
        </w:tc>
        <w:tc>
          <w:tcPr>
            <w:tcW w:w="711"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center"/>
              <w:rPr>
                <w:color w:val="auto"/>
                <w:kern w:val="0"/>
                <w:sz w:val="22"/>
                <w:szCs w:val="22"/>
                <w:lang w:val="en-US" w:eastAsia="en-US"/>
              </w:rPr>
            </w:pPr>
            <w:r w:rsidRPr="00413385">
              <w:rPr>
                <w:color w:val="auto"/>
                <w:kern w:val="0"/>
                <w:sz w:val="22"/>
                <w:szCs w:val="22"/>
                <w:lang w:val="en-US" w:eastAsia="en-US"/>
              </w:rPr>
              <w:t>ęîë</w:t>
            </w:r>
          </w:p>
        </w:tc>
        <w:tc>
          <w:tcPr>
            <w:tcW w:w="647"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Ľĺä öĺíŕ</w:t>
            </w:r>
          </w:p>
        </w:tc>
        <w:tc>
          <w:tcPr>
            <w:tcW w:w="1182"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öĺíŕ</w:t>
            </w:r>
          </w:p>
        </w:tc>
      </w:tr>
      <w:tr w:rsidR="00C076DD" w:rsidRPr="00413385">
        <w:trPr>
          <w:trHeight w:val="135"/>
        </w:trPr>
        <w:tc>
          <w:tcPr>
            <w:tcW w:w="395" w:type="dxa"/>
            <w:tcBorders>
              <w:top w:val="nil"/>
              <w:left w:val="single" w:sz="4" w:space="0" w:color="auto"/>
              <w:bottom w:val="single" w:sz="4" w:space="0" w:color="auto"/>
              <w:right w:val="single" w:sz="4" w:space="0" w:color="auto"/>
            </w:tcBorders>
            <w:noWrap/>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6863"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1146"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711"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center"/>
              <w:rPr>
                <w:color w:val="auto"/>
                <w:kern w:val="0"/>
                <w:sz w:val="22"/>
                <w:szCs w:val="22"/>
                <w:lang w:val="en-US" w:eastAsia="en-US"/>
              </w:rPr>
            </w:pPr>
            <w:r w:rsidRPr="00413385">
              <w:rPr>
                <w:color w:val="auto"/>
                <w:kern w:val="0"/>
                <w:sz w:val="22"/>
                <w:szCs w:val="22"/>
                <w:lang w:val="en-US" w:eastAsia="en-US"/>
              </w:rPr>
              <w:t> </w:t>
            </w:r>
          </w:p>
        </w:tc>
        <w:tc>
          <w:tcPr>
            <w:tcW w:w="647"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1182"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r>
      <w:tr w:rsidR="00C076DD" w:rsidRPr="00413385">
        <w:trPr>
          <w:trHeight w:val="2895"/>
        </w:trPr>
        <w:tc>
          <w:tcPr>
            <w:tcW w:w="395" w:type="dxa"/>
            <w:tcBorders>
              <w:top w:val="nil"/>
              <w:left w:val="single" w:sz="4" w:space="0" w:color="auto"/>
              <w:bottom w:val="single" w:sz="4" w:space="0" w:color="auto"/>
              <w:right w:val="single" w:sz="4" w:space="0" w:color="auto"/>
            </w:tcBorders>
            <w:noWrap/>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1.</w:t>
            </w:r>
          </w:p>
        </w:tc>
        <w:tc>
          <w:tcPr>
            <w:tcW w:w="6863"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both"/>
              <w:rPr>
                <w:color w:val="auto"/>
                <w:kern w:val="0"/>
                <w:sz w:val="22"/>
                <w:szCs w:val="22"/>
                <w:lang w:val="en-US" w:eastAsia="en-US"/>
              </w:rPr>
            </w:pPr>
            <w:r w:rsidRPr="00413385">
              <w:rPr>
                <w:color w:val="auto"/>
                <w:kern w:val="0"/>
                <w:sz w:val="22"/>
                <w:szCs w:val="22"/>
                <w:lang w:val="en-US" w:eastAsia="en-US"/>
              </w:rPr>
              <w:t xml:space="preserve">Čçđŕäŕ đĺâčçčîíčő âîäîíĺďđîďóńíčő řŕőňîâŕ îä ŕđěčđŕíîă áĺňîíŕ äĺáščíŕ çčäîâŕ Ľĺ </w:t>
            </w:r>
            <w:r>
              <w:rPr>
                <w:color w:val="auto"/>
                <w:kern w:val="0"/>
                <w:sz w:val="22"/>
                <w:szCs w:val="22"/>
                <w:lang w:val="en-US" w:eastAsia="en-US"/>
              </w:rPr>
              <w:t>d</w:t>
            </w:r>
            <w:r w:rsidRPr="00413385">
              <w:rPr>
                <w:color w:val="auto"/>
                <w:kern w:val="0"/>
                <w:sz w:val="22"/>
                <w:szCs w:val="22"/>
                <w:lang w:val="en-US" w:eastAsia="en-US"/>
              </w:rPr>
              <w:t xml:space="preserve">= 10 </w:t>
            </w:r>
            <w:r>
              <w:rPr>
                <w:color w:val="auto"/>
                <w:kern w:val="0"/>
                <w:sz w:val="22"/>
                <w:szCs w:val="22"/>
                <w:lang w:val="en-US" w:eastAsia="en-US"/>
              </w:rPr>
              <w:t>cm</w:t>
            </w:r>
            <w:r w:rsidRPr="00413385">
              <w:rPr>
                <w:color w:val="auto"/>
                <w:kern w:val="0"/>
                <w:sz w:val="22"/>
                <w:szCs w:val="22"/>
                <w:lang w:val="en-US" w:eastAsia="en-US"/>
              </w:rPr>
              <w:t xml:space="preserve"> ńŕ óăđŕĺíčě ďĺśŕëčöŕěŕ č ěîíňŕćîě ăîđśĺ ŕđěčđŕíî áĺňîíńęĺ ďëî÷ĺ </w:t>
            </w:r>
            <w:r>
              <w:rPr>
                <w:color w:val="auto"/>
                <w:kern w:val="0"/>
                <w:sz w:val="22"/>
                <w:szCs w:val="22"/>
                <w:lang w:val="en-US" w:eastAsia="en-US"/>
              </w:rPr>
              <w:t>MB</w:t>
            </w:r>
            <w:r w:rsidRPr="00413385">
              <w:rPr>
                <w:color w:val="auto"/>
                <w:kern w:val="0"/>
                <w:sz w:val="22"/>
                <w:szCs w:val="22"/>
                <w:lang w:val="en-US" w:eastAsia="en-US"/>
              </w:rPr>
              <w:t xml:space="preserve"> 30 </w:t>
            </w:r>
            <w:r>
              <w:rPr>
                <w:color w:val="auto"/>
                <w:kern w:val="0"/>
                <w:sz w:val="22"/>
                <w:szCs w:val="22"/>
                <w:lang w:val="en-US" w:eastAsia="en-US"/>
              </w:rPr>
              <w:t>d</w:t>
            </w:r>
            <w:r w:rsidRPr="00413385">
              <w:rPr>
                <w:color w:val="auto"/>
                <w:kern w:val="0"/>
                <w:sz w:val="22"/>
                <w:szCs w:val="22"/>
                <w:lang w:val="en-US" w:eastAsia="en-US"/>
              </w:rPr>
              <w:t xml:space="preserve">= 15 </w:t>
            </w:r>
            <w:r>
              <w:rPr>
                <w:color w:val="auto"/>
                <w:kern w:val="0"/>
                <w:sz w:val="22"/>
                <w:szCs w:val="22"/>
                <w:lang w:val="en-US" w:eastAsia="en-US"/>
              </w:rPr>
              <w:t>cm</w:t>
            </w:r>
            <w:r w:rsidRPr="00413385">
              <w:rPr>
                <w:color w:val="auto"/>
                <w:kern w:val="0"/>
                <w:sz w:val="22"/>
                <w:szCs w:val="22"/>
                <w:lang w:val="en-US" w:eastAsia="en-US"/>
              </w:rPr>
              <w:t xml:space="preserve">. Ó ăîđśó ďëî÷ó ńĺ óăđŕóĽĺ ëčâĺíî ăâîçäĺíč ďîęëîďöč </w:t>
            </w:r>
            <w:r>
              <w:rPr>
                <w:color w:val="auto"/>
                <w:kern w:val="0"/>
                <w:sz w:val="22"/>
                <w:szCs w:val="22"/>
                <w:lang w:val="en-US" w:eastAsia="en-US"/>
              </w:rPr>
              <w:t>F</w:t>
            </w:r>
            <w:r w:rsidRPr="00413385">
              <w:rPr>
                <w:color w:val="auto"/>
                <w:kern w:val="0"/>
                <w:sz w:val="22"/>
                <w:szCs w:val="22"/>
                <w:lang w:val="en-US" w:eastAsia="en-US"/>
              </w:rPr>
              <w:t xml:space="preserve"> 600 ěě çŕ ëŕęî îďňĺđĺžĺśĺ, ńŕ îňâîđčěŕ çŕ âĺíňčëŕöčĽó. Ďîç. îáóőâŕňŕ č čçđŕäó äîśĺă äĺëŕ řŕőňĺ îä áĺňîíŕ </w:t>
            </w:r>
            <w:r>
              <w:rPr>
                <w:color w:val="auto"/>
                <w:kern w:val="0"/>
                <w:sz w:val="22"/>
                <w:szCs w:val="22"/>
                <w:lang w:val="en-US" w:eastAsia="en-US"/>
              </w:rPr>
              <w:t>MB</w:t>
            </w:r>
            <w:r w:rsidRPr="00413385">
              <w:rPr>
                <w:color w:val="auto"/>
                <w:kern w:val="0"/>
                <w:sz w:val="22"/>
                <w:szCs w:val="22"/>
                <w:lang w:val="en-US" w:eastAsia="en-US"/>
              </w:rPr>
              <w:t xml:space="preserve"> 20 ńŕ ôîđěčđŕśĺě ęčíĺňĺ. </w:t>
            </w:r>
            <w:r w:rsidRPr="00413385">
              <w:rPr>
                <w:color w:val="auto"/>
                <w:kern w:val="0"/>
                <w:sz w:val="22"/>
                <w:szCs w:val="22"/>
                <w:lang w:val="pl-PL" w:eastAsia="en-US"/>
              </w:rPr>
              <w:t>Óíóňđŕřśĺ</w:t>
            </w:r>
            <w:r w:rsidRPr="00413385">
              <w:rPr>
                <w:color w:val="auto"/>
                <w:kern w:val="0"/>
                <w:sz w:val="22"/>
                <w:szCs w:val="22"/>
                <w:lang w:val="en-US" w:eastAsia="en-US"/>
              </w:rPr>
              <w:t xml:space="preserve"> </w:t>
            </w:r>
            <w:r w:rsidRPr="00413385">
              <w:rPr>
                <w:color w:val="auto"/>
                <w:kern w:val="0"/>
                <w:sz w:val="22"/>
                <w:szCs w:val="22"/>
                <w:lang w:val="pl-PL" w:eastAsia="en-US"/>
              </w:rPr>
              <w:t>ěĺđĺ</w:t>
            </w:r>
            <w:r w:rsidRPr="00413385">
              <w:rPr>
                <w:color w:val="auto"/>
                <w:kern w:val="0"/>
                <w:sz w:val="22"/>
                <w:szCs w:val="22"/>
                <w:lang w:val="en-US" w:eastAsia="en-US"/>
              </w:rPr>
              <w:t xml:space="preserve"> </w:t>
            </w:r>
            <w:r w:rsidRPr="00413385">
              <w:rPr>
                <w:color w:val="auto"/>
                <w:kern w:val="0"/>
                <w:sz w:val="22"/>
                <w:szCs w:val="22"/>
                <w:lang w:val="pl-PL" w:eastAsia="en-US"/>
              </w:rPr>
              <w:t>řŕőňŕ</w:t>
            </w:r>
            <w:r w:rsidRPr="00413385">
              <w:rPr>
                <w:color w:val="auto"/>
                <w:kern w:val="0"/>
                <w:sz w:val="22"/>
                <w:szCs w:val="22"/>
                <w:lang w:val="en-US" w:eastAsia="en-US"/>
              </w:rPr>
              <w:t xml:space="preserve"> </w:t>
            </w:r>
            <w:r w:rsidRPr="00413385">
              <w:rPr>
                <w:color w:val="auto"/>
                <w:kern w:val="0"/>
                <w:sz w:val="22"/>
                <w:szCs w:val="22"/>
                <w:lang w:val="pl-PL" w:eastAsia="en-US"/>
              </w:rPr>
              <w:t>ńó</w:t>
            </w:r>
            <w:r w:rsidRPr="00413385">
              <w:rPr>
                <w:color w:val="auto"/>
                <w:kern w:val="0"/>
                <w:sz w:val="22"/>
                <w:szCs w:val="22"/>
                <w:lang w:val="en-US" w:eastAsia="en-US"/>
              </w:rPr>
              <w:t xml:space="preserve"> 0,6 0x 0,6 </w:t>
            </w:r>
            <w:r w:rsidRPr="00413385">
              <w:rPr>
                <w:color w:val="auto"/>
                <w:kern w:val="0"/>
                <w:sz w:val="22"/>
                <w:szCs w:val="22"/>
                <w:lang w:val="pl-PL" w:eastAsia="en-US"/>
              </w:rPr>
              <w:t>ě</w:t>
            </w:r>
            <w:r w:rsidRPr="00413385">
              <w:rPr>
                <w:color w:val="auto"/>
                <w:kern w:val="0"/>
                <w:sz w:val="22"/>
                <w:szCs w:val="22"/>
                <w:lang w:val="en-US" w:eastAsia="en-US"/>
              </w:rPr>
              <w:t xml:space="preserve">. </w:t>
            </w:r>
            <w:r w:rsidRPr="00413385">
              <w:rPr>
                <w:color w:val="auto"/>
                <w:kern w:val="0"/>
                <w:sz w:val="22"/>
                <w:szCs w:val="22"/>
                <w:lang w:val="pl-PL" w:eastAsia="en-US"/>
              </w:rPr>
              <w:t>Ńâĺ</w:t>
            </w:r>
            <w:r w:rsidRPr="00413385">
              <w:rPr>
                <w:color w:val="auto"/>
                <w:kern w:val="0"/>
                <w:sz w:val="22"/>
                <w:szCs w:val="22"/>
                <w:lang w:val="en-US" w:eastAsia="en-US"/>
              </w:rPr>
              <w:t xml:space="preserve"> </w:t>
            </w:r>
            <w:r w:rsidRPr="00413385">
              <w:rPr>
                <w:color w:val="auto"/>
                <w:kern w:val="0"/>
                <w:sz w:val="22"/>
                <w:szCs w:val="22"/>
                <w:lang w:val="pl-PL" w:eastAsia="en-US"/>
              </w:rPr>
              <w:t>ęîěďëĺňíî</w:t>
            </w:r>
            <w:r w:rsidRPr="00413385">
              <w:rPr>
                <w:color w:val="auto"/>
                <w:kern w:val="0"/>
                <w:sz w:val="22"/>
                <w:szCs w:val="22"/>
                <w:lang w:val="en-US" w:eastAsia="en-US"/>
              </w:rPr>
              <w:t xml:space="preserve"> </w:t>
            </w:r>
            <w:r w:rsidRPr="00413385">
              <w:rPr>
                <w:color w:val="auto"/>
                <w:kern w:val="0"/>
                <w:sz w:val="22"/>
                <w:szCs w:val="22"/>
                <w:lang w:val="pl-PL" w:eastAsia="en-US"/>
              </w:rPr>
              <w:t>ďëŕžŕ</w:t>
            </w:r>
            <w:r w:rsidRPr="00413385">
              <w:rPr>
                <w:color w:val="auto"/>
                <w:kern w:val="0"/>
                <w:sz w:val="22"/>
                <w:szCs w:val="22"/>
                <w:lang w:val="en-US" w:eastAsia="en-US"/>
              </w:rPr>
              <w:t xml:space="preserve"> </w:t>
            </w:r>
            <w:r w:rsidRPr="00413385">
              <w:rPr>
                <w:color w:val="auto"/>
                <w:kern w:val="0"/>
                <w:sz w:val="22"/>
                <w:szCs w:val="22"/>
                <w:lang w:val="pl-PL" w:eastAsia="en-US"/>
              </w:rPr>
              <w:t>ńĺ</w:t>
            </w:r>
            <w:r w:rsidRPr="00413385">
              <w:rPr>
                <w:color w:val="auto"/>
                <w:kern w:val="0"/>
                <w:sz w:val="22"/>
                <w:szCs w:val="22"/>
                <w:lang w:val="en-US" w:eastAsia="en-US"/>
              </w:rPr>
              <w:t xml:space="preserve"> </w:t>
            </w:r>
            <w:r w:rsidRPr="00413385">
              <w:rPr>
                <w:color w:val="auto"/>
                <w:kern w:val="0"/>
                <w:sz w:val="22"/>
                <w:szCs w:val="22"/>
                <w:lang w:val="pl-PL" w:eastAsia="en-US"/>
              </w:rPr>
              <w:t>ďî</w:t>
            </w:r>
            <w:r w:rsidRPr="00413385">
              <w:rPr>
                <w:color w:val="auto"/>
                <w:kern w:val="0"/>
                <w:sz w:val="22"/>
                <w:szCs w:val="22"/>
                <w:lang w:val="en-US" w:eastAsia="en-US"/>
              </w:rPr>
              <w:t xml:space="preserve"> </w:t>
            </w:r>
            <w:r w:rsidRPr="00413385">
              <w:rPr>
                <w:color w:val="auto"/>
                <w:kern w:val="0"/>
                <w:sz w:val="22"/>
                <w:szCs w:val="22"/>
                <w:lang w:val="pl-PL" w:eastAsia="en-US"/>
              </w:rPr>
              <w:t>ęîě</w:t>
            </w:r>
            <w:r w:rsidRPr="00413385">
              <w:rPr>
                <w:color w:val="auto"/>
                <w:kern w:val="0"/>
                <w:sz w:val="22"/>
                <w:szCs w:val="22"/>
                <w:lang w:val="en-US" w:eastAsia="en-US"/>
              </w:rPr>
              <w:t xml:space="preserve">.  </w:t>
            </w:r>
            <w:r w:rsidRPr="00413385">
              <w:rPr>
                <w:color w:val="auto"/>
                <w:kern w:val="0"/>
                <w:sz w:val="22"/>
                <w:szCs w:val="22"/>
                <w:lang w:val="pl-PL" w:eastAsia="en-US"/>
              </w:rPr>
              <w:t>Óěĺńňî</w:t>
            </w:r>
            <w:r w:rsidRPr="00413385">
              <w:rPr>
                <w:color w:val="auto"/>
                <w:kern w:val="0"/>
                <w:sz w:val="22"/>
                <w:szCs w:val="22"/>
                <w:lang w:val="en-US" w:eastAsia="en-US"/>
              </w:rPr>
              <w:t xml:space="preserve"> </w:t>
            </w:r>
            <w:r w:rsidRPr="00413385">
              <w:rPr>
                <w:color w:val="auto"/>
                <w:kern w:val="0"/>
                <w:sz w:val="22"/>
                <w:szCs w:val="22"/>
                <w:lang w:val="pl-PL" w:eastAsia="en-US"/>
              </w:rPr>
              <w:t>ďđĺäâčĺíčő</w:t>
            </w:r>
            <w:r w:rsidRPr="00413385">
              <w:rPr>
                <w:color w:val="auto"/>
                <w:kern w:val="0"/>
                <w:sz w:val="22"/>
                <w:szCs w:val="22"/>
                <w:lang w:val="en-US" w:eastAsia="en-US"/>
              </w:rPr>
              <w:t xml:space="preserve"> </w:t>
            </w:r>
            <w:r w:rsidRPr="00413385">
              <w:rPr>
                <w:color w:val="auto"/>
                <w:kern w:val="0"/>
                <w:sz w:val="22"/>
                <w:szCs w:val="22"/>
                <w:lang w:val="pl-PL" w:eastAsia="en-US"/>
              </w:rPr>
              <w:t>ěîăó</w:t>
            </w:r>
            <w:r w:rsidRPr="00413385">
              <w:rPr>
                <w:color w:val="auto"/>
                <w:kern w:val="0"/>
                <w:sz w:val="22"/>
                <w:szCs w:val="22"/>
                <w:lang w:val="en-US" w:eastAsia="en-US"/>
              </w:rPr>
              <w:t xml:space="preserve"> </w:t>
            </w:r>
            <w:r w:rsidRPr="00413385">
              <w:rPr>
                <w:color w:val="auto"/>
                <w:kern w:val="0"/>
                <w:sz w:val="22"/>
                <w:szCs w:val="22"/>
                <w:lang w:val="pl-PL" w:eastAsia="en-US"/>
              </w:rPr>
              <w:t>ńĺ</w:t>
            </w:r>
            <w:r w:rsidRPr="00413385">
              <w:rPr>
                <w:color w:val="auto"/>
                <w:kern w:val="0"/>
                <w:sz w:val="22"/>
                <w:szCs w:val="22"/>
                <w:lang w:val="en-US" w:eastAsia="en-US"/>
              </w:rPr>
              <w:t xml:space="preserve"> </w:t>
            </w:r>
            <w:r w:rsidRPr="00413385">
              <w:rPr>
                <w:color w:val="auto"/>
                <w:kern w:val="0"/>
                <w:sz w:val="22"/>
                <w:szCs w:val="22"/>
                <w:lang w:val="pl-PL" w:eastAsia="en-US"/>
              </w:rPr>
              <w:t>ďđčěĺíčňč</w:t>
            </w:r>
            <w:r w:rsidRPr="00413385">
              <w:rPr>
                <w:color w:val="auto"/>
                <w:kern w:val="0"/>
                <w:sz w:val="22"/>
                <w:szCs w:val="22"/>
                <w:lang w:val="en-US" w:eastAsia="en-US"/>
              </w:rPr>
              <w:t xml:space="preserve"> </w:t>
            </w:r>
            <w:r w:rsidRPr="00413385">
              <w:rPr>
                <w:color w:val="auto"/>
                <w:kern w:val="0"/>
                <w:sz w:val="22"/>
                <w:szCs w:val="22"/>
                <w:lang w:val="pl-PL" w:eastAsia="en-US"/>
              </w:rPr>
              <w:t>č</w:t>
            </w:r>
            <w:r w:rsidRPr="00413385">
              <w:rPr>
                <w:color w:val="auto"/>
                <w:kern w:val="0"/>
                <w:sz w:val="22"/>
                <w:szCs w:val="22"/>
                <w:lang w:val="en-US" w:eastAsia="en-US"/>
              </w:rPr>
              <w:t xml:space="preserve"> </w:t>
            </w:r>
            <w:r w:rsidRPr="00413385">
              <w:rPr>
                <w:color w:val="auto"/>
                <w:kern w:val="0"/>
                <w:sz w:val="22"/>
                <w:szCs w:val="22"/>
                <w:lang w:val="pl-PL" w:eastAsia="en-US"/>
              </w:rPr>
              <w:t>äđóăŕ÷čĽŕ</w:t>
            </w:r>
            <w:r w:rsidRPr="00413385">
              <w:rPr>
                <w:color w:val="auto"/>
                <w:kern w:val="0"/>
                <w:sz w:val="22"/>
                <w:szCs w:val="22"/>
                <w:lang w:val="en-US" w:eastAsia="en-US"/>
              </w:rPr>
              <w:t xml:space="preserve"> </w:t>
            </w:r>
            <w:r w:rsidRPr="00413385">
              <w:rPr>
                <w:color w:val="auto"/>
                <w:kern w:val="0"/>
                <w:sz w:val="22"/>
                <w:szCs w:val="22"/>
                <w:lang w:val="pl-PL" w:eastAsia="en-US"/>
              </w:rPr>
              <w:t>đĺřĺśŕ</w:t>
            </w:r>
            <w:r w:rsidRPr="00413385">
              <w:rPr>
                <w:color w:val="auto"/>
                <w:kern w:val="0"/>
                <w:sz w:val="22"/>
                <w:szCs w:val="22"/>
                <w:lang w:val="en-US" w:eastAsia="en-US"/>
              </w:rPr>
              <w:t xml:space="preserve"> </w:t>
            </w:r>
            <w:r w:rsidRPr="00413385">
              <w:rPr>
                <w:color w:val="auto"/>
                <w:kern w:val="0"/>
                <w:sz w:val="22"/>
                <w:szCs w:val="22"/>
                <w:lang w:val="pl-PL" w:eastAsia="en-US"/>
              </w:rPr>
              <w:t>řŕőňîâŕ</w:t>
            </w:r>
            <w:r w:rsidRPr="00413385">
              <w:rPr>
                <w:color w:val="auto"/>
                <w:kern w:val="0"/>
                <w:sz w:val="22"/>
                <w:szCs w:val="22"/>
                <w:lang w:val="en-US" w:eastAsia="en-US"/>
              </w:rPr>
              <w:t xml:space="preserve"> </w:t>
            </w:r>
            <w:r w:rsidRPr="00413385">
              <w:rPr>
                <w:color w:val="auto"/>
                <w:kern w:val="0"/>
                <w:sz w:val="22"/>
                <w:szCs w:val="22"/>
                <w:lang w:val="pl-PL" w:eastAsia="en-US"/>
              </w:rPr>
              <w:t>óç</w:t>
            </w:r>
            <w:r w:rsidRPr="00413385">
              <w:rPr>
                <w:color w:val="auto"/>
                <w:kern w:val="0"/>
                <w:sz w:val="22"/>
                <w:szCs w:val="22"/>
                <w:lang w:val="en-US" w:eastAsia="en-US"/>
              </w:rPr>
              <w:t xml:space="preserve"> </w:t>
            </w:r>
            <w:r w:rsidRPr="00413385">
              <w:rPr>
                <w:color w:val="auto"/>
                <w:kern w:val="0"/>
                <w:sz w:val="22"/>
                <w:szCs w:val="22"/>
                <w:lang w:val="pl-PL" w:eastAsia="en-US"/>
              </w:rPr>
              <w:t>óńëîâ</w:t>
            </w:r>
            <w:r w:rsidRPr="00413385">
              <w:rPr>
                <w:color w:val="auto"/>
                <w:kern w:val="0"/>
                <w:sz w:val="22"/>
                <w:szCs w:val="22"/>
                <w:lang w:val="en-US" w:eastAsia="en-US"/>
              </w:rPr>
              <w:t xml:space="preserve"> </w:t>
            </w:r>
            <w:r w:rsidRPr="00413385">
              <w:rPr>
                <w:color w:val="auto"/>
                <w:kern w:val="0"/>
                <w:sz w:val="22"/>
                <w:szCs w:val="22"/>
                <w:lang w:val="pl-PL" w:eastAsia="en-US"/>
              </w:rPr>
              <w:t>äŕ</w:t>
            </w:r>
            <w:r w:rsidRPr="00413385">
              <w:rPr>
                <w:color w:val="auto"/>
                <w:kern w:val="0"/>
                <w:sz w:val="22"/>
                <w:szCs w:val="22"/>
                <w:lang w:val="en-US" w:eastAsia="en-US"/>
              </w:rPr>
              <w:t xml:space="preserve"> </w:t>
            </w:r>
            <w:r w:rsidRPr="00413385">
              <w:rPr>
                <w:color w:val="auto"/>
                <w:kern w:val="0"/>
                <w:sz w:val="22"/>
                <w:szCs w:val="22"/>
                <w:lang w:val="pl-PL" w:eastAsia="en-US"/>
              </w:rPr>
              <w:t>ńĺ</w:t>
            </w:r>
            <w:r w:rsidRPr="00413385">
              <w:rPr>
                <w:color w:val="auto"/>
                <w:kern w:val="0"/>
                <w:sz w:val="22"/>
                <w:szCs w:val="22"/>
                <w:lang w:val="en-US" w:eastAsia="en-US"/>
              </w:rPr>
              <w:t xml:space="preserve"> </w:t>
            </w:r>
            <w:r w:rsidRPr="00413385">
              <w:rPr>
                <w:color w:val="auto"/>
                <w:kern w:val="0"/>
                <w:sz w:val="22"/>
                <w:szCs w:val="22"/>
                <w:lang w:val="pl-PL" w:eastAsia="en-US"/>
              </w:rPr>
              <w:t>ďđčáŕâč</w:t>
            </w:r>
            <w:r w:rsidRPr="00413385">
              <w:rPr>
                <w:color w:val="auto"/>
                <w:kern w:val="0"/>
                <w:sz w:val="22"/>
                <w:szCs w:val="22"/>
                <w:lang w:val="en-US" w:eastAsia="en-US"/>
              </w:rPr>
              <w:t xml:space="preserve"> </w:t>
            </w:r>
            <w:r w:rsidRPr="00413385">
              <w:rPr>
                <w:color w:val="auto"/>
                <w:kern w:val="0"/>
                <w:sz w:val="22"/>
                <w:szCs w:val="22"/>
                <w:lang w:val="pl-PL" w:eastAsia="en-US"/>
              </w:rPr>
              <w:t>ńŕăëŕńíîńň</w:t>
            </w:r>
            <w:r w:rsidRPr="00413385">
              <w:rPr>
                <w:color w:val="auto"/>
                <w:kern w:val="0"/>
                <w:sz w:val="22"/>
                <w:szCs w:val="22"/>
                <w:lang w:val="en-US" w:eastAsia="en-US"/>
              </w:rPr>
              <w:t xml:space="preserve"> </w:t>
            </w:r>
            <w:r w:rsidRPr="00413385">
              <w:rPr>
                <w:color w:val="auto"/>
                <w:kern w:val="0"/>
                <w:sz w:val="22"/>
                <w:szCs w:val="22"/>
                <w:lang w:val="pl-PL" w:eastAsia="en-US"/>
              </w:rPr>
              <w:t>ďđîĽĺęňŕíňŕ</w:t>
            </w:r>
            <w:r w:rsidRPr="00413385">
              <w:rPr>
                <w:color w:val="auto"/>
                <w:kern w:val="0"/>
                <w:sz w:val="22"/>
                <w:szCs w:val="22"/>
                <w:lang w:val="en-US" w:eastAsia="en-US"/>
              </w:rPr>
              <w:t xml:space="preserve"> </w:t>
            </w:r>
            <w:r w:rsidRPr="00413385">
              <w:rPr>
                <w:color w:val="auto"/>
                <w:kern w:val="0"/>
                <w:sz w:val="22"/>
                <w:szCs w:val="22"/>
                <w:lang w:val="pl-PL" w:eastAsia="en-US"/>
              </w:rPr>
              <w:t>čëč</w:t>
            </w:r>
            <w:r w:rsidRPr="00413385">
              <w:rPr>
                <w:color w:val="auto"/>
                <w:kern w:val="0"/>
                <w:sz w:val="22"/>
                <w:szCs w:val="22"/>
                <w:lang w:val="en-US" w:eastAsia="en-US"/>
              </w:rPr>
              <w:t xml:space="preserve"> </w:t>
            </w:r>
            <w:r w:rsidRPr="00413385">
              <w:rPr>
                <w:color w:val="auto"/>
                <w:kern w:val="0"/>
                <w:sz w:val="22"/>
                <w:szCs w:val="22"/>
                <w:lang w:val="pl-PL" w:eastAsia="en-US"/>
              </w:rPr>
              <w:t>íŕäçîđŕ</w:t>
            </w:r>
            <w:r w:rsidRPr="00413385">
              <w:rPr>
                <w:color w:val="auto"/>
                <w:kern w:val="0"/>
                <w:sz w:val="22"/>
                <w:szCs w:val="22"/>
                <w:lang w:val="en-US" w:eastAsia="en-US"/>
              </w:rPr>
              <w:t xml:space="preserve">, </w:t>
            </w:r>
            <w:r w:rsidRPr="00413385">
              <w:rPr>
                <w:color w:val="auto"/>
                <w:kern w:val="0"/>
                <w:sz w:val="22"/>
                <w:szCs w:val="22"/>
                <w:lang w:val="pl-PL" w:eastAsia="en-US"/>
              </w:rPr>
              <w:t>čńďîřňóĽó</w:t>
            </w:r>
            <w:r w:rsidRPr="00413385">
              <w:rPr>
                <w:color w:val="auto"/>
                <w:kern w:val="0"/>
                <w:sz w:val="22"/>
                <w:szCs w:val="22"/>
                <w:lang w:val="en-US" w:eastAsia="en-US"/>
              </w:rPr>
              <w:t xml:space="preserve"> </w:t>
            </w:r>
            <w:r w:rsidRPr="00413385">
              <w:rPr>
                <w:color w:val="auto"/>
                <w:kern w:val="0"/>
                <w:sz w:val="22"/>
                <w:szCs w:val="22"/>
                <w:lang w:val="pl-PL" w:eastAsia="en-US"/>
              </w:rPr>
              <w:t>óíóňđŕřśĺ</w:t>
            </w:r>
            <w:r w:rsidRPr="00413385">
              <w:rPr>
                <w:color w:val="auto"/>
                <w:kern w:val="0"/>
                <w:sz w:val="22"/>
                <w:szCs w:val="22"/>
                <w:lang w:val="en-US" w:eastAsia="en-US"/>
              </w:rPr>
              <w:t xml:space="preserve"> </w:t>
            </w:r>
            <w:r w:rsidRPr="00413385">
              <w:rPr>
                <w:color w:val="auto"/>
                <w:kern w:val="0"/>
                <w:sz w:val="22"/>
                <w:szCs w:val="22"/>
                <w:lang w:val="pl-PL" w:eastAsia="en-US"/>
              </w:rPr>
              <w:t>äčěĺíçčĽĺ</w:t>
            </w:r>
            <w:r w:rsidRPr="00413385">
              <w:rPr>
                <w:color w:val="auto"/>
                <w:kern w:val="0"/>
                <w:sz w:val="22"/>
                <w:szCs w:val="22"/>
                <w:lang w:val="en-US" w:eastAsia="en-US"/>
              </w:rPr>
              <w:t xml:space="preserve"> </w:t>
            </w:r>
            <w:r w:rsidRPr="00413385">
              <w:rPr>
                <w:color w:val="auto"/>
                <w:kern w:val="0"/>
                <w:sz w:val="22"/>
                <w:szCs w:val="22"/>
                <w:lang w:val="pl-PL" w:eastAsia="en-US"/>
              </w:rPr>
              <w:t>č</w:t>
            </w:r>
            <w:r w:rsidRPr="00413385">
              <w:rPr>
                <w:color w:val="auto"/>
                <w:kern w:val="0"/>
                <w:sz w:val="22"/>
                <w:szCs w:val="22"/>
                <w:lang w:val="en-US" w:eastAsia="en-US"/>
              </w:rPr>
              <w:t xml:space="preserve"> </w:t>
            </w:r>
            <w:r w:rsidRPr="00413385">
              <w:rPr>
                <w:color w:val="auto"/>
                <w:kern w:val="0"/>
                <w:sz w:val="22"/>
                <w:szCs w:val="22"/>
                <w:lang w:val="pl-PL" w:eastAsia="en-US"/>
              </w:rPr>
              <w:t>îáĺçáĺäč</w:t>
            </w:r>
            <w:r w:rsidRPr="00413385">
              <w:rPr>
                <w:color w:val="auto"/>
                <w:kern w:val="0"/>
                <w:sz w:val="22"/>
                <w:szCs w:val="22"/>
                <w:lang w:val="en-US" w:eastAsia="en-US"/>
              </w:rPr>
              <w:t xml:space="preserve"> </w:t>
            </w:r>
            <w:r w:rsidRPr="00413385">
              <w:rPr>
                <w:color w:val="auto"/>
                <w:kern w:val="0"/>
                <w:sz w:val="22"/>
                <w:szCs w:val="22"/>
                <w:lang w:val="pl-PL" w:eastAsia="en-US"/>
              </w:rPr>
              <w:t>ńňŕňč÷ęŕ</w:t>
            </w:r>
            <w:r w:rsidRPr="00413385">
              <w:rPr>
                <w:color w:val="auto"/>
                <w:kern w:val="0"/>
                <w:sz w:val="22"/>
                <w:szCs w:val="22"/>
                <w:lang w:val="en-US" w:eastAsia="en-US"/>
              </w:rPr>
              <w:t xml:space="preserve"> </w:t>
            </w:r>
            <w:r w:rsidRPr="00413385">
              <w:rPr>
                <w:color w:val="auto"/>
                <w:kern w:val="0"/>
                <w:sz w:val="22"/>
                <w:szCs w:val="22"/>
                <w:lang w:val="pl-PL" w:eastAsia="en-US"/>
              </w:rPr>
              <w:t>ńňŕáčëíîńň</w:t>
            </w:r>
            <w:r w:rsidRPr="00413385">
              <w:rPr>
                <w:color w:val="auto"/>
                <w:kern w:val="0"/>
                <w:sz w:val="22"/>
                <w:szCs w:val="22"/>
                <w:lang w:val="en-US" w:eastAsia="en-US"/>
              </w:rPr>
              <w:t xml:space="preserve"> </w:t>
            </w:r>
            <w:r w:rsidRPr="00413385">
              <w:rPr>
                <w:color w:val="auto"/>
                <w:kern w:val="0"/>
                <w:sz w:val="22"/>
                <w:szCs w:val="22"/>
                <w:lang w:val="pl-PL" w:eastAsia="en-US"/>
              </w:rPr>
              <w:t>č</w:t>
            </w:r>
            <w:r w:rsidRPr="00413385">
              <w:rPr>
                <w:color w:val="auto"/>
                <w:kern w:val="0"/>
                <w:sz w:val="22"/>
                <w:szCs w:val="22"/>
                <w:lang w:val="en-US" w:eastAsia="en-US"/>
              </w:rPr>
              <w:t xml:space="preserve"> </w:t>
            </w:r>
            <w:r w:rsidRPr="00413385">
              <w:rPr>
                <w:color w:val="auto"/>
                <w:kern w:val="0"/>
                <w:sz w:val="22"/>
                <w:szCs w:val="22"/>
                <w:lang w:val="pl-PL" w:eastAsia="en-US"/>
              </w:rPr>
              <w:t>âîäîíĺďđîďóńíîńň</w:t>
            </w:r>
            <w:r w:rsidRPr="00413385">
              <w:rPr>
                <w:color w:val="auto"/>
                <w:kern w:val="0"/>
                <w:sz w:val="22"/>
                <w:szCs w:val="22"/>
                <w:lang w:val="en-US" w:eastAsia="en-US"/>
              </w:rPr>
              <w:t xml:space="preserve"> </w:t>
            </w:r>
            <w:r w:rsidRPr="00413385">
              <w:rPr>
                <w:color w:val="auto"/>
                <w:kern w:val="0"/>
                <w:sz w:val="22"/>
                <w:szCs w:val="22"/>
                <w:lang w:val="pl-PL" w:eastAsia="en-US"/>
              </w:rPr>
              <w:t>řŕőňŕ</w:t>
            </w:r>
            <w:r w:rsidRPr="00413385">
              <w:rPr>
                <w:color w:val="auto"/>
                <w:kern w:val="0"/>
                <w:sz w:val="22"/>
                <w:szCs w:val="22"/>
                <w:lang w:val="en-US" w:eastAsia="en-US"/>
              </w:rPr>
              <w:t>.</w:t>
            </w:r>
          </w:p>
        </w:tc>
        <w:tc>
          <w:tcPr>
            <w:tcW w:w="1146"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711"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center"/>
              <w:rPr>
                <w:color w:val="auto"/>
                <w:kern w:val="0"/>
                <w:sz w:val="22"/>
                <w:szCs w:val="22"/>
                <w:lang w:val="en-US" w:eastAsia="en-US"/>
              </w:rPr>
            </w:pPr>
            <w:r w:rsidRPr="00413385">
              <w:rPr>
                <w:color w:val="auto"/>
                <w:kern w:val="0"/>
                <w:sz w:val="22"/>
                <w:szCs w:val="22"/>
                <w:lang w:val="en-US" w:eastAsia="en-US"/>
              </w:rPr>
              <w:t> </w:t>
            </w:r>
          </w:p>
        </w:tc>
        <w:tc>
          <w:tcPr>
            <w:tcW w:w="647"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1182"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r>
      <w:tr w:rsidR="00C076DD" w:rsidRPr="00413385">
        <w:trPr>
          <w:trHeight w:val="300"/>
        </w:trPr>
        <w:tc>
          <w:tcPr>
            <w:tcW w:w="395" w:type="dxa"/>
            <w:tcBorders>
              <w:top w:val="nil"/>
              <w:left w:val="single" w:sz="4" w:space="0" w:color="auto"/>
              <w:bottom w:val="single" w:sz="4" w:space="0" w:color="auto"/>
              <w:right w:val="single" w:sz="4" w:space="0" w:color="auto"/>
            </w:tcBorders>
            <w:noWrap/>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6863"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1146"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both"/>
              <w:rPr>
                <w:color w:val="auto"/>
                <w:kern w:val="0"/>
                <w:sz w:val="22"/>
                <w:szCs w:val="22"/>
                <w:lang w:val="en-US" w:eastAsia="en-US"/>
              </w:rPr>
            </w:pPr>
            <w:r w:rsidRPr="00413385">
              <w:rPr>
                <w:color w:val="auto"/>
                <w:kern w:val="0"/>
                <w:sz w:val="22"/>
                <w:szCs w:val="22"/>
                <w:lang w:val="en-US" w:eastAsia="en-US"/>
              </w:rPr>
              <w:t>ęîě</w:t>
            </w:r>
          </w:p>
        </w:tc>
        <w:tc>
          <w:tcPr>
            <w:tcW w:w="711"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center"/>
              <w:rPr>
                <w:color w:val="auto"/>
                <w:kern w:val="0"/>
                <w:sz w:val="22"/>
                <w:szCs w:val="22"/>
                <w:lang w:val="en-US" w:eastAsia="en-US"/>
              </w:rPr>
            </w:pPr>
            <w:r w:rsidRPr="00413385">
              <w:rPr>
                <w:color w:val="auto"/>
                <w:kern w:val="0"/>
                <w:sz w:val="22"/>
                <w:szCs w:val="22"/>
                <w:lang w:val="en-US" w:eastAsia="en-US"/>
              </w:rPr>
              <w:t>1.00</w:t>
            </w:r>
          </w:p>
        </w:tc>
        <w:tc>
          <w:tcPr>
            <w:tcW w:w="647"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1182"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r>
      <w:tr w:rsidR="00C076DD" w:rsidRPr="00413385">
        <w:trPr>
          <w:trHeight w:val="300"/>
        </w:trPr>
        <w:tc>
          <w:tcPr>
            <w:tcW w:w="395" w:type="dxa"/>
            <w:tcBorders>
              <w:top w:val="nil"/>
              <w:left w:val="single" w:sz="4" w:space="0" w:color="auto"/>
              <w:bottom w:val="single" w:sz="4" w:space="0" w:color="auto"/>
              <w:right w:val="single" w:sz="4" w:space="0" w:color="auto"/>
            </w:tcBorders>
            <w:noWrap/>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6863"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1146"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both"/>
              <w:rPr>
                <w:color w:val="auto"/>
                <w:kern w:val="0"/>
                <w:sz w:val="22"/>
                <w:szCs w:val="22"/>
                <w:lang w:val="en-US" w:eastAsia="en-US"/>
              </w:rPr>
            </w:pPr>
            <w:r w:rsidRPr="00413385">
              <w:rPr>
                <w:color w:val="auto"/>
                <w:kern w:val="0"/>
                <w:sz w:val="22"/>
                <w:szCs w:val="22"/>
                <w:lang w:val="en-US" w:eastAsia="en-US"/>
              </w:rPr>
              <w:t> </w:t>
            </w:r>
          </w:p>
        </w:tc>
        <w:tc>
          <w:tcPr>
            <w:tcW w:w="711"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center"/>
              <w:rPr>
                <w:color w:val="auto"/>
                <w:kern w:val="0"/>
                <w:sz w:val="22"/>
                <w:szCs w:val="22"/>
                <w:lang w:val="en-US" w:eastAsia="en-US"/>
              </w:rPr>
            </w:pPr>
            <w:r w:rsidRPr="00413385">
              <w:rPr>
                <w:color w:val="auto"/>
                <w:kern w:val="0"/>
                <w:sz w:val="22"/>
                <w:szCs w:val="22"/>
                <w:lang w:val="en-US" w:eastAsia="en-US"/>
              </w:rPr>
              <w:t> </w:t>
            </w:r>
          </w:p>
        </w:tc>
        <w:tc>
          <w:tcPr>
            <w:tcW w:w="647"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1182"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r>
      <w:tr w:rsidR="00C076DD" w:rsidRPr="00413385">
        <w:trPr>
          <w:trHeight w:val="300"/>
        </w:trPr>
        <w:tc>
          <w:tcPr>
            <w:tcW w:w="395" w:type="dxa"/>
            <w:tcBorders>
              <w:top w:val="nil"/>
              <w:left w:val="single" w:sz="4" w:space="0" w:color="auto"/>
              <w:bottom w:val="single" w:sz="4" w:space="0" w:color="auto"/>
              <w:right w:val="single" w:sz="4" w:space="0" w:color="auto"/>
            </w:tcBorders>
            <w:noWrap/>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6863"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both"/>
              <w:rPr>
                <w:color w:val="auto"/>
                <w:kern w:val="0"/>
                <w:sz w:val="22"/>
                <w:szCs w:val="22"/>
                <w:lang w:val="en-US" w:eastAsia="en-US"/>
              </w:rPr>
            </w:pPr>
            <w:r w:rsidRPr="00413385">
              <w:rPr>
                <w:color w:val="auto"/>
                <w:kern w:val="0"/>
                <w:sz w:val="22"/>
                <w:szCs w:val="22"/>
                <w:lang w:val="en-US" w:eastAsia="en-US"/>
              </w:rPr>
              <w:t>ÓĘÓĎÍÎ :</w:t>
            </w:r>
          </w:p>
        </w:tc>
        <w:tc>
          <w:tcPr>
            <w:tcW w:w="1146"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711"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center"/>
              <w:rPr>
                <w:color w:val="auto"/>
                <w:kern w:val="0"/>
                <w:sz w:val="22"/>
                <w:szCs w:val="22"/>
                <w:lang w:val="en-US" w:eastAsia="en-US"/>
              </w:rPr>
            </w:pPr>
            <w:r w:rsidRPr="00413385">
              <w:rPr>
                <w:color w:val="auto"/>
                <w:kern w:val="0"/>
                <w:sz w:val="22"/>
                <w:szCs w:val="22"/>
                <w:lang w:val="en-US" w:eastAsia="en-US"/>
              </w:rPr>
              <w:t> </w:t>
            </w:r>
          </w:p>
        </w:tc>
        <w:tc>
          <w:tcPr>
            <w:tcW w:w="647"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1182"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b/>
                <w:bCs/>
                <w:color w:val="auto"/>
                <w:kern w:val="0"/>
                <w:sz w:val="22"/>
                <w:szCs w:val="22"/>
                <w:lang w:val="en-US" w:eastAsia="en-US"/>
              </w:rPr>
            </w:pPr>
            <w:r w:rsidRPr="00413385">
              <w:rPr>
                <w:b/>
                <w:bCs/>
                <w:color w:val="auto"/>
                <w:kern w:val="0"/>
                <w:sz w:val="22"/>
                <w:szCs w:val="22"/>
                <w:lang w:val="en-US" w:eastAsia="en-US"/>
              </w:rPr>
              <w:t> </w:t>
            </w:r>
          </w:p>
        </w:tc>
      </w:tr>
      <w:tr w:rsidR="00C076DD" w:rsidRPr="00413385">
        <w:trPr>
          <w:trHeight w:val="300"/>
        </w:trPr>
        <w:tc>
          <w:tcPr>
            <w:tcW w:w="395" w:type="dxa"/>
            <w:tcBorders>
              <w:top w:val="nil"/>
              <w:left w:val="single" w:sz="4" w:space="0" w:color="auto"/>
              <w:bottom w:val="single" w:sz="4" w:space="0" w:color="auto"/>
              <w:right w:val="single" w:sz="4" w:space="0" w:color="auto"/>
            </w:tcBorders>
            <w:noWrap/>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6863"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both"/>
              <w:rPr>
                <w:color w:val="auto"/>
                <w:kern w:val="0"/>
                <w:sz w:val="22"/>
                <w:szCs w:val="22"/>
                <w:lang w:val="en-US" w:eastAsia="en-US"/>
              </w:rPr>
            </w:pPr>
            <w:r w:rsidRPr="00413385">
              <w:rPr>
                <w:color w:val="auto"/>
                <w:kern w:val="0"/>
                <w:sz w:val="22"/>
                <w:szCs w:val="22"/>
                <w:lang w:val="en-US" w:eastAsia="en-US"/>
              </w:rPr>
              <w:t> </w:t>
            </w:r>
          </w:p>
        </w:tc>
        <w:tc>
          <w:tcPr>
            <w:tcW w:w="1146"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711"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center"/>
              <w:rPr>
                <w:color w:val="auto"/>
                <w:kern w:val="0"/>
                <w:sz w:val="22"/>
                <w:szCs w:val="22"/>
                <w:lang w:val="en-US" w:eastAsia="en-US"/>
              </w:rPr>
            </w:pPr>
            <w:r w:rsidRPr="00413385">
              <w:rPr>
                <w:color w:val="auto"/>
                <w:kern w:val="0"/>
                <w:sz w:val="22"/>
                <w:szCs w:val="22"/>
                <w:lang w:val="en-US" w:eastAsia="en-US"/>
              </w:rPr>
              <w:t> </w:t>
            </w:r>
          </w:p>
        </w:tc>
        <w:tc>
          <w:tcPr>
            <w:tcW w:w="647"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1182"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r>
      <w:tr w:rsidR="00C076DD" w:rsidRPr="00413385">
        <w:trPr>
          <w:trHeight w:val="300"/>
        </w:trPr>
        <w:tc>
          <w:tcPr>
            <w:tcW w:w="395" w:type="dxa"/>
            <w:tcBorders>
              <w:top w:val="nil"/>
              <w:left w:val="single" w:sz="4" w:space="0" w:color="auto"/>
              <w:bottom w:val="single" w:sz="4" w:space="0" w:color="auto"/>
              <w:right w:val="single" w:sz="4" w:space="0" w:color="auto"/>
            </w:tcBorders>
            <w:noWrap/>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6863"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1146"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711"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center"/>
              <w:rPr>
                <w:color w:val="auto"/>
                <w:kern w:val="0"/>
                <w:sz w:val="22"/>
                <w:szCs w:val="22"/>
                <w:lang w:val="en-US" w:eastAsia="en-US"/>
              </w:rPr>
            </w:pPr>
            <w:r w:rsidRPr="00413385">
              <w:rPr>
                <w:color w:val="auto"/>
                <w:kern w:val="0"/>
                <w:sz w:val="22"/>
                <w:szCs w:val="22"/>
                <w:lang w:val="en-US" w:eastAsia="en-US"/>
              </w:rPr>
              <w:t> </w:t>
            </w:r>
          </w:p>
        </w:tc>
        <w:tc>
          <w:tcPr>
            <w:tcW w:w="647"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1182"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r>
      <w:tr w:rsidR="00C076DD" w:rsidRPr="00413385">
        <w:trPr>
          <w:trHeight w:val="300"/>
        </w:trPr>
        <w:tc>
          <w:tcPr>
            <w:tcW w:w="395" w:type="dxa"/>
            <w:tcBorders>
              <w:top w:val="nil"/>
              <w:left w:val="single" w:sz="4" w:space="0" w:color="auto"/>
              <w:bottom w:val="single" w:sz="4" w:space="0" w:color="auto"/>
              <w:right w:val="single" w:sz="4" w:space="0" w:color="auto"/>
            </w:tcBorders>
            <w:noWrap/>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6863"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both"/>
              <w:rPr>
                <w:b/>
                <w:bCs/>
                <w:color w:val="auto"/>
                <w:kern w:val="0"/>
                <w:sz w:val="22"/>
                <w:szCs w:val="22"/>
                <w:lang w:val="en-US" w:eastAsia="en-US"/>
              </w:rPr>
            </w:pPr>
            <w:r>
              <w:rPr>
                <w:b/>
                <w:bCs/>
                <w:color w:val="auto"/>
                <w:kern w:val="0"/>
                <w:sz w:val="22"/>
                <w:szCs w:val="22"/>
                <w:lang w:val="en-US" w:eastAsia="en-US"/>
              </w:rPr>
              <w:t>III</w:t>
            </w:r>
            <w:r w:rsidRPr="00413385">
              <w:rPr>
                <w:b/>
                <w:bCs/>
                <w:color w:val="auto"/>
                <w:kern w:val="0"/>
                <w:sz w:val="22"/>
                <w:szCs w:val="22"/>
                <w:lang w:val="en-US" w:eastAsia="en-US"/>
              </w:rPr>
              <w:t>.      ĚÎÍŇŔĆÍČ ĐŔÄÎÂČ</w:t>
            </w:r>
          </w:p>
        </w:tc>
        <w:tc>
          <w:tcPr>
            <w:tcW w:w="1146"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Ľě</w:t>
            </w:r>
          </w:p>
        </w:tc>
        <w:tc>
          <w:tcPr>
            <w:tcW w:w="711"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center"/>
              <w:rPr>
                <w:color w:val="auto"/>
                <w:kern w:val="0"/>
                <w:sz w:val="22"/>
                <w:szCs w:val="22"/>
                <w:lang w:val="en-US" w:eastAsia="en-US"/>
              </w:rPr>
            </w:pPr>
            <w:r w:rsidRPr="00413385">
              <w:rPr>
                <w:color w:val="auto"/>
                <w:kern w:val="0"/>
                <w:sz w:val="22"/>
                <w:szCs w:val="22"/>
                <w:lang w:val="en-US" w:eastAsia="en-US"/>
              </w:rPr>
              <w:t>ęîë</w:t>
            </w:r>
          </w:p>
        </w:tc>
        <w:tc>
          <w:tcPr>
            <w:tcW w:w="647"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Ľĺä öĺíŕ</w:t>
            </w:r>
          </w:p>
        </w:tc>
        <w:tc>
          <w:tcPr>
            <w:tcW w:w="1182"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öĺíŕ</w:t>
            </w:r>
          </w:p>
        </w:tc>
      </w:tr>
      <w:tr w:rsidR="00C076DD" w:rsidRPr="00413385">
        <w:trPr>
          <w:trHeight w:val="300"/>
        </w:trPr>
        <w:tc>
          <w:tcPr>
            <w:tcW w:w="395" w:type="dxa"/>
            <w:tcBorders>
              <w:top w:val="nil"/>
              <w:left w:val="single" w:sz="4" w:space="0" w:color="auto"/>
              <w:bottom w:val="single" w:sz="4" w:space="0" w:color="auto"/>
              <w:right w:val="single" w:sz="4" w:space="0" w:color="auto"/>
            </w:tcBorders>
            <w:noWrap/>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6863"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1146"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711"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center"/>
              <w:rPr>
                <w:color w:val="auto"/>
                <w:kern w:val="0"/>
                <w:sz w:val="22"/>
                <w:szCs w:val="22"/>
                <w:lang w:val="en-US" w:eastAsia="en-US"/>
              </w:rPr>
            </w:pPr>
            <w:r w:rsidRPr="00413385">
              <w:rPr>
                <w:color w:val="auto"/>
                <w:kern w:val="0"/>
                <w:sz w:val="22"/>
                <w:szCs w:val="22"/>
                <w:lang w:val="en-US" w:eastAsia="en-US"/>
              </w:rPr>
              <w:t> </w:t>
            </w:r>
          </w:p>
        </w:tc>
        <w:tc>
          <w:tcPr>
            <w:tcW w:w="647"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1182"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r>
      <w:tr w:rsidR="00C076DD" w:rsidRPr="00413385">
        <w:trPr>
          <w:trHeight w:val="1005"/>
        </w:trPr>
        <w:tc>
          <w:tcPr>
            <w:tcW w:w="395" w:type="dxa"/>
            <w:tcBorders>
              <w:top w:val="nil"/>
              <w:left w:val="single" w:sz="4" w:space="0" w:color="auto"/>
              <w:bottom w:val="single" w:sz="4" w:space="0" w:color="auto"/>
              <w:right w:val="single" w:sz="4" w:space="0" w:color="auto"/>
            </w:tcBorders>
            <w:noWrap/>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1.</w:t>
            </w:r>
          </w:p>
        </w:tc>
        <w:tc>
          <w:tcPr>
            <w:tcW w:w="6863"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both"/>
              <w:rPr>
                <w:color w:val="auto"/>
                <w:kern w:val="0"/>
                <w:sz w:val="22"/>
                <w:szCs w:val="22"/>
                <w:lang w:val="en-US" w:eastAsia="en-US"/>
              </w:rPr>
            </w:pPr>
            <w:r w:rsidRPr="00413385">
              <w:rPr>
                <w:color w:val="auto"/>
                <w:kern w:val="0"/>
                <w:sz w:val="22"/>
                <w:szCs w:val="22"/>
                <w:lang w:val="en-US" w:eastAsia="en-US"/>
              </w:rPr>
              <w:t xml:space="preserve">Íŕáŕâęŕ, čńďîđóęŕ č óăđŕäśŕ ĎÂÖ - ÓĘÖ ęŕíŕëčçŕöčîíčő öĺâč  íŕ ăîňîâó ďđčďđĺěšĺíó ďîäëîăó ńŕ îäă. ńďîĽíčöŕěŕ. </w:t>
            </w:r>
            <w:r w:rsidRPr="00413385">
              <w:rPr>
                <w:color w:val="auto"/>
                <w:kern w:val="0"/>
                <w:sz w:val="22"/>
                <w:szCs w:val="22"/>
                <w:lang w:val="pl-PL" w:eastAsia="en-US"/>
              </w:rPr>
              <w:t>Ęîěďëĺňíî</w:t>
            </w:r>
            <w:r w:rsidRPr="00413385">
              <w:rPr>
                <w:color w:val="auto"/>
                <w:kern w:val="0"/>
                <w:sz w:val="22"/>
                <w:szCs w:val="22"/>
                <w:lang w:val="en-US" w:eastAsia="en-US"/>
              </w:rPr>
              <w:t xml:space="preserve"> </w:t>
            </w:r>
            <w:r w:rsidRPr="00413385">
              <w:rPr>
                <w:color w:val="auto"/>
                <w:kern w:val="0"/>
                <w:sz w:val="22"/>
                <w:szCs w:val="22"/>
                <w:lang w:val="pl-PL" w:eastAsia="en-US"/>
              </w:rPr>
              <w:t>čçâĺäĺíî</w:t>
            </w:r>
            <w:r w:rsidRPr="00413385">
              <w:rPr>
                <w:color w:val="auto"/>
                <w:kern w:val="0"/>
                <w:sz w:val="22"/>
                <w:szCs w:val="22"/>
                <w:lang w:val="en-US" w:eastAsia="en-US"/>
              </w:rPr>
              <w:t xml:space="preserve"> </w:t>
            </w:r>
            <w:r w:rsidRPr="00413385">
              <w:rPr>
                <w:color w:val="auto"/>
                <w:kern w:val="0"/>
                <w:sz w:val="22"/>
                <w:szCs w:val="22"/>
                <w:lang w:val="pl-PL" w:eastAsia="en-US"/>
              </w:rPr>
              <w:t>ńŕ</w:t>
            </w:r>
            <w:r w:rsidRPr="00413385">
              <w:rPr>
                <w:color w:val="auto"/>
                <w:kern w:val="0"/>
                <w:sz w:val="22"/>
                <w:szCs w:val="22"/>
                <w:lang w:val="en-US" w:eastAsia="en-US"/>
              </w:rPr>
              <w:t xml:space="preserve"> </w:t>
            </w:r>
            <w:r w:rsidRPr="00413385">
              <w:rPr>
                <w:color w:val="auto"/>
                <w:kern w:val="0"/>
                <w:sz w:val="22"/>
                <w:szCs w:val="22"/>
                <w:lang w:val="pl-PL" w:eastAsia="en-US"/>
              </w:rPr>
              <w:t>ěŕňĺđčĽŕëîě</w:t>
            </w:r>
            <w:r w:rsidRPr="00413385">
              <w:rPr>
                <w:color w:val="auto"/>
                <w:kern w:val="0"/>
                <w:sz w:val="22"/>
                <w:szCs w:val="22"/>
                <w:lang w:val="en-US" w:eastAsia="en-US"/>
              </w:rPr>
              <w:t xml:space="preserve"> </w:t>
            </w:r>
            <w:r w:rsidRPr="00413385">
              <w:rPr>
                <w:color w:val="auto"/>
                <w:kern w:val="0"/>
                <w:sz w:val="22"/>
                <w:szCs w:val="22"/>
                <w:lang w:val="pl-PL" w:eastAsia="en-US"/>
              </w:rPr>
              <w:t>č</w:t>
            </w:r>
            <w:r w:rsidRPr="00413385">
              <w:rPr>
                <w:color w:val="auto"/>
                <w:kern w:val="0"/>
                <w:sz w:val="22"/>
                <w:szCs w:val="22"/>
                <w:lang w:val="en-US" w:eastAsia="en-US"/>
              </w:rPr>
              <w:t xml:space="preserve"> </w:t>
            </w:r>
            <w:r w:rsidRPr="00413385">
              <w:rPr>
                <w:color w:val="auto"/>
                <w:kern w:val="0"/>
                <w:sz w:val="22"/>
                <w:szCs w:val="22"/>
                <w:lang w:val="pl-PL" w:eastAsia="en-US"/>
              </w:rPr>
              <w:t>đŕäíîě</w:t>
            </w:r>
            <w:r w:rsidRPr="00413385">
              <w:rPr>
                <w:color w:val="auto"/>
                <w:kern w:val="0"/>
                <w:sz w:val="22"/>
                <w:szCs w:val="22"/>
                <w:lang w:val="en-US" w:eastAsia="en-US"/>
              </w:rPr>
              <w:t xml:space="preserve"> </w:t>
            </w:r>
            <w:r w:rsidRPr="00413385">
              <w:rPr>
                <w:color w:val="auto"/>
                <w:kern w:val="0"/>
                <w:sz w:val="22"/>
                <w:szCs w:val="22"/>
                <w:lang w:val="pl-PL" w:eastAsia="en-US"/>
              </w:rPr>
              <w:t>ńíŕăîě</w:t>
            </w:r>
            <w:r w:rsidRPr="00413385">
              <w:rPr>
                <w:color w:val="auto"/>
                <w:kern w:val="0"/>
                <w:sz w:val="22"/>
                <w:szCs w:val="22"/>
                <w:lang w:val="en-US" w:eastAsia="en-US"/>
              </w:rPr>
              <w:t xml:space="preserve"> </w:t>
            </w:r>
            <w:r w:rsidRPr="00413385">
              <w:rPr>
                <w:color w:val="auto"/>
                <w:kern w:val="0"/>
                <w:sz w:val="22"/>
                <w:szCs w:val="22"/>
                <w:lang w:val="pl-PL" w:eastAsia="en-US"/>
              </w:rPr>
              <w:t>ďëŕžŕ</w:t>
            </w:r>
            <w:r w:rsidRPr="00413385">
              <w:rPr>
                <w:color w:val="auto"/>
                <w:kern w:val="0"/>
                <w:sz w:val="22"/>
                <w:szCs w:val="22"/>
                <w:lang w:val="en-US" w:eastAsia="en-US"/>
              </w:rPr>
              <w:t xml:space="preserve"> </w:t>
            </w:r>
            <w:r w:rsidRPr="00413385">
              <w:rPr>
                <w:color w:val="auto"/>
                <w:kern w:val="0"/>
                <w:sz w:val="22"/>
                <w:szCs w:val="22"/>
                <w:lang w:val="pl-PL" w:eastAsia="en-US"/>
              </w:rPr>
              <w:t>ńĺ</w:t>
            </w:r>
            <w:r w:rsidRPr="00413385">
              <w:rPr>
                <w:color w:val="auto"/>
                <w:kern w:val="0"/>
                <w:sz w:val="22"/>
                <w:szCs w:val="22"/>
                <w:lang w:val="en-US" w:eastAsia="en-US"/>
              </w:rPr>
              <w:t xml:space="preserve"> </w:t>
            </w:r>
            <w:r w:rsidRPr="00413385">
              <w:rPr>
                <w:color w:val="auto"/>
                <w:kern w:val="0"/>
                <w:sz w:val="22"/>
                <w:szCs w:val="22"/>
                <w:lang w:val="pl-PL" w:eastAsia="en-US"/>
              </w:rPr>
              <w:t>ďî</w:t>
            </w:r>
            <w:r w:rsidRPr="00413385">
              <w:rPr>
                <w:color w:val="auto"/>
                <w:kern w:val="0"/>
                <w:sz w:val="22"/>
                <w:szCs w:val="22"/>
                <w:lang w:val="en-US" w:eastAsia="en-US"/>
              </w:rPr>
              <w:t xml:space="preserve"> </w:t>
            </w:r>
            <w:r w:rsidRPr="00413385">
              <w:rPr>
                <w:color w:val="auto"/>
                <w:kern w:val="0"/>
                <w:sz w:val="22"/>
                <w:szCs w:val="22"/>
                <w:lang w:val="pl-PL" w:eastAsia="en-US"/>
              </w:rPr>
              <w:t>ě</w:t>
            </w:r>
            <w:r w:rsidRPr="00413385">
              <w:rPr>
                <w:color w:val="auto"/>
                <w:kern w:val="0"/>
                <w:sz w:val="22"/>
                <w:szCs w:val="22"/>
                <w:vertAlign w:val="superscript"/>
                <w:lang w:val="en-US" w:eastAsia="en-US"/>
              </w:rPr>
              <w:t>1</w:t>
            </w:r>
            <w:r w:rsidRPr="00413385">
              <w:rPr>
                <w:color w:val="auto"/>
                <w:kern w:val="0"/>
                <w:sz w:val="22"/>
                <w:szCs w:val="22"/>
                <w:lang w:val="en-US" w:eastAsia="en-US"/>
              </w:rPr>
              <w:t>.</w:t>
            </w:r>
          </w:p>
        </w:tc>
        <w:tc>
          <w:tcPr>
            <w:tcW w:w="1146"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711"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center"/>
              <w:rPr>
                <w:color w:val="auto"/>
                <w:kern w:val="0"/>
                <w:sz w:val="22"/>
                <w:szCs w:val="22"/>
                <w:lang w:val="en-US" w:eastAsia="en-US"/>
              </w:rPr>
            </w:pPr>
            <w:r w:rsidRPr="00413385">
              <w:rPr>
                <w:color w:val="auto"/>
                <w:kern w:val="0"/>
                <w:sz w:val="22"/>
                <w:szCs w:val="22"/>
                <w:lang w:val="en-US" w:eastAsia="en-US"/>
              </w:rPr>
              <w:t> </w:t>
            </w:r>
          </w:p>
        </w:tc>
        <w:tc>
          <w:tcPr>
            <w:tcW w:w="647"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1182"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r>
      <w:tr w:rsidR="00C076DD" w:rsidRPr="00413385">
        <w:trPr>
          <w:trHeight w:val="300"/>
        </w:trPr>
        <w:tc>
          <w:tcPr>
            <w:tcW w:w="395" w:type="dxa"/>
            <w:tcBorders>
              <w:top w:val="nil"/>
              <w:left w:val="single" w:sz="4" w:space="0" w:color="auto"/>
              <w:bottom w:val="single" w:sz="4" w:space="0" w:color="auto"/>
              <w:right w:val="single" w:sz="4" w:space="0" w:color="auto"/>
            </w:tcBorders>
            <w:noWrap/>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6863"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both"/>
              <w:rPr>
                <w:color w:val="auto"/>
                <w:kern w:val="0"/>
                <w:sz w:val="22"/>
                <w:szCs w:val="22"/>
                <w:lang w:val="en-US" w:eastAsia="en-US"/>
              </w:rPr>
            </w:pPr>
            <w:r w:rsidRPr="00413385">
              <w:rPr>
                <w:color w:val="auto"/>
                <w:kern w:val="0"/>
                <w:sz w:val="22"/>
                <w:szCs w:val="22"/>
                <w:lang w:val="en-US" w:eastAsia="en-US"/>
              </w:rPr>
              <w:t>ř 75 ěě</w:t>
            </w:r>
          </w:p>
        </w:tc>
        <w:tc>
          <w:tcPr>
            <w:tcW w:w="1146"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both"/>
              <w:rPr>
                <w:color w:val="auto"/>
                <w:kern w:val="0"/>
                <w:sz w:val="22"/>
                <w:szCs w:val="22"/>
                <w:lang w:val="en-US" w:eastAsia="en-US"/>
              </w:rPr>
            </w:pPr>
            <w:r w:rsidRPr="00413385">
              <w:rPr>
                <w:color w:val="auto"/>
                <w:kern w:val="0"/>
                <w:sz w:val="22"/>
                <w:szCs w:val="22"/>
                <w:lang w:val="en-US" w:eastAsia="en-US"/>
              </w:rPr>
              <w:t>ě</w:t>
            </w:r>
            <w:r w:rsidRPr="00413385">
              <w:rPr>
                <w:color w:val="auto"/>
                <w:kern w:val="0"/>
                <w:sz w:val="22"/>
                <w:szCs w:val="22"/>
                <w:vertAlign w:val="superscript"/>
                <w:lang w:val="en-US" w:eastAsia="en-US"/>
              </w:rPr>
              <w:t>1</w:t>
            </w:r>
          </w:p>
        </w:tc>
        <w:tc>
          <w:tcPr>
            <w:tcW w:w="711"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center"/>
              <w:rPr>
                <w:color w:val="auto"/>
                <w:kern w:val="0"/>
                <w:sz w:val="22"/>
                <w:szCs w:val="22"/>
                <w:lang w:val="en-US" w:eastAsia="en-US"/>
              </w:rPr>
            </w:pPr>
            <w:r w:rsidRPr="00413385">
              <w:rPr>
                <w:color w:val="auto"/>
                <w:kern w:val="0"/>
                <w:sz w:val="22"/>
                <w:szCs w:val="22"/>
                <w:lang w:val="en-US" w:eastAsia="en-US"/>
              </w:rPr>
              <w:t>11.00</w:t>
            </w:r>
          </w:p>
        </w:tc>
        <w:tc>
          <w:tcPr>
            <w:tcW w:w="647"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1182"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r>
      <w:tr w:rsidR="00C076DD" w:rsidRPr="00413385">
        <w:trPr>
          <w:trHeight w:val="495"/>
        </w:trPr>
        <w:tc>
          <w:tcPr>
            <w:tcW w:w="395" w:type="dxa"/>
            <w:tcBorders>
              <w:top w:val="nil"/>
              <w:left w:val="single" w:sz="4" w:space="0" w:color="auto"/>
              <w:bottom w:val="single" w:sz="4" w:space="0" w:color="auto"/>
              <w:right w:val="single" w:sz="4" w:space="0" w:color="auto"/>
            </w:tcBorders>
            <w:noWrap/>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2.</w:t>
            </w:r>
          </w:p>
        </w:tc>
        <w:tc>
          <w:tcPr>
            <w:tcW w:w="6863"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both"/>
              <w:rPr>
                <w:color w:val="auto"/>
                <w:kern w:val="0"/>
                <w:sz w:val="22"/>
                <w:szCs w:val="22"/>
                <w:lang w:val="en-US" w:eastAsia="en-US"/>
              </w:rPr>
            </w:pPr>
            <w:r w:rsidRPr="00413385">
              <w:rPr>
                <w:color w:val="auto"/>
                <w:kern w:val="0"/>
                <w:sz w:val="22"/>
                <w:szCs w:val="22"/>
                <w:lang w:val="en-US" w:eastAsia="en-US"/>
              </w:rPr>
              <w:t>Ńčňíč ďîňđîřŕí ěŕňĺđčĽŕë ęŕî řňî ńó âčĽöč, ěŕňčöĺ, áđčňâĺ, ďîäëîćíĺ ďëî÷čöĺ, č ńë.</w:t>
            </w:r>
          </w:p>
        </w:tc>
        <w:tc>
          <w:tcPr>
            <w:tcW w:w="1146"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711"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center"/>
              <w:rPr>
                <w:color w:val="auto"/>
                <w:kern w:val="0"/>
                <w:sz w:val="22"/>
                <w:szCs w:val="22"/>
                <w:lang w:val="en-US" w:eastAsia="en-US"/>
              </w:rPr>
            </w:pPr>
            <w:r w:rsidRPr="00413385">
              <w:rPr>
                <w:color w:val="auto"/>
                <w:kern w:val="0"/>
                <w:sz w:val="22"/>
                <w:szCs w:val="22"/>
                <w:lang w:val="en-US" w:eastAsia="en-US"/>
              </w:rPr>
              <w:t> </w:t>
            </w:r>
          </w:p>
        </w:tc>
        <w:tc>
          <w:tcPr>
            <w:tcW w:w="647"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1182"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r>
      <w:tr w:rsidR="00C076DD" w:rsidRPr="00413385">
        <w:trPr>
          <w:trHeight w:val="345"/>
        </w:trPr>
        <w:tc>
          <w:tcPr>
            <w:tcW w:w="395" w:type="dxa"/>
            <w:tcBorders>
              <w:top w:val="nil"/>
              <w:left w:val="single" w:sz="4" w:space="0" w:color="auto"/>
              <w:bottom w:val="single" w:sz="4" w:space="0" w:color="auto"/>
              <w:right w:val="single" w:sz="4" w:space="0" w:color="auto"/>
            </w:tcBorders>
            <w:noWrap/>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6863"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1146"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both"/>
              <w:rPr>
                <w:color w:val="auto"/>
                <w:kern w:val="0"/>
                <w:sz w:val="22"/>
                <w:szCs w:val="22"/>
                <w:lang w:val="en-US" w:eastAsia="en-US"/>
              </w:rPr>
            </w:pPr>
            <w:r w:rsidRPr="00413385">
              <w:rPr>
                <w:color w:val="auto"/>
                <w:kern w:val="0"/>
                <w:sz w:val="22"/>
                <w:szCs w:val="22"/>
                <w:lang w:val="en-US" w:eastAsia="en-US"/>
              </w:rPr>
              <w:t>ďŕóřŕëíî</w:t>
            </w:r>
          </w:p>
        </w:tc>
        <w:tc>
          <w:tcPr>
            <w:tcW w:w="711"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center"/>
              <w:rPr>
                <w:color w:val="auto"/>
                <w:kern w:val="0"/>
                <w:sz w:val="22"/>
                <w:szCs w:val="22"/>
                <w:lang w:val="en-US" w:eastAsia="en-US"/>
              </w:rPr>
            </w:pPr>
            <w:r w:rsidRPr="00413385">
              <w:rPr>
                <w:color w:val="auto"/>
                <w:kern w:val="0"/>
                <w:sz w:val="22"/>
                <w:szCs w:val="22"/>
                <w:lang w:val="en-US" w:eastAsia="en-US"/>
              </w:rPr>
              <w:t> </w:t>
            </w:r>
          </w:p>
        </w:tc>
        <w:tc>
          <w:tcPr>
            <w:tcW w:w="647"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1182"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r>
      <w:tr w:rsidR="00C076DD" w:rsidRPr="00413385">
        <w:trPr>
          <w:trHeight w:val="1215"/>
        </w:trPr>
        <w:tc>
          <w:tcPr>
            <w:tcW w:w="395" w:type="dxa"/>
            <w:tcBorders>
              <w:top w:val="nil"/>
              <w:left w:val="single" w:sz="4" w:space="0" w:color="auto"/>
              <w:bottom w:val="single" w:sz="4" w:space="0" w:color="auto"/>
              <w:right w:val="single" w:sz="4" w:space="0" w:color="auto"/>
            </w:tcBorders>
            <w:noWrap/>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3.</w:t>
            </w:r>
          </w:p>
        </w:tc>
        <w:tc>
          <w:tcPr>
            <w:tcW w:w="6863"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both"/>
              <w:rPr>
                <w:color w:val="auto"/>
                <w:kern w:val="0"/>
                <w:sz w:val="22"/>
                <w:szCs w:val="22"/>
                <w:lang w:val="en-US" w:eastAsia="en-US"/>
              </w:rPr>
            </w:pPr>
            <w:r w:rsidRPr="00413385">
              <w:rPr>
                <w:color w:val="auto"/>
                <w:kern w:val="0"/>
                <w:sz w:val="22"/>
                <w:szCs w:val="22"/>
                <w:lang w:val="en-US" w:eastAsia="en-US"/>
              </w:rPr>
              <w:t>Čçđŕäŕ ďđčęšó÷ęŕ íŕ ďîńňîĽĺžó ńĺďňč÷ęó Ľŕěó ńŕ čçđŕäîě îňâîđŕ íŕ çčäó ńĺďđč÷ęĺ Ľŕěĺ, ěîíňŕćîě ďđčęšó÷ęŕ ęŕî č çŕňâŕđŕśĺě ďđîäîđŕ ńŕ îáĺçáĺĺíîě âîäîíĺďđîďóříîžó čçěĺó öĺâč č çčäŕ Ľŕěĺ. Ęîěďëĺňíî čçâĺäĺíî ńŕ ńâčě ěŕňĺđčĽŕëîě č đŕäíîě ńíŕăîě.</w:t>
            </w:r>
          </w:p>
        </w:tc>
        <w:tc>
          <w:tcPr>
            <w:tcW w:w="1146"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711"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647"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1182"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r>
      <w:tr w:rsidR="00C076DD" w:rsidRPr="00413385">
        <w:trPr>
          <w:trHeight w:val="300"/>
        </w:trPr>
        <w:tc>
          <w:tcPr>
            <w:tcW w:w="395" w:type="dxa"/>
            <w:tcBorders>
              <w:top w:val="nil"/>
              <w:left w:val="single" w:sz="4" w:space="0" w:color="auto"/>
              <w:bottom w:val="single" w:sz="4" w:space="0" w:color="auto"/>
              <w:right w:val="single" w:sz="4" w:space="0" w:color="auto"/>
            </w:tcBorders>
            <w:noWrap/>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6863"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1146"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both"/>
              <w:rPr>
                <w:color w:val="auto"/>
                <w:kern w:val="0"/>
                <w:sz w:val="22"/>
                <w:szCs w:val="22"/>
                <w:lang w:val="en-US" w:eastAsia="en-US"/>
              </w:rPr>
            </w:pPr>
            <w:r w:rsidRPr="00413385">
              <w:rPr>
                <w:color w:val="auto"/>
                <w:kern w:val="0"/>
                <w:sz w:val="22"/>
                <w:szCs w:val="22"/>
                <w:lang w:val="en-US" w:eastAsia="en-US"/>
              </w:rPr>
              <w:t>ęďë</w:t>
            </w:r>
          </w:p>
        </w:tc>
        <w:tc>
          <w:tcPr>
            <w:tcW w:w="711"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center"/>
              <w:rPr>
                <w:color w:val="auto"/>
                <w:kern w:val="0"/>
                <w:sz w:val="22"/>
                <w:szCs w:val="22"/>
                <w:lang w:val="en-US" w:eastAsia="en-US"/>
              </w:rPr>
            </w:pPr>
            <w:r w:rsidRPr="00413385">
              <w:rPr>
                <w:color w:val="auto"/>
                <w:kern w:val="0"/>
                <w:sz w:val="22"/>
                <w:szCs w:val="22"/>
                <w:lang w:val="en-US" w:eastAsia="en-US"/>
              </w:rPr>
              <w:t>1.00</w:t>
            </w:r>
          </w:p>
        </w:tc>
        <w:tc>
          <w:tcPr>
            <w:tcW w:w="647"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1182"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r>
      <w:tr w:rsidR="00C076DD" w:rsidRPr="00413385">
        <w:trPr>
          <w:trHeight w:val="300"/>
        </w:trPr>
        <w:tc>
          <w:tcPr>
            <w:tcW w:w="395" w:type="dxa"/>
            <w:tcBorders>
              <w:top w:val="nil"/>
              <w:left w:val="single" w:sz="4" w:space="0" w:color="auto"/>
              <w:bottom w:val="single" w:sz="4" w:space="0" w:color="auto"/>
              <w:right w:val="single" w:sz="4" w:space="0" w:color="auto"/>
            </w:tcBorders>
            <w:noWrap/>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6863"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1146"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both"/>
              <w:rPr>
                <w:color w:val="auto"/>
                <w:kern w:val="0"/>
                <w:sz w:val="22"/>
                <w:szCs w:val="22"/>
                <w:lang w:val="en-US" w:eastAsia="en-US"/>
              </w:rPr>
            </w:pPr>
            <w:r w:rsidRPr="00413385">
              <w:rPr>
                <w:color w:val="auto"/>
                <w:kern w:val="0"/>
                <w:sz w:val="22"/>
                <w:szCs w:val="22"/>
                <w:lang w:val="en-US" w:eastAsia="en-US"/>
              </w:rPr>
              <w:t> </w:t>
            </w:r>
          </w:p>
        </w:tc>
        <w:tc>
          <w:tcPr>
            <w:tcW w:w="711"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center"/>
              <w:rPr>
                <w:color w:val="auto"/>
                <w:kern w:val="0"/>
                <w:sz w:val="22"/>
                <w:szCs w:val="22"/>
                <w:lang w:val="en-US" w:eastAsia="en-US"/>
              </w:rPr>
            </w:pPr>
            <w:r w:rsidRPr="00413385">
              <w:rPr>
                <w:color w:val="auto"/>
                <w:kern w:val="0"/>
                <w:sz w:val="22"/>
                <w:szCs w:val="22"/>
                <w:lang w:val="en-US" w:eastAsia="en-US"/>
              </w:rPr>
              <w:t> </w:t>
            </w:r>
          </w:p>
        </w:tc>
        <w:tc>
          <w:tcPr>
            <w:tcW w:w="647"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1182"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r>
      <w:tr w:rsidR="00C076DD" w:rsidRPr="00413385">
        <w:trPr>
          <w:trHeight w:val="300"/>
        </w:trPr>
        <w:tc>
          <w:tcPr>
            <w:tcW w:w="395" w:type="dxa"/>
            <w:tcBorders>
              <w:top w:val="nil"/>
              <w:left w:val="single" w:sz="4" w:space="0" w:color="auto"/>
              <w:bottom w:val="single" w:sz="4" w:space="0" w:color="auto"/>
              <w:right w:val="single" w:sz="4" w:space="0" w:color="auto"/>
            </w:tcBorders>
            <w:noWrap/>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6863"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ÓĘÓĎÍÎ :</w:t>
            </w:r>
          </w:p>
        </w:tc>
        <w:tc>
          <w:tcPr>
            <w:tcW w:w="1146"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711"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center"/>
              <w:rPr>
                <w:color w:val="auto"/>
                <w:kern w:val="0"/>
                <w:sz w:val="22"/>
                <w:szCs w:val="22"/>
                <w:lang w:val="en-US" w:eastAsia="en-US"/>
              </w:rPr>
            </w:pPr>
            <w:r w:rsidRPr="00413385">
              <w:rPr>
                <w:color w:val="auto"/>
                <w:kern w:val="0"/>
                <w:sz w:val="22"/>
                <w:szCs w:val="22"/>
                <w:lang w:val="en-US" w:eastAsia="en-US"/>
              </w:rPr>
              <w:t> </w:t>
            </w:r>
          </w:p>
        </w:tc>
        <w:tc>
          <w:tcPr>
            <w:tcW w:w="647"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1182"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b/>
                <w:bCs/>
                <w:color w:val="auto"/>
                <w:kern w:val="0"/>
                <w:sz w:val="22"/>
                <w:szCs w:val="22"/>
                <w:lang w:val="en-US" w:eastAsia="en-US"/>
              </w:rPr>
            </w:pPr>
            <w:r w:rsidRPr="00413385">
              <w:rPr>
                <w:b/>
                <w:bCs/>
                <w:color w:val="auto"/>
                <w:kern w:val="0"/>
                <w:sz w:val="22"/>
                <w:szCs w:val="22"/>
                <w:lang w:val="en-US" w:eastAsia="en-US"/>
              </w:rPr>
              <w:t> </w:t>
            </w:r>
          </w:p>
        </w:tc>
      </w:tr>
      <w:tr w:rsidR="00C076DD" w:rsidRPr="00413385">
        <w:trPr>
          <w:trHeight w:val="300"/>
        </w:trPr>
        <w:tc>
          <w:tcPr>
            <w:tcW w:w="395" w:type="dxa"/>
            <w:tcBorders>
              <w:top w:val="nil"/>
              <w:left w:val="single" w:sz="4" w:space="0" w:color="auto"/>
              <w:bottom w:val="single" w:sz="4" w:space="0" w:color="auto"/>
              <w:right w:val="single" w:sz="4" w:space="0" w:color="auto"/>
            </w:tcBorders>
            <w:noWrap/>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6863"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1146"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711"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center"/>
              <w:rPr>
                <w:color w:val="auto"/>
                <w:kern w:val="0"/>
                <w:sz w:val="22"/>
                <w:szCs w:val="22"/>
                <w:lang w:val="en-US" w:eastAsia="en-US"/>
              </w:rPr>
            </w:pPr>
            <w:r w:rsidRPr="00413385">
              <w:rPr>
                <w:color w:val="auto"/>
                <w:kern w:val="0"/>
                <w:sz w:val="22"/>
                <w:szCs w:val="22"/>
                <w:lang w:val="en-US" w:eastAsia="en-US"/>
              </w:rPr>
              <w:t> </w:t>
            </w:r>
          </w:p>
        </w:tc>
        <w:tc>
          <w:tcPr>
            <w:tcW w:w="647"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1182"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r>
      <w:tr w:rsidR="00C076DD" w:rsidRPr="00413385">
        <w:trPr>
          <w:trHeight w:val="300"/>
        </w:trPr>
        <w:tc>
          <w:tcPr>
            <w:tcW w:w="395" w:type="dxa"/>
            <w:tcBorders>
              <w:top w:val="nil"/>
              <w:left w:val="single" w:sz="4" w:space="0" w:color="auto"/>
              <w:bottom w:val="single" w:sz="4" w:space="0" w:color="auto"/>
              <w:right w:val="single" w:sz="4" w:space="0" w:color="auto"/>
            </w:tcBorders>
            <w:noWrap/>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6863"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both"/>
              <w:rPr>
                <w:b/>
                <w:bCs/>
                <w:color w:val="auto"/>
                <w:kern w:val="0"/>
                <w:sz w:val="22"/>
                <w:szCs w:val="22"/>
                <w:lang w:val="en-US" w:eastAsia="en-US"/>
              </w:rPr>
            </w:pPr>
            <w:r>
              <w:rPr>
                <w:b/>
                <w:bCs/>
                <w:color w:val="auto"/>
                <w:kern w:val="0"/>
                <w:sz w:val="22"/>
                <w:szCs w:val="22"/>
                <w:lang w:val="en-US" w:eastAsia="en-US"/>
              </w:rPr>
              <w:t>IV</w:t>
            </w:r>
            <w:r w:rsidRPr="00413385">
              <w:rPr>
                <w:b/>
                <w:bCs/>
                <w:color w:val="auto"/>
                <w:kern w:val="0"/>
                <w:sz w:val="22"/>
                <w:szCs w:val="22"/>
                <w:lang w:val="en-US" w:eastAsia="en-US"/>
              </w:rPr>
              <w:t>.      ÎŃŇŔËČ ĐŔÄÎÂČ</w:t>
            </w:r>
          </w:p>
        </w:tc>
        <w:tc>
          <w:tcPr>
            <w:tcW w:w="1146"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Ľě</w:t>
            </w:r>
          </w:p>
        </w:tc>
        <w:tc>
          <w:tcPr>
            <w:tcW w:w="711"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center"/>
              <w:rPr>
                <w:color w:val="auto"/>
                <w:kern w:val="0"/>
                <w:sz w:val="22"/>
                <w:szCs w:val="22"/>
                <w:lang w:val="en-US" w:eastAsia="en-US"/>
              </w:rPr>
            </w:pPr>
            <w:r w:rsidRPr="00413385">
              <w:rPr>
                <w:color w:val="auto"/>
                <w:kern w:val="0"/>
                <w:sz w:val="22"/>
                <w:szCs w:val="22"/>
                <w:lang w:val="en-US" w:eastAsia="en-US"/>
              </w:rPr>
              <w:t>ęîë</w:t>
            </w:r>
          </w:p>
        </w:tc>
        <w:tc>
          <w:tcPr>
            <w:tcW w:w="647"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Ľĺä öĺíŕ</w:t>
            </w:r>
          </w:p>
        </w:tc>
        <w:tc>
          <w:tcPr>
            <w:tcW w:w="1182"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öĺíŕ</w:t>
            </w:r>
          </w:p>
        </w:tc>
      </w:tr>
      <w:tr w:rsidR="00C076DD" w:rsidRPr="00413385">
        <w:trPr>
          <w:trHeight w:val="300"/>
        </w:trPr>
        <w:tc>
          <w:tcPr>
            <w:tcW w:w="395" w:type="dxa"/>
            <w:tcBorders>
              <w:top w:val="nil"/>
              <w:left w:val="single" w:sz="4" w:space="0" w:color="auto"/>
              <w:bottom w:val="single" w:sz="4" w:space="0" w:color="auto"/>
              <w:right w:val="single" w:sz="4" w:space="0" w:color="auto"/>
            </w:tcBorders>
            <w:noWrap/>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6863"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1146"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711"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center"/>
              <w:rPr>
                <w:color w:val="auto"/>
                <w:kern w:val="0"/>
                <w:sz w:val="22"/>
                <w:szCs w:val="22"/>
                <w:lang w:val="en-US" w:eastAsia="en-US"/>
              </w:rPr>
            </w:pPr>
            <w:r w:rsidRPr="00413385">
              <w:rPr>
                <w:color w:val="auto"/>
                <w:kern w:val="0"/>
                <w:sz w:val="22"/>
                <w:szCs w:val="22"/>
                <w:lang w:val="en-US" w:eastAsia="en-US"/>
              </w:rPr>
              <w:t> </w:t>
            </w:r>
          </w:p>
        </w:tc>
        <w:tc>
          <w:tcPr>
            <w:tcW w:w="647"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1182"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r>
      <w:tr w:rsidR="00C076DD" w:rsidRPr="00413385">
        <w:trPr>
          <w:trHeight w:val="1245"/>
        </w:trPr>
        <w:tc>
          <w:tcPr>
            <w:tcW w:w="395" w:type="dxa"/>
            <w:tcBorders>
              <w:top w:val="nil"/>
              <w:left w:val="single" w:sz="4" w:space="0" w:color="auto"/>
              <w:bottom w:val="single" w:sz="4" w:space="0" w:color="auto"/>
              <w:right w:val="single" w:sz="4" w:space="0" w:color="auto"/>
            </w:tcBorders>
            <w:noWrap/>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1.</w:t>
            </w:r>
          </w:p>
        </w:tc>
        <w:tc>
          <w:tcPr>
            <w:tcW w:w="6863"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both"/>
              <w:rPr>
                <w:color w:val="auto"/>
                <w:kern w:val="0"/>
                <w:sz w:val="22"/>
                <w:szCs w:val="22"/>
                <w:lang w:val="en-US" w:eastAsia="en-US"/>
              </w:rPr>
            </w:pPr>
            <w:r w:rsidRPr="00413385">
              <w:rPr>
                <w:color w:val="auto"/>
                <w:kern w:val="0"/>
                <w:sz w:val="22"/>
                <w:szCs w:val="22"/>
                <w:lang w:val="pl-PL" w:eastAsia="en-US"/>
              </w:rPr>
              <w:t>Čńďčňčâŕśĺ</w:t>
            </w:r>
            <w:r w:rsidRPr="00413385">
              <w:rPr>
                <w:color w:val="auto"/>
                <w:kern w:val="0"/>
                <w:sz w:val="22"/>
                <w:szCs w:val="22"/>
                <w:lang w:val="en-US" w:eastAsia="en-US"/>
              </w:rPr>
              <w:t xml:space="preserve"> </w:t>
            </w:r>
            <w:r w:rsidRPr="00413385">
              <w:rPr>
                <w:color w:val="auto"/>
                <w:kern w:val="0"/>
                <w:sz w:val="22"/>
                <w:szCs w:val="22"/>
                <w:lang w:val="pl-PL" w:eastAsia="en-US"/>
              </w:rPr>
              <w:t>čńďđŕâíîńňč</w:t>
            </w:r>
            <w:r w:rsidRPr="00413385">
              <w:rPr>
                <w:color w:val="auto"/>
                <w:kern w:val="0"/>
                <w:sz w:val="22"/>
                <w:szCs w:val="22"/>
                <w:lang w:val="en-US" w:eastAsia="en-US"/>
              </w:rPr>
              <w:t xml:space="preserve"> </w:t>
            </w:r>
            <w:r w:rsidRPr="00413385">
              <w:rPr>
                <w:color w:val="auto"/>
                <w:kern w:val="0"/>
                <w:sz w:val="22"/>
                <w:szCs w:val="22"/>
                <w:lang w:val="pl-PL" w:eastAsia="en-US"/>
              </w:rPr>
              <w:t>ďîëîćĺíĺ</w:t>
            </w:r>
            <w:r w:rsidRPr="00413385">
              <w:rPr>
                <w:color w:val="auto"/>
                <w:kern w:val="0"/>
                <w:sz w:val="22"/>
                <w:szCs w:val="22"/>
                <w:lang w:val="en-US" w:eastAsia="en-US"/>
              </w:rPr>
              <w:t xml:space="preserve"> </w:t>
            </w:r>
            <w:r w:rsidRPr="00413385">
              <w:rPr>
                <w:color w:val="auto"/>
                <w:kern w:val="0"/>
                <w:sz w:val="22"/>
                <w:szCs w:val="22"/>
                <w:lang w:val="pl-PL" w:eastAsia="en-US"/>
              </w:rPr>
              <w:t>ęŕíŕëčçŕöčîíĺ</w:t>
            </w:r>
            <w:r w:rsidRPr="00413385">
              <w:rPr>
                <w:color w:val="auto"/>
                <w:kern w:val="0"/>
                <w:sz w:val="22"/>
                <w:szCs w:val="22"/>
                <w:lang w:val="en-US" w:eastAsia="en-US"/>
              </w:rPr>
              <w:t xml:space="preserve"> </w:t>
            </w:r>
            <w:r w:rsidRPr="00413385">
              <w:rPr>
                <w:color w:val="auto"/>
                <w:kern w:val="0"/>
                <w:sz w:val="22"/>
                <w:szCs w:val="22"/>
                <w:lang w:val="pl-PL" w:eastAsia="en-US"/>
              </w:rPr>
              <w:t>ěđĺćĺ</w:t>
            </w:r>
            <w:r w:rsidRPr="00413385">
              <w:rPr>
                <w:color w:val="auto"/>
                <w:kern w:val="0"/>
                <w:sz w:val="22"/>
                <w:szCs w:val="22"/>
                <w:lang w:val="en-US" w:eastAsia="en-US"/>
              </w:rPr>
              <w:t xml:space="preserve"> </w:t>
            </w:r>
            <w:r w:rsidRPr="00413385">
              <w:rPr>
                <w:color w:val="auto"/>
                <w:kern w:val="0"/>
                <w:sz w:val="22"/>
                <w:szCs w:val="22"/>
                <w:lang w:val="pl-PL" w:eastAsia="en-US"/>
              </w:rPr>
              <w:t>ďîä</w:t>
            </w:r>
            <w:r w:rsidRPr="00413385">
              <w:rPr>
                <w:color w:val="auto"/>
                <w:kern w:val="0"/>
                <w:sz w:val="22"/>
                <w:szCs w:val="22"/>
                <w:lang w:val="en-US" w:eastAsia="en-US"/>
              </w:rPr>
              <w:t xml:space="preserve"> </w:t>
            </w:r>
            <w:r w:rsidRPr="00413385">
              <w:rPr>
                <w:color w:val="auto"/>
                <w:kern w:val="0"/>
                <w:sz w:val="22"/>
                <w:szCs w:val="22"/>
                <w:lang w:val="pl-PL" w:eastAsia="en-US"/>
              </w:rPr>
              <w:t>ďđčňčńęîě</w:t>
            </w:r>
            <w:r w:rsidRPr="00413385">
              <w:rPr>
                <w:color w:val="auto"/>
                <w:kern w:val="0"/>
                <w:sz w:val="22"/>
                <w:szCs w:val="22"/>
                <w:lang w:val="en-US" w:eastAsia="en-US"/>
              </w:rPr>
              <w:t xml:space="preserve"> </w:t>
            </w:r>
            <w:r w:rsidRPr="00413385">
              <w:rPr>
                <w:color w:val="auto"/>
                <w:kern w:val="0"/>
                <w:sz w:val="22"/>
                <w:szCs w:val="22"/>
                <w:lang w:val="pl-PL" w:eastAsia="en-US"/>
              </w:rPr>
              <w:t>îä</w:t>
            </w:r>
            <w:r w:rsidRPr="00413385">
              <w:rPr>
                <w:color w:val="auto"/>
                <w:kern w:val="0"/>
                <w:sz w:val="22"/>
                <w:szCs w:val="22"/>
                <w:lang w:val="en-US" w:eastAsia="en-US"/>
              </w:rPr>
              <w:t xml:space="preserve"> 0,2 </w:t>
            </w:r>
            <w:r w:rsidRPr="00413385">
              <w:rPr>
                <w:color w:val="auto"/>
                <w:kern w:val="0"/>
                <w:sz w:val="22"/>
                <w:szCs w:val="22"/>
                <w:lang w:val="pl-PL" w:eastAsia="en-US"/>
              </w:rPr>
              <w:t>áŕđŕ</w:t>
            </w:r>
            <w:r w:rsidRPr="00413385">
              <w:rPr>
                <w:color w:val="auto"/>
                <w:kern w:val="0"/>
                <w:sz w:val="22"/>
                <w:szCs w:val="22"/>
                <w:lang w:val="en-US" w:eastAsia="en-US"/>
              </w:rPr>
              <w:t xml:space="preserve">. </w:t>
            </w:r>
            <w:r w:rsidRPr="00413385">
              <w:rPr>
                <w:color w:val="auto"/>
                <w:kern w:val="0"/>
                <w:sz w:val="22"/>
                <w:szCs w:val="22"/>
                <w:lang w:val="pl-PL" w:eastAsia="en-US"/>
              </w:rPr>
              <w:t>Čńďčňčâŕśĺ</w:t>
            </w:r>
            <w:r w:rsidRPr="00413385">
              <w:rPr>
                <w:color w:val="auto"/>
                <w:kern w:val="0"/>
                <w:sz w:val="22"/>
                <w:szCs w:val="22"/>
                <w:lang w:val="en-US" w:eastAsia="en-US"/>
              </w:rPr>
              <w:t xml:space="preserve"> </w:t>
            </w:r>
            <w:r w:rsidRPr="00413385">
              <w:rPr>
                <w:color w:val="auto"/>
                <w:kern w:val="0"/>
                <w:sz w:val="22"/>
                <w:szCs w:val="22"/>
                <w:lang w:val="pl-PL" w:eastAsia="en-US"/>
              </w:rPr>
              <w:t>îáŕâčňč</w:t>
            </w:r>
            <w:r w:rsidRPr="00413385">
              <w:rPr>
                <w:color w:val="auto"/>
                <w:kern w:val="0"/>
                <w:sz w:val="22"/>
                <w:szCs w:val="22"/>
                <w:lang w:val="en-US" w:eastAsia="en-US"/>
              </w:rPr>
              <w:t xml:space="preserve"> </w:t>
            </w:r>
            <w:r w:rsidRPr="00413385">
              <w:rPr>
                <w:color w:val="auto"/>
                <w:kern w:val="0"/>
                <w:sz w:val="22"/>
                <w:szCs w:val="22"/>
                <w:lang w:val="pl-PL" w:eastAsia="en-US"/>
              </w:rPr>
              <w:t>ó</w:t>
            </w:r>
            <w:r w:rsidRPr="00413385">
              <w:rPr>
                <w:color w:val="auto"/>
                <w:kern w:val="0"/>
                <w:sz w:val="22"/>
                <w:szCs w:val="22"/>
                <w:lang w:val="en-US" w:eastAsia="en-US"/>
              </w:rPr>
              <w:t xml:space="preserve"> </w:t>
            </w:r>
            <w:r w:rsidRPr="00413385">
              <w:rPr>
                <w:color w:val="auto"/>
                <w:kern w:val="0"/>
                <w:sz w:val="22"/>
                <w:szCs w:val="22"/>
                <w:lang w:val="pl-PL" w:eastAsia="en-US"/>
              </w:rPr>
              <w:t>ďđčńóńňâó</w:t>
            </w:r>
            <w:r w:rsidRPr="00413385">
              <w:rPr>
                <w:color w:val="auto"/>
                <w:kern w:val="0"/>
                <w:sz w:val="22"/>
                <w:szCs w:val="22"/>
                <w:lang w:val="en-US" w:eastAsia="en-US"/>
              </w:rPr>
              <w:t xml:space="preserve"> </w:t>
            </w:r>
            <w:r w:rsidRPr="00413385">
              <w:rPr>
                <w:color w:val="auto"/>
                <w:kern w:val="0"/>
                <w:sz w:val="22"/>
                <w:szCs w:val="22"/>
                <w:lang w:val="pl-PL" w:eastAsia="en-US"/>
              </w:rPr>
              <w:t>íŕäçîđíîă</w:t>
            </w:r>
            <w:r w:rsidRPr="00413385">
              <w:rPr>
                <w:color w:val="auto"/>
                <w:kern w:val="0"/>
                <w:sz w:val="22"/>
                <w:szCs w:val="22"/>
                <w:lang w:val="en-US" w:eastAsia="en-US"/>
              </w:rPr>
              <w:t xml:space="preserve"> </w:t>
            </w:r>
            <w:r w:rsidRPr="00413385">
              <w:rPr>
                <w:color w:val="auto"/>
                <w:kern w:val="0"/>
                <w:sz w:val="22"/>
                <w:szCs w:val="22"/>
                <w:lang w:val="pl-PL" w:eastAsia="en-US"/>
              </w:rPr>
              <w:t>îđăŕíŕ</w:t>
            </w:r>
            <w:r w:rsidRPr="00413385">
              <w:rPr>
                <w:color w:val="auto"/>
                <w:kern w:val="0"/>
                <w:sz w:val="22"/>
                <w:szCs w:val="22"/>
                <w:lang w:val="en-US" w:eastAsia="en-US"/>
              </w:rPr>
              <w:t xml:space="preserve"> </w:t>
            </w:r>
            <w:r w:rsidRPr="00413385">
              <w:rPr>
                <w:color w:val="auto"/>
                <w:kern w:val="0"/>
                <w:sz w:val="22"/>
                <w:szCs w:val="22"/>
                <w:lang w:val="pl-PL" w:eastAsia="en-US"/>
              </w:rPr>
              <w:t>č</w:t>
            </w:r>
            <w:r w:rsidRPr="00413385">
              <w:rPr>
                <w:color w:val="auto"/>
                <w:kern w:val="0"/>
                <w:sz w:val="22"/>
                <w:szCs w:val="22"/>
                <w:lang w:val="en-US" w:eastAsia="en-US"/>
              </w:rPr>
              <w:t xml:space="preserve"> </w:t>
            </w:r>
            <w:r w:rsidRPr="00413385">
              <w:rPr>
                <w:color w:val="auto"/>
                <w:kern w:val="0"/>
                <w:sz w:val="22"/>
                <w:szCs w:val="22"/>
                <w:lang w:val="pl-PL" w:eastAsia="en-US"/>
              </w:rPr>
              <w:t>ńŕ÷číčňč</w:t>
            </w:r>
            <w:r w:rsidRPr="00413385">
              <w:rPr>
                <w:color w:val="auto"/>
                <w:kern w:val="0"/>
                <w:sz w:val="22"/>
                <w:szCs w:val="22"/>
                <w:lang w:val="en-US" w:eastAsia="en-US"/>
              </w:rPr>
              <w:t xml:space="preserve"> </w:t>
            </w:r>
            <w:r w:rsidRPr="00413385">
              <w:rPr>
                <w:color w:val="auto"/>
                <w:kern w:val="0"/>
                <w:sz w:val="22"/>
                <w:szCs w:val="22"/>
                <w:lang w:val="pl-PL" w:eastAsia="en-US"/>
              </w:rPr>
              <w:t>çŕďčńíčę</w:t>
            </w:r>
            <w:r w:rsidRPr="00413385">
              <w:rPr>
                <w:color w:val="auto"/>
                <w:kern w:val="0"/>
                <w:sz w:val="22"/>
                <w:szCs w:val="22"/>
                <w:lang w:val="en-US" w:eastAsia="en-US"/>
              </w:rPr>
              <w:t xml:space="preserve"> </w:t>
            </w:r>
            <w:r w:rsidRPr="00413385">
              <w:rPr>
                <w:color w:val="auto"/>
                <w:kern w:val="0"/>
                <w:sz w:val="22"/>
                <w:szCs w:val="22"/>
                <w:lang w:val="pl-PL" w:eastAsia="en-US"/>
              </w:rPr>
              <w:t>ęîĽč</w:t>
            </w:r>
            <w:r w:rsidRPr="00413385">
              <w:rPr>
                <w:color w:val="auto"/>
                <w:kern w:val="0"/>
                <w:sz w:val="22"/>
                <w:szCs w:val="22"/>
                <w:lang w:val="en-US" w:eastAsia="en-US"/>
              </w:rPr>
              <w:t xml:space="preserve"> </w:t>
            </w:r>
            <w:r w:rsidRPr="00413385">
              <w:rPr>
                <w:color w:val="auto"/>
                <w:kern w:val="0"/>
                <w:sz w:val="22"/>
                <w:szCs w:val="22"/>
                <w:lang w:val="pl-PL" w:eastAsia="en-US"/>
              </w:rPr>
              <w:t>žĺ</w:t>
            </w:r>
            <w:r w:rsidRPr="00413385">
              <w:rPr>
                <w:color w:val="auto"/>
                <w:kern w:val="0"/>
                <w:sz w:val="22"/>
                <w:szCs w:val="22"/>
                <w:lang w:val="en-US" w:eastAsia="en-US"/>
              </w:rPr>
              <w:t xml:space="preserve"> </w:t>
            </w:r>
            <w:r w:rsidRPr="00413385">
              <w:rPr>
                <w:color w:val="auto"/>
                <w:kern w:val="0"/>
                <w:sz w:val="22"/>
                <w:szCs w:val="22"/>
                <w:lang w:val="pl-PL" w:eastAsia="en-US"/>
              </w:rPr>
              <w:t>ńëóćčňč</w:t>
            </w:r>
            <w:r w:rsidRPr="00413385">
              <w:rPr>
                <w:color w:val="auto"/>
                <w:kern w:val="0"/>
                <w:sz w:val="22"/>
                <w:szCs w:val="22"/>
                <w:lang w:val="en-US" w:eastAsia="en-US"/>
              </w:rPr>
              <w:t xml:space="preserve"> </w:t>
            </w:r>
            <w:r w:rsidRPr="00413385">
              <w:rPr>
                <w:color w:val="auto"/>
                <w:kern w:val="0"/>
                <w:sz w:val="22"/>
                <w:szCs w:val="22"/>
                <w:lang w:val="pl-PL" w:eastAsia="en-US"/>
              </w:rPr>
              <w:t>ęŕî</w:t>
            </w:r>
            <w:r w:rsidRPr="00413385">
              <w:rPr>
                <w:color w:val="auto"/>
                <w:kern w:val="0"/>
                <w:sz w:val="22"/>
                <w:szCs w:val="22"/>
                <w:lang w:val="en-US" w:eastAsia="en-US"/>
              </w:rPr>
              <w:t xml:space="preserve"> </w:t>
            </w:r>
            <w:r w:rsidRPr="00413385">
              <w:rPr>
                <w:color w:val="auto"/>
                <w:kern w:val="0"/>
                <w:sz w:val="22"/>
                <w:szCs w:val="22"/>
                <w:lang w:val="pl-PL" w:eastAsia="en-US"/>
              </w:rPr>
              <w:t>äîęóěĺíňŕöčĽŕ</w:t>
            </w:r>
            <w:r w:rsidRPr="00413385">
              <w:rPr>
                <w:color w:val="auto"/>
                <w:kern w:val="0"/>
                <w:sz w:val="22"/>
                <w:szCs w:val="22"/>
                <w:lang w:val="en-US" w:eastAsia="en-US"/>
              </w:rPr>
              <w:t xml:space="preserve"> </w:t>
            </w:r>
            <w:r w:rsidRPr="00413385">
              <w:rPr>
                <w:color w:val="auto"/>
                <w:kern w:val="0"/>
                <w:sz w:val="22"/>
                <w:szCs w:val="22"/>
                <w:lang w:val="pl-PL" w:eastAsia="en-US"/>
              </w:rPr>
              <w:t>ďđčëčęîě</w:t>
            </w:r>
            <w:r w:rsidRPr="00413385">
              <w:rPr>
                <w:color w:val="auto"/>
                <w:kern w:val="0"/>
                <w:sz w:val="22"/>
                <w:szCs w:val="22"/>
                <w:lang w:val="en-US" w:eastAsia="en-US"/>
              </w:rPr>
              <w:t xml:space="preserve"> </w:t>
            </w:r>
            <w:r w:rsidRPr="00413385">
              <w:rPr>
                <w:color w:val="auto"/>
                <w:kern w:val="0"/>
                <w:sz w:val="22"/>
                <w:szCs w:val="22"/>
                <w:lang w:val="pl-PL" w:eastAsia="en-US"/>
              </w:rPr>
              <w:t>ňĺőíč÷ęîă</w:t>
            </w:r>
            <w:r w:rsidRPr="00413385">
              <w:rPr>
                <w:color w:val="auto"/>
                <w:kern w:val="0"/>
                <w:sz w:val="22"/>
                <w:szCs w:val="22"/>
                <w:lang w:val="en-US" w:eastAsia="en-US"/>
              </w:rPr>
              <w:t xml:space="preserve"> </w:t>
            </w:r>
            <w:r w:rsidRPr="00413385">
              <w:rPr>
                <w:color w:val="auto"/>
                <w:kern w:val="0"/>
                <w:sz w:val="22"/>
                <w:szCs w:val="22"/>
                <w:lang w:val="pl-PL" w:eastAsia="en-US"/>
              </w:rPr>
              <w:t>ďđčĽĺěŕ</w:t>
            </w:r>
            <w:r w:rsidRPr="00413385">
              <w:rPr>
                <w:color w:val="auto"/>
                <w:kern w:val="0"/>
                <w:sz w:val="22"/>
                <w:szCs w:val="22"/>
                <w:lang w:val="en-US" w:eastAsia="en-US"/>
              </w:rPr>
              <w:t xml:space="preserve"> </w:t>
            </w:r>
            <w:r w:rsidRPr="00413385">
              <w:rPr>
                <w:color w:val="auto"/>
                <w:kern w:val="0"/>
                <w:sz w:val="22"/>
                <w:szCs w:val="22"/>
                <w:lang w:val="pl-PL" w:eastAsia="en-US"/>
              </w:rPr>
              <w:t>îáĽĺęňŕ</w:t>
            </w:r>
            <w:r w:rsidRPr="00413385">
              <w:rPr>
                <w:color w:val="auto"/>
                <w:kern w:val="0"/>
                <w:sz w:val="22"/>
                <w:szCs w:val="22"/>
                <w:lang w:val="en-US" w:eastAsia="en-US"/>
              </w:rPr>
              <w:t>. Îáđŕ÷óí ďî ě</w:t>
            </w:r>
            <w:r w:rsidRPr="00413385">
              <w:rPr>
                <w:color w:val="auto"/>
                <w:kern w:val="0"/>
                <w:sz w:val="22"/>
                <w:szCs w:val="22"/>
                <w:vertAlign w:val="superscript"/>
                <w:lang w:val="en-US" w:eastAsia="en-US"/>
              </w:rPr>
              <w:t>1</w:t>
            </w:r>
            <w:r w:rsidRPr="00413385">
              <w:rPr>
                <w:color w:val="auto"/>
                <w:kern w:val="0"/>
                <w:sz w:val="22"/>
                <w:szCs w:val="22"/>
                <w:lang w:val="en-US" w:eastAsia="en-US"/>
              </w:rPr>
              <w:t>.</w:t>
            </w:r>
          </w:p>
        </w:tc>
        <w:tc>
          <w:tcPr>
            <w:tcW w:w="1146"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711"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center"/>
              <w:rPr>
                <w:color w:val="auto"/>
                <w:kern w:val="0"/>
                <w:sz w:val="22"/>
                <w:szCs w:val="22"/>
                <w:lang w:val="en-US" w:eastAsia="en-US"/>
              </w:rPr>
            </w:pPr>
            <w:r w:rsidRPr="00413385">
              <w:rPr>
                <w:color w:val="auto"/>
                <w:kern w:val="0"/>
                <w:sz w:val="22"/>
                <w:szCs w:val="22"/>
                <w:lang w:val="en-US" w:eastAsia="en-US"/>
              </w:rPr>
              <w:t> </w:t>
            </w:r>
          </w:p>
        </w:tc>
        <w:tc>
          <w:tcPr>
            <w:tcW w:w="647"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1182"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r>
      <w:tr w:rsidR="00C076DD" w:rsidRPr="00413385">
        <w:trPr>
          <w:trHeight w:val="300"/>
        </w:trPr>
        <w:tc>
          <w:tcPr>
            <w:tcW w:w="395" w:type="dxa"/>
            <w:tcBorders>
              <w:top w:val="nil"/>
              <w:left w:val="single" w:sz="4" w:space="0" w:color="auto"/>
              <w:bottom w:val="single" w:sz="4" w:space="0" w:color="auto"/>
              <w:right w:val="single" w:sz="4" w:space="0" w:color="auto"/>
            </w:tcBorders>
            <w:noWrap/>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6863"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1146"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both"/>
              <w:rPr>
                <w:color w:val="auto"/>
                <w:kern w:val="0"/>
                <w:sz w:val="22"/>
                <w:szCs w:val="22"/>
                <w:lang w:val="en-US" w:eastAsia="en-US"/>
              </w:rPr>
            </w:pPr>
            <w:r w:rsidRPr="00413385">
              <w:rPr>
                <w:color w:val="auto"/>
                <w:kern w:val="0"/>
                <w:sz w:val="22"/>
                <w:szCs w:val="22"/>
                <w:lang w:val="en-US" w:eastAsia="en-US"/>
              </w:rPr>
              <w:t>ě</w:t>
            </w:r>
            <w:r w:rsidRPr="00413385">
              <w:rPr>
                <w:color w:val="auto"/>
                <w:kern w:val="0"/>
                <w:sz w:val="22"/>
                <w:szCs w:val="22"/>
                <w:vertAlign w:val="superscript"/>
                <w:lang w:val="en-US" w:eastAsia="en-US"/>
              </w:rPr>
              <w:t>1</w:t>
            </w:r>
          </w:p>
        </w:tc>
        <w:tc>
          <w:tcPr>
            <w:tcW w:w="711"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center"/>
              <w:rPr>
                <w:color w:val="auto"/>
                <w:kern w:val="0"/>
                <w:sz w:val="22"/>
                <w:szCs w:val="22"/>
                <w:lang w:val="en-US" w:eastAsia="en-US"/>
              </w:rPr>
            </w:pPr>
            <w:r w:rsidRPr="00413385">
              <w:rPr>
                <w:color w:val="auto"/>
                <w:kern w:val="0"/>
                <w:sz w:val="22"/>
                <w:szCs w:val="22"/>
                <w:lang w:val="en-US" w:eastAsia="en-US"/>
              </w:rPr>
              <w:t>11.00</w:t>
            </w:r>
          </w:p>
        </w:tc>
        <w:tc>
          <w:tcPr>
            <w:tcW w:w="647"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1182"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r>
      <w:tr w:rsidR="00C076DD" w:rsidRPr="00413385">
        <w:trPr>
          <w:trHeight w:val="525"/>
        </w:trPr>
        <w:tc>
          <w:tcPr>
            <w:tcW w:w="395" w:type="dxa"/>
            <w:tcBorders>
              <w:top w:val="nil"/>
              <w:left w:val="single" w:sz="4" w:space="0" w:color="auto"/>
              <w:bottom w:val="single" w:sz="4" w:space="0" w:color="auto"/>
              <w:right w:val="single" w:sz="4" w:space="0" w:color="auto"/>
            </w:tcBorders>
            <w:noWrap/>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2.</w:t>
            </w:r>
          </w:p>
        </w:tc>
        <w:tc>
          <w:tcPr>
            <w:tcW w:w="6863"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both"/>
              <w:rPr>
                <w:color w:val="auto"/>
                <w:kern w:val="0"/>
                <w:sz w:val="22"/>
                <w:szCs w:val="22"/>
                <w:lang w:val="en-US" w:eastAsia="en-US"/>
              </w:rPr>
            </w:pPr>
            <w:r w:rsidRPr="00413385">
              <w:rPr>
                <w:color w:val="auto"/>
                <w:kern w:val="0"/>
                <w:sz w:val="22"/>
                <w:szCs w:val="22"/>
                <w:lang w:val="pl-PL" w:eastAsia="en-US"/>
              </w:rPr>
              <w:t>Îáĺçáĺĺśĺ</w:t>
            </w:r>
            <w:r w:rsidRPr="00413385">
              <w:rPr>
                <w:color w:val="auto"/>
                <w:kern w:val="0"/>
                <w:sz w:val="22"/>
                <w:szCs w:val="22"/>
                <w:lang w:val="en-US" w:eastAsia="en-US"/>
              </w:rPr>
              <w:t xml:space="preserve"> </w:t>
            </w:r>
            <w:r w:rsidRPr="00413385">
              <w:rPr>
                <w:color w:val="auto"/>
                <w:kern w:val="0"/>
                <w:sz w:val="22"/>
                <w:szCs w:val="22"/>
                <w:lang w:val="pl-PL" w:eastAsia="en-US"/>
              </w:rPr>
              <w:t>čńęîďŕíîă</w:t>
            </w:r>
            <w:r w:rsidRPr="00413385">
              <w:rPr>
                <w:color w:val="auto"/>
                <w:kern w:val="0"/>
                <w:sz w:val="22"/>
                <w:szCs w:val="22"/>
                <w:lang w:val="en-US" w:eastAsia="en-US"/>
              </w:rPr>
              <w:t xml:space="preserve"> </w:t>
            </w:r>
            <w:r w:rsidRPr="00413385">
              <w:rPr>
                <w:color w:val="auto"/>
                <w:kern w:val="0"/>
                <w:sz w:val="22"/>
                <w:szCs w:val="22"/>
                <w:lang w:val="pl-PL" w:eastAsia="en-US"/>
              </w:rPr>
              <w:t>đîâŕ</w:t>
            </w:r>
            <w:r w:rsidRPr="00413385">
              <w:rPr>
                <w:color w:val="auto"/>
                <w:kern w:val="0"/>
                <w:sz w:val="22"/>
                <w:szCs w:val="22"/>
                <w:lang w:val="en-US" w:eastAsia="en-US"/>
              </w:rPr>
              <w:t xml:space="preserve"> </w:t>
            </w:r>
            <w:r w:rsidRPr="00413385">
              <w:rPr>
                <w:color w:val="auto"/>
                <w:kern w:val="0"/>
                <w:sz w:val="22"/>
                <w:szCs w:val="22"/>
                <w:lang w:val="pl-PL" w:eastAsia="en-US"/>
              </w:rPr>
              <w:t>ńčăíŕëíčě</w:t>
            </w:r>
            <w:r w:rsidRPr="00413385">
              <w:rPr>
                <w:color w:val="auto"/>
                <w:kern w:val="0"/>
                <w:sz w:val="22"/>
                <w:szCs w:val="22"/>
                <w:lang w:val="en-US" w:eastAsia="en-US"/>
              </w:rPr>
              <w:t xml:space="preserve"> </w:t>
            </w:r>
            <w:r w:rsidRPr="00413385">
              <w:rPr>
                <w:color w:val="auto"/>
                <w:kern w:val="0"/>
                <w:sz w:val="22"/>
                <w:szCs w:val="22"/>
                <w:lang w:val="pl-PL" w:eastAsia="en-US"/>
              </w:rPr>
              <w:t>ňđŕęŕěŕ</w:t>
            </w:r>
            <w:r w:rsidRPr="00413385">
              <w:rPr>
                <w:color w:val="auto"/>
                <w:kern w:val="0"/>
                <w:sz w:val="22"/>
                <w:szCs w:val="22"/>
                <w:lang w:val="en-US" w:eastAsia="en-US"/>
              </w:rPr>
              <w:t>. Îáđŕ÷óí ďî ě</w:t>
            </w:r>
            <w:r w:rsidRPr="00413385">
              <w:rPr>
                <w:color w:val="auto"/>
                <w:kern w:val="0"/>
                <w:sz w:val="22"/>
                <w:szCs w:val="22"/>
                <w:vertAlign w:val="superscript"/>
                <w:lang w:val="en-US" w:eastAsia="en-US"/>
              </w:rPr>
              <w:t>1</w:t>
            </w:r>
            <w:r w:rsidRPr="00413385">
              <w:rPr>
                <w:color w:val="auto"/>
                <w:kern w:val="0"/>
                <w:sz w:val="22"/>
                <w:szCs w:val="22"/>
                <w:lang w:val="en-US" w:eastAsia="en-US"/>
              </w:rPr>
              <w:t>.</w:t>
            </w:r>
          </w:p>
        </w:tc>
        <w:tc>
          <w:tcPr>
            <w:tcW w:w="1146"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711"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center"/>
              <w:rPr>
                <w:color w:val="auto"/>
                <w:kern w:val="0"/>
                <w:sz w:val="22"/>
                <w:szCs w:val="22"/>
                <w:lang w:val="en-US" w:eastAsia="en-US"/>
              </w:rPr>
            </w:pPr>
            <w:r w:rsidRPr="00413385">
              <w:rPr>
                <w:color w:val="auto"/>
                <w:kern w:val="0"/>
                <w:sz w:val="22"/>
                <w:szCs w:val="22"/>
                <w:lang w:val="en-US" w:eastAsia="en-US"/>
              </w:rPr>
              <w:t> </w:t>
            </w:r>
          </w:p>
        </w:tc>
        <w:tc>
          <w:tcPr>
            <w:tcW w:w="647"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1182"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r>
      <w:tr w:rsidR="00C076DD" w:rsidRPr="00413385">
        <w:trPr>
          <w:trHeight w:val="300"/>
        </w:trPr>
        <w:tc>
          <w:tcPr>
            <w:tcW w:w="395" w:type="dxa"/>
            <w:tcBorders>
              <w:top w:val="nil"/>
              <w:left w:val="single" w:sz="4" w:space="0" w:color="auto"/>
              <w:bottom w:val="single" w:sz="4" w:space="0" w:color="auto"/>
              <w:right w:val="single" w:sz="4" w:space="0" w:color="auto"/>
            </w:tcBorders>
            <w:noWrap/>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6863"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1146"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both"/>
              <w:rPr>
                <w:color w:val="auto"/>
                <w:kern w:val="0"/>
                <w:sz w:val="22"/>
                <w:szCs w:val="22"/>
                <w:lang w:val="en-US" w:eastAsia="en-US"/>
              </w:rPr>
            </w:pPr>
            <w:r w:rsidRPr="00413385">
              <w:rPr>
                <w:color w:val="auto"/>
                <w:kern w:val="0"/>
                <w:sz w:val="22"/>
                <w:szCs w:val="22"/>
                <w:lang w:val="en-US" w:eastAsia="en-US"/>
              </w:rPr>
              <w:t>ě</w:t>
            </w:r>
            <w:r w:rsidRPr="00413385">
              <w:rPr>
                <w:color w:val="auto"/>
                <w:kern w:val="0"/>
                <w:sz w:val="22"/>
                <w:szCs w:val="22"/>
                <w:vertAlign w:val="superscript"/>
                <w:lang w:val="en-US" w:eastAsia="en-US"/>
              </w:rPr>
              <w:t>1</w:t>
            </w:r>
          </w:p>
        </w:tc>
        <w:tc>
          <w:tcPr>
            <w:tcW w:w="711"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center"/>
              <w:rPr>
                <w:color w:val="auto"/>
                <w:kern w:val="0"/>
                <w:sz w:val="22"/>
                <w:szCs w:val="22"/>
                <w:lang w:val="en-US" w:eastAsia="en-US"/>
              </w:rPr>
            </w:pPr>
            <w:r w:rsidRPr="00413385">
              <w:rPr>
                <w:color w:val="auto"/>
                <w:kern w:val="0"/>
                <w:sz w:val="22"/>
                <w:szCs w:val="22"/>
                <w:lang w:val="en-US" w:eastAsia="en-US"/>
              </w:rPr>
              <w:t>11.00</w:t>
            </w:r>
          </w:p>
        </w:tc>
        <w:tc>
          <w:tcPr>
            <w:tcW w:w="647"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1182"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r>
      <w:tr w:rsidR="00C076DD" w:rsidRPr="00413385">
        <w:trPr>
          <w:trHeight w:val="735"/>
        </w:trPr>
        <w:tc>
          <w:tcPr>
            <w:tcW w:w="395" w:type="dxa"/>
            <w:tcBorders>
              <w:top w:val="nil"/>
              <w:left w:val="single" w:sz="4" w:space="0" w:color="auto"/>
              <w:bottom w:val="single" w:sz="4" w:space="0" w:color="auto"/>
              <w:right w:val="single" w:sz="4" w:space="0" w:color="auto"/>
            </w:tcBorders>
            <w:noWrap/>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3.</w:t>
            </w:r>
          </w:p>
        </w:tc>
        <w:tc>
          <w:tcPr>
            <w:tcW w:w="6863"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both"/>
              <w:rPr>
                <w:color w:val="auto"/>
                <w:kern w:val="0"/>
                <w:sz w:val="22"/>
                <w:szCs w:val="22"/>
                <w:lang w:val="en-US" w:eastAsia="en-US"/>
              </w:rPr>
            </w:pPr>
            <w:r w:rsidRPr="00413385">
              <w:rPr>
                <w:color w:val="auto"/>
                <w:kern w:val="0"/>
                <w:sz w:val="22"/>
                <w:szCs w:val="22"/>
                <w:lang w:val="en-US" w:eastAsia="en-US"/>
              </w:rPr>
              <w:t>Ňđîřęîâč ăĺîäĺňńęîă ńíčěŕśŕ ďîëîćĺíĺ ęŕíŕëčçŕöčîíĺ ěđĺćĺ č óíîřĺśĺ ó ęŕňŕńňŕđ ďîäçĺěíčő číńňŕëŕöčĽŕ. Đŕäîâĺ čçâîäč îâëŕřžĺíŕ đŕäíŕ îđăŕíčçŕöčĽŕ. Îáđŕ÷óí ďî ě1.</w:t>
            </w:r>
          </w:p>
        </w:tc>
        <w:tc>
          <w:tcPr>
            <w:tcW w:w="1146"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711"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center"/>
              <w:rPr>
                <w:color w:val="auto"/>
                <w:kern w:val="0"/>
                <w:sz w:val="22"/>
                <w:szCs w:val="22"/>
                <w:lang w:val="en-US" w:eastAsia="en-US"/>
              </w:rPr>
            </w:pPr>
            <w:r w:rsidRPr="00413385">
              <w:rPr>
                <w:color w:val="auto"/>
                <w:kern w:val="0"/>
                <w:sz w:val="22"/>
                <w:szCs w:val="22"/>
                <w:lang w:val="en-US" w:eastAsia="en-US"/>
              </w:rPr>
              <w:t> </w:t>
            </w:r>
          </w:p>
        </w:tc>
        <w:tc>
          <w:tcPr>
            <w:tcW w:w="647"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1182"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r>
      <w:tr w:rsidR="00C076DD" w:rsidRPr="00413385">
        <w:trPr>
          <w:trHeight w:val="300"/>
        </w:trPr>
        <w:tc>
          <w:tcPr>
            <w:tcW w:w="395" w:type="dxa"/>
            <w:tcBorders>
              <w:top w:val="nil"/>
              <w:left w:val="single" w:sz="4" w:space="0" w:color="auto"/>
              <w:bottom w:val="single" w:sz="4" w:space="0" w:color="auto"/>
              <w:right w:val="single" w:sz="4" w:space="0" w:color="auto"/>
            </w:tcBorders>
            <w:noWrap/>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6863"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1146"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both"/>
              <w:rPr>
                <w:color w:val="auto"/>
                <w:kern w:val="0"/>
                <w:sz w:val="22"/>
                <w:szCs w:val="22"/>
                <w:lang w:val="en-US" w:eastAsia="en-US"/>
              </w:rPr>
            </w:pPr>
            <w:r w:rsidRPr="00413385">
              <w:rPr>
                <w:color w:val="auto"/>
                <w:kern w:val="0"/>
                <w:sz w:val="22"/>
                <w:szCs w:val="22"/>
                <w:lang w:val="en-US" w:eastAsia="en-US"/>
              </w:rPr>
              <w:t>ě</w:t>
            </w:r>
            <w:r w:rsidRPr="00413385">
              <w:rPr>
                <w:color w:val="auto"/>
                <w:kern w:val="0"/>
                <w:sz w:val="22"/>
                <w:szCs w:val="22"/>
                <w:vertAlign w:val="superscript"/>
                <w:lang w:val="en-US" w:eastAsia="en-US"/>
              </w:rPr>
              <w:t>1</w:t>
            </w:r>
          </w:p>
        </w:tc>
        <w:tc>
          <w:tcPr>
            <w:tcW w:w="711"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center"/>
              <w:rPr>
                <w:color w:val="auto"/>
                <w:kern w:val="0"/>
                <w:sz w:val="22"/>
                <w:szCs w:val="22"/>
                <w:lang w:val="en-US" w:eastAsia="en-US"/>
              </w:rPr>
            </w:pPr>
            <w:r w:rsidRPr="00413385">
              <w:rPr>
                <w:color w:val="auto"/>
                <w:kern w:val="0"/>
                <w:sz w:val="22"/>
                <w:szCs w:val="22"/>
                <w:lang w:val="en-US" w:eastAsia="en-US"/>
              </w:rPr>
              <w:t>9.90</w:t>
            </w:r>
          </w:p>
        </w:tc>
        <w:tc>
          <w:tcPr>
            <w:tcW w:w="647"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1182"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r>
      <w:tr w:rsidR="00C076DD" w:rsidRPr="00413385">
        <w:trPr>
          <w:trHeight w:val="1935"/>
        </w:trPr>
        <w:tc>
          <w:tcPr>
            <w:tcW w:w="395" w:type="dxa"/>
            <w:tcBorders>
              <w:top w:val="nil"/>
              <w:left w:val="single" w:sz="4" w:space="0" w:color="auto"/>
              <w:bottom w:val="single" w:sz="4" w:space="0" w:color="auto"/>
              <w:right w:val="single" w:sz="4" w:space="0" w:color="auto"/>
            </w:tcBorders>
            <w:noWrap/>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4.</w:t>
            </w:r>
          </w:p>
        </w:tc>
        <w:tc>
          <w:tcPr>
            <w:tcW w:w="6863"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both"/>
              <w:rPr>
                <w:color w:val="auto"/>
                <w:kern w:val="0"/>
                <w:sz w:val="22"/>
                <w:szCs w:val="22"/>
                <w:lang w:val="en-US" w:eastAsia="en-US"/>
              </w:rPr>
            </w:pPr>
            <w:r w:rsidRPr="00413385">
              <w:rPr>
                <w:color w:val="auto"/>
                <w:kern w:val="0"/>
                <w:sz w:val="22"/>
                <w:szCs w:val="22"/>
                <w:lang w:val="en-US" w:eastAsia="en-US"/>
              </w:rPr>
              <w:t>Íĺďđĺäâčĺíč đŕäîâč, ďîçčöčĽŕ îáóőâŕňŕ îáĺçáĺĺśĺ čëč čçěĺřňŕśĺ ďđĺďđĺęŕ ęŕî řňî ńó ďîäçĺěíĺ číńňŕëŕöčĽĺ č ńëč÷íî řňî ńĺ íčĽĺ ěîăëî óňâđäčňč ďđčĽĺ ďî÷ĺňęŕ čçâîĺśŕ đŕäîâŕ. Ęŕäŕ ńĺ óňâđäč ňŕ÷ŕí ďîëîćŕĽ ďîäçĺěíčő číńňŕëŕöčĽŕ, ďîňđĺáíî Ľĺ áëŕăîâđĺěĺíî čçâđřčňč çŕřňčňó číńňŕëŕöčĽŕ čëč śčőîâî čçěĺřňŕśĺ. Ňđîřęîâĺ îňęđčâŕśŕ, îáĺçáĺĺśĺ číńňŕëŕöčĽŕ č śčőîâîă čçěĺřňŕśŕ ó đîâó, ęŕî č îáíîâŕ îřňĺžĺíĺ ńčăíŕëčçŕöčĽĺ ďŕäŕĽó íŕ ňĺđĺň îâĺ ďîçčöčĽĺ.</w:t>
            </w:r>
          </w:p>
        </w:tc>
        <w:tc>
          <w:tcPr>
            <w:tcW w:w="1146"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711"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center"/>
              <w:rPr>
                <w:color w:val="auto"/>
                <w:kern w:val="0"/>
                <w:sz w:val="22"/>
                <w:szCs w:val="22"/>
                <w:lang w:val="en-US" w:eastAsia="en-US"/>
              </w:rPr>
            </w:pPr>
            <w:r w:rsidRPr="00413385">
              <w:rPr>
                <w:color w:val="auto"/>
                <w:kern w:val="0"/>
                <w:sz w:val="22"/>
                <w:szCs w:val="22"/>
                <w:lang w:val="en-US" w:eastAsia="en-US"/>
              </w:rPr>
              <w:t> </w:t>
            </w:r>
          </w:p>
        </w:tc>
        <w:tc>
          <w:tcPr>
            <w:tcW w:w="647"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1182"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r>
      <w:tr w:rsidR="00C076DD" w:rsidRPr="00413385">
        <w:trPr>
          <w:trHeight w:val="300"/>
        </w:trPr>
        <w:tc>
          <w:tcPr>
            <w:tcW w:w="395" w:type="dxa"/>
            <w:tcBorders>
              <w:top w:val="nil"/>
              <w:left w:val="single" w:sz="4" w:space="0" w:color="auto"/>
              <w:bottom w:val="single" w:sz="4" w:space="0" w:color="auto"/>
              <w:right w:val="single" w:sz="4" w:space="0" w:color="auto"/>
            </w:tcBorders>
            <w:noWrap/>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6863"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both"/>
              <w:rPr>
                <w:color w:val="auto"/>
                <w:kern w:val="0"/>
                <w:sz w:val="22"/>
                <w:szCs w:val="22"/>
                <w:lang w:val="en-US" w:eastAsia="en-US"/>
              </w:rPr>
            </w:pPr>
            <w:r w:rsidRPr="00413385">
              <w:rPr>
                <w:color w:val="auto"/>
                <w:kern w:val="0"/>
                <w:sz w:val="22"/>
                <w:szCs w:val="22"/>
                <w:lang w:val="en-US" w:eastAsia="en-US"/>
              </w:rPr>
              <w:t>ďî ńňâŕđíî čçâĺäĺíčě đŕäîâčěŕ</w:t>
            </w:r>
          </w:p>
        </w:tc>
        <w:tc>
          <w:tcPr>
            <w:tcW w:w="1146"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711"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center"/>
              <w:rPr>
                <w:color w:val="auto"/>
                <w:kern w:val="0"/>
                <w:sz w:val="22"/>
                <w:szCs w:val="22"/>
                <w:lang w:val="en-US" w:eastAsia="en-US"/>
              </w:rPr>
            </w:pPr>
            <w:r w:rsidRPr="00413385">
              <w:rPr>
                <w:color w:val="auto"/>
                <w:kern w:val="0"/>
                <w:sz w:val="22"/>
                <w:szCs w:val="22"/>
                <w:lang w:val="en-US" w:eastAsia="en-US"/>
              </w:rPr>
              <w:t> </w:t>
            </w:r>
          </w:p>
        </w:tc>
        <w:tc>
          <w:tcPr>
            <w:tcW w:w="647"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1182"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r>
      <w:tr w:rsidR="00C076DD" w:rsidRPr="00413385">
        <w:trPr>
          <w:trHeight w:val="300"/>
        </w:trPr>
        <w:tc>
          <w:tcPr>
            <w:tcW w:w="395" w:type="dxa"/>
            <w:tcBorders>
              <w:top w:val="nil"/>
              <w:left w:val="single" w:sz="4" w:space="0" w:color="auto"/>
              <w:bottom w:val="single" w:sz="4" w:space="0" w:color="auto"/>
              <w:right w:val="single" w:sz="4" w:space="0" w:color="auto"/>
            </w:tcBorders>
            <w:noWrap/>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6863"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1146"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711"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center"/>
              <w:rPr>
                <w:color w:val="auto"/>
                <w:kern w:val="0"/>
                <w:sz w:val="22"/>
                <w:szCs w:val="22"/>
                <w:lang w:val="en-US" w:eastAsia="en-US"/>
              </w:rPr>
            </w:pPr>
            <w:r w:rsidRPr="00413385">
              <w:rPr>
                <w:color w:val="auto"/>
                <w:kern w:val="0"/>
                <w:sz w:val="22"/>
                <w:szCs w:val="22"/>
                <w:lang w:val="en-US" w:eastAsia="en-US"/>
              </w:rPr>
              <w:t> </w:t>
            </w:r>
          </w:p>
        </w:tc>
        <w:tc>
          <w:tcPr>
            <w:tcW w:w="647"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1182"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r>
      <w:tr w:rsidR="00C076DD" w:rsidRPr="00413385">
        <w:trPr>
          <w:trHeight w:val="300"/>
        </w:trPr>
        <w:tc>
          <w:tcPr>
            <w:tcW w:w="395" w:type="dxa"/>
            <w:tcBorders>
              <w:top w:val="nil"/>
              <w:left w:val="single" w:sz="4" w:space="0" w:color="auto"/>
              <w:bottom w:val="single" w:sz="4" w:space="0" w:color="auto"/>
              <w:right w:val="single" w:sz="4" w:space="0" w:color="auto"/>
            </w:tcBorders>
            <w:noWrap/>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6863"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both"/>
              <w:rPr>
                <w:color w:val="auto"/>
                <w:kern w:val="0"/>
                <w:sz w:val="22"/>
                <w:szCs w:val="22"/>
                <w:lang w:val="en-US" w:eastAsia="en-US"/>
              </w:rPr>
            </w:pPr>
            <w:r w:rsidRPr="00413385">
              <w:rPr>
                <w:color w:val="auto"/>
                <w:kern w:val="0"/>
                <w:sz w:val="22"/>
                <w:szCs w:val="22"/>
                <w:lang w:val="en-US" w:eastAsia="en-US"/>
              </w:rPr>
              <w:t>ÓĘÓĎÍÎ :</w:t>
            </w:r>
          </w:p>
        </w:tc>
        <w:tc>
          <w:tcPr>
            <w:tcW w:w="1146"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711"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center"/>
              <w:rPr>
                <w:color w:val="auto"/>
                <w:kern w:val="0"/>
                <w:sz w:val="22"/>
                <w:szCs w:val="22"/>
                <w:lang w:val="en-US" w:eastAsia="en-US"/>
              </w:rPr>
            </w:pPr>
            <w:r w:rsidRPr="00413385">
              <w:rPr>
                <w:color w:val="auto"/>
                <w:kern w:val="0"/>
                <w:sz w:val="22"/>
                <w:szCs w:val="22"/>
                <w:lang w:val="en-US" w:eastAsia="en-US"/>
              </w:rPr>
              <w:t> </w:t>
            </w:r>
          </w:p>
        </w:tc>
        <w:tc>
          <w:tcPr>
            <w:tcW w:w="647"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1182"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b/>
                <w:bCs/>
                <w:color w:val="auto"/>
                <w:kern w:val="0"/>
                <w:sz w:val="22"/>
                <w:szCs w:val="22"/>
                <w:lang w:val="en-US" w:eastAsia="en-US"/>
              </w:rPr>
            </w:pPr>
            <w:r w:rsidRPr="00413385">
              <w:rPr>
                <w:b/>
                <w:bCs/>
                <w:color w:val="auto"/>
                <w:kern w:val="0"/>
                <w:sz w:val="22"/>
                <w:szCs w:val="22"/>
                <w:lang w:val="en-US" w:eastAsia="en-US"/>
              </w:rPr>
              <w:t> </w:t>
            </w:r>
          </w:p>
        </w:tc>
      </w:tr>
      <w:tr w:rsidR="00C076DD" w:rsidRPr="00413385">
        <w:trPr>
          <w:trHeight w:val="300"/>
        </w:trPr>
        <w:tc>
          <w:tcPr>
            <w:tcW w:w="395" w:type="dxa"/>
            <w:tcBorders>
              <w:top w:val="nil"/>
              <w:left w:val="single" w:sz="4" w:space="0" w:color="auto"/>
              <w:bottom w:val="single" w:sz="4" w:space="0" w:color="auto"/>
              <w:right w:val="single" w:sz="4" w:space="0" w:color="auto"/>
            </w:tcBorders>
            <w:noWrap/>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6863"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both"/>
              <w:rPr>
                <w:color w:val="auto"/>
                <w:kern w:val="0"/>
                <w:sz w:val="22"/>
                <w:szCs w:val="22"/>
                <w:lang w:val="en-US" w:eastAsia="en-US"/>
              </w:rPr>
            </w:pPr>
            <w:r w:rsidRPr="00413385">
              <w:rPr>
                <w:color w:val="auto"/>
                <w:kern w:val="0"/>
                <w:sz w:val="22"/>
                <w:szCs w:val="22"/>
                <w:lang w:val="en-US" w:eastAsia="en-US"/>
              </w:rPr>
              <w:t> </w:t>
            </w:r>
          </w:p>
        </w:tc>
        <w:tc>
          <w:tcPr>
            <w:tcW w:w="1146"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711"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center"/>
              <w:rPr>
                <w:color w:val="auto"/>
                <w:kern w:val="0"/>
                <w:sz w:val="22"/>
                <w:szCs w:val="22"/>
                <w:lang w:val="en-US" w:eastAsia="en-US"/>
              </w:rPr>
            </w:pPr>
            <w:r w:rsidRPr="00413385">
              <w:rPr>
                <w:color w:val="auto"/>
                <w:kern w:val="0"/>
                <w:sz w:val="22"/>
                <w:szCs w:val="22"/>
                <w:lang w:val="en-US" w:eastAsia="en-US"/>
              </w:rPr>
              <w:t> </w:t>
            </w:r>
          </w:p>
        </w:tc>
        <w:tc>
          <w:tcPr>
            <w:tcW w:w="647"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1182"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r>
      <w:tr w:rsidR="00C076DD" w:rsidRPr="00413385">
        <w:trPr>
          <w:trHeight w:val="300"/>
        </w:trPr>
        <w:tc>
          <w:tcPr>
            <w:tcW w:w="395" w:type="dxa"/>
            <w:tcBorders>
              <w:top w:val="nil"/>
              <w:left w:val="single" w:sz="4" w:space="0" w:color="auto"/>
              <w:bottom w:val="single" w:sz="4" w:space="0" w:color="auto"/>
              <w:right w:val="single" w:sz="4" w:space="0" w:color="auto"/>
            </w:tcBorders>
            <w:noWrap/>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6863"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both"/>
              <w:rPr>
                <w:b/>
                <w:bCs/>
                <w:color w:val="auto"/>
                <w:kern w:val="0"/>
                <w:sz w:val="22"/>
                <w:szCs w:val="22"/>
                <w:lang w:val="en-US" w:eastAsia="en-US"/>
              </w:rPr>
            </w:pPr>
            <w:r w:rsidRPr="00413385">
              <w:rPr>
                <w:b/>
                <w:bCs/>
                <w:color w:val="auto"/>
                <w:kern w:val="0"/>
                <w:sz w:val="22"/>
                <w:szCs w:val="22"/>
                <w:lang w:val="en-US" w:eastAsia="en-US"/>
              </w:rPr>
              <w:t>Ŕ –</w:t>
            </w:r>
            <w:r w:rsidRPr="00413385">
              <w:rPr>
                <w:color w:val="auto"/>
                <w:kern w:val="0"/>
                <w:sz w:val="22"/>
                <w:szCs w:val="22"/>
                <w:lang w:val="en-US" w:eastAsia="en-US"/>
              </w:rPr>
              <w:t xml:space="preserve"> ĐĹĘŔĎČŇÓËŔÖČŁŔ </w:t>
            </w:r>
          </w:p>
        </w:tc>
        <w:tc>
          <w:tcPr>
            <w:tcW w:w="1146"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711"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center"/>
              <w:rPr>
                <w:color w:val="auto"/>
                <w:kern w:val="0"/>
                <w:sz w:val="22"/>
                <w:szCs w:val="22"/>
                <w:lang w:val="en-US" w:eastAsia="en-US"/>
              </w:rPr>
            </w:pPr>
            <w:r w:rsidRPr="00413385">
              <w:rPr>
                <w:color w:val="auto"/>
                <w:kern w:val="0"/>
                <w:sz w:val="22"/>
                <w:szCs w:val="22"/>
                <w:lang w:val="en-US" w:eastAsia="en-US"/>
              </w:rPr>
              <w:t> </w:t>
            </w:r>
          </w:p>
        </w:tc>
        <w:tc>
          <w:tcPr>
            <w:tcW w:w="647"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1182"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r>
      <w:tr w:rsidR="00C076DD" w:rsidRPr="00413385">
        <w:trPr>
          <w:trHeight w:val="300"/>
        </w:trPr>
        <w:tc>
          <w:tcPr>
            <w:tcW w:w="395" w:type="dxa"/>
            <w:tcBorders>
              <w:top w:val="nil"/>
              <w:left w:val="single" w:sz="4" w:space="0" w:color="auto"/>
              <w:bottom w:val="single" w:sz="4" w:space="0" w:color="auto"/>
              <w:right w:val="single" w:sz="4" w:space="0" w:color="auto"/>
            </w:tcBorders>
            <w:noWrap/>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6863"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1146"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711"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center"/>
              <w:rPr>
                <w:color w:val="auto"/>
                <w:kern w:val="0"/>
                <w:sz w:val="22"/>
                <w:szCs w:val="22"/>
                <w:lang w:val="en-US" w:eastAsia="en-US"/>
              </w:rPr>
            </w:pPr>
            <w:r w:rsidRPr="00413385">
              <w:rPr>
                <w:color w:val="auto"/>
                <w:kern w:val="0"/>
                <w:sz w:val="22"/>
                <w:szCs w:val="22"/>
                <w:lang w:val="en-US" w:eastAsia="en-US"/>
              </w:rPr>
              <w:t> </w:t>
            </w:r>
          </w:p>
        </w:tc>
        <w:tc>
          <w:tcPr>
            <w:tcW w:w="647"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1182"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r>
      <w:tr w:rsidR="00C076DD" w:rsidRPr="00413385">
        <w:trPr>
          <w:trHeight w:val="300"/>
        </w:trPr>
        <w:tc>
          <w:tcPr>
            <w:tcW w:w="395" w:type="dxa"/>
            <w:tcBorders>
              <w:top w:val="nil"/>
              <w:left w:val="single" w:sz="4" w:space="0" w:color="auto"/>
              <w:bottom w:val="single" w:sz="4" w:space="0" w:color="auto"/>
              <w:right w:val="single" w:sz="4" w:space="0" w:color="auto"/>
            </w:tcBorders>
            <w:noWrap/>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6863"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Pr>
                <w:color w:val="auto"/>
                <w:kern w:val="0"/>
                <w:sz w:val="22"/>
                <w:szCs w:val="22"/>
                <w:lang w:val="en-US" w:eastAsia="en-US"/>
              </w:rPr>
              <w:t>I</w:t>
            </w:r>
            <w:r w:rsidRPr="00413385">
              <w:rPr>
                <w:color w:val="auto"/>
                <w:kern w:val="0"/>
                <w:sz w:val="22"/>
                <w:szCs w:val="22"/>
                <w:lang w:val="en-US" w:eastAsia="en-US"/>
              </w:rPr>
              <w:t>.      ÇĹĚŠŔÍČ ĐŔÄÎÂČ</w:t>
            </w:r>
          </w:p>
        </w:tc>
        <w:tc>
          <w:tcPr>
            <w:tcW w:w="1146"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711"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center"/>
              <w:rPr>
                <w:color w:val="auto"/>
                <w:kern w:val="0"/>
                <w:sz w:val="22"/>
                <w:szCs w:val="22"/>
                <w:lang w:val="en-US" w:eastAsia="en-US"/>
              </w:rPr>
            </w:pPr>
            <w:r w:rsidRPr="00413385">
              <w:rPr>
                <w:color w:val="auto"/>
                <w:kern w:val="0"/>
                <w:sz w:val="22"/>
                <w:szCs w:val="22"/>
                <w:lang w:val="en-US" w:eastAsia="en-US"/>
              </w:rPr>
              <w:t> </w:t>
            </w:r>
          </w:p>
        </w:tc>
        <w:tc>
          <w:tcPr>
            <w:tcW w:w="647"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1182"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r>
      <w:tr w:rsidR="00C076DD" w:rsidRPr="00413385">
        <w:trPr>
          <w:trHeight w:val="300"/>
        </w:trPr>
        <w:tc>
          <w:tcPr>
            <w:tcW w:w="395" w:type="dxa"/>
            <w:tcBorders>
              <w:top w:val="nil"/>
              <w:left w:val="single" w:sz="4" w:space="0" w:color="auto"/>
              <w:bottom w:val="single" w:sz="4" w:space="0" w:color="auto"/>
              <w:right w:val="single" w:sz="4" w:space="0" w:color="auto"/>
            </w:tcBorders>
            <w:noWrap/>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6863"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Pr>
                <w:color w:val="auto"/>
                <w:kern w:val="0"/>
                <w:sz w:val="22"/>
                <w:szCs w:val="22"/>
                <w:lang w:val="en-US" w:eastAsia="en-US"/>
              </w:rPr>
              <w:t>II</w:t>
            </w:r>
            <w:r w:rsidRPr="00413385">
              <w:rPr>
                <w:color w:val="auto"/>
                <w:kern w:val="0"/>
                <w:sz w:val="22"/>
                <w:szCs w:val="22"/>
                <w:lang w:val="en-US" w:eastAsia="en-US"/>
              </w:rPr>
              <w:t>.      ÁĹŇÎÍŃĘČ ĐŔÄÎÂČ</w:t>
            </w:r>
          </w:p>
        </w:tc>
        <w:tc>
          <w:tcPr>
            <w:tcW w:w="1146"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711"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center"/>
              <w:rPr>
                <w:color w:val="auto"/>
                <w:kern w:val="0"/>
                <w:sz w:val="22"/>
                <w:szCs w:val="22"/>
                <w:lang w:val="en-US" w:eastAsia="en-US"/>
              </w:rPr>
            </w:pPr>
            <w:r w:rsidRPr="00413385">
              <w:rPr>
                <w:color w:val="auto"/>
                <w:kern w:val="0"/>
                <w:sz w:val="22"/>
                <w:szCs w:val="22"/>
                <w:lang w:val="en-US" w:eastAsia="en-US"/>
              </w:rPr>
              <w:t> </w:t>
            </w:r>
          </w:p>
        </w:tc>
        <w:tc>
          <w:tcPr>
            <w:tcW w:w="647"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1182"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r>
      <w:tr w:rsidR="00C076DD" w:rsidRPr="00413385">
        <w:trPr>
          <w:trHeight w:val="300"/>
        </w:trPr>
        <w:tc>
          <w:tcPr>
            <w:tcW w:w="395" w:type="dxa"/>
            <w:tcBorders>
              <w:top w:val="nil"/>
              <w:left w:val="single" w:sz="4" w:space="0" w:color="auto"/>
              <w:bottom w:val="single" w:sz="4" w:space="0" w:color="auto"/>
              <w:right w:val="single" w:sz="4" w:space="0" w:color="auto"/>
            </w:tcBorders>
            <w:noWrap/>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6863"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Pr>
                <w:color w:val="auto"/>
                <w:kern w:val="0"/>
                <w:sz w:val="22"/>
                <w:szCs w:val="22"/>
                <w:lang w:val="en-US" w:eastAsia="en-US"/>
              </w:rPr>
              <w:t>III</w:t>
            </w:r>
            <w:r w:rsidRPr="00413385">
              <w:rPr>
                <w:color w:val="auto"/>
                <w:kern w:val="0"/>
                <w:sz w:val="22"/>
                <w:szCs w:val="22"/>
                <w:lang w:val="en-US" w:eastAsia="en-US"/>
              </w:rPr>
              <w:t>.      ĚÎÍŇŔĆÍČ ĐŔÄÎÂČ</w:t>
            </w:r>
          </w:p>
        </w:tc>
        <w:tc>
          <w:tcPr>
            <w:tcW w:w="1146"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711"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center"/>
              <w:rPr>
                <w:color w:val="auto"/>
                <w:kern w:val="0"/>
                <w:sz w:val="22"/>
                <w:szCs w:val="22"/>
                <w:lang w:val="en-US" w:eastAsia="en-US"/>
              </w:rPr>
            </w:pPr>
            <w:r w:rsidRPr="00413385">
              <w:rPr>
                <w:color w:val="auto"/>
                <w:kern w:val="0"/>
                <w:sz w:val="22"/>
                <w:szCs w:val="22"/>
                <w:lang w:val="en-US" w:eastAsia="en-US"/>
              </w:rPr>
              <w:t> </w:t>
            </w:r>
          </w:p>
        </w:tc>
        <w:tc>
          <w:tcPr>
            <w:tcW w:w="647"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1182"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r>
      <w:tr w:rsidR="00C076DD" w:rsidRPr="00413385">
        <w:trPr>
          <w:trHeight w:val="300"/>
        </w:trPr>
        <w:tc>
          <w:tcPr>
            <w:tcW w:w="395" w:type="dxa"/>
            <w:tcBorders>
              <w:top w:val="nil"/>
              <w:left w:val="single" w:sz="4" w:space="0" w:color="auto"/>
              <w:bottom w:val="single" w:sz="4" w:space="0" w:color="auto"/>
              <w:right w:val="single" w:sz="4" w:space="0" w:color="auto"/>
            </w:tcBorders>
            <w:noWrap/>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6863"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Pr>
                <w:color w:val="auto"/>
                <w:kern w:val="0"/>
                <w:sz w:val="22"/>
                <w:szCs w:val="22"/>
                <w:lang w:val="en-US" w:eastAsia="en-US"/>
              </w:rPr>
              <w:t>IV</w:t>
            </w:r>
            <w:r w:rsidRPr="00413385">
              <w:rPr>
                <w:color w:val="auto"/>
                <w:kern w:val="0"/>
                <w:sz w:val="22"/>
                <w:szCs w:val="22"/>
                <w:lang w:val="en-US" w:eastAsia="en-US"/>
              </w:rPr>
              <w:t>.      ÎŃŇŔËČ ĐŔÄÎÂČ</w:t>
            </w:r>
          </w:p>
        </w:tc>
        <w:tc>
          <w:tcPr>
            <w:tcW w:w="1146"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711"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center"/>
              <w:rPr>
                <w:color w:val="auto"/>
                <w:kern w:val="0"/>
                <w:sz w:val="22"/>
                <w:szCs w:val="22"/>
                <w:lang w:val="en-US" w:eastAsia="en-US"/>
              </w:rPr>
            </w:pPr>
            <w:r w:rsidRPr="00413385">
              <w:rPr>
                <w:color w:val="auto"/>
                <w:kern w:val="0"/>
                <w:sz w:val="22"/>
                <w:szCs w:val="22"/>
                <w:lang w:val="en-US" w:eastAsia="en-US"/>
              </w:rPr>
              <w:t> </w:t>
            </w:r>
          </w:p>
        </w:tc>
        <w:tc>
          <w:tcPr>
            <w:tcW w:w="647"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1182"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r>
      <w:tr w:rsidR="00C076DD" w:rsidRPr="00413385">
        <w:trPr>
          <w:trHeight w:val="300"/>
        </w:trPr>
        <w:tc>
          <w:tcPr>
            <w:tcW w:w="395" w:type="dxa"/>
            <w:tcBorders>
              <w:top w:val="nil"/>
              <w:left w:val="single" w:sz="4" w:space="0" w:color="auto"/>
              <w:bottom w:val="single" w:sz="4" w:space="0" w:color="auto"/>
              <w:right w:val="single" w:sz="4" w:space="0" w:color="auto"/>
            </w:tcBorders>
            <w:noWrap/>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6863"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1146"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711"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center"/>
              <w:rPr>
                <w:color w:val="auto"/>
                <w:kern w:val="0"/>
                <w:sz w:val="22"/>
                <w:szCs w:val="22"/>
                <w:lang w:val="en-US" w:eastAsia="en-US"/>
              </w:rPr>
            </w:pPr>
            <w:r w:rsidRPr="00413385">
              <w:rPr>
                <w:color w:val="auto"/>
                <w:kern w:val="0"/>
                <w:sz w:val="22"/>
                <w:szCs w:val="22"/>
                <w:lang w:val="en-US" w:eastAsia="en-US"/>
              </w:rPr>
              <w:t> </w:t>
            </w:r>
          </w:p>
        </w:tc>
        <w:tc>
          <w:tcPr>
            <w:tcW w:w="647"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1182"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r>
      <w:tr w:rsidR="00C076DD" w:rsidRPr="00413385">
        <w:trPr>
          <w:trHeight w:val="300"/>
        </w:trPr>
        <w:tc>
          <w:tcPr>
            <w:tcW w:w="395" w:type="dxa"/>
            <w:tcBorders>
              <w:top w:val="nil"/>
              <w:left w:val="single" w:sz="4" w:space="0" w:color="auto"/>
              <w:bottom w:val="single" w:sz="4" w:space="0" w:color="auto"/>
              <w:right w:val="single" w:sz="4" w:space="0" w:color="auto"/>
            </w:tcBorders>
            <w:noWrap/>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6863"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both"/>
              <w:rPr>
                <w:color w:val="auto"/>
                <w:kern w:val="0"/>
                <w:sz w:val="22"/>
                <w:szCs w:val="22"/>
                <w:lang w:val="en-US" w:eastAsia="en-US"/>
              </w:rPr>
            </w:pPr>
            <w:r w:rsidRPr="00413385">
              <w:rPr>
                <w:color w:val="auto"/>
                <w:kern w:val="0"/>
                <w:sz w:val="22"/>
                <w:szCs w:val="22"/>
                <w:lang w:val="en-US" w:eastAsia="en-US"/>
              </w:rPr>
              <w:t>ÓĘÓĎÍÎ:</w:t>
            </w:r>
          </w:p>
        </w:tc>
        <w:tc>
          <w:tcPr>
            <w:tcW w:w="1146"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711"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center"/>
              <w:rPr>
                <w:color w:val="auto"/>
                <w:kern w:val="0"/>
                <w:sz w:val="22"/>
                <w:szCs w:val="22"/>
                <w:lang w:val="en-US" w:eastAsia="en-US"/>
              </w:rPr>
            </w:pPr>
            <w:r w:rsidRPr="00413385">
              <w:rPr>
                <w:color w:val="auto"/>
                <w:kern w:val="0"/>
                <w:sz w:val="22"/>
                <w:szCs w:val="22"/>
                <w:lang w:val="en-US" w:eastAsia="en-US"/>
              </w:rPr>
              <w:t> </w:t>
            </w:r>
          </w:p>
        </w:tc>
        <w:tc>
          <w:tcPr>
            <w:tcW w:w="647"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1182"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b/>
                <w:bCs/>
                <w:color w:val="auto"/>
                <w:kern w:val="0"/>
                <w:sz w:val="22"/>
                <w:szCs w:val="22"/>
                <w:lang w:val="en-US" w:eastAsia="en-US"/>
              </w:rPr>
            </w:pPr>
            <w:r w:rsidRPr="00413385">
              <w:rPr>
                <w:b/>
                <w:bCs/>
                <w:color w:val="auto"/>
                <w:kern w:val="0"/>
                <w:sz w:val="22"/>
                <w:szCs w:val="22"/>
                <w:lang w:val="en-US" w:eastAsia="en-US"/>
              </w:rPr>
              <w:t> </w:t>
            </w:r>
          </w:p>
        </w:tc>
      </w:tr>
      <w:tr w:rsidR="00C076DD" w:rsidRPr="00413385">
        <w:trPr>
          <w:trHeight w:val="300"/>
        </w:trPr>
        <w:tc>
          <w:tcPr>
            <w:tcW w:w="395" w:type="dxa"/>
            <w:tcBorders>
              <w:top w:val="nil"/>
              <w:left w:val="single" w:sz="4" w:space="0" w:color="auto"/>
              <w:bottom w:val="single" w:sz="4" w:space="0" w:color="auto"/>
              <w:right w:val="single" w:sz="4" w:space="0" w:color="auto"/>
            </w:tcBorders>
            <w:noWrap/>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6863"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1146"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711"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center"/>
              <w:rPr>
                <w:color w:val="auto"/>
                <w:kern w:val="0"/>
                <w:sz w:val="22"/>
                <w:szCs w:val="22"/>
                <w:lang w:val="en-US" w:eastAsia="en-US"/>
              </w:rPr>
            </w:pPr>
            <w:r w:rsidRPr="00413385">
              <w:rPr>
                <w:color w:val="auto"/>
                <w:kern w:val="0"/>
                <w:sz w:val="22"/>
                <w:szCs w:val="22"/>
                <w:lang w:val="en-US" w:eastAsia="en-US"/>
              </w:rPr>
              <w:t> </w:t>
            </w:r>
          </w:p>
        </w:tc>
        <w:tc>
          <w:tcPr>
            <w:tcW w:w="647"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1182"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r>
      <w:tr w:rsidR="00C076DD" w:rsidRPr="00413385">
        <w:trPr>
          <w:trHeight w:val="300"/>
        </w:trPr>
        <w:tc>
          <w:tcPr>
            <w:tcW w:w="395" w:type="dxa"/>
            <w:tcBorders>
              <w:top w:val="nil"/>
              <w:left w:val="single" w:sz="4" w:space="0" w:color="auto"/>
              <w:bottom w:val="single" w:sz="4" w:space="0" w:color="auto"/>
              <w:right w:val="single" w:sz="4" w:space="0" w:color="auto"/>
            </w:tcBorders>
            <w:noWrap/>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6863"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both"/>
              <w:rPr>
                <w:b/>
                <w:bCs/>
                <w:color w:val="auto"/>
                <w:kern w:val="0"/>
                <w:sz w:val="22"/>
                <w:szCs w:val="22"/>
                <w:lang w:val="en-US" w:eastAsia="en-US"/>
              </w:rPr>
            </w:pPr>
            <w:r w:rsidRPr="00413385">
              <w:rPr>
                <w:b/>
                <w:bCs/>
                <w:color w:val="auto"/>
                <w:kern w:val="0"/>
                <w:sz w:val="22"/>
                <w:szCs w:val="22"/>
                <w:lang w:val="en-US" w:eastAsia="en-US"/>
              </w:rPr>
              <w:t>Á. ÓÍÓŇĐŔŘŚĹ ČÍŃŇŔËŔÖČŁĹ</w:t>
            </w:r>
          </w:p>
        </w:tc>
        <w:tc>
          <w:tcPr>
            <w:tcW w:w="1146"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711"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center"/>
              <w:rPr>
                <w:color w:val="auto"/>
                <w:kern w:val="0"/>
                <w:sz w:val="22"/>
                <w:szCs w:val="22"/>
                <w:lang w:val="en-US" w:eastAsia="en-US"/>
              </w:rPr>
            </w:pPr>
            <w:r w:rsidRPr="00413385">
              <w:rPr>
                <w:color w:val="auto"/>
                <w:kern w:val="0"/>
                <w:sz w:val="22"/>
                <w:szCs w:val="22"/>
                <w:lang w:val="en-US" w:eastAsia="en-US"/>
              </w:rPr>
              <w:t> </w:t>
            </w:r>
          </w:p>
        </w:tc>
        <w:tc>
          <w:tcPr>
            <w:tcW w:w="647"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1182"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r>
      <w:tr w:rsidR="00C076DD" w:rsidRPr="00413385">
        <w:trPr>
          <w:trHeight w:val="300"/>
        </w:trPr>
        <w:tc>
          <w:tcPr>
            <w:tcW w:w="395" w:type="dxa"/>
            <w:tcBorders>
              <w:top w:val="nil"/>
              <w:left w:val="single" w:sz="4" w:space="0" w:color="auto"/>
              <w:bottom w:val="single" w:sz="4" w:space="0" w:color="auto"/>
              <w:right w:val="single" w:sz="4" w:space="0" w:color="auto"/>
            </w:tcBorders>
            <w:noWrap/>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6863"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1146"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711"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center"/>
              <w:rPr>
                <w:color w:val="auto"/>
                <w:kern w:val="0"/>
                <w:sz w:val="22"/>
                <w:szCs w:val="22"/>
                <w:lang w:val="en-US" w:eastAsia="en-US"/>
              </w:rPr>
            </w:pPr>
            <w:r w:rsidRPr="00413385">
              <w:rPr>
                <w:color w:val="auto"/>
                <w:kern w:val="0"/>
                <w:sz w:val="22"/>
                <w:szCs w:val="22"/>
                <w:lang w:val="en-US" w:eastAsia="en-US"/>
              </w:rPr>
              <w:t> </w:t>
            </w:r>
          </w:p>
        </w:tc>
        <w:tc>
          <w:tcPr>
            <w:tcW w:w="647"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1182"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r>
      <w:tr w:rsidR="00C076DD" w:rsidRPr="00413385">
        <w:trPr>
          <w:trHeight w:val="300"/>
        </w:trPr>
        <w:tc>
          <w:tcPr>
            <w:tcW w:w="395" w:type="dxa"/>
            <w:tcBorders>
              <w:top w:val="nil"/>
              <w:left w:val="single" w:sz="4" w:space="0" w:color="auto"/>
              <w:bottom w:val="single" w:sz="4" w:space="0" w:color="auto"/>
              <w:right w:val="single" w:sz="4" w:space="0" w:color="auto"/>
            </w:tcBorders>
            <w:noWrap/>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6863"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both"/>
              <w:rPr>
                <w:b/>
                <w:bCs/>
                <w:color w:val="auto"/>
                <w:kern w:val="0"/>
                <w:sz w:val="22"/>
                <w:szCs w:val="22"/>
                <w:lang w:val="en-US" w:eastAsia="en-US"/>
              </w:rPr>
            </w:pPr>
            <w:r>
              <w:rPr>
                <w:b/>
                <w:bCs/>
                <w:color w:val="auto"/>
                <w:kern w:val="0"/>
                <w:sz w:val="22"/>
                <w:szCs w:val="22"/>
                <w:lang w:val="en-US" w:eastAsia="en-US"/>
              </w:rPr>
              <w:t>I</w:t>
            </w:r>
            <w:r w:rsidRPr="00413385">
              <w:rPr>
                <w:b/>
                <w:bCs/>
                <w:color w:val="auto"/>
                <w:kern w:val="0"/>
                <w:sz w:val="22"/>
                <w:szCs w:val="22"/>
                <w:lang w:val="en-US" w:eastAsia="en-US"/>
              </w:rPr>
              <w:t>. ĎĐČĎĐĹĚÍÎ ÇŔÂĐŘÍČ ĐŔÄÎÂČ</w:t>
            </w:r>
          </w:p>
        </w:tc>
        <w:tc>
          <w:tcPr>
            <w:tcW w:w="1146"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Ľě</w:t>
            </w:r>
          </w:p>
        </w:tc>
        <w:tc>
          <w:tcPr>
            <w:tcW w:w="711"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center"/>
              <w:rPr>
                <w:color w:val="auto"/>
                <w:kern w:val="0"/>
                <w:sz w:val="22"/>
                <w:szCs w:val="22"/>
                <w:lang w:val="en-US" w:eastAsia="en-US"/>
              </w:rPr>
            </w:pPr>
            <w:r w:rsidRPr="00413385">
              <w:rPr>
                <w:color w:val="auto"/>
                <w:kern w:val="0"/>
                <w:sz w:val="22"/>
                <w:szCs w:val="22"/>
                <w:lang w:val="en-US" w:eastAsia="en-US"/>
              </w:rPr>
              <w:t>ęîë</w:t>
            </w:r>
          </w:p>
        </w:tc>
        <w:tc>
          <w:tcPr>
            <w:tcW w:w="647"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Ľĺä öĺíŕ</w:t>
            </w:r>
          </w:p>
        </w:tc>
        <w:tc>
          <w:tcPr>
            <w:tcW w:w="1182"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öĺíŕ</w:t>
            </w:r>
          </w:p>
        </w:tc>
      </w:tr>
      <w:tr w:rsidR="00C076DD" w:rsidRPr="00413385">
        <w:trPr>
          <w:trHeight w:val="300"/>
        </w:trPr>
        <w:tc>
          <w:tcPr>
            <w:tcW w:w="395" w:type="dxa"/>
            <w:tcBorders>
              <w:top w:val="nil"/>
              <w:left w:val="single" w:sz="4" w:space="0" w:color="auto"/>
              <w:bottom w:val="single" w:sz="4" w:space="0" w:color="auto"/>
              <w:right w:val="single" w:sz="4" w:space="0" w:color="auto"/>
            </w:tcBorders>
            <w:noWrap/>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6863"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1146"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711"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center"/>
              <w:rPr>
                <w:color w:val="auto"/>
                <w:kern w:val="0"/>
                <w:sz w:val="22"/>
                <w:szCs w:val="22"/>
                <w:lang w:val="en-US" w:eastAsia="en-US"/>
              </w:rPr>
            </w:pPr>
            <w:r w:rsidRPr="00413385">
              <w:rPr>
                <w:color w:val="auto"/>
                <w:kern w:val="0"/>
                <w:sz w:val="22"/>
                <w:szCs w:val="22"/>
                <w:lang w:val="en-US" w:eastAsia="en-US"/>
              </w:rPr>
              <w:t> </w:t>
            </w:r>
          </w:p>
        </w:tc>
        <w:tc>
          <w:tcPr>
            <w:tcW w:w="647"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1182"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r>
      <w:tr w:rsidR="00C076DD" w:rsidRPr="001A368B">
        <w:trPr>
          <w:trHeight w:val="975"/>
        </w:trPr>
        <w:tc>
          <w:tcPr>
            <w:tcW w:w="395" w:type="dxa"/>
            <w:tcBorders>
              <w:top w:val="nil"/>
              <w:left w:val="single" w:sz="4" w:space="0" w:color="auto"/>
              <w:bottom w:val="single" w:sz="4" w:space="0" w:color="auto"/>
              <w:right w:val="single" w:sz="4" w:space="0" w:color="auto"/>
            </w:tcBorders>
            <w:noWrap/>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1.</w:t>
            </w:r>
          </w:p>
        </w:tc>
        <w:tc>
          <w:tcPr>
            <w:tcW w:w="6863" w:type="dxa"/>
            <w:tcBorders>
              <w:top w:val="nil"/>
              <w:left w:val="nil"/>
              <w:bottom w:val="single" w:sz="4" w:space="0" w:color="auto"/>
              <w:right w:val="single" w:sz="4" w:space="0" w:color="auto"/>
            </w:tcBorders>
            <w:noWrap/>
            <w:vAlign w:val="bottom"/>
          </w:tcPr>
          <w:p w:rsidR="00C076DD" w:rsidRPr="001A368B" w:rsidRDefault="00C076DD" w:rsidP="00413385">
            <w:pPr>
              <w:suppressAutoHyphens w:val="0"/>
              <w:spacing w:line="240" w:lineRule="auto"/>
              <w:jc w:val="both"/>
              <w:rPr>
                <w:color w:val="auto"/>
                <w:kern w:val="0"/>
                <w:sz w:val="22"/>
                <w:szCs w:val="22"/>
                <w:lang w:val="en-US" w:eastAsia="en-US"/>
              </w:rPr>
            </w:pPr>
            <w:r w:rsidRPr="00413385">
              <w:rPr>
                <w:color w:val="auto"/>
                <w:kern w:val="0"/>
                <w:sz w:val="22"/>
                <w:szCs w:val="22"/>
                <w:lang w:val="pl-PL" w:eastAsia="en-US"/>
              </w:rPr>
              <w:t>Äĺěîíňŕćŕ</w:t>
            </w:r>
            <w:r w:rsidRPr="001A368B">
              <w:rPr>
                <w:color w:val="auto"/>
                <w:kern w:val="0"/>
                <w:sz w:val="22"/>
                <w:szCs w:val="22"/>
                <w:lang w:val="en-US" w:eastAsia="en-US"/>
              </w:rPr>
              <w:t xml:space="preserve"> </w:t>
            </w:r>
            <w:r w:rsidRPr="00413385">
              <w:rPr>
                <w:color w:val="auto"/>
                <w:kern w:val="0"/>
                <w:sz w:val="22"/>
                <w:szCs w:val="22"/>
                <w:lang w:val="pl-PL" w:eastAsia="en-US"/>
              </w:rPr>
              <w:t>ďîńňîĽĺžĺ</w:t>
            </w:r>
            <w:r w:rsidRPr="001A368B">
              <w:rPr>
                <w:color w:val="auto"/>
                <w:kern w:val="0"/>
                <w:sz w:val="22"/>
                <w:szCs w:val="22"/>
                <w:lang w:val="en-US" w:eastAsia="en-US"/>
              </w:rPr>
              <w:t xml:space="preserve"> </w:t>
            </w:r>
            <w:r w:rsidRPr="00413385">
              <w:rPr>
                <w:color w:val="auto"/>
                <w:kern w:val="0"/>
                <w:sz w:val="22"/>
                <w:szCs w:val="22"/>
                <w:lang w:val="pl-PL" w:eastAsia="en-US"/>
              </w:rPr>
              <w:t>číńňŕëŕöčĽĺ</w:t>
            </w:r>
            <w:r w:rsidRPr="001A368B">
              <w:rPr>
                <w:color w:val="auto"/>
                <w:kern w:val="0"/>
                <w:sz w:val="22"/>
                <w:szCs w:val="22"/>
                <w:lang w:val="en-US" w:eastAsia="en-US"/>
              </w:rPr>
              <w:t xml:space="preserve"> </w:t>
            </w:r>
            <w:r w:rsidRPr="00413385">
              <w:rPr>
                <w:color w:val="auto"/>
                <w:kern w:val="0"/>
                <w:sz w:val="22"/>
                <w:szCs w:val="22"/>
                <w:lang w:val="pl-PL" w:eastAsia="en-US"/>
              </w:rPr>
              <w:t>îęî</w:t>
            </w:r>
            <w:r w:rsidRPr="001A368B">
              <w:rPr>
                <w:color w:val="auto"/>
                <w:kern w:val="0"/>
                <w:sz w:val="22"/>
                <w:szCs w:val="22"/>
                <w:lang w:val="en-US" w:eastAsia="en-US"/>
              </w:rPr>
              <w:t xml:space="preserve"> </w:t>
            </w:r>
            <w:r w:rsidRPr="00413385">
              <w:rPr>
                <w:color w:val="auto"/>
                <w:kern w:val="0"/>
                <w:sz w:val="22"/>
                <w:szCs w:val="22"/>
                <w:lang w:val="pl-PL" w:eastAsia="en-US"/>
              </w:rPr>
              <w:t>öĺâč</w:t>
            </w:r>
            <w:r w:rsidRPr="001A368B">
              <w:rPr>
                <w:color w:val="auto"/>
                <w:kern w:val="0"/>
                <w:sz w:val="22"/>
                <w:szCs w:val="22"/>
                <w:lang w:val="en-US" w:eastAsia="en-US"/>
              </w:rPr>
              <w:t xml:space="preserve"> </w:t>
            </w:r>
            <w:r w:rsidRPr="00413385">
              <w:rPr>
                <w:color w:val="auto"/>
                <w:kern w:val="0"/>
                <w:sz w:val="22"/>
                <w:szCs w:val="22"/>
                <w:lang w:val="pl-PL" w:eastAsia="en-US"/>
              </w:rPr>
              <w:t>ňîďëîâîäŕ</w:t>
            </w:r>
            <w:r w:rsidRPr="001A368B">
              <w:rPr>
                <w:color w:val="auto"/>
                <w:kern w:val="0"/>
                <w:sz w:val="22"/>
                <w:szCs w:val="22"/>
                <w:lang w:val="en-US" w:eastAsia="en-US"/>
              </w:rPr>
              <w:t xml:space="preserve"> </w:t>
            </w:r>
            <w:r w:rsidRPr="00413385">
              <w:rPr>
                <w:color w:val="auto"/>
                <w:kern w:val="0"/>
                <w:sz w:val="22"/>
                <w:szCs w:val="22"/>
                <w:lang w:val="pl-PL" w:eastAsia="en-US"/>
              </w:rPr>
              <w:t>ó</w:t>
            </w:r>
            <w:r w:rsidRPr="001A368B">
              <w:rPr>
                <w:color w:val="auto"/>
                <w:kern w:val="0"/>
                <w:sz w:val="22"/>
                <w:szCs w:val="22"/>
                <w:lang w:val="en-US" w:eastAsia="en-US"/>
              </w:rPr>
              <w:t xml:space="preserve"> </w:t>
            </w:r>
            <w:r w:rsidRPr="00413385">
              <w:rPr>
                <w:color w:val="auto"/>
                <w:kern w:val="0"/>
                <w:sz w:val="22"/>
                <w:szCs w:val="22"/>
                <w:lang w:val="pl-PL" w:eastAsia="en-US"/>
              </w:rPr>
              <w:t>ńëîáîäíîě</w:t>
            </w:r>
            <w:r w:rsidRPr="001A368B">
              <w:rPr>
                <w:color w:val="auto"/>
                <w:kern w:val="0"/>
                <w:sz w:val="22"/>
                <w:szCs w:val="22"/>
                <w:lang w:val="en-US" w:eastAsia="en-US"/>
              </w:rPr>
              <w:t xml:space="preserve"> </w:t>
            </w:r>
            <w:r w:rsidRPr="00413385">
              <w:rPr>
                <w:color w:val="auto"/>
                <w:kern w:val="0"/>
                <w:sz w:val="22"/>
                <w:szCs w:val="22"/>
                <w:lang w:val="pl-PL" w:eastAsia="en-US"/>
              </w:rPr>
              <w:t>ďđîńňîđó</w:t>
            </w:r>
            <w:r w:rsidRPr="001A368B">
              <w:rPr>
                <w:color w:val="auto"/>
                <w:kern w:val="0"/>
                <w:sz w:val="22"/>
                <w:szCs w:val="22"/>
                <w:lang w:val="en-US" w:eastAsia="en-US"/>
              </w:rPr>
              <w:t xml:space="preserve"> </w:t>
            </w:r>
            <w:r w:rsidRPr="00413385">
              <w:rPr>
                <w:color w:val="auto"/>
                <w:kern w:val="0"/>
                <w:sz w:val="22"/>
                <w:szCs w:val="22"/>
                <w:lang w:val="pl-PL" w:eastAsia="en-US"/>
              </w:rPr>
              <w:t>čçěĺó</w:t>
            </w:r>
            <w:r w:rsidRPr="001A368B">
              <w:rPr>
                <w:color w:val="auto"/>
                <w:kern w:val="0"/>
                <w:sz w:val="22"/>
                <w:szCs w:val="22"/>
                <w:lang w:val="en-US" w:eastAsia="en-US"/>
              </w:rPr>
              <w:t xml:space="preserve"> </w:t>
            </w:r>
            <w:r w:rsidRPr="00413385">
              <w:rPr>
                <w:color w:val="auto"/>
                <w:kern w:val="0"/>
                <w:sz w:val="22"/>
                <w:szCs w:val="22"/>
                <w:lang w:val="pl-PL" w:eastAsia="en-US"/>
              </w:rPr>
              <w:t>ęîňëŕđíčöĺ</w:t>
            </w:r>
            <w:r w:rsidRPr="001A368B">
              <w:rPr>
                <w:color w:val="auto"/>
                <w:kern w:val="0"/>
                <w:sz w:val="22"/>
                <w:szCs w:val="22"/>
                <w:lang w:val="en-US" w:eastAsia="en-US"/>
              </w:rPr>
              <w:t xml:space="preserve"> </w:t>
            </w:r>
            <w:r w:rsidRPr="00413385">
              <w:rPr>
                <w:color w:val="auto"/>
                <w:kern w:val="0"/>
                <w:sz w:val="22"/>
                <w:szCs w:val="22"/>
                <w:lang w:val="pl-PL" w:eastAsia="en-US"/>
              </w:rPr>
              <w:t>č</w:t>
            </w:r>
            <w:r w:rsidRPr="001A368B">
              <w:rPr>
                <w:color w:val="auto"/>
                <w:kern w:val="0"/>
                <w:sz w:val="22"/>
                <w:szCs w:val="22"/>
                <w:lang w:val="en-US" w:eastAsia="en-US"/>
              </w:rPr>
              <w:t xml:space="preserve"> </w:t>
            </w:r>
            <w:r w:rsidRPr="00413385">
              <w:rPr>
                <w:color w:val="auto"/>
                <w:kern w:val="0"/>
                <w:sz w:val="22"/>
                <w:szCs w:val="22"/>
                <w:lang w:val="pl-PL" w:eastAsia="en-US"/>
              </w:rPr>
              <w:t>ńŕëĺ</w:t>
            </w:r>
            <w:r w:rsidRPr="001A368B">
              <w:rPr>
                <w:color w:val="auto"/>
                <w:kern w:val="0"/>
                <w:sz w:val="22"/>
                <w:szCs w:val="22"/>
                <w:lang w:val="en-US" w:eastAsia="en-US"/>
              </w:rPr>
              <w:t xml:space="preserve"> </w:t>
            </w:r>
            <w:r w:rsidRPr="00413385">
              <w:rPr>
                <w:color w:val="auto"/>
                <w:kern w:val="0"/>
                <w:sz w:val="22"/>
                <w:szCs w:val="22"/>
                <w:lang w:val="pl-PL" w:eastAsia="en-US"/>
              </w:rPr>
              <w:t>çŕ</w:t>
            </w:r>
            <w:r w:rsidRPr="001A368B">
              <w:rPr>
                <w:color w:val="auto"/>
                <w:kern w:val="0"/>
                <w:sz w:val="22"/>
                <w:szCs w:val="22"/>
                <w:lang w:val="en-US" w:eastAsia="en-US"/>
              </w:rPr>
              <w:t xml:space="preserve"> </w:t>
            </w:r>
            <w:r w:rsidRPr="00413385">
              <w:rPr>
                <w:color w:val="auto"/>
                <w:kern w:val="0"/>
                <w:sz w:val="22"/>
                <w:szCs w:val="22"/>
                <w:lang w:val="pl-PL" w:eastAsia="en-US"/>
              </w:rPr>
              <w:t>ôčçč÷ęî</w:t>
            </w:r>
            <w:r w:rsidRPr="001A368B">
              <w:rPr>
                <w:color w:val="auto"/>
                <w:kern w:val="0"/>
                <w:sz w:val="22"/>
                <w:szCs w:val="22"/>
                <w:lang w:val="en-US" w:eastAsia="en-US"/>
              </w:rPr>
              <w:t xml:space="preserve"> </w:t>
            </w:r>
            <w:r w:rsidRPr="00413385">
              <w:rPr>
                <w:color w:val="auto"/>
                <w:kern w:val="0"/>
                <w:sz w:val="22"/>
                <w:szCs w:val="22"/>
                <w:lang w:val="pl-PL" w:eastAsia="en-US"/>
              </w:rPr>
              <w:t>âŕńďčňŕśĺ</w:t>
            </w:r>
            <w:r w:rsidRPr="001A368B">
              <w:rPr>
                <w:color w:val="auto"/>
                <w:kern w:val="0"/>
                <w:sz w:val="22"/>
                <w:szCs w:val="22"/>
                <w:lang w:val="en-US" w:eastAsia="en-US"/>
              </w:rPr>
              <w:t xml:space="preserve">. </w:t>
            </w:r>
            <w:r w:rsidRPr="00413385">
              <w:rPr>
                <w:color w:val="auto"/>
                <w:kern w:val="0"/>
                <w:sz w:val="22"/>
                <w:szCs w:val="22"/>
                <w:lang w:val="pl-PL" w:eastAsia="en-US"/>
              </w:rPr>
              <w:t>Óęóďíŕ</w:t>
            </w:r>
            <w:r w:rsidRPr="001A368B">
              <w:rPr>
                <w:color w:val="auto"/>
                <w:kern w:val="0"/>
                <w:sz w:val="22"/>
                <w:szCs w:val="22"/>
                <w:lang w:val="en-US" w:eastAsia="en-US"/>
              </w:rPr>
              <w:t xml:space="preserve"> </w:t>
            </w:r>
            <w:r w:rsidRPr="00413385">
              <w:rPr>
                <w:color w:val="auto"/>
                <w:kern w:val="0"/>
                <w:sz w:val="22"/>
                <w:szCs w:val="22"/>
                <w:lang w:val="pl-PL" w:eastAsia="en-US"/>
              </w:rPr>
              <w:t>äóćčíŕ</w:t>
            </w:r>
            <w:r w:rsidRPr="001A368B">
              <w:rPr>
                <w:color w:val="auto"/>
                <w:kern w:val="0"/>
                <w:sz w:val="22"/>
                <w:szCs w:val="22"/>
                <w:lang w:val="en-US" w:eastAsia="en-US"/>
              </w:rPr>
              <w:t xml:space="preserve"> </w:t>
            </w:r>
            <w:r w:rsidRPr="00413385">
              <w:rPr>
                <w:color w:val="auto"/>
                <w:kern w:val="0"/>
                <w:sz w:val="22"/>
                <w:szCs w:val="22"/>
                <w:lang w:val="pl-PL" w:eastAsia="en-US"/>
              </w:rPr>
              <w:t>čçîëŕöčĽĺ</w:t>
            </w:r>
            <w:r w:rsidRPr="001A368B">
              <w:rPr>
                <w:color w:val="auto"/>
                <w:kern w:val="0"/>
                <w:sz w:val="22"/>
                <w:szCs w:val="22"/>
                <w:lang w:val="en-US" w:eastAsia="en-US"/>
              </w:rPr>
              <w:t xml:space="preserve"> </w:t>
            </w:r>
            <w:r w:rsidRPr="00413385">
              <w:rPr>
                <w:color w:val="auto"/>
                <w:kern w:val="0"/>
                <w:sz w:val="22"/>
                <w:szCs w:val="22"/>
                <w:lang w:val="pl-PL" w:eastAsia="en-US"/>
              </w:rPr>
              <w:t>ęîĽŕ</w:t>
            </w:r>
            <w:r w:rsidRPr="001A368B">
              <w:rPr>
                <w:color w:val="auto"/>
                <w:kern w:val="0"/>
                <w:sz w:val="22"/>
                <w:szCs w:val="22"/>
                <w:lang w:val="en-US" w:eastAsia="en-US"/>
              </w:rPr>
              <w:t xml:space="preserve"> </w:t>
            </w:r>
            <w:r w:rsidRPr="00413385">
              <w:rPr>
                <w:color w:val="auto"/>
                <w:kern w:val="0"/>
                <w:sz w:val="22"/>
                <w:szCs w:val="22"/>
                <w:lang w:val="pl-PL" w:eastAsia="en-US"/>
              </w:rPr>
              <w:t>ńĺ</w:t>
            </w:r>
            <w:r w:rsidRPr="001A368B">
              <w:rPr>
                <w:color w:val="auto"/>
                <w:kern w:val="0"/>
                <w:sz w:val="22"/>
                <w:szCs w:val="22"/>
                <w:lang w:val="en-US" w:eastAsia="en-US"/>
              </w:rPr>
              <w:t xml:space="preserve"> </w:t>
            </w:r>
            <w:r w:rsidRPr="00413385">
              <w:rPr>
                <w:color w:val="auto"/>
                <w:kern w:val="0"/>
                <w:sz w:val="22"/>
                <w:szCs w:val="22"/>
                <w:lang w:val="pl-PL" w:eastAsia="en-US"/>
              </w:rPr>
              <w:t>ńęčäŕ</w:t>
            </w:r>
            <w:r w:rsidRPr="001A368B">
              <w:rPr>
                <w:color w:val="auto"/>
                <w:kern w:val="0"/>
                <w:sz w:val="22"/>
                <w:szCs w:val="22"/>
                <w:lang w:val="en-US" w:eastAsia="en-US"/>
              </w:rPr>
              <w:t xml:space="preserve"> </w:t>
            </w:r>
            <w:r w:rsidRPr="00413385">
              <w:rPr>
                <w:color w:val="auto"/>
                <w:kern w:val="0"/>
                <w:sz w:val="22"/>
                <w:szCs w:val="22"/>
                <w:lang w:val="pl-PL" w:eastAsia="en-US"/>
              </w:rPr>
              <w:t>Ľĺ</w:t>
            </w:r>
            <w:r w:rsidRPr="001A368B">
              <w:rPr>
                <w:color w:val="auto"/>
                <w:kern w:val="0"/>
                <w:sz w:val="22"/>
                <w:szCs w:val="22"/>
                <w:lang w:val="en-US" w:eastAsia="en-US"/>
              </w:rPr>
              <w:t xml:space="preserve"> </w:t>
            </w:r>
            <w:r>
              <w:rPr>
                <w:color w:val="auto"/>
                <w:kern w:val="0"/>
                <w:sz w:val="22"/>
                <w:szCs w:val="22"/>
                <w:lang w:val="en-US" w:eastAsia="en-US"/>
              </w:rPr>
              <w:t>cca</w:t>
            </w:r>
            <w:r w:rsidRPr="001A368B">
              <w:rPr>
                <w:color w:val="auto"/>
                <w:kern w:val="0"/>
                <w:sz w:val="22"/>
                <w:szCs w:val="22"/>
                <w:lang w:val="en-US" w:eastAsia="en-US"/>
              </w:rPr>
              <w:t xml:space="preserve"> 40 </w:t>
            </w:r>
            <w:r>
              <w:rPr>
                <w:color w:val="auto"/>
                <w:kern w:val="0"/>
                <w:sz w:val="22"/>
                <w:szCs w:val="22"/>
                <w:lang w:val="en-US" w:eastAsia="en-US"/>
              </w:rPr>
              <w:t>cm</w:t>
            </w:r>
            <w:r w:rsidRPr="001A368B">
              <w:rPr>
                <w:color w:val="auto"/>
                <w:kern w:val="0"/>
                <w:sz w:val="22"/>
                <w:szCs w:val="22"/>
                <w:lang w:val="en-US" w:eastAsia="en-US"/>
              </w:rPr>
              <w:t xml:space="preserve"> </w:t>
            </w:r>
            <w:r w:rsidRPr="00413385">
              <w:rPr>
                <w:color w:val="auto"/>
                <w:kern w:val="0"/>
                <w:sz w:val="22"/>
                <w:szCs w:val="22"/>
                <w:lang w:val="pl-PL" w:eastAsia="en-US"/>
              </w:rPr>
              <w:t>č</w:t>
            </w:r>
            <w:r w:rsidRPr="001A368B">
              <w:rPr>
                <w:color w:val="auto"/>
                <w:kern w:val="0"/>
                <w:sz w:val="22"/>
                <w:szCs w:val="22"/>
                <w:lang w:val="en-US" w:eastAsia="en-US"/>
              </w:rPr>
              <w:t xml:space="preserve"> </w:t>
            </w:r>
            <w:r w:rsidRPr="00413385">
              <w:rPr>
                <w:color w:val="auto"/>
                <w:kern w:val="0"/>
                <w:sz w:val="22"/>
                <w:szCs w:val="22"/>
                <w:lang w:val="pl-PL" w:eastAsia="en-US"/>
              </w:rPr>
              <w:t>îáóőâŕňŕ</w:t>
            </w:r>
            <w:r w:rsidRPr="001A368B">
              <w:rPr>
                <w:color w:val="auto"/>
                <w:kern w:val="0"/>
                <w:sz w:val="22"/>
                <w:szCs w:val="22"/>
                <w:lang w:val="en-US" w:eastAsia="en-US"/>
              </w:rPr>
              <w:t xml:space="preserve"> </w:t>
            </w:r>
            <w:r w:rsidRPr="00413385">
              <w:rPr>
                <w:color w:val="auto"/>
                <w:kern w:val="0"/>
                <w:sz w:val="22"/>
                <w:szCs w:val="22"/>
                <w:lang w:val="pl-PL" w:eastAsia="en-US"/>
              </w:rPr>
              <w:t>äâĺ</w:t>
            </w:r>
            <w:r w:rsidRPr="001A368B">
              <w:rPr>
                <w:color w:val="auto"/>
                <w:kern w:val="0"/>
                <w:sz w:val="22"/>
                <w:szCs w:val="22"/>
                <w:lang w:val="en-US" w:eastAsia="en-US"/>
              </w:rPr>
              <w:t xml:space="preserve"> </w:t>
            </w:r>
            <w:r w:rsidRPr="00413385">
              <w:rPr>
                <w:color w:val="auto"/>
                <w:kern w:val="0"/>
                <w:sz w:val="22"/>
                <w:szCs w:val="22"/>
                <w:lang w:val="pl-PL" w:eastAsia="en-US"/>
              </w:rPr>
              <w:t>öĺâč</w:t>
            </w:r>
            <w:r w:rsidRPr="001A368B">
              <w:rPr>
                <w:color w:val="auto"/>
                <w:kern w:val="0"/>
                <w:sz w:val="22"/>
                <w:szCs w:val="22"/>
                <w:lang w:val="en-US" w:eastAsia="en-US"/>
              </w:rPr>
              <w:t xml:space="preserve"> ř 40 </w:t>
            </w:r>
            <w:r w:rsidRPr="00413385">
              <w:rPr>
                <w:color w:val="auto"/>
                <w:kern w:val="0"/>
                <w:sz w:val="22"/>
                <w:szCs w:val="22"/>
                <w:lang w:val="pl-PL" w:eastAsia="en-US"/>
              </w:rPr>
              <w:t>ěě</w:t>
            </w:r>
            <w:r w:rsidRPr="001A368B">
              <w:rPr>
                <w:color w:val="auto"/>
                <w:kern w:val="0"/>
                <w:sz w:val="22"/>
                <w:szCs w:val="22"/>
                <w:lang w:val="en-US" w:eastAsia="en-US"/>
              </w:rPr>
              <w:t xml:space="preserve">. </w:t>
            </w:r>
          </w:p>
        </w:tc>
        <w:tc>
          <w:tcPr>
            <w:tcW w:w="1146" w:type="dxa"/>
            <w:tcBorders>
              <w:top w:val="nil"/>
              <w:left w:val="nil"/>
              <w:bottom w:val="single" w:sz="4" w:space="0" w:color="auto"/>
              <w:right w:val="single" w:sz="4" w:space="0" w:color="auto"/>
            </w:tcBorders>
            <w:noWrap/>
            <w:vAlign w:val="bottom"/>
          </w:tcPr>
          <w:p w:rsidR="00C076DD" w:rsidRPr="001A368B" w:rsidRDefault="00C076DD" w:rsidP="00413385">
            <w:pPr>
              <w:suppressAutoHyphens w:val="0"/>
              <w:spacing w:line="240" w:lineRule="auto"/>
              <w:rPr>
                <w:color w:val="auto"/>
                <w:kern w:val="0"/>
                <w:sz w:val="22"/>
                <w:szCs w:val="22"/>
                <w:lang w:val="en-US" w:eastAsia="en-US"/>
              </w:rPr>
            </w:pPr>
            <w:r w:rsidRPr="001A368B">
              <w:rPr>
                <w:color w:val="auto"/>
                <w:kern w:val="0"/>
                <w:sz w:val="22"/>
                <w:szCs w:val="22"/>
                <w:lang w:val="en-US" w:eastAsia="en-US"/>
              </w:rPr>
              <w:t> </w:t>
            </w:r>
          </w:p>
        </w:tc>
        <w:tc>
          <w:tcPr>
            <w:tcW w:w="711" w:type="dxa"/>
            <w:tcBorders>
              <w:top w:val="nil"/>
              <w:left w:val="nil"/>
              <w:bottom w:val="single" w:sz="4" w:space="0" w:color="auto"/>
              <w:right w:val="single" w:sz="4" w:space="0" w:color="auto"/>
            </w:tcBorders>
            <w:noWrap/>
            <w:vAlign w:val="bottom"/>
          </w:tcPr>
          <w:p w:rsidR="00C076DD" w:rsidRPr="001A368B" w:rsidRDefault="00C076DD" w:rsidP="00413385">
            <w:pPr>
              <w:suppressAutoHyphens w:val="0"/>
              <w:spacing w:line="240" w:lineRule="auto"/>
              <w:jc w:val="center"/>
              <w:rPr>
                <w:color w:val="auto"/>
                <w:kern w:val="0"/>
                <w:sz w:val="22"/>
                <w:szCs w:val="22"/>
                <w:lang w:val="en-US" w:eastAsia="en-US"/>
              </w:rPr>
            </w:pPr>
            <w:r w:rsidRPr="001A368B">
              <w:rPr>
                <w:color w:val="auto"/>
                <w:kern w:val="0"/>
                <w:sz w:val="22"/>
                <w:szCs w:val="22"/>
                <w:lang w:val="en-US" w:eastAsia="en-US"/>
              </w:rPr>
              <w:t> </w:t>
            </w:r>
          </w:p>
        </w:tc>
        <w:tc>
          <w:tcPr>
            <w:tcW w:w="647" w:type="dxa"/>
            <w:tcBorders>
              <w:top w:val="nil"/>
              <w:left w:val="nil"/>
              <w:bottom w:val="single" w:sz="4" w:space="0" w:color="auto"/>
              <w:right w:val="single" w:sz="4" w:space="0" w:color="auto"/>
            </w:tcBorders>
            <w:noWrap/>
            <w:vAlign w:val="bottom"/>
          </w:tcPr>
          <w:p w:rsidR="00C076DD" w:rsidRPr="001A368B" w:rsidRDefault="00C076DD" w:rsidP="00413385">
            <w:pPr>
              <w:suppressAutoHyphens w:val="0"/>
              <w:spacing w:line="240" w:lineRule="auto"/>
              <w:rPr>
                <w:color w:val="auto"/>
                <w:kern w:val="0"/>
                <w:sz w:val="22"/>
                <w:szCs w:val="22"/>
                <w:lang w:val="en-US" w:eastAsia="en-US"/>
              </w:rPr>
            </w:pPr>
            <w:r w:rsidRPr="001A368B">
              <w:rPr>
                <w:color w:val="auto"/>
                <w:kern w:val="0"/>
                <w:sz w:val="22"/>
                <w:szCs w:val="22"/>
                <w:lang w:val="en-US" w:eastAsia="en-US"/>
              </w:rPr>
              <w:t> </w:t>
            </w:r>
          </w:p>
        </w:tc>
        <w:tc>
          <w:tcPr>
            <w:tcW w:w="1182" w:type="dxa"/>
            <w:tcBorders>
              <w:top w:val="nil"/>
              <w:left w:val="nil"/>
              <w:bottom w:val="single" w:sz="4" w:space="0" w:color="auto"/>
              <w:right w:val="single" w:sz="4" w:space="0" w:color="auto"/>
            </w:tcBorders>
            <w:noWrap/>
            <w:vAlign w:val="bottom"/>
          </w:tcPr>
          <w:p w:rsidR="00C076DD" w:rsidRPr="001A368B" w:rsidRDefault="00C076DD" w:rsidP="00413385">
            <w:pPr>
              <w:suppressAutoHyphens w:val="0"/>
              <w:spacing w:line="240" w:lineRule="auto"/>
              <w:rPr>
                <w:color w:val="auto"/>
                <w:kern w:val="0"/>
                <w:sz w:val="22"/>
                <w:szCs w:val="22"/>
                <w:lang w:val="en-US" w:eastAsia="en-US"/>
              </w:rPr>
            </w:pPr>
            <w:r w:rsidRPr="001A368B">
              <w:rPr>
                <w:color w:val="auto"/>
                <w:kern w:val="0"/>
                <w:sz w:val="22"/>
                <w:szCs w:val="22"/>
                <w:lang w:val="en-US" w:eastAsia="en-US"/>
              </w:rPr>
              <w:t> </w:t>
            </w:r>
          </w:p>
        </w:tc>
      </w:tr>
      <w:tr w:rsidR="00C076DD" w:rsidRPr="00413385">
        <w:trPr>
          <w:trHeight w:val="300"/>
        </w:trPr>
        <w:tc>
          <w:tcPr>
            <w:tcW w:w="395" w:type="dxa"/>
            <w:tcBorders>
              <w:top w:val="nil"/>
              <w:left w:val="single" w:sz="4" w:space="0" w:color="auto"/>
              <w:bottom w:val="single" w:sz="4" w:space="0" w:color="auto"/>
              <w:right w:val="single" w:sz="4" w:space="0" w:color="auto"/>
            </w:tcBorders>
            <w:noWrap/>
          </w:tcPr>
          <w:p w:rsidR="00C076DD" w:rsidRPr="001A368B" w:rsidRDefault="00C076DD" w:rsidP="00413385">
            <w:pPr>
              <w:suppressAutoHyphens w:val="0"/>
              <w:spacing w:line="240" w:lineRule="auto"/>
              <w:rPr>
                <w:color w:val="auto"/>
                <w:kern w:val="0"/>
                <w:sz w:val="22"/>
                <w:szCs w:val="22"/>
                <w:lang w:val="en-US" w:eastAsia="en-US"/>
              </w:rPr>
            </w:pPr>
            <w:r w:rsidRPr="001A368B">
              <w:rPr>
                <w:color w:val="auto"/>
                <w:kern w:val="0"/>
                <w:sz w:val="22"/>
                <w:szCs w:val="22"/>
                <w:lang w:val="en-US" w:eastAsia="en-US"/>
              </w:rPr>
              <w:t> </w:t>
            </w:r>
          </w:p>
        </w:tc>
        <w:tc>
          <w:tcPr>
            <w:tcW w:w="6863" w:type="dxa"/>
            <w:tcBorders>
              <w:top w:val="nil"/>
              <w:left w:val="nil"/>
              <w:bottom w:val="single" w:sz="4" w:space="0" w:color="auto"/>
              <w:right w:val="single" w:sz="4" w:space="0" w:color="auto"/>
            </w:tcBorders>
            <w:noWrap/>
            <w:vAlign w:val="bottom"/>
          </w:tcPr>
          <w:p w:rsidR="00C076DD" w:rsidRPr="001A368B" w:rsidRDefault="00C076DD" w:rsidP="00413385">
            <w:pPr>
              <w:suppressAutoHyphens w:val="0"/>
              <w:spacing w:line="240" w:lineRule="auto"/>
              <w:jc w:val="both"/>
              <w:rPr>
                <w:color w:val="auto"/>
                <w:kern w:val="0"/>
                <w:sz w:val="22"/>
                <w:szCs w:val="22"/>
                <w:lang w:val="en-US" w:eastAsia="en-US"/>
              </w:rPr>
            </w:pPr>
            <w:r w:rsidRPr="001A368B">
              <w:rPr>
                <w:color w:val="auto"/>
                <w:kern w:val="0"/>
                <w:sz w:val="22"/>
                <w:szCs w:val="22"/>
                <w:lang w:val="en-US" w:eastAsia="en-US"/>
              </w:rPr>
              <w:t> </w:t>
            </w:r>
          </w:p>
        </w:tc>
        <w:tc>
          <w:tcPr>
            <w:tcW w:w="1146"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both"/>
              <w:rPr>
                <w:color w:val="auto"/>
                <w:kern w:val="0"/>
                <w:sz w:val="22"/>
                <w:szCs w:val="22"/>
                <w:lang w:val="en-US" w:eastAsia="en-US"/>
              </w:rPr>
            </w:pPr>
            <w:r w:rsidRPr="00413385">
              <w:rPr>
                <w:color w:val="auto"/>
                <w:kern w:val="0"/>
                <w:sz w:val="22"/>
                <w:szCs w:val="22"/>
                <w:lang w:val="en-US" w:eastAsia="en-US"/>
              </w:rPr>
              <w:t>ęîě</w:t>
            </w:r>
          </w:p>
        </w:tc>
        <w:tc>
          <w:tcPr>
            <w:tcW w:w="711"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center"/>
              <w:rPr>
                <w:color w:val="auto"/>
                <w:kern w:val="0"/>
                <w:sz w:val="22"/>
                <w:szCs w:val="22"/>
                <w:lang w:val="en-US" w:eastAsia="en-US"/>
              </w:rPr>
            </w:pPr>
            <w:r w:rsidRPr="00413385">
              <w:rPr>
                <w:color w:val="auto"/>
                <w:kern w:val="0"/>
                <w:sz w:val="22"/>
                <w:szCs w:val="22"/>
                <w:lang w:val="en-US" w:eastAsia="en-US"/>
              </w:rPr>
              <w:t>1.00</w:t>
            </w:r>
          </w:p>
        </w:tc>
        <w:tc>
          <w:tcPr>
            <w:tcW w:w="647"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1182"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r>
      <w:tr w:rsidR="00C076DD" w:rsidRPr="00413385">
        <w:trPr>
          <w:trHeight w:val="975"/>
        </w:trPr>
        <w:tc>
          <w:tcPr>
            <w:tcW w:w="395" w:type="dxa"/>
            <w:tcBorders>
              <w:top w:val="nil"/>
              <w:left w:val="single" w:sz="4" w:space="0" w:color="auto"/>
              <w:bottom w:val="single" w:sz="4" w:space="0" w:color="auto"/>
              <w:right w:val="single" w:sz="4" w:space="0" w:color="auto"/>
            </w:tcBorders>
            <w:noWrap/>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2.</w:t>
            </w:r>
          </w:p>
        </w:tc>
        <w:tc>
          <w:tcPr>
            <w:tcW w:w="6863"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both"/>
              <w:rPr>
                <w:color w:val="auto"/>
                <w:kern w:val="0"/>
                <w:sz w:val="22"/>
                <w:szCs w:val="22"/>
                <w:lang w:val="en-US" w:eastAsia="en-US"/>
              </w:rPr>
            </w:pPr>
            <w:r w:rsidRPr="00413385">
              <w:rPr>
                <w:color w:val="auto"/>
                <w:kern w:val="0"/>
                <w:sz w:val="22"/>
                <w:szCs w:val="22"/>
                <w:lang w:val="en-US" w:eastAsia="en-US"/>
              </w:rPr>
              <w:t xml:space="preserve">Ěîíňŕćŕ čçîëŕöčĽĺ îęî ńęëîďŕ 4 öĺâč ďđĺ÷íčęŕ ř 65 ěě, äâĺ ř 40 ěě č ř 15 ěě. </w:t>
            </w:r>
            <w:r w:rsidRPr="00413385">
              <w:rPr>
                <w:color w:val="auto"/>
                <w:kern w:val="0"/>
                <w:sz w:val="22"/>
                <w:szCs w:val="22"/>
                <w:lang w:val="pl-PL" w:eastAsia="en-US"/>
              </w:rPr>
              <w:t>ČçîëŕöčĽŕ</w:t>
            </w:r>
            <w:r w:rsidRPr="001A368B">
              <w:rPr>
                <w:color w:val="auto"/>
                <w:kern w:val="0"/>
                <w:sz w:val="22"/>
                <w:szCs w:val="22"/>
                <w:lang w:val="en-US" w:eastAsia="en-US"/>
              </w:rPr>
              <w:t xml:space="preserve"> </w:t>
            </w:r>
            <w:r w:rsidRPr="00413385">
              <w:rPr>
                <w:color w:val="auto"/>
                <w:kern w:val="0"/>
                <w:sz w:val="22"/>
                <w:szCs w:val="22"/>
                <w:lang w:val="pl-PL" w:eastAsia="en-US"/>
              </w:rPr>
              <w:t>ńĺ</w:t>
            </w:r>
            <w:r w:rsidRPr="001A368B">
              <w:rPr>
                <w:color w:val="auto"/>
                <w:kern w:val="0"/>
                <w:sz w:val="22"/>
                <w:szCs w:val="22"/>
                <w:lang w:val="en-US" w:eastAsia="en-US"/>
              </w:rPr>
              <w:t xml:space="preserve"> </w:t>
            </w:r>
            <w:r w:rsidRPr="00413385">
              <w:rPr>
                <w:color w:val="auto"/>
                <w:kern w:val="0"/>
                <w:sz w:val="22"/>
                <w:szCs w:val="22"/>
                <w:lang w:val="pl-PL" w:eastAsia="en-US"/>
              </w:rPr>
              <w:t>ńŕńňîĽč</w:t>
            </w:r>
            <w:r w:rsidRPr="001A368B">
              <w:rPr>
                <w:color w:val="auto"/>
                <w:kern w:val="0"/>
                <w:sz w:val="22"/>
                <w:szCs w:val="22"/>
                <w:lang w:val="en-US" w:eastAsia="en-US"/>
              </w:rPr>
              <w:t xml:space="preserve"> </w:t>
            </w:r>
            <w:r w:rsidRPr="00413385">
              <w:rPr>
                <w:color w:val="auto"/>
                <w:kern w:val="0"/>
                <w:sz w:val="22"/>
                <w:szCs w:val="22"/>
                <w:lang w:val="pl-PL" w:eastAsia="en-US"/>
              </w:rPr>
              <w:t>îä</w:t>
            </w:r>
            <w:r w:rsidRPr="001A368B">
              <w:rPr>
                <w:color w:val="auto"/>
                <w:kern w:val="0"/>
                <w:sz w:val="22"/>
                <w:szCs w:val="22"/>
                <w:lang w:val="en-US" w:eastAsia="en-US"/>
              </w:rPr>
              <w:t xml:space="preserve"> </w:t>
            </w:r>
            <w:r w:rsidRPr="00413385">
              <w:rPr>
                <w:color w:val="auto"/>
                <w:kern w:val="0"/>
                <w:sz w:val="22"/>
                <w:szCs w:val="22"/>
                <w:lang w:val="pl-PL" w:eastAsia="en-US"/>
              </w:rPr>
              <w:t>ńëîĽŕ</w:t>
            </w:r>
            <w:r w:rsidRPr="001A368B">
              <w:rPr>
                <w:color w:val="auto"/>
                <w:kern w:val="0"/>
                <w:sz w:val="22"/>
                <w:szCs w:val="22"/>
                <w:lang w:val="en-US" w:eastAsia="en-US"/>
              </w:rPr>
              <w:t xml:space="preserve"> </w:t>
            </w:r>
            <w:r w:rsidRPr="00413385">
              <w:rPr>
                <w:color w:val="auto"/>
                <w:kern w:val="0"/>
                <w:sz w:val="22"/>
                <w:szCs w:val="22"/>
                <w:lang w:val="pl-PL" w:eastAsia="en-US"/>
              </w:rPr>
              <w:t>ěčíĺđŕëíĺ</w:t>
            </w:r>
            <w:r w:rsidRPr="001A368B">
              <w:rPr>
                <w:color w:val="auto"/>
                <w:kern w:val="0"/>
                <w:sz w:val="22"/>
                <w:szCs w:val="22"/>
                <w:lang w:val="en-US" w:eastAsia="en-US"/>
              </w:rPr>
              <w:t xml:space="preserve"> </w:t>
            </w:r>
            <w:r w:rsidRPr="00413385">
              <w:rPr>
                <w:color w:val="auto"/>
                <w:kern w:val="0"/>
                <w:sz w:val="22"/>
                <w:szCs w:val="22"/>
                <w:lang w:val="pl-PL" w:eastAsia="en-US"/>
              </w:rPr>
              <w:t>âóíĺ</w:t>
            </w:r>
            <w:r w:rsidRPr="001A368B">
              <w:rPr>
                <w:color w:val="auto"/>
                <w:kern w:val="0"/>
                <w:sz w:val="22"/>
                <w:szCs w:val="22"/>
                <w:lang w:val="en-US" w:eastAsia="en-US"/>
              </w:rPr>
              <w:t xml:space="preserve"> </w:t>
            </w:r>
            <w:r w:rsidRPr="00413385">
              <w:rPr>
                <w:color w:val="auto"/>
                <w:kern w:val="0"/>
                <w:sz w:val="22"/>
                <w:szCs w:val="22"/>
                <w:lang w:val="pl-PL" w:eastAsia="en-US"/>
              </w:rPr>
              <w:t>îä</w:t>
            </w:r>
            <w:r w:rsidRPr="001A368B">
              <w:rPr>
                <w:color w:val="auto"/>
                <w:kern w:val="0"/>
                <w:sz w:val="22"/>
                <w:szCs w:val="22"/>
                <w:lang w:val="en-US" w:eastAsia="en-US"/>
              </w:rPr>
              <w:t xml:space="preserve"> 10 </w:t>
            </w:r>
            <w:r>
              <w:rPr>
                <w:color w:val="auto"/>
                <w:kern w:val="0"/>
                <w:sz w:val="22"/>
                <w:szCs w:val="22"/>
                <w:lang w:val="en-US" w:eastAsia="en-US"/>
              </w:rPr>
              <w:t>cm</w:t>
            </w:r>
            <w:r w:rsidRPr="001A368B">
              <w:rPr>
                <w:color w:val="auto"/>
                <w:kern w:val="0"/>
                <w:sz w:val="22"/>
                <w:szCs w:val="22"/>
                <w:lang w:val="en-US" w:eastAsia="en-US"/>
              </w:rPr>
              <w:t xml:space="preserve"> </w:t>
            </w:r>
            <w:r w:rsidRPr="00413385">
              <w:rPr>
                <w:color w:val="auto"/>
                <w:kern w:val="0"/>
                <w:sz w:val="22"/>
                <w:szCs w:val="22"/>
                <w:lang w:val="pl-PL" w:eastAsia="en-US"/>
              </w:rPr>
              <w:t>č</w:t>
            </w:r>
            <w:r w:rsidRPr="001A368B">
              <w:rPr>
                <w:color w:val="auto"/>
                <w:kern w:val="0"/>
                <w:sz w:val="22"/>
                <w:szCs w:val="22"/>
                <w:lang w:val="en-US" w:eastAsia="en-US"/>
              </w:rPr>
              <w:t xml:space="preserve"> </w:t>
            </w:r>
            <w:r w:rsidRPr="00413385">
              <w:rPr>
                <w:color w:val="auto"/>
                <w:kern w:val="0"/>
                <w:sz w:val="22"/>
                <w:szCs w:val="22"/>
                <w:lang w:val="pl-PL" w:eastAsia="en-US"/>
              </w:rPr>
              <w:t>Ŕë</w:t>
            </w:r>
            <w:r w:rsidRPr="001A368B">
              <w:rPr>
                <w:color w:val="auto"/>
                <w:kern w:val="0"/>
                <w:sz w:val="22"/>
                <w:szCs w:val="22"/>
                <w:lang w:val="en-US" w:eastAsia="en-US"/>
              </w:rPr>
              <w:t xml:space="preserve"> </w:t>
            </w:r>
            <w:r w:rsidRPr="00413385">
              <w:rPr>
                <w:color w:val="auto"/>
                <w:kern w:val="0"/>
                <w:sz w:val="22"/>
                <w:szCs w:val="22"/>
                <w:lang w:val="pl-PL" w:eastAsia="en-US"/>
              </w:rPr>
              <w:t>ëčěŕ</w:t>
            </w:r>
            <w:r w:rsidRPr="001A368B">
              <w:rPr>
                <w:color w:val="auto"/>
                <w:kern w:val="0"/>
                <w:sz w:val="22"/>
                <w:szCs w:val="22"/>
                <w:lang w:val="en-US" w:eastAsia="en-US"/>
              </w:rPr>
              <w:t xml:space="preserve"> 0,5 </w:t>
            </w:r>
            <w:r w:rsidRPr="00413385">
              <w:rPr>
                <w:color w:val="auto"/>
                <w:kern w:val="0"/>
                <w:sz w:val="22"/>
                <w:szCs w:val="22"/>
                <w:lang w:val="pl-PL" w:eastAsia="en-US"/>
              </w:rPr>
              <w:t>ěě</w:t>
            </w:r>
            <w:r w:rsidRPr="001A368B">
              <w:rPr>
                <w:color w:val="auto"/>
                <w:kern w:val="0"/>
                <w:sz w:val="22"/>
                <w:szCs w:val="22"/>
                <w:lang w:val="en-US" w:eastAsia="en-US"/>
              </w:rPr>
              <w:t xml:space="preserve">. </w:t>
            </w:r>
            <w:r w:rsidRPr="00413385">
              <w:rPr>
                <w:color w:val="auto"/>
                <w:kern w:val="0"/>
                <w:sz w:val="22"/>
                <w:szCs w:val="22"/>
                <w:lang w:val="en-US" w:eastAsia="en-US"/>
              </w:rPr>
              <w:t>Óęóďíŕ äóćčíŕ čçîëŕöčĽĺ Ľĺ 0,4 ě. Îáđŕ÷óí ďî ęîěŕäó čçîëŕöčĽĺ</w:t>
            </w:r>
          </w:p>
        </w:tc>
        <w:tc>
          <w:tcPr>
            <w:tcW w:w="1146"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both"/>
              <w:rPr>
                <w:color w:val="auto"/>
                <w:kern w:val="0"/>
                <w:sz w:val="22"/>
                <w:szCs w:val="22"/>
                <w:lang w:val="en-US" w:eastAsia="en-US"/>
              </w:rPr>
            </w:pPr>
            <w:r w:rsidRPr="00413385">
              <w:rPr>
                <w:color w:val="auto"/>
                <w:kern w:val="0"/>
                <w:sz w:val="22"/>
                <w:szCs w:val="22"/>
                <w:lang w:val="en-US" w:eastAsia="en-US"/>
              </w:rPr>
              <w:t> </w:t>
            </w:r>
          </w:p>
        </w:tc>
        <w:tc>
          <w:tcPr>
            <w:tcW w:w="711"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center"/>
              <w:rPr>
                <w:color w:val="auto"/>
                <w:kern w:val="0"/>
                <w:sz w:val="22"/>
                <w:szCs w:val="22"/>
                <w:lang w:val="en-US" w:eastAsia="en-US"/>
              </w:rPr>
            </w:pPr>
            <w:r w:rsidRPr="00413385">
              <w:rPr>
                <w:color w:val="auto"/>
                <w:kern w:val="0"/>
                <w:sz w:val="22"/>
                <w:szCs w:val="22"/>
                <w:lang w:val="en-US" w:eastAsia="en-US"/>
              </w:rPr>
              <w:t> </w:t>
            </w:r>
          </w:p>
        </w:tc>
        <w:tc>
          <w:tcPr>
            <w:tcW w:w="647"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1182"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r>
      <w:tr w:rsidR="00C076DD" w:rsidRPr="00413385">
        <w:trPr>
          <w:trHeight w:val="300"/>
        </w:trPr>
        <w:tc>
          <w:tcPr>
            <w:tcW w:w="395" w:type="dxa"/>
            <w:tcBorders>
              <w:top w:val="nil"/>
              <w:left w:val="single" w:sz="4" w:space="0" w:color="auto"/>
              <w:bottom w:val="single" w:sz="4" w:space="0" w:color="auto"/>
              <w:right w:val="single" w:sz="4" w:space="0" w:color="auto"/>
            </w:tcBorders>
            <w:noWrap/>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6863"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both"/>
              <w:rPr>
                <w:color w:val="auto"/>
                <w:kern w:val="0"/>
                <w:sz w:val="22"/>
                <w:szCs w:val="22"/>
                <w:lang w:val="en-US" w:eastAsia="en-US"/>
              </w:rPr>
            </w:pPr>
            <w:r w:rsidRPr="00413385">
              <w:rPr>
                <w:color w:val="auto"/>
                <w:kern w:val="0"/>
                <w:sz w:val="22"/>
                <w:szCs w:val="22"/>
                <w:lang w:val="en-US" w:eastAsia="en-US"/>
              </w:rPr>
              <w:t> </w:t>
            </w:r>
          </w:p>
        </w:tc>
        <w:tc>
          <w:tcPr>
            <w:tcW w:w="1146"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both"/>
              <w:rPr>
                <w:color w:val="auto"/>
                <w:kern w:val="0"/>
                <w:sz w:val="22"/>
                <w:szCs w:val="22"/>
                <w:lang w:val="en-US" w:eastAsia="en-US"/>
              </w:rPr>
            </w:pPr>
            <w:r w:rsidRPr="00413385">
              <w:rPr>
                <w:color w:val="auto"/>
                <w:kern w:val="0"/>
                <w:sz w:val="22"/>
                <w:szCs w:val="22"/>
                <w:lang w:val="en-US" w:eastAsia="en-US"/>
              </w:rPr>
              <w:t>ęîě</w:t>
            </w:r>
          </w:p>
        </w:tc>
        <w:tc>
          <w:tcPr>
            <w:tcW w:w="711"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center"/>
              <w:rPr>
                <w:color w:val="auto"/>
                <w:kern w:val="0"/>
                <w:sz w:val="22"/>
                <w:szCs w:val="22"/>
                <w:lang w:val="en-US" w:eastAsia="en-US"/>
              </w:rPr>
            </w:pPr>
            <w:r w:rsidRPr="00413385">
              <w:rPr>
                <w:color w:val="auto"/>
                <w:kern w:val="0"/>
                <w:sz w:val="22"/>
                <w:szCs w:val="22"/>
                <w:lang w:val="en-US" w:eastAsia="en-US"/>
              </w:rPr>
              <w:t>1.00</w:t>
            </w:r>
          </w:p>
        </w:tc>
        <w:tc>
          <w:tcPr>
            <w:tcW w:w="647"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1182"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r>
      <w:tr w:rsidR="00C076DD" w:rsidRPr="00413385">
        <w:trPr>
          <w:trHeight w:val="735"/>
        </w:trPr>
        <w:tc>
          <w:tcPr>
            <w:tcW w:w="395" w:type="dxa"/>
            <w:tcBorders>
              <w:top w:val="nil"/>
              <w:left w:val="single" w:sz="4" w:space="0" w:color="auto"/>
              <w:bottom w:val="single" w:sz="4" w:space="0" w:color="auto"/>
              <w:right w:val="single" w:sz="4" w:space="0" w:color="auto"/>
            </w:tcBorders>
            <w:noWrap/>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xml:space="preserve">3. </w:t>
            </w:r>
          </w:p>
        </w:tc>
        <w:tc>
          <w:tcPr>
            <w:tcW w:w="6863"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both"/>
              <w:rPr>
                <w:color w:val="auto"/>
                <w:kern w:val="0"/>
                <w:sz w:val="22"/>
                <w:szCs w:val="22"/>
                <w:lang w:val="en-US" w:eastAsia="en-US"/>
              </w:rPr>
            </w:pPr>
            <w:r w:rsidRPr="00413385">
              <w:rPr>
                <w:color w:val="auto"/>
                <w:kern w:val="0"/>
                <w:sz w:val="22"/>
                <w:szCs w:val="22"/>
                <w:lang w:val="en-US" w:eastAsia="en-US"/>
              </w:rPr>
              <w:t xml:space="preserve">Čçđŕäŕ îňâîđŕ áóřĺśĺě ęđîç ďîńňîĽĺžĺ ńďîšíĺ çčäîâĺ, č íŕęîí ěîíňŕćĺ öĺâîâîäŕ çŕňâŕđŕśĺ čńňčő  ńŕ ńâčě ďîďđŕâęŕěŕ č âđŕžŕśĺě ó ďđâîáčňíî ńňŕśĺ </w:t>
            </w:r>
          </w:p>
        </w:tc>
        <w:tc>
          <w:tcPr>
            <w:tcW w:w="1146"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both"/>
              <w:rPr>
                <w:color w:val="auto"/>
                <w:kern w:val="0"/>
                <w:sz w:val="22"/>
                <w:szCs w:val="22"/>
                <w:lang w:val="en-US" w:eastAsia="en-US"/>
              </w:rPr>
            </w:pPr>
            <w:r w:rsidRPr="00413385">
              <w:rPr>
                <w:color w:val="auto"/>
                <w:kern w:val="0"/>
                <w:sz w:val="22"/>
                <w:szCs w:val="22"/>
                <w:lang w:val="en-US" w:eastAsia="en-US"/>
              </w:rPr>
              <w:t> </w:t>
            </w:r>
          </w:p>
        </w:tc>
        <w:tc>
          <w:tcPr>
            <w:tcW w:w="711"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center"/>
              <w:rPr>
                <w:color w:val="auto"/>
                <w:kern w:val="0"/>
                <w:sz w:val="22"/>
                <w:szCs w:val="22"/>
                <w:lang w:val="en-US" w:eastAsia="en-US"/>
              </w:rPr>
            </w:pPr>
            <w:r w:rsidRPr="00413385">
              <w:rPr>
                <w:color w:val="auto"/>
                <w:kern w:val="0"/>
                <w:sz w:val="22"/>
                <w:szCs w:val="22"/>
                <w:lang w:val="en-US" w:eastAsia="en-US"/>
              </w:rPr>
              <w:t> </w:t>
            </w:r>
          </w:p>
        </w:tc>
        <w:tc>
          <w:tcPr>
            <w:tcW w:w="647"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1182"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r>
      <w:tr w:rsidR="00C076DD" w:rsidRPr="00413385">
        <w:trPr>
          <w:trHeight w:val="300"/>
        </w:trPr>
        <w:tc>
          <w:tcPr>
            <w:tcW w:w="395" w:type="dxa"/>
            <w:tcBorders>
              <w:top w:val="nil"/>
              <w:left w:val="single" w:sz="4" w:space="0" w:color="auto"/>
              <w:bottom w:val="single" w:sz="4" w:space="0" w:color="auto"/>
              <w:right w:val="single" w:sz="4" w:space="0" w:color="auto"/>
            </w:tcBorders>
            <w:noWrap/>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6863"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both"/>
              <w:rPr>
                <w:color w:val="auto"/>
                <w:kern w:val="0"/>
                <w:sz w:val="22"/>
                <w:szCs w:val="22"/>
                <w:lang w:val="en-US" w:eastAsia="en-US"/>
              </w:rPr>
            </w:pPr>
            <w:r w:rsidRPr="00413385">
              <w:rPr>
                <w:color w:val="auto"/>
                <w:kern w:val="0"/>
                <w:sz w:val="22"/>
                <w:szCs w:val="22"/>
                <w:lang w:val="en-US" w:eastAsia="en-US"/>
              </w:rPr>
              <w:t> </w:t>
            </w:r>
          </w:p>
        </w:tc>
        <w:tc>
          <w:tcPr>
            <w:tcW w:w="1146"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both"/>
              <w:rPr>
                <w:color w:val="auto"/>
                <w:kern w:val="0"/>
                <w:sz w:val="22"/>
                <w:szCs w:val="22"/>
                <w:lang w:val="en-US" w:eastAsia="en-US"/>
              </w:rPr>
            </w:pPr>
            <w:r w:rsidRPr="00413385">
              <w:rPr>
                <w:color w:val="auto"/>
                <w:kern w:val="0"/>
                <w:sz w:val="22"/>
                <w:szCs w:val="22"/>
                <w:lang w:val="en-US" w:eastAsia="en-US"/>
              </w:rPr>
              <w:t>ęîě</w:t>
            </w:r>
          </w:p>
        </w:tc>
        <w:tc>
          <w:tcPr>
            <w:tcW w:w="711"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center"/>
              <w:rPr>
                <w:color w:val="auto"/>
                <w:kern w:val="0"/>
                <w:sz w:val="22"/>
                <w:szCs w:val="22"/>
                <w:lang w:val="en-US" w:eastAsia="en-US"/>
              </w:rPr>
            </w:pPr>
            <w:r w:rsidRPr="00413385">
              <w:rPr>
                <w:color w:val="auto"/>
                <w:kern w:val="0"/>
                <w:sz w:val="22"/>
                <w:szCs w:val="22"/>
                <w:lang w:val="en-US" w:eastAsia="en-US"/>
              </w:rPr>
              <w:t>5.00</w:t>
            </w:r>
          </w:p>
        </w:tc>
        <w:tc>
          <w:tcPr>
            <w:tcW w:w="647"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1182"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r>
      <w:tr w:rsidR="00C076DD" w:rsidRPr="00413385">
        <w:trPr>
          <w:trHeight w:val="1455"/>
        </w:trPr>
        <w:tc>
          <w:tcPr>
            <w:tcW w:w="395" w:type="dxa"/>
            <w:tcBorders>
              <w:top w:val="nil"/>
              <w:left w:val="single" w:sz="4" w:space="0" w:color="auto"/>
              <w:bottom w:val="single" w:sz="4" w:space="0" w:color="auto"/>
              <w:right w:val="single" w:sz="4" w:space="0" w:color="auto"/>
            </w:tcBorders>
            <w:noWrap/>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4.</w:t>
            </w:r>
          </w:p>
        </w:tc>
        <w:tc>
          <w:tcPr>
            <w:tcW w:w="6863"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both"/>
              <w:rPr>
                <w:color w:val="auto"/>
                <w:kern w:val="0"/>
                <w:sz w:val="22"/>
                <w:szCs w:val="22"/>
                <w:lang w:val="en-US" w:eastAsia="en-US"/>
              </w:rPr>
            </w:pPr>
            <w:r w:rsidRPr="00413385">
              <w:rPr>
                <w:color w:val="auto"/>
                <w:kern w:val="0"/>
                <w:sz w:val="22"/>
                <w:szCs w:val="22"/>
                <w:lang w:val="en-US" w:eastAsia="en-US"/>
              </w:rPr>
              <w:t xml:space="preserve">ĐŕçáčĽŕśĺ ďîäîâŕ ó óëŕçíîě ńňĺďĺíčřňó çŕ ěîíňŕćó âîäîâäíĺ öĺâč  ó řčđčíč îä 0,5 ě č čńęîď đîâŕ çŕ ďîëŕăŕśĺ öâĺâîäŕ íŕ äóáčíč îä 0,8 ě. Íŕęîí ěîíňŕćĺ öĺâîâîäŕ ďđîńňîđ ó đîâî ńĺ ďîďóśŕâŕ ńŕ ďĺńęîě č âđŕžŕ ńĺ ó ďđâîáčňíî ńňŕśĺ ńŕ čçđŕäîě áĺňîíńęĺ ďëî÷ĺ ó äĺáščíč îä 10 </w:t>
            </w:r>
            <w:r>
              <w:rPr>
                <w:color w:val="auto"/>
                <w:kern w:val="0"/>
                <w:sz w:val="22"/>
                <w:szCs w:val="22"/>
                <w:lang w:val="en-US" w:eastAsia="en-US"/>
              </w:rPr>
              <w:t>cm</w:t>
            </w:r>
            <w:r w:rsidRPr="00413385">
              <w:rPr>
                <w:color w:val="auto"/>
                <w:kern w:val="0"/>
                <w:sz w:val="22"/>
                <w:szCs w:val="22"/>
                <w:lang w:val="en-US" w:eastAsia="en-US"/>
              </w:rPr>
              <w:t xml:space="preserve"> č âđŕžŕśĺě ďîäŕíĺ îáëîăĺ ó ďđâîáčňíî ńňŕśĺ.</w:t>
            </w:r>
          </w:p>
        </w:tc>
        <w:tc>
          <w:tcPr>
            <w:tcW w:w="1146"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711"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647"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1182"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r>
      <w:tr w:rsidR="00C076DD" w:rsidRPr="00413385">
        <w:trPr>
          <w:trHeight w:val="300"/>
        </w:trPr>
        <w:tc>
          <w:tcPr>
            <w:tcW w:w="395" w:type="dxa"/>
            <w:tcBorders>
              <w:top w:val="nil"/>
              <w:left w:val="single" w:sz="4" w:space="0" w:color="auto"/>
              <w:bottom w:val="single" w:sz="4" w:space="0" w:color="auto"/>
              <w:right w:val="single" w:sz="4" w:space="0" w:color="auto"/>
            </w:tcBorders>
            <w:noWrap/>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6863"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both"/>
              <w:rPr>
                <w:color w:val="auto"/>
                <w:kern w:val="0"/>
                <w:sz w:val="22"/>
                <w:szCs w:val="22"/>
                <w:lang w:val="en-US" w:eastAsia="en-US"/>
              </w:rPr>
            </w:pPr>
            <w:r w:rsidRPr="00413385">
              <w:rPr>
                <w:color w:val="auto"/>
                <w:kern w:val="0"/>
                <w:sz w:val="22"/>
                <w:szCs w:val="22"/>
                <w:lang w:val="en-US" w:eastAsia="en-US"/>
              </w:rPr>
              <w:t> </w:t>
            </w:r>
          </w:p>
        </w:tc>
        <w:tc>
          <w:tcPr>
            <w:tcW w:w="1146"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both"/>
              <w:rPr>
                <w:color w:val="auto"/>
                <w:kern w:val="0"/>
                <w:sz w:val="22"/>
                <w:szCs w:val="22"/>
                <w:lang w:val="en-US" w:eastAsia="en-US"/>
              </w:rPr>
            </w:pPr>
            <w:r w:rsidRPr="00413385">
              <w:rPr>
                <w:color w:val="auto"/>
                <w:kern w:val="0"/>
                <w:sz w:val="22"/>
                <w:szCs w:val="22"/>
                <w:lang w:val="en-US" w:eastAsia="en-US"/>
              </w:rPr>
              <w:t>ě</w:t>
            </w:r>
            <w:r w:rsidRPr="00413385">
              <w:rPr>
                <w:color w:val="auto"/>
                <w:kern w:val="0"/>
                <w:sz w:val="22"/>
                <w:szCs w:val="22"/>
                <w:vertAlign w:val="superscript"/>
                <w:lang w:val="en-US" w:eastAsia="en-US"/>
              </w:rPr>
              <w:t>2</w:t>
            </w:r>
          </w:p>
        </w:tc>
        <w:tc>
          <w:tcPr>
            <w:tcW w:w="711"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center"/>
              <w:rPr>
                <w:color w:val="auto"/>
                <w:kern w:val="0"/>
                <w:sz w:val="22"/>
                <w:szCs w:val="22"/>
                <w:lang w:val="en-US" w:eastAsia="en-US"/>
              </w:rPr>
            </w:pPr>
            <w:r w:rsidRPr="00413385">
              <w:rPr>
                <w:color w:val="auto"/>
                <w:kern w:val="0"/>
                <w:sz w:val="22"/>
                <w:szCs w:val="22"/>
                <w:lang w:val="en-US" w:eastAsia="en-US"/>
              </w:rPr>
              <w:t>1.70</w:t>
            </w:r>
          </w:p>
        </w:tc>
        <w:tc>
          <w:tcPr>
            <w:tcW w:w="647"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1182"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r>
      <w:tr w:rsidR="00C076DD" w:rsidRPr="00413385">
        <w:trPr>
          <w:trHeight w:val="1455"/>
        </w:trPr>
        <w:tc>
          <w:tcPr>
            <w:tcW w:w="395" w:type="dxa"/>
            <w:tcBorders>
              <w:top w:val="nil"/>
              <w:left w:val="single" w:sz="4" w:space="0" w:color="auto"/>
              <w:bottom w:val="single" w:sz="4" w:space="0" w:color="auto"/>
              <w:right w:val="single" w:sz="4" w:space="0" w:color="auto"/>
            </w:tcBorders>
            <w:noWrap/>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5.</w:t>
            </w:r>
          </w:p>
        </w:tc>
        <w:tc>
          <w:tcPr>
            <w:tcW w:w="6863"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both"/>
              <w:rPr>
                <w:color w:val="auto"/>
                <w:kern w:val="0"/>
                <w:sz w:val="22"/>
                <w:szCs w:val="22"/>
                <w:lang w:val="en-US" w:eastAsia="en-US"/>
              </w:rPr>
            </w:pPr>
            <w:r w:rsidRPr="00413385">
              <w:rPr>
                <w:color w:val="auto"/>
                <w:kern w:val="0"/>
                <w:sz w:val="22"/>
                <w:szCs w:val="22"/>
                <w:lang w:val="en-US" w:eastAsia="en-US"/>
              </w:rPr>
              <w:t xml:space="preserve">ĐŕçáčĽŕśĺ ďîäîâŕ ó ęîňëŕđíčöč  ó řčđčíč îä 0,5 ě çŕ ěîíňŕćó ęŕíŕëčçŕöčîíîă îäâîäŕ č čńęîď đîâŕ çŕ ďîëŕăŕśĺ öâĺâîäŕ íŕ äóáčíč îä 0,4 ě. Íŕęîí ěîíňŕćĺ öĺâîâîäŕ ďđîńňîđ ó đîâî ńĺ ďîďóśŕâŕ ńŕ ďĺńęîě č âđŕžŕ ńĺ ó ďđâîáčňíî ńňŕśĺ ńŕ čçđŕäîě áĺňîíńęĺ ďëî÷ĺ ó äĺáščíč îä 10 öě č âđŕžŕśĺě ďîäŕíĺ îáëîăĺ ó ďđâîáčňíî ńňŕśĺ. </w:t>
            </w:r>
          </w:p>
        </w:tc>
        <w:tc>
          <w:tcPr>
            <w:tcW w:w="1146"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both"/>
              <w:rPr>
                <w:color w:val="auto"/>
                <w:kern w:val="0"/>
                <w:sz w:val="22"/>
                <w:szCs w:val="22"/>
                <w:lang w:val="en-US" w:eastAsia="en-US"/>
              </w:rPr>
            </w:pPr>
            <w:r w:rsidRPr="00413385">
              <w:rPr>
                <w:color w:val="auto"/>
                <w:kern w:val="0"/>
                <w:sz w:val="22"/>
                <w:szCs w:val="22"/>
                <w:lang w:val="en-US" w:eastAsia="en-US"/>
              </w:rPr>
              <w:t> </w:t>
            </w:r>
          </w:p>
        </w:tc>
        <w:tc>
          <w:tcPr>
            <w:tcW w:w="711"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center"/>
              <w:rPr>
                <w:color w:val="auto"/>
                <w:kern w:val="0"/>
                <w:sz w:val="22"/>
                <w:szCs w:val="22"/>
                <w:lang w:val="en-US" w:eastAsia="en-US"/>
              </w:rPr>
            </w:pPr>
            <w:r w:rsidRPr="00413385">
              <w:rPr>
                <w:color w:val="auto"/>
                <w:kern w:val="0"/>
                <w:sz w:val="22"/>
                <w:szCs w:val="22"/>
                <w:lang w:val="en-US" w:eastAsia="en-US"/>
              </w:rPr>
              <w:t> </w:t>
            </w:r>
          </w:p>
        </w:tc>
        <w:tc>
          <w:tcPr>
            <w:tcW w:w="647"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1182"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r>
      <w:tr w:rsidR="00C076DD" w:rsidRPr="00413385">
        <w:trPr>
          <w:trHeight w:val="300"/>
        </w:trPr>
        <w:tc>
          <w:tcPr>
            <w:tcW w:w="395" w:type="dxa"/>
            <w:tcBorders>
              <w:top w:val="nil"/>
              <w:left w:val="single" w:sz="4" w:space="0" w:color="auto"/>
              <w:bottom w:val="single" w:sz="4" w:space="0" w:color="auto"/>
              <w:right w:val="single" w:sz="4" w:space="0" w:color="auto"/>
            </w:tcBorders>
            <w:noWrap/>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6863"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both"/>
              <w:rPr>
                <w:color w:val="auto"/>
                <w:kern w:val="0"/>
                <w:sz w:val="22"/>
                <w:szCs w:val="22"/>
                <w:lang w:val="en-US" w:eastAsia="en-US"/>
              </w:rPr>
            </w:pPr>
            <w:r w:rsidRPr="00413385">
              <w:rPr>
                <w:color w:val="auto"/>
                <w:kern w:val="0"/>
                <w:sz w:val="22"/>
                <w:szCs w:val="22"/>
                <w:lang w:val="en-US" w:eastAsia="en-US"/>
              </w:rPr>
              <w:t> </w:t>
            </w:r>
          </w:p>
        </w:tc>
        <w:tc>
          <w:tcPr>
            <w:tcW w:w="1146"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both"/>
              <w:rPr>
                <w:color w:val="auto"/>
                <w:kern w:val="0"/>
                <w:sz w:val="22"/>
                <w:szCs w:val="22"/>
                <w:lang w:val="en-US" w:eastAsia="en-US"/>
              </w:rPr>
            </w:pPr>
            <w:r w:rsidRPr="00413385">
              <w:rPr>
                <w:color w:val="auto"/>
                <w:kern w:val="0"/>
                <w:sz w:val="22"/>
                <w:szCs w:val="22"/>
                <w:lang w:val="en-US" w:eastAsia="en-US"/>
              </w:rPr>
              <w:t>ě</w:t>
            </w:r>
            <w:r w:rsidRPr="00413385">
              <w:rPr>
                <w:color w:val="auto"/>
                <w:kern w:val="0"/>
                <w:sz w:val="22"/>
                <w:szCs w:val="22"/>
                <w:vertAlign w:val="superscript"/>
                <w:lang w:val="en-US" w:eastAsia="en-US"/>
              </w:rPr>
              <w:t>2</w:t>
            </w:r>
          </w:p>
        </w:tc>
        <w:tc>
          <w:tcPr>
            <w:tcW w:w="711"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center"/>
              <w:rPr>
                <w:color w:val="auto"/>
                <w:kern w:val="0"/>
                <w:sz w:val="22"/>
                <w:szCs w:val="22"/>
                <w:lang w:val="en-US" w:eastAsia="en-US"/>
              </w:rPr>
            </w:pPr>
            <w:r w:rsidRPr="00413385">
              <w:rPr>
                <w:color w:val="auto"/>
                <w:kern w:val="0"/>
                <w:sz w:val="22"/>
                <w:szCs w:val="22"/>
                <w:lang w:val="en-US" w:eastAsia="en-US"/>
              </w:rPr>
              <w:t>3.30</w:t>
            </w:r>
          </w:p>
        </w:tc>
        <w:tc>
          <w:tcPr>
            <w:tcW w:w="647"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1182"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r>
      <w:tr w:rsidR="00C076DD" w:rsidRPr="00413385">
        <w:trPr>
          <w:trHeight w:val="300"/>
        </w:trPr>
        <w:tc>
          <w:tcPr>
            <w:tcW w:w="395" w:type="dxa"/>
            <w:tcBorders>
              <w:top w:val="nil"/>
              <w:left w:val="single" w:sz="4" w:space="0" w:color="auto"/>
              <w:bottom w:val="single" w:sz="4" w:space="0" w:color="auto"/>
              <w:right w:val="single" w:sz="4" w:space="0" w:color="auto"/>
            </w:tcBorders>
            <w:noWrap/>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6863"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both"/>
              <w:rPr>
                <w:color w:val="auto"/>
                <w:kern w:val="0"/>
                <w:sz w:val="22"/>
                <w:szCs w:val="22"/>
                <w:lang w:val="en-US" w:eastAsia="en-US"/>
              </w:rPr>
            </w:pPr>
            <w:r w:rsidRPr="00413385">
              <w:rPr>
                <w:color w:val="auto"/>
                <w:kern w:val="0"/>
                <w:sz w:val="22"/>
                <w:szCs w:val="22"/>
                <w:lang w:val="en-US" w:eastAsia="en-US"/>
              </w:rPr>
              <w:t> </w:t>
            </w:r>
          </w:p>
        </w:tc>
        <w:tc>
          <w:tcPr>
            <w:tcW w:w="1146"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both"/>
              <w:rPr>
                <w:color w:val="auto"/>
                <w:kern w:val="0"/>
                <w:sz w:val="22"/>
                <w:szCs w:val="22"/>
                <w:lang w:val="en-US" w:eastAsia="en-US"/>
              </w:rPr>
            </w:pPr>
            <w:r w:rsidRPr="00413385">
              <w:rPr>
                <w:color w:val="auto"/>
                <w:kern w:val="0"/>
                <w:sz w:val="22"/>
                <w:szCs w:val="22"/>
                <w:lang w:val="en-US" w:eastAsia="en-US"/>
              </w:rPr>
              <w:t> </w:t>
            </w:r>
          </w:p>
        </w:tc>
        <w:tc>
          <w:tcPr>
            <w:tcW w:w="711"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center"/>
              <w:rPr>
                <w:color w:val="auto"/>
                <w:kern w:val="0"/>
                <w:sz w:val="22"/>
                <w:szCs w:val="22"/>
                <w:lang w:val="en-US" w:eastAsia="en-US"/>
              </w:rPr>
            </w:pPr>
            <w:r w:rsidRPr="00413385">
              <w:rPr>
                <w:color w:val="auto"/>
                <w:kern w:val="0"/>
                <w:sz w:val="22"/>
                <w:szCs w:val="22"/>
                <w:lang w:val="en-US" w:eastAsia="en-US"/>
              </w:rPr>
              <w:t> </w:t>
            </w:r>
          </w:p>
        </w:tc>
        <w:tc>
          <w:tcPr>
            <w:tcW w:w="647"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1182"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r>
      <w:tr w:rsidR="00C076DD" w:rsidRPr="00413385">
        <w:trPr>
          <w:trHeight w:val="300"/>
        </w:trPr>
        <w:tc>
          <w:tcPr>
            <w:tcW w:w="395" w:type="dxa"/>
            <w:tcBorders>
              <w:top w:val="nil"/>
              <w:left w:val="single" w:sz="4" w:space="0" w:color="auto"/>
              <w:bottom w:val="single" w:sz="4" w:space="0" w:color="auto"/>
              <w:right w:val="single" w:sz="4" w:space="0" w:color="auto"/>
            </w:tcBorders>
            <w:noWrap/>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6863"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both"/>
              <w:rPr>
                <w:color w:val="auto"/>
                <w:kern w:val="0"/>
                <w:sz w:val="22"/>
                <w:szCs w:val="22"/>
                <w:lang w:val="en-US" w:eastAsia="en-US"/>
              </w:rPr>
            </w:pPr>
            <w:r w:rsidRPr="00413385">
              <w:rPr>
                <w:color w:val="auto"/>
                <w:kern w:val="0"/>
                <w:sz w:val="22"/>
                <w:szCs w:val="22"/>
                <w:lang w:val="en-US" w:eastAsia="en-US"/>
              </w:rPr>
              <w:t>ÓĘÓĎÍÎ :</w:t>
            </w:r>
          </w:p>
        </w:tc>
        <w:tc>
          <w:tcPr>
            <w:tcW w:w="1146"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both"/>
              <w:rPr>
                <w:color w:val="auto"/>
                <w:kern w:val="0"/>
                <w:sz w:val="22"/>
                <w:szCs w:val="22"/>
                <w:lang w:val="en-US" w:eastAsia="en-US"/>
              </w:rPr>
            </w:pPr>
            <w:r w:rsidRPr="00413385">
              <w:rPr>
                <w:color w:val="auto"/>
                <w:kern w:val="0"/>
                <w:sz w:val="22"/>
                <w:szCs w:val="22"/>
                <w:lang w:val="en-US" w:eastAsia="en-US"/>
              </w:rPr>
              <w:t> </w:t>
            </w:r>
          </w:p>
        </w:tc>
        <w:tc>
          <w:tcPr>
            <w:tcW w:w="711"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center"/>
              <w:rPr>
                <w:color w:val="auto"/>
                <w:kern w:val="0"/>
                <w:sz w:val="22"/>
                <w:szCs w:val="22"/>
                <w:lang w:val="en-US" w:eastAsia="en-US"/>
              </w:rPr>
            </w:pPr>
            <w:r w:rsidRPr="00413385">
              <w:rPr>
                <w:color w:val="auto"/>
                <w:kern w:val="0"/>
                <w:sz w:val="22"/>
                <w:szCs w:val="22"/>
                <w:lang w:val="en-US" w:eastAsia="en-US"/>
              </w:rPr>
              <w:t> </w:t>
            </w:r>
          </w:p>
        </w:tc>
        <w:tc>
          <w:tcPr>
            <w:tcW w:w="647"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1182"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b/>
                <w:bCs/>
                <w:color w:val="auto"/>
                <w:kern w:val="0"/>
                <w:sz w:val="22"/>
                <w:szCs w:val="22"/>
                <w:lang w:val="en-US" w:eastAsia="en-US"/>
              </w:rPr>
            </w:pPr>
            <w:r w:rsidRPr="00413385">
              <w:rPr>
                <w:b/>
                <w:bCs/>
                <w:color w:val="auto"/>
                <w:kern w:val="0"/>
                <w:sz w:val="22"/>
                <w:szCs w:val="22"/>
                <w:lang w:val="en-US" w:eastAsia="en-US"/>
              </w:rPr>
              <w:t> </w:t>
            </w:r>
          </w:p>
        </w:tc>
      </w:tr>
      <w:tr w:rsidR="00C076DD" w:rsidRPr="00413385">
        <w:trPr>
          <w:trHeight w:val="300"/>
        </w:trPr>
        <w:tc>
          <w:tcPr>
            <w:tcW w:w="395" w:type="dxa"/>
            <w:tcBorders>
              <w:top w:val="nil"/>
              <w:left w:val="single" w:sz="4" w:space="0" w:color="auto"/>
              <w:bottom w:val="single" w:sz="4" w:space="0" w:color="auto"/>
              <w:right w:val="single" w:sz="4" w:space="0" w:color="auto"/>
            </w:tcBorders>
            <w:noWrap/>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6863"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both"/>
              <w:rPr>
                <w:color w:val="auto"/>
                <w:kern w:val="0"/>
                <w:sz w:val="22"/>
                <w:szCs w:val="22"/>
                <w:lang w:val="en-US" w:eastAsia="en-US"/>
              </w:rPr>
            </w:pPr>
            <w:r w:rsidRPr="00413385">
              <w:rPr>
                <w:color w:val="auto"/>
                <w:kern w:val="0"/>
                <w:sz w:val="22"/>
                <w:szCs w:val="22"/>
                <w:lang w:val="en-US" w:eastAsia="en-US"/>
              </w:rPr>
              <w:t> </w:t>
            </w:r>
          </w:p>
        </w:tc>
        <w:tc>
          <w:tcPr>
            <w:tcW w:w="1146"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both"/>
              <w:rPr>
                <w:color w:val="auto"/>
                <w:kern w:val="0"/>
                <w:sz w:val="22"/>
                <w:szCs w:val="22"/>
                <w:lang w:val="en-US" w:eastAsia="en-US"/>
              </w:rPr>
            </w:pPr>
            <w:r w:rsidRPr="00413385">
              <w:rPr>
                <w:color w:val="auto"/>
                <w:kern w:val="0"/>
                <w:sz w:val="22"/>
                <w:szCs w:val="22"/>
                <w:lang w:val="en-US" w:eastAsia="en-US"/>
              </w:rPr>
              <w:t> </w:t>
            </w:r>
          </w:p>
        </w:tc>
        <w:tc>
          <w:tcPr>
            <w:tcW w:w="711"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center"/>
              <w:rPr>
                <w:color w:val="auto"/>
                <w:kern w:val="0"/>
                <w:sz w:val="22"/>
                <w:szCs w:val="22"/>
                <w:lang w:val="en-US" w:eastAsia="en-US"/>
              </w:rPr>
            </w:pPr>
            <w:r w:rsidRPr="00413385">
              <w:rPr>
                <w:color w:val="auto"/>
                <w:kern w:val="0"/>
                <w:sz w:val="22"/>
                <w:szCs w:val="22"/>
                <w:lang w:val="en-US" w:eastAsia="en-US"/>
              </w:rPr>
              <w:t> </w:t>
            </w:r>
          </w:p>
        </w:tc>
        <w:tc>
          <w:tcPr>
            <w:tcW w:w="647"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1182"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r>
      <w:tr w:rsidR="00C076DD" w:rsidRPr="00413385">
        <w:trPr>
          <w:trHeight w:val="300"/>
        </w:trPr>
        <w:tc>
          <w:tcPr>
            <w:tcW w:w="395" w:type="dxa"/>
            <w:tcBorders>
              <w:top w:val="nil"/>
              <w:left w:val="single" w:sz="4" w:space="0" w:color="auto"/>
              <w:bottom w:val="single" w:sz="4" w:space="0" w:color="auto"/>
              <w:right w:val="single" w:sz="4" w:space="0" w:color="auto"/>
            </w:tcBorders>
            <w:noWrap/>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6863"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both"/>
              <w:rPr>
                <w:b/>
                <w:bCs/>
                <w:color w:val="auto"/>
                <w:kern w:val="0"/>
                <w:sz w:val="22"/>
                <w:szCs w:val="22"/>
                <w:lang w:val="en-US" w:eastAsia="en-US"/>
              </w:rPr>
            </w:pPr>
            <w:r>
              <w:rPr>
                <w:b/>
                <w:bCs/>
                <w:color w:val="auto"/>
                <w:kern w:val="0"/>
                <w:sz w:val="22"/>
                <w:szCs w:val="22"/>
                <w:lang w:val="en-US" w:eastAsia="en-US"/>
              </w:rPr>
              <w:t>II</w:t>
            </w:r>
            <w:r w:rsidRPr="00413385">
              <w:rPr>
                <w:b/>
                <w:bCs/>
                <w:color w:val="auto"/>
                <w:kern w:val="0"/>
                <w:sz w:val="22"/>
                <w:szCs w:val="22"/>
                <w:lang w:val="en-US" w:eastAsia="en-US"/>
              </w:rPr>
              <w:t>. ÂÎÄÎÂÎÄ</w:t>
            </w:r>
          </w:p>
        </w:tc>
        <w:tc>
          <w:tcPr>
            <w:tcW w:w="1146"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Ľě</w:t>
            </w:r>
          </w:p>
        </w:tc>
        <w:tc>
          <w:tcPr>
            <w:tcW w:w="711"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center"/>
              <w:rPr>
                <w:color w:val="auto"/>
                <w:kern w:val="0"/>
                <w:sz w:val="22"/>
                <w:szCs w:val="22"/>
                <w:lang w:val="en-US" w:eastAsia="en-US"/>
              </w:rPr>
            </w:pPr>
            <w:r w:rsidRPr="00413385">
              <w:rPr>
                <w:color w:val="auto"/>
                <w:kern w:val="0"/>
                <w:sz w:val="22"/>
                <w:szCs w:val="22"/>
                <w:lang w:val="en-US" w:eastAsia="en-US"/>
              </w:rPr>
              <w:t>ęîë</w:t>
            </w:r>
          </w:p>
        </w:tc>
        <w:tc>
          <w:tcPr>
            <w:tcW w:w="647"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Ľĺä öĺíŕ</w:t>
            </w:r>
          </w:p>
        </w:tc>
        <w:tc>
          <w:tcPr>
            <w:tcW w:w="1182"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öĺíŕ</w:t>
            </w:r>
          </w:p>
        </w:tc>
      </w:tr>
      <w:tr w:rsidR="00C076DD" w:rsidRPr="00413385">
        <w:trPr>
          <w:trHeight w:val="300"/>
        </w:trPr>
        <w:tc>
          <w:tcPr>
            <w:tcW w:w="395" w:type="dxa"/>
            <w:tcBorders>
              <w:top w:val="nil"/>
              <w:left w:val="single" w:sz="4" w:space="0" w:color="auto"/>
              <w:bottom w:val="single" w:sz="4" w:space="0" w:color="auto"/>
              <w:right w:val="single" w:sz="4" w:space="0" w:color="auto"/>
            </w:tcBorders>
            <w:noWrap/>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6863"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both"/>
              <w:rPr>
                <w:color w:val="auto"/>
                <w:kern w:val="0"/>
                <w:sz w:val="22"/>
                <w:szCs w:val="22"/>
                <w:lang w:val="en-US" w:eastAsia="en-US"/>
              </w:rPr>
            </w:pPr>
            <w:r w:rsidRPr="00413385">
              <w:rPr>
                <w:color w:val="auto"/>
                <w:kern w:val="0"/>
                <w:sz w:val="22"/>
                <w:szCs w:val="22"/>
                <w:lang w:val="en-US" w:eastAsia="en-US"/>
              </w:rPr>
              <w:t> </w:t>
            </w:r>
          </w:p>
        </w:tc>
        <w:tc>
          <w:tcPr>
            <w:tcW w:w="1146"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both"/>
              <w:rPr>
                <w:color w:val="auto"/>
                <w:kern w:val="0"/>
                <w:sz w:val="22"/>
                <w:szCs w:val="22"/>
                <w:lang w:val="en-US" w:eastAsia="en-US"/>
              </w:rPr>
            </w:pPr>
            <w:r w:rsidRPr="00413385">
              <w:rPr>
                <w:color w:val="auto"/>
                <w:kern w:val="0"/>
                <w:sz w:val="22"/>
                <w:szCs w:val="22"/>
                <w:lang w:val="en-US" w:eastAsia="en-US"/>
              </w:rPr>
              <w:t> </w:t>
            </w:r>
          </w:p>
        </w:tc>
        <w:tc>
          <w:tcPr>
            <w:tcW w:w="711"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center"/>
              <w:rPr>
                <w:color w:val="auto"/>
                <w:kern w:val="0"/>
                <w:sz w:val="22"/>
                <w:szCs w:val="22"/>
                <w:lang w:val="en-US" w:eastAsia="en-US"/>
              </w:rPr>
            </w:pPr>
            <w:r w:rsidRPr="00413385">
              <w:rPr>
                <w:color w:val="auto"/>
                <w:kern w:val="0"/>
                <w:sz w:val="22"/>
                <w:szCs w:val="22"/>
                <w:lang w:val="en-US" w:eastAsia="en-US"/>
              </w:rPr>
              <w:t> </w:t>
            </w:r>
          </w:p>
        </w:tc>
        <w:tc>
          <w:tcPr>
            <w:tcW w:w="647"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1182"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r>
      <w:tr w:rsidR="00C076DD" w:rsidRPr="00413385">
        <w:trPr>
          <w:trHeight w:val="495"/>
        </w:trPr>
        <w:tc>
          <w:tcPr>
            <w:tcW w:w="395" w:type="dxa"/>
            <w:tcBorders>
              <w:top w:val="nil"/>
              <w:left w:val="single" w:sz="4" w:space="0" w:color="auto"/>
              <w:bottom w:val="single" w:sz="4" w:space="0" w:color="auto"/>
              <w:right w:val="single" w:sz="4" w:space="0" w:color="auto"/>
            </w:tcBorders>
            <w:noWrap/>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1.</w:t>
            </w:r>
          </w:p>
        </w:tc>
        <w:tc>
          <w:tcPr>
            <w:tcW w:w="6863"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both"/>
              <w:rPr>
                <w:color w:val="auto"/>
                <w:kern w:val="0"/>
                <w:sz w:val="22"/>
                <w:szCs w:val="22"/>
                <w:lang w:val="en-US" w:eastAsia="en-US"/>
              </w:rPr>
            </w:pPr>
            <w:r w:rsidRPr="00413385">
              <w:rPr>
                <w:color w:val="auto"/>
                <w:kern w:val="0"/>
                <w:sz w:val="22"/>
                <w:szCs w:val="22"/>
                <w:lang w:val="en-US" w:eastAsia="en-US"/>
              </w:rPr>
              <w:t>Íŕáŕâęŕ č ěîíňŕćŕ ăëŕâíîă ďđîďóńíčő âĺíňčëŕ  íŕ öĺâîâäó îä ÷ĺëč÷íî ďîöčíęîâŕíčő öĺâč.</w:t>
            </w:r>
          </w:p>
        </w:tc>
        <w:tc>
          <w:tcPr>
            <w:tcW w:w="1146"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711"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center"/>
              <w:rPr>
                <w:color w:val="auto"/>
                <w:kern w:val="0"/>
                <w:sz w:val="22"/>
                <w:szCs w:val="22"/>
                <w:lang w:val="en-US" w:eastAsia="en-US"/>
              </w:rPr>
            </w:pPr>
            <w:r w:rsidRPr="00413385">
              <w:rPr>
                <w:color w:val="auto"/>
                <w:kern w:val="0"/>
                <w:sz w:val="22"/>
                <w:szCs w:val="22"/>
                <w:lang w:val="en-US" w:eastAsia="en-US"/>
              </w:rPr>
              <w:t> </w:t>
            </w:r>
          </w:p>
        </w:tc>
        <w:tc>
          <w:tcPr>
            <w:tcW w:w="647"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1182"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r>
      <w:tr w:rsidR="00C076DD" w:rsidRPr="00413385">
        <w:trPr>
          <w:trHeight w:val="300"/>
        </w:trPr>
        <w:tc>
          <w:tcPr>
            <w:tcW w:w="395" w:type="dxa"/>
            <w:tcBorders>
              <w:top w:val="nil"/>
              <w:left w:val="single" w:sz="4" w:space="0" w:color="auto"/>
              <w:bottom w:val="single" w:sz="4" w:space="0" w:color="auto"/>
              <w:right w:val="single" w:sz="4" w:space="0" w:color="auto"/>
            </w:tcBorders>
            <w:noWrap/>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6863"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both"/>
              <w:rPr>
                <w:color w:val="auto"/>
                <w:kern w:val="0"/>
                <w:sz w:val="22"/>
                <w:szCs w:val="22"/>
                <w:lang w:val="en-US" w:eastAsia="en-US"/>
              </w:rPr>
            </w:pPr>
            <w:r w:rsidRPr="00413385">
              <w:rPr>
                <w:color w:val="auto"/>
                <w:kern w:val="0"/>
                <w:sz w:val="22"/>
                <w:szCs w:val="22"/>
                <w:lang w:val="en-US" w:eastAsia="en-US"/>
              </w:rPr>
              <w:t>ř  15</w:t>
            </w:r>
          </w:p>
        </w:tc>
        <w:tc>
          <w:tcPr>
            <w:tcW w:w="1146"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both"/>
              <w:rPr>
                <w:color w:val="auto"/>
                <w:kern w:val="0"/>
                <w:sz w:val="22"/>
                <w:szCs w:val="22"/>
                <w:lang w:val="en-US" w:eastAsia="en-US"/>
              </w:rPr>
            </w:pPr>
            <w:r w:rsidRPr="00413385">
              <w:rPr>
                <w:color w:val="auto"/>
                <w:kern w:val="0"/>
                <w:sz w:val="22"/>
                <w:szCs w:val="22"/>
                <w:lang w:val="en-US" w:eastAsia="en-US"/>
              </w:rPr>
              <w:t>ęîě</w:t>
            </w:r>
          </w:p>
        </w:tc>
        <w:tc>
          <w:tcPr>
            <w:tcW w:w="711"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center"/>
              <w:rPr>
                <w:color w:val="auto"/>
                <w:kern w:val="0"/>
                <w:sz w:val="22"/>
                <w:szCs w:val="22"/>
                <w:lang w:val="en-US" w:eastAsia="en-US"/>
              </w:rPr>
            </w:pPr>
            <w:r w:rsidRPr="00413385">
              <w:rPr>
                <w:color w:val="auto"/>
                <w:kern w:val="0"/>
                <w:sz w:val="22"/>
                <w:szCs w:val="22"/>
                <w:lang w:val="en-US" w:eastAsia="en-US"/>
              </w:rPr>
              <w:t>1.00</w:t>
            </w:r>
          </w:p>
        </w:tc>
        <w:tc>
          <w:tcPr>
            <w:tcW w:w="647"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1182"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r>
      <w:tr w:rsidR="00C076DD" w:rsidRPr="00413385">
        <w:trPr>
          <w:trHeight w:val="1695"/>
        </w:trPr>
        <w:tc>
          <w:tcPr>
            <w:tcW w:w="395" w:type="dxa"/>
            <w:tcBorders>
              <w:top w:val="nil"/>
              <w:left w:val="single" w:sz="4" w:space="0" w:color="auto"/>
              <w:bottom w:val="single" w:sz="4" w:space="0" w:color="auto"/>
              <w:right w:val="single" w:sz="4" w:space="0" w:color="auto"/>
            </w:tcBorders>
            <w:noWrap/>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2.</w:t>
            </w:r>
          </w:p>
        </w:tc>
        <w:tc>
          <w:tcPr>
            <w:tcW w:w="6863"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both"/>
              <w:rPr>
                <w:color w:val="auto"/>
                <w:kern w:val="0"/>
                <w:sz w:val="22"/>
                <w:szCs w:val="22"/>
                <w:lang w:val="en-US" w:eastAsia="en-US"/>
              </w:rPr>
            </w:pPr>
            <w:r w:rsidRPr="00413385">
              <w:rPr>
                <w:color w:val="auto"/>
                <w:kern w:val="0"/>
                <w:sz w:val="22"/>
                <w:szCs w:val="22"/>
                <w:lang w:val="en-US" w:eastAsia="en-US"/>
              </w:rPr>
              <w:t xml:space="preserve">Íŕáŕâęŕ č ěîíňŕćŕ ÷ĺëč÷íčő ďîöčíęîâŕíčő öĺâč çŕ óíóňđŕřśč đŕçâîä őčäđŕíňńęĺ ěđĺćĺ č ńŕíčňŕđíĺ ěđĺćĺ ńŕ ďîňđĺáíčě ôčňčíçčěŕ č îáóĽěčöŕěŕ, ęóęŕěŕ čëč ęîíçîëŕěŕ, čńďčňčâŕśĺě íŕ ďđčňčńŕę îä 10 áŕđ, őëîđčńŕśĺě č čńďčđŕśĺě öĺâîâîäŕ, řňĺěŕśĺě çčäîâŕ č ďđîáčĽŕśĺě ęîíńňđóęöčĽŕ č íŕęíŕäíîě ďîďđŕâęîě čńňčő. Âčäščâĺ äĺëîâĺ őčäđŕíňńęîă č ńŕíčňŕđíîă âîäŕ ďîňđĺáíî Ľĺ çŕřňčňč çŕřčňíîě áîĽîě ó äâŕ ďđĺěŕçŕ. </w:t>
            </w:r>
          </w:p>
        </w:tc>
        <w:tc>
          <w:tcPr>
            <w:tcW w:w="1146"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711"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center"/>
              <w:rPr>
                <w:color w:val="auto"/>
                <w:kern w:val="0"/>
                <w:sz w:val="22"/>
                <w:szCs w:val="22"/>
                <w:lang w:val="en-US" w:eastAsia="en-US"/>
              </w:rPr>
            </w:pPr>
            <w:r w:rsidRPr="00413385">
              <w:rPr>
                <w:color w:val="auto"/>
                <w:kern w:val="0"/>
                <w:sz w:val="22"/>
                <w:szCs w:val="22"/>
                <w:lang w:val="en-US" w:eastAsia="en-US"/>
              </w:rPr>
              <w:t> </w:t>
            </w:r>
          </w:p>
        </w:tc>
        <w:tc>
          <w:tcPr>
            <w:tcW w:w="647"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1182"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r>
      <w:tr w:rsidR="00C076DD" w:rsidRPr="00413385">
        <w:trPr>
          <w:trHeight w:val="300"/>
        </w:trPr>
        <w:tc>
          <w:tcPr>
            <w:tcW w:w="395" w:type="dxa"/>
            <w:tcBorders>
              <w:top w:val="nil"/>
              <w:left w:val="single" w:sz="4" w:space="0" w:color="auto"/>
              <w:bottom w:val="single" w:sz="4" w:space="0" w:color="auto"/>
              <w:right w:val="single" w:sz="4" w:space="0" w:color="auto"/>
            </w:tcBorders>
            <w:noWrap/>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6863"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both"/>
              <w:rPr>
                <w:color w:val="auto"/>
                <w:kern w:val="0"/>
                <w:sz w:val="22"/>
                <w:szCs w:val="22"/>
                <w:lang w:val="en-US" w:eastAsia="en-US"/>
              </w:rPr>
            </w:pPr>
            <w:r w:rsidRPr="00413385">
              <w:rPr>
                <w:color w:val="auto"/>
                <w:kern w:val="0"/>
                <w:sz w:val="22"/>
                <w:szCs w:val="22"/>
                <w:lang w:val="en-US" w:eastAsia="en-US"/>
              </w:rPr>
              <w:t>ř 15 ěě</w:t>
            </w:r>
          </w:p>
        </w:tc>
        <w:tc>
          <w:tcPr>
            <w:tcW w:w="1146"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both"/>
              <w:rPr>
                <w:color w:val="auto"/>
                <w:kern w:val="0"/>
                <w:sz w:val="22"/>
                <w:szCs w:val="22"/>
                <w:lang w:val="en-US" w:eastAsia="en-US"/>
              </w:rPr>
            </w:pPr>
            <w:r w:rsidRPr="00413385">
              <w:rPr>
                <w:color w:val="auto"/>
                <w:kern w:val="0"/>
                <w:sz w:val="22"/>
                <w:szCs w:val="22"/>
                <w:lang w:val="en-US" w:eastAsia="en-US"/>
              </w:rPr>
              <w:t>ě</w:t>
            </w:r>
            <w:r w:rsidRPr="00413385">
              <w:rPr>
                <w:color w:val="auto"/>
                <w:kern w:val="0"/>
                <w:sz w:val="22"/>
                <w:szCs w:val="22"/>
                <w:vertAlign w:val="superscript"/>
                <w:lang w:val="en-US" w:eastAsia="en-US"/>
              </w:rPr>
              <w:t>1</w:t>
            </w:r>
          </w:p>
        </w:tc>
        <w:tc>
          <w:tcPr>
            <w:tcW w:w="711"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center"/>
              <w:rPr>
                <w:color w:val="auto"/>
                <w:kern w:val="0"/>
                <w:sz w:val="22"/>
                <w:szCs w:val="22"/>
                <w:lang w:val="en-US" w:eastAsia="en-US"/>
              </w:rPr>
            </w:pPr>
            <w:r w:rsidRPr="00413385">
              <w:rPr>
                <w:color w:val="auto"/>
                <w:kern w:val="0"/>
                <w:sz w:val="22"/>
                <w:szCs w:val="22"/>
                <w:lang w:val="en-US" w:eastAsia="en-US"/>
              </w:rPr>
              <w:t>37.30</w:t>
            </w:r>
          </w:p>
        </w:tc>
        <w:tc>
          <w:tcPr>
            <w:tcW w:w="647"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1182"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r>
      <w:tr w:rsidR="00C076DD" w:rsidRPr="00413385">
        <w:trPr>
          <w:trHeight w:val="300"/>
        </w:trPr>
        <w:tc>
          <w:tcPr>
            <w:tcW w:w="395" w:type="dxa"/>
            <w:tcBorders>
              <w:top w:val="nil"/>
              <w:left w:val="single" w:sz="4" w:space="0" w:color="auto"/>
              <w:bottom w:val="single" w:sz="4" w:space="0" w:color="auto"/>
              <w:right w:val="single" w:sz="4" w:space="0" w:color="auto"/>
            </w:tcBorders>
            <w:noWrap/>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6863"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both"/>
              <w:rPr>
                <w:color w:val="auto"/>
                <w:kern w:val="0"/>
                <w:sz w:val="22"/>
                <w:szCs w:val="22"/>
                <w:lang w:val="en-US" w:eastAsia="en-US"/>
              </w:rPr>
            </w:pPr>
            <w:r w:rsidRPr="00413385">
              <w:rPr>
                <w:color w:val="auto"/>
                <w:kern w:val="0"/>
                <w:sz w:val="22"/>
                <w:szCs w:val="22"/>
                <w:lang w:val="en-US" w:eastAsia="en-US"/>
              </w:rPr>
              <w:t xml:space="preserve">ř 50 ěě </w:t>
            </w:r>
          </w:p>
        </w:tc>
        <w:tc>
          <w:tcPr>
            <w:tcW w:w="1146"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both"/>
              <w:rPr>
                <w:color w:val="auto"/>
                <w:kern w:val="0"/>
                <w:sz w:val="22"/>
                <w:szCs w:val="22"/>
                <w:lang w:val="en-US" w:eastAsia="en-US"/>
              </w:rPr>
            </w:pPr>
            <w:r w:rsidRPr="00413385">
              <w:rPr>
                <w:color w:val="auto"/>
                <w:kern w:val="0"/>
                <w:sz w:val="22"/>
                <w:szCs w:val="22"/>
                <w:lang w:val="en-US" w:eastAsia="en-US"/>
              </w:rPr>
              <w:t>ě</w:t>
            </w:r>
            <w:r w:rsidRPr="00413385">
              <w:rPr>
                <w:color w:val="auto"/>
                <w:kern w:val="0"/>
                <w:sz w:val="22"/>
                <w:szCs w:val="22"/>
                <w:vertAlign w:val="superscript"/>
                <w:lang w:val="en-US" w:eastAsia="en-US"/>
              </w:rPr>
              <w:t>1</w:t>
            </w:r>
          </w:p>
        </w:tc>
        <w:tc>
          <w:tcPr>
            <w:tcW w:w="711"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center"/>
              <w:rPr>
                <w:color w:val="auto"/>
                <w:kern w:val="0"/>
                <w:sz w:val="22"/>
                <w:szCs w:val="22"/>
                <w:lang w:val="en-US" w:eastAsia="en-US"/>
              </w:rPr>
            </w:pPr>
            <w:r w:rsidRPr="00413385">
              <w:rPr>
                <w:color w:val="auto"/>
                <w:kern w:val="0"/>
                <w:sz w:val="22"/>
                <w:szCs w:val="22"/>
                <w:lang w:val="en-US" w:eastAsia="en-US"/>
              </w:rPr>
              <w:t>1.00</w:t>
            </w:r>
          </w:p>
        </w:tc>
        <w:tc>
          <w:tcPr>
            <w:tcW w:w="647"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1182"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r>
      <w:tr w:rsidR="00C076DD" w:rsidRPr="00413385">
        <w:trPr>
          <w:trHeight w:val="300"/>
        </w:trPr>
        <w:tc>
          <w:tcPr>
            <w:tcW w:w="395" w:type="dxa"/>
            <w:tcBorders>
              <w:top w:val="nil"/>
              <w:left w:val="single" w:sz="4" w:space="0" w:color="auto"/>
              <w:bottom w:val="single" w:sz="4" w:space="0" w:color="auto"/>
              <w:right w:val="single" w:sz="4" w:space="0" w:color="auto"/>
            </w:tcBorders>
            <w:noWrap/>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6863"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both"/>
              <w:rPr>
                <w:color w:val="auto"/>
                <w:kern w:val="0"/>
                <w:sz w:val="22"/>
                <w:szCs w:val="22"/>
                <w:lang w:val="en-US" w:eastAsia="en-US"/>
              </w:rPr>
            </w:pPr>
            <w:r w:rsidRPr="00413385">
              <w:rPr>
                <w:color w:val="auto"/>
                <w:kern w:val="0"/>
                <w:sz w:val="22"/>
                <w:szCs w:val="22"/>
                <w:lang w:val="en-US" w:eastAsia="en-US"/>
              </w:rPr>
              <w:t>ř 65 ěě</w:t>
            </w:r>
          </w:p>
        </w:tc>
        <w:tc>
          <w:tcPr>
            <w:tcW w:w="1146"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both"/>
              <w:rPr>
                <w:color w:val="auto"/>
                <w:kern w:val="0"/>
                <w:sz w:val="22"/>
                <w:szCs w:val="22"/>
                <w:lang w:val="en-US" w:eastAsia="en-US"/>
              </w:rPr>
            </w:pPr>
            <w:r w:rsidRPr="00413385">
              <w:rPr>
                <w:color w:val="auto"/>
                <w:kern w:val="0"/>
                <w:sz w:val="22"/>
                <w:szCs w:val="22"/>
                <w:lang w:val="en-US" w:eastAsia="en-US"/>
              </w:rPr>
              <w:t>ě</w:t>
            </w:r>
            <w:r w:rsidRPr="00413385">
              <w:rPr>
                <w:color w:val="auto"/>
                <w:kern w:val="0"/>
                <w:sz w:val="22"/>
                <w:szCs w:val="22"/>
                <w:vertAlign w:val="superscript"/>
                <w:lang w:val="en-US" w:eastAsia="en-US"/>
              </w:rPr>
              <w:t>1</w:t>
            </w:r>
          </w:p>
        </w:tc>
        <w:tc>
          <w:tcPr>
            <w:tcW w:w="711"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center"/>
              <w:rPr>
                <w:color w:val="auto"/>
                <w:kern w:val="0"/>
                <w:sz w:val="22"/>
                <w:szCs w:val="22"/>
                <w:lang w:val="en-US" w:eastAsia="en-US"/>
              </w:rPr>
            </w:pPr>
            <w:r w:rsidRPr="00413385">
              <w:rPr>
                <w:color w:val="auto"/>
                <w:kern w:val="0"/>
                <w:sz w:val="22"/>
                <w:szCs w:val="22"/>
                <w:lang w:val="en-US" w:eastAsia="en-US"/>
              </w:rPr>
              <w:t>30.50</w:t>
            </w:r>
          </w:p>
        </w:tc>
        <w:tc>
          <w:tcPr>
            <w:tcW w:w="647"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1182"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r>
      <w:tr w:rsidR="00C076DD" w:rsidRPr="00413385">
        <w:trPr>
          <w:trHeight w:val="975"/>
        </w:trPr>
        <w:tc>
          <w:tcPr>
            <w:tcW w:w="395" w:type="dxa"/>
            <w:tcBorders>
              <w:top w:val="nil"/>
              <w:left w:val="single" w:sz="4" w:space="0" w:color="auto"/>
              <w:bottom w:val="single" w:sz="4" w:space="0" w:color="auto"/>
              <w:right w:val="single" w:sz="4" w:space="0" w:color="auto"/>
            </w:tcBorders>
            <w:noWrap/>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3.</w:t>
            </w:r>
          </w:p>
        </w:tc>
        <w:tc>
          <w:tcPr>
            <w:tcW w:w="6863"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both"/>
              <w:rPr>
                <w:color w:val="auto"/>
                <w:kern w:val="0"/>
                <w:sz w:val="22"/>
                <w:szCs w:val="22"/>
                <w:lang w:val="en-US" w:eastAsia="en-US"/>
              </w:rPr>
            </w:pPr>
            <w:r w:rsidRPr="00413385">
              <w:rPr>
                <w:color w:val="auto"/>
                <w:kern w:val="0"/>
                <w:sz w:val="22"/>
                <w:szCs w:val="22"/>
                <w:lang w:val="en-US" w:eastAsia="en-US"/>
              </w:rPr>
              <w:t xml:space="preserve">Íŕáŕâęŕ č ěîíňŕćŕ çčäíîă ďîćŕđíîă őčäđŕíňŕ - ďîćŕđíîă âĺíňčëŕ ó ěĺňŕëíîĽ ęóňčĽč âĺëč÷číĺ 50 x 50 x 12 </w:t>
            </w:r>
            <w:r>
              <w:rPr>
                <w:color w:val="auto"/>
                <w:kern w:val="0"/>
                <w:sz w:val="22"/>
                <w:szCs w:val="22"/>
                <w:lang w:val="en-US" w:eastAsia="en-US"/>
              </w:rPr>
              <w:t>cm</w:t>
            </w:r>
            <w:r w:rsidRPr="00413385">
              <w:rPr>
                <w:color w:val="auto"/>
                <w:kern w:val="0"/>
                <w:sz w:val="22"/>
                <w:szCs w:val="22"/>
                <w:lang w:val="en-US" w:eastAsia="en-US"/>
              </w:rPr>
              <w:t xml:space="preserve"> ńŕ ëčěĺíčě âđŕňčěŕ ńíŕáäĺâĺíîĽ ňđĺâčđŕ öđĺâîě ř 52 ěě äóćčíĺ 15 ě č ěëŕçíčöŕěŕ ńŕ çŕńóíîě ďđĺ÷íčęŕ óńíčęŕ 12 ěě</w:t>
            </w:r>
          </w:p>
        </w:tc>
        <w:tc>
          <w:tcPr>
            <w:tcW w:w="1146"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711"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center"/>
              <w:rPr>
                <w:color w:val="auto"/>
                <w:kern w:val="0"/>
                <w:sz w:val="22"/>
                <w:szCs w:val="22"/>
                <w:lang w:val="en-US" w:eastAsia="en-US"/>
              </w:rPr>
            </w:pPr>
            <w:r w:rsidRPr="00413385">
              <w:rPr>
                <w:color w:val="auto"/>
                <w:kern w:val="0"/>
                <w:sz w:val="22"/>
                <w:szCs w:val="22"/>
                <w:lang w:val="en-US" w:eastAsia="en-US"/>
              </w:rPr>
              <w:t> </w:t>
            </w:r>
          </w:p>
        </w:tc>
        <w:tc>
          <w:tcPr>
            <w:tcW w:w="647"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1182"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r>
      <w:tr w:rsidR="00C076DD" w:rsidRPr="00413385">
        <w:trPr>
          <w:trHeight w:val="300"/>
        </w:trPr>
        <w:tc>
          <w:tcPr>
            <w:tcW w:w="395" w:type="dxa"/>
            <w:tcBorders>
              <w:top w:val="nil"/>
              <w:left w:val="single" w:sz="4" w:space="0" w:color="auto"/>
              <w:bottom w:val="single" w:sz="4" w:space="0" w:color="auto"/>
              <w:right w:val="single" w:sz="4" w:space="0" w:color="auto"/>
            </w:tcBorders>
            <w:noWrap/>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6863"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1146"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both"/>
              <w:rPr>
                <w:color w:val="auto"/>
                <w:kern w:val="0"/>
                <w:sz w:val="22"/>
                <w:szCs w:val="22"/>
                <w:lang w:val="en-US" w:eastAsia="en-US"/>
              </w:rPr>
            </w:pPr>
            <w:r w:rsidRPr="00413385">
              <w:rPr>
                <w:color w:val="auto"/>
                <w:kern w:val="0"/>
                <w:sz w:val="22"/>
                <w:szCs w:val="22"/>
                <w:lang w:val="en-US" w:eastAsia="en-US"/>
              </w:rPr>
              <w:t>ęîě</w:t>
            </w:r>
          </w:p>
        </w:tc>
        <w:tc>
          <w:tcPr>
            <w:tcW w:w="711"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center"/>
              <w:rPr>
                <w:color w:val="auto"/>
                <w:kern w:val="0"/>
                <w:sz w:val="22"/>
                <w:szCs w:val="22"/>
                <w:lang w:val="en-US" w:eastAsia="en-US"/>
              </w:rPr>
            </w:pPr>
            <w:r w:rsidRPr="00413385">
              <w:rPr>
                <w:color w:val="auto"/>
                <w:kern w:val="0"/>
                <w:sz w:val="22"/>
                <w:szCs w:val="22"/>
                <w:lang w:val="en-US" w:eastAsia="en-US"/>
              </w:rPr>
              <w:t>1.00</w:t>
            </w:r>
          </w:p>
        </w:tc>
        <w:tc>
          <w:tcPr>
            <w:tcW w:w="647"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1182"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r>
      <w:tr w:rsidR="00C076DD" w:rsidRPr="00413385">
        <w:trPr>
          <w:trHeight w:val="300"/>
        </w:trPr>
        <w:tc>
          <w:tcPr>
            <w:tcW w:w="395" w:type="dxa"/>
            <w:tcBorders>
              <w:top w:val="nil"/>
              <w:left w:val="single" w:sz="4" w:space="0" w:color="auto"/>
              <w:bottom w:val="single" w:sz="4" w:space="0" w:color="auto"/>
              <w:right w:val="single" w:sz="4" w:space="0" w:color="auto"/>
            </w:tcBorders>
            <w:noWrap/>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6863"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1146"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both"/>
              <w:rPr>
                <w:color w:val="auto"/>
                <w:kern w:val="0"/>
                <w:sz w:val="22"/>
                <w:szCs w:val="22"/>
                <w:lang w:val="en-US" w:eastAsia="en-US"/>
              </w:rPr>
            </w:pPr>
            <w:r w:rsidRPr="00413385">
              <w:rPr>
                <w:color w:val="auto"/>
                <w:kern w:val="0"/>
                <w:sz w:val="22"/>
                <w:szCs w:val="22"/>
                <w:lang w:val="en-US" w:eastAsia="en-US"/>
              </w:rPr>
              <w:t> </w:t>
            </w:r>
          </w:p>
        </w:tc>
        <w:tc>
          <w:tcPr>
            <w:tcW w:w="711"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center"/>
              <w:rPr>
                <w:color w:val="auto"/>
                <w:kern w:val="0"/>
                <w:sz w:val="22"/>
                <w:szCs w:val="22"/>
                <w:lang w:val="en-US" w:eastAsia="en-US"/>
              </w:rPr>
            </w:pPr>
            <w:r w:rsidRPr="00413385">
              <w:rPr>
                <w:color w:val="auto"/>
                <w:kern w:val="0"/>
                <w:sz w:val="22"/>
                <w:szCs w:val="22"/>
                <w:lang w:val="en-US" w:eastAsia="en-US"/>
              </w:rPr>
              <w:t> </w:t>
            </w:r>
          </w:p>
        </w:tc>
        <w:tc>
          <w:tcPr>
            <w:tcW w:w="647"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1182"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r>
      <w:tr w:rsidR="00C076DD" w:rsidRPr="00413385">
        <w:trPr>
          <w:trHeight w:val="300"/>
        </w:trPr>
        <w:tc>
          <w:tcPr>
            <w:tcW w:w="395" w:type="dxa"/>
            <w:tcBorders>
              <w:top w:val="nil"/>
              <w:left w:val="single" w:sz="4" w:space="0" w:color="auto"/>
              <w:bottom w:val="single" w:sz="4" w:space="0" w:color="auto"/>
              <w:right w:val="single" w:sz="4" w:space="0" w:color="auto"/>
            </w:tcBorders>
            <w:noWrap/>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6863"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both"/>
              <w:rPr>
                <w:color w:val="auto"/>
                <w:kern w:val="0"/>
                <w:sz w:val="22"/>
                <w:szCs w:val="22"/>
                <w:lang w:val="en-US" w:eastAsia="en-US"/>
              </w:rPr>
            </w:pPr>
            <w:r w:rsidRPr="00413385">
              <w:rPr>
                <w:color w:val="auto"/>
                <w:kern w:val="0"/>
                <w:sz w:val="22"/>
                <w:szCs w:val="22"/>
                <w:lang w:val="en-US" w:eastAsia="en-US"/>
              </w:rPr>
              <w:t>ÓĘÓĎÍÎ :</w:t>
            </w:r>
          </w:p>
        </w:tc>
        <w:tc>
          <w:tcPr>
            <w:tcW w:w="1146"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711"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center"/>
              <w:rPr>
                <w:color w:val="auto"/>
                <w:kern w:val="0"/>
                <w:sz w:val="22"/>
                <w:szCs w:val="22"/>
                <w:lang w:val="en-US" w:eastAsia="en-US"/>
              </w:rPr>
            </w:pPr>
            <w:r w:rsidRPr="00413385">
              <w:rPr>
                <w:color w:val="auto"/>
                <w:kern w:val="0"/>
                <w:sz w:val="22"/>
                <w:szCs w:val="22"/>
                <w:lang w:val="en-US" w:eastAsia="en-US"/>
              </w:rPr>
              <w:t> </w:t>
            </w:r>
          </w:p>
        </w:tc>
        <w:tc>
          <w:tcPr>
            <w:tcW w:w="647"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1182"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b/>
                <w:bCs/>
                <w:color w:val="auto"/>
                <w:kern w:val="0"/>
                <w:sz w:val="22"/>
                <w:szCs w:val="22"/>
                <w:lang w:val="en-US" w:eastAsia="en-US"/>
              </w:rPr>
            </w:pPr>
            <w:r w:rsidRPr="00413385">
              <w:rPr>
                <w:b/>
                <w:bCs/>
                <w:color w:val="auto"/>
                <w:kern w:val="0"/>
                <w:sz w:val="22"/>
                <w:szCs w:val="22"/>
                <w:lang w:val="en-US" w:eastAsia="en-US"/>
              </w:rPr>
              <w:t> </w:t>
            </w:r>
          </w:p>
        </w:tc>
      </w:tr>
      <w:tr w:rsidR="00C076DD" w:rsidRPr="00413385">
        <w:trPr>
          <w:trHeight w:val="300"/>
        </w:trPr>
        <w:tc>
          <w:tcPr>
            <w:tcW w:w="395" w:type="dxa"/>
            <w:tcBorders>
              <w:top w:val="nil"/>
              <w:left w:val="single" w:sz="4" w:space="0" w:color="auto"/>
              <w:bottom w:val="single" w:sz="4" w:space="0" w:color="auto"/>
              <w:right w:val="single" w:sz="4" w:space="0" w:color="auto"/>
            </w:tcBorders>
            <w:noWrap/>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6863"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1146"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711"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center"/>
              <w:rPr>
                <w:color w:val="auto"/>
                <w:kern w:val="0"/>
                <w:sz w:val="22"/>
                <w:szCs w:val="22"/>
                <w:lang w:val="en-US" w:eastAsia="en-US"/>
              </w:rPr>
            </w:pPr>
            <w:r w:rsidRPr="00413385">
              <w:rPr>
                <w:color w:val="auto"/>
                <w:kern w:val="0"/>
                <w:sz w:val="22"/>
                <w:szCs w:val="22"/>
                <w:lang w:val="en-US" w:eastAsia="en-US"/>
              </w:rPr>
              <w:t> </w:t>
            </w:r>
          </w:p>
        </w:tc>
        <w:tc>
          <w:tcPr>
            <w:tcW w:w="647"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1182"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r>
      <w:tr w:rsidR="00C076DD" w:rsidRPr="00413385">
        <w:trPr>
          <w:trHeight w:val="300"/>
        </w:trPr>
        <w:tc>
          <w:tcPr>
            <w:tcW w:w="395" w:type="dxa"/>
            <w:tcBorders>
              <w:top w:val="nil"/>
              <w:left w:val="single" w:sz="4" w:space="0" w:color="auto"/>
              <w:bottom w:val="single" w:sz="4" w:space="0" w:color="auto"/>
              <w:right w:val="single" w:sz="4" w:space="0" w:color="auto"/>
            </w:tcBorders>
            <w:noWrap/>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6863"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both"/>
              <w:rPr>
                <w:b/>
                <w:bCs/>
                <w:color w:val="auto"/>
                <w:kern w:val="0"/>
                <w:sz w:val="22"/>
                <w:szCs w:val="22"/>
                <w:lang w:val="en-US" w:eastAsia="en-US"/>
              </w:rPr>
            </w:pPr>
            <w:r>
              <w:rPr>
                <w:b/>
                <w:bCs/>
                <w:color w:val="auto"/>
                <w:kern w:val="0"/>
                <w:sz w:val="22"/>
                <w:szCs w:val="22"/>
                <w:lang w:val="en-US" w:eastAsia="en-US"/>
              </w:rPr>
              <w:t>III</w:t>
            </w:r>
            <w:r w:rsidRPr="00413385">
              <w:rPr>
                <w:b/>
                <w:bCs/>
                <w:color w:val="auto"/>
                <w:kern w:val="0"/>
                <w:sz w:val="22"/>
                <w:szCs w:val="22"/>
                <w:lang w:val="en-US" w:eastAsia="en-US"/>
              </w:rPr>
              <w:t>.      ĘŔÍŔËČÇŔÖČŁŔ</w:t>
            </w:r>
          </w:p>
        </w:tc>
        <w:tc>
          <w:tcPr>
            <w:tcW w:w="1146"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Ľě</w:t>
            </w:r>
          </w:p>
        </w:tc>
        <w:tc>
          <w:tcPr>
            <w:tcW w:w="711"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center"/>
              <w:rPr>
                <w:color w:val="auto"/>
                <w:kern w:val="0"/>
                <w:sz w:val="22"/>
                <w:szCs w:val="22"/>
                <w:lang w:val="en-US" w:eastAsia="en-US"/>
              </w:rPr>
            </w:pPr>
            <w:r w:rsidRPr="00413385">
              <w:rPr>
                <w:color w:val="auto"/>
                <w:kern w:val="0"/>
                <w:sz w:val="22"/>
                <w:szCs w:val="22"/>
                <w:lang w:val="en-US" w:eastAsia="en-US"/>
              </w:rPr>
              <w:t>ęîë</w:t>
            </w:r>
          </w:p>
        </w:tc>
        <w:tc>
          <w:tcPr>
            <w:tcW w:w="647"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Ľĺä öĺíŕ</w:t>
            </w:r>
          </w:p>
        </w:tc>
        <w:tc>
          <w:tcPr>
            <w:tcW w:w="1182"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öĺíŕ</w:t>
            </w:r>
          </w:p>
        </w:tc>
      </w:tr>
      <w:tr w:rsidR="00C076DD" w:rsidRPr="00413385">
        <w:trPr>
          <w:trHeight w:val="300"/>
        </w:trPr>
        <w:tc>
          <w:tcPr>
            <w:tcW w:w="395" w:type="dxa"/>
            <w:tcBorders>
              <w:top w:val="nil"/>
              <w:left w:val="single" w:sz="4" w:space="0" w:color="auto"/>
              <w:bottom w:val="single" w:sz="4" w:space="0" w:color="auto"/>
              <w:right w:val="single" w:sz="4" w:space="0" w:color="auto"/>
            </w:tcBorders>
            <w:noWrap/>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6863"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1146"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711"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center"/>
              <w:rPr>
                <w:color w:val="auto"/>
                <w:kern w:val="0"/>
                <w:sz w:val="22"/>
                <w:szCs w:val="22"/>
                <w:lang w:val="en-US" w:eastAsia="en-US"/>
              </w:rPr>
            </w:pPr>
            <w:r w:rsidRPr="00413385">
              <w:rPr>
                <w:color w:val="auto"/>
                <w:kern w:val="0"/>
                <w:sz w:val="22"/>
                <w:szCs w:val="22"/>
                <w:lang w:val="en-US" w:eastAsia="en-US"/>
              </w:rPr>
              <w:t> </w:t>
            </w:r>
          </w:p>
        </w:tc>
        <w:tc>
          <w:tcPr>
            <w:tcW w:w="647"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1182"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r>
      <w:tr w:rsidR="00C076DD" w:rsidRPr="00413385">
        <w:trPr>
          <w:trHeight w:val="1215"/>
        </w:trPr>
        <w:tc>
          <w:tcPr>
            <w:tcW w:w="395" w:type="dxa"/>
            <w:tcBorders>
              <w:top w:val="nil"/>
              <w:left w:val="single" w:sz="4" w:space="0" w:color="auto"/>
              <w:bottom w:val="single" w:sz="4" w:space="0" w:color="auto"/>
              <w:right w:val="single" w:sz="4" w:space="0" w:color="auto"/>
            </w:tcBorders>
            <w:noWrap/>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1.</w:t>
            </w:r>
          </w:p>
        </w:tc>
        <w:tc>
          <w:tcPr>
            <w:tcW w:w="6863"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both"/>
              <w:rPr>
                <w:color w:val="auto"/>
                <w:kern w:val="0"/>
                <w:sz w:val="22"/>
                <w:szCs w:val="22"/>
                <w:lang w:val="en-US" w:eastAsia="en-US"/>
              </w:rPr>
            </w:pPr>
            <w:r w:rsidRPr="00413385">
              <w:rPr>
                <w:color w:val="auto"/>
                <w:kern w:val="0"/>
                <w:sz w:val="22"/>
                <w:szCs w:val="22"/>
                <w:lang w:val="en-US" w:eastAsia="en-US"/>
              </w:rPr>
              <w:t xml:space="preserve">Íŕáŕâęŕ č ěîíňŕćŕ ĎÂÖ ęŕíŕëčçŕöčîíčő öĺâč ńŕ ďîňđĺáíčě ôŕçîíńęčě ęîěŕäčě, đĺâčçčĽŕěŕ, îáóĽěčöŕěŕ čëč ęîíçîëŕěŕ, čńďčňčâŕśĺě íŕ ďđčňčńŕę îä 2 ě âîäĺíîă ńňóáŕ, řňĺěŕśĺě çčäîâŕ č ďđîáčĽŕśĺě ęîíńňđóęöčĽŕ č íŕęíŕäíîě ďîďđŕâęîě čńňčő. </w:t>
            </w:r>
          </w:p>
        </w:tc>
        <w:tc>
          <w:tcPr>
            <w:tcW w:w="1146"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711"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center"/>
              <w:rPr>
                <w:color w:val="auto"/>
                <w:kern w:val="0"/>
                <w:sz w:val="22"/>
                <w:szCs w:val="22"/>
                <w:lang w:val="en-US" w:eastAsia="en-US"/>
              </w:rPr>
            </w:pPr>
            <w:r w:rsidRPr="00413385">
              <w:rPr>
                <w:color w:val="auto"/>
                <w:kern w:val="0"/>
                <w:sz w:val="22"/>
                <w:szCs w:val="22"/>
                <w:lang w:val="en-US" w:eastAsia="en-US"/>
              </w:rPr>
              <w:t> </w:t>
            </w:r>
          </w:p>
        </w:tc>
        <w:tc>
          <w:tcPr>
            <w:tcW w:w="647"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1182"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r>
      <w:tr w:rsidR="00C076DD" w:rsidRPr="00413385">
        <w:trPr>
          <w:trHeight w:val="300"/>
        </w:trPr>
        <w:tc>
          <w:tcPr>
            <w:tcW w:w="395" w:type="dxa"/>
            <w:tcBorders>
              <w:top w:val="nil"/>
              <w:left w:val="single" w:sz="4" w:space="0" w:color="auto"/>
              <w:bottom w:val="single" w:sz="4" w:space="0" w:color="auto"/>
              <w:right w:val="single" w:sz="4" w:space="0" w:color="auto"/>
            </w:tcBorders>
            <w:noWrap/>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6863"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both"/>
              <w:rPr>
                <w:color w:val="auto"/>
                <w:kern w:val="0"/>
                <w:sz w:val="22"/>
                <w:szCs w:val="22"/>
                <w:lang w:val="en-US" w:eastAsia="en-US"/>
              </w:rPr>
            </w:pPr>
            <w:r w:rsidRPr="00413385">
              <w:rPr>
                <w:color w:val="auto"/>
                <w:kern w:val="0"/>
                <w:sz w:val="22"/>
                <w:szCs w:val="22"/>
                <w:lang w:val="en-US" w:eastAsia="en-US"/>
              </w:rPr>
              <w:t>ř 50 ěě</w:t>
            </w:r>
          </w:p>
        </w:tc>
        <w:tc>
          <w:tcPr>
            <w:tcW w:w="1146"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both"/>
              <w:rPr>
                <w:color w:val="auto"/>
                <w:kern w:val="0"/>
                <w:sz w:val="22"/>
                <w:szCs w:val="22"/>
                <w:lang w:val="en-US" w:eastAsia="en-US"/>
              </w:rPr>
            </w:pPr>
            <w:r w:rsidRPr="00413385">
              <w:rPr>
                <w:color w:val="auto"/>
                <w:kern w:val="0"/>
                <w:sz w:val="22"/>
                <w:szCs w:val="22"/>
                <w:lang w:val="en-US" w:eastAsia="en-US"/>
              </w:rPr>
              <w:t>ě</w:t>
            </w:r>
            <w:r w:rsidRPr="00413385">
              <w:rPr>
                <w:color w:val="auto"/>
                <w:kern w:val="0"/>
                <w:sz w:val="22"/>
                <w:szCs w:val="22"/>
                <w:vertAlign w:val="superscript"/>
                <w:lang w:val="en-US" w:eastAsia="en-US"/>
              </w:rPr>
              <w:t>1</w:t>
            </w:r>
          </w:p>
        </w:tc>
        <w:tc>
          <w:tcPr>
            <w:tcW w:w="711"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center"/>
              <w:rPr>
                <w:color w:val="auto"/>
                <w:kern w:val="0"/>
                <w:sz w:val="22"/>
                <w:szCs w:val="22"/>
                <w:lang w:val="en-US" w:eastAsia="en-US"/>
              </w:rPr>
            </w:pPr>
            <w:r w:rsidRPr="00413385">
              <w:rPr>
                <w:color w:val="auto"/>
                <w:kern w:val="0"/>
                <w:sz w:val="22"/>
                <w:szCs w:val="22"/>
                <w:lang w:val="en-US" w:eastAsia="en-US"/>
              </w:rPr>
              <w:t>1.00</w:t>
            </w:r>
          </w:p>
        </w:tc>
        <w:tc>
          <w:tcPr>
            <w:tcW w:w="647"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1182"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r>
      <w:tr w:rsidR="00C076DD" w:rsidRPr="00413385">
        <w:trPr>
          <w:trHeight w:val="300"/>
        </w:trPr>
        <w:tc>
          <w:tcPr>
            <w:tcW w:w="395" w:type="dxa"/>
            <w:tcBorders>
              <w:top w:val="nil"/>
              <w:left w:val="single" w:sz="4" w:space="0" w:color="auto"/>
              <w:bottom w:val="single" w:sz="4" w:space="0" w:color="auto"/>
              <w:right w:val="single" w:sz="4" w:space="0" w:color="auto"/>
            </w:tcBorders>
            <w:noWrap/>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6863"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both"/>
              <w:rPr>
                <w:color w:val="auto"/>
                <w:kern w:val="0"/>
                <w:sz w:val="22"/>
                <w:szCs w:val="22"/>
                <w:lang w:val="en-US" w:eastAsia="en-US"/>
              </w:rPr>
            </w:pPr>
            <w:r w:rsidRPr="00413385">
              <w:rPr>
                <w:color w:val="auto"/>
                <w:kern w:val="0"/>
                <w:sz w:val="22"/>
                <w:szCs w:val="22"/>
                <w:lang w:val="en-US" w:eastAsia="en-US"/>
              </w:rPr>
              <w:t>ř 75 ěě</w:t>
            </w:r>
          </w:p>
        </w:tc>
        <w:tc>
          <w:tcPr>
            <w:tcW w:w="1146"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both"/>
              <w:rPr>
                <w:color w:val="auto"/>
                <w:kern w:val="0"/>
                <w:sz w:val="22"/>
                <w:szCs w:val="22"/>
                <w:lang w:val="en-US" w:eastAsia="en-US"/>
              </w:rPr>
            </w:pPr>
            <w:r w:rsidRPr="00413385">
              <w:rPr>
                <w:color w:val="auto"/>
                <w:kern w:val="0"/>
                <w:sz w:val="22"/>
                <w:szCs w:val="22"/>
                <w:lang w:val="en-US" w:eastAsia="en-US"/>
              </w:rPr>
              <w:t>ě</w:t>
            </w:r>
            <w:r w:rsidRPr="00413385">
              <w:rPr>
                <w:color w:val="auto"/>
                <w:kern w:val="0"/>
                <w:sz w:val="22"/>
                <w:szCs w:val="22"/>
                <w:vertAlign w:val="superscript"/>
                <w:lang w:val="en-US" w:eastAsia="en-US"/>
              </w:rPr>
              <w:t>1</w:t>
            </w:r>
          </w:p>
        </w:tc>
        <w:tc>
          <w:tcPr>
            <w:tcW w:w="711"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center"/>
              <w:rPr>
                <w:color w:val="auto"/>
                <w:kern w:val="0"/>
                <w:sz w:val="22"/>
                <w:szCs w:val="22"/>
                <w:lang w:val="en-US" w:eastAsia="en-US"/>
              </w:rPr>
            </w:pPr>
            <w:r w:rsidRPr="00413385">
              <w:rPr>
                <w:color w:val="auto"/>
                <w:kern w:val="0"/>
                <w:sz w:val="22"/>
                <w:szCs w:val="22"/>
                <w:lang w:val="en-US" w:eastAsia="en-US"/>
              </w:rPr>
              <w:t>7.30</w:t>
            </w:r>
          </w:p>
        </w:tc>
        <w:tc>
          <w:tcPr>
            <w:tcW w:w="647"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1182"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r>
      <w:tr w:rsidR="00C076DD" w:rsidRPr="00413385">
        <w:trPr>
          <w:trHeight w:val="495"/>
        </w:trPr>
        <w:tc>
          <w:tcPr>
            <w:tcW w:w="395" w:type="dxa"/>
            <w:tcBorders>
              <w:top w:val="nil"/>
              <w:left w:val="single" w:sz="4" w:space="0" w:color="auto"/>
              <w:bottom w:val="single" w:sz="4" w:space="0" w:color="auto"/>
              <w:right w:val="single" w:sz="4" w:space="0" w:color="auto"/>
            </w:tcBorders>
            <w:noWrap/>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2.</w:t>
            </w:r>
          </w:p>
        </w:tc>
        <w:tc>
          <w:tcPr>
            <w:tcW w:w="6863"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both"/>
              <w:rPr>
                <w:color w:val="auto"/>
                <w:kern w:val="0"/>
                <w:sz w:val="22"/>
                <w:szCs w:val="22"/>
                <w:lang w:val="en-US" w:eastAsia="en-US"/>
              </w:rPr>
            </w:pPr>
            <w:r w:rsidRPr="00413385">
              <w:rPr>
                <w:color w:val="auto"/>
                <w:kern w:val="0"/>
                <w:sz w:val="22"/>
                <w:szCs w:val="22"/>
                <w:lang w:val="en-US" w:eastAsia="en-US"/>
              </w:rPr>
              <w:t>Íŕáŕâęŕ č ěîíňŕćŕ őîđčçîíňŕëíîă ďîäíîă ńëčâíčęŕ îä ňâđäîă ĎÂÖ ěŕňĺđčĽŕëŕ.</w:t>
            </w:r>
          </w:p>
        </w:tc>
        <w:tc>
          <w:tcPr>
            <w:tcW w:w="1146"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711"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center"/>
              <w:rPr>
                <w:color w:val="auto"/>
                <w:kern w:val="0"/>
                <w:sz w:val="22"/>
                <w:szCs w:val="22"/>
                <w:lang w:val="en-US" w:eastAsia="en-US"/>
              </w:rPr>
            </w:pPr>
            <w:r w:rsidRPr="00413385">
              <w:rPr>
                <w:color w:val="auto"/>
                <w:kern w:val="0"/>
                <w:sz w:val="22"/>
                <w:szCs w:val="22"/>
                <w:lang w:val="en-US" w:eastAsia="en-US"/>
              </w:rPr>
              <w:t> </w:t>
            </w:r>
          </w:p>
        </w:tc>
        <w:tc>
          <w:tcPr>
            <w:tcW w:w="647"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1182"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r>
      <w:tr w:rsidR="00C076DD" w:rsidRPr="00413385">
        <w:trPr>
          <w:trHeight w:val="300"/>
        </w:trPr>
        <w:tc>
          <w:tcPr>
            <w:tcW w:w="395" w:type="dxa"/>
            <w:tcBorders>
              <w:top w:val="nil"/>
              <w:left w:val="single" w:sz="4" w:space="0" w:color="auto"/>
              <w:bottom w:val="single" w:sz="4" w:space="0" w:color="auto"/>
              <w:right w:val="single" w:sz="4" w:space="0" w:color="auto"/>
            </w:tcBorders>
            <w:noWrap/>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6863"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both"/>
              <w:rPr>
                <w:color w:val="auto"/>
                <w:kern w:val="0"/>
                <w:sz w:val="22"/>
                <w:szCs w:val="22"/>
                <w:lang w:val="en-US" w:eastAsia="en-US"/>
              </w:rPr>
            </w:pPr>
            <w:r w:rsidRPr="00413385">
              <w:rPr>
                <w:color w:val="auto"/>
                <w:kern w:val="0"/>
                <w:sz w:val="22"/>
                <w:szCs w:val="22"/>
                <w:lang w:val="en-US" w:eastAsia="en-US"/>
              </w:rPr>
              <w:t xml:space="preserve">ř 50 ěě </w:t>
            </w:r>
          </w:p>
        </w:tc>
        <w:tc>
          <w:tcPr>
            <w:tcW w:w="1146"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both"/>
              <w:rPr>
                <w:color w:val="auto"/>
                <w:kern w:val="0"/>
                <w:sz w:val="22"/>
                <w:szCs w:val="22"/>
                <w:lang w:val="en-US" w:eastAsia="en-US"/>
              </w:rPr>
            </w:pPr>
            <w:r w:rsidRPr="00413385">
              <w:rPr>
                <w:color w:val="auto"/>
                <w:kern w:val="0"/>
                <w:sz w:val="22"/>
                <w:szCs w:val="22"/>
                <w:lang w:val="en-US" w:eastAsia="en-US"/>
              </w:rPr>
              <w:t xml:space="preserve">ęîě </w:t>
            </w:r>
          </w:p>
        </w:tc>
        <w:tc>
          <w:tcPr>
            <w:tcW w:w="711"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center"/>
              <w:rPr>
                <w:color w:val="auto"/>
                <w:kern w:val="0"/>
                <w:sz w:val="22"/>
                <w:szCs w:val="22"/>
                <w:lang w:val="en-US" w:eastAsia="en-US"/>
              </w:rPr>
            </w:pPr>
            <w:r w:rsidRPr="00413385">
              <w:rPr>
                <w:color w:val="auto"/>
                <w:kern w:val="0"/>
                <w:sz w:val="22"/>
                <w:szCs w:val="22"/>
                <w:lang w:val="en-US" w:eastAsia="en-US"/>
              </w:rPr>
              <w:t>1.00</w:t>
            </w:r>
          </w:p>
        </w:tc>
        <w:tc>
          <w:tcPr>
            <w:tcW w:w="647"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1182"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r>
      <w:tr w:rsidR="00C076DD" w:rsidRPr="00413385">
        <w:trPr>
          <w:trHeight w:val="300"/>
        </w:trPr>
        <w:tc>
          <w:tcPr>
            <w:tcW w:w="395" w:type="dxa"/>
            <w:tcBorders>
              <w:top w:val="nil"/>
              <w:left w:val="single" w:sz="4" w:space="0" w:color="auto"/>
              <w:bottom w:val="single" w:sz="4" w:space="0" w:color="auto"/>
              <w:right w:val="single" w:sz="4" w:space="0" w:color="auto"/>
            </w:tcBorders>
            <w:noWrap/>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6863"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both"/>
              <w:rPr>
                <w:color w:val="auto"/>
                <w:kern w:val="0"/>
                <w:sz w:val="22"/>
                <w:szCs w:val="22"/>
                <w:lang w:val="en-US" w:eastAsia="en-US"/>
              </w:rPr>
            </w:pPr>
            <w:r w:rsidRPr="00413385">
              <w:rPr>
                <w:color w:val="auto"/>
                <w:kern w:val="0"/>
                <w:sz w:val="22"/>
                <w:szCs w:val="22"/>
                <w:lang w:val="en-US" w:eastAsia="en-US"/>
              </w:rPr>
              <w:t> </w:t>
            </w:r>
          </w:p>
        </w:tc>
        <w:tc>
          <w:tcPr>
            <w:tcW w:w="1146"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both"/>
              <w:rPr>
                <w:color w:val="auto"/>
                <w:kern w:val="0"/>
                <w:sz w:val="22"/>
                <w:szCs w:val="22"/>
                <w:lang w:val="en-US" w:eastAsia="en-US"/>
              </w:rPr>
            </w:pPr>
            <w:r w:rsidRPr="00413385">
              <w:rPr>
                <w:color w:val="auto"/>
                <w:kern w:val="0"/>
                <w:sz w:val="22"/>
                <w:szCs w:val="22"/>
                <w:lang w:val="en-US" w:eastAsia="en-US"/>
              </w:rPr>
              <w:t> </w:t>
            </w:r>
          </w:p>
        </w:tc>
        <w:tc>
          <w:tcPr>
            <w:tcW w:w="711"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center"/>
              <w:rPr>
                <w:color w:val="auto"/>
                <w:kern w:val="0"/>
                <w:sz w:val="22"/>
                <w:szCs w:val="22"/>
                <w:lang w:val="en-US" w:eastAsia="en-US"/>
              </w:rPr>
            </w:pPr>
            <w:r w:rsidRPr="00413385">
              <w:rPr>
                <w:color w:val="auto"/>
                <w:kern w:val="0"/>
                <w:sz w:val="22"/>
                <w:szCs w:val="22"/>
                <w:lang w:val="en-US" w:eastAsia="en-US"/>
              </w:rPr>
              <w:t> </w:t>
            </w:r>
          </w:p>
        </w:tc>
        <w:tc>
          <w:tcPr>
            <w:tcW w:w="647"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1182"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r>
      <w:tr w:rsidR="00C076DD" w:rsidRPr="00413385">
        <w:trPr>
          <w:trHeight w:val="300"/>
        </w:trPr>
        <w:tc>
          <w:tcPr>
            <w:tcW w:w="395" w:type="dxa"/>
            <w:tcBorders>
              <w:top w:val="nil"/>
              <w:left w:val="single" w:sz="4" w:space="0" w:color="auto"/>
              <w:bottom w:val="single" w:sz="4" w:space="0" w:color="auto"/>
              <w:right w:val="single" w:sz="4" w:space="0" w:color="auto"/>
            </w:tcBorders>
            <w:noWrap/>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6863"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both"/>
              <w:rPr>
                <w:color w:val="auto"/>
                <w:kern w:val="0"/>
                <w:sz w:val="22"/>
                <w:szCs w:val="22"/>
                <w:lang w:val="en-US" w:eastAsia="en-US"/>
              </w:rPr>
            </w:pPr>
            <w:r w:rsidRPr="00413385">
              <w:rPr>
                <w:color w:val="auto"/>
                <w:kern w:val="0"/>
                <w:sz w:val="22"/>
                <w:szCs w:val="22"/>
                <w:lang w:val="en-US" w:eastAsia="en-US"/>
              </w:rPr>
              <w:t>ÓĘÓĎÍÎ :</w:t>
            </w:r>
          </w:p>
        </w:tc>
        <w:tc>
          <w:tcPr>
            <w:tcW w:w="1146"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711"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center"/>
              <w:rPr>
                <w:color w:val="auto"/>
                <w:kern w:val="0"/>
                <w:sz w:val="22"/>
                <w:szCs w:val="22"/>
                <w:lang w:val="en-US" w:eastAsia="en-US"/>
              </w:rPr>
            </w:pPr>
            <w:r w:rsidRPr="00413385">
              <w:rPr>
                <w:color w:val="auto"/>
                <w:kern w:val="0"/>
                <w:sz w:val="22"/>
                <w:szCs w:val="22"/>
                <w:lang w:val="en-US" w:eastAsia="en-US"/>
              </w:rPr>
              <w:t> </w:t>
            </w:r>
          </w:p>
        </w:tc>
        <w:tc>
          <w:tcPr>
            <w:tcW w:w="647"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1182"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b/>
                <w:bCs/>
                <w:color w:val="auto"/>
                <w:kern w:val="0"/>
                <w:sz w:val="22"/>
                <w:szCs w:val="22"/>
                <w:lang w:val="en-US" w:eastAsia="en-US"/>
              </w:rPr>
            </w:pPr>
            <w:r w:rsidRPr="00413385">
              <w:rPr>
                <w:b/>
                <w:bCs/>
                <w:color w:val="auto"/>
                <w:kern w:val="0"/>
                <w:sz w:val="22"/>
                <w:szCs w:val="22"/>
                <w:lang w:val="en-US" w:eastAsia="en-US"/>
              </w:rPr>
              <w:t> </w:t>
            </w:r>
          </w:p>
        </w:tc>
      </w:tr>
      <w:tr w:rsidR="00C076DD" w:rsidRPr="00413385">
        <w:trPr>
          <w:trHeight w:val="300"/>
        </w:trPr>
        <w:tc>
          <w:tcPr>
            <w:tcW w:w="395" w:type="dxa"/>
            <w:tcBorders>
              <w:top w:val="nil"/>
              <w:left w:val="single" w:sz="4" w:space="0" w:color="auto"/>
              <w:bottom w:val="single" w:sz="4" w:space="0" w:color="auto"/>
              <w:right w:val="single" w:sz="4" w:space="0" w:color="auto"/>
            </w:tcBorders>
            <w:noWrap/>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6863"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1146"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711"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center"/>
              <w:rPr>
                <w:color w:val="auto"/>
                <w:kern w:val="0"/>
                <w:sz w:val="22"/>
                <w:szCs w:val="22"/>
                <w:lang w:val="en-US" w:eastAsia="en-US"/>
              </w:rPr>
            </w:pPr>
            <w:r w:rsidRPr="00413385">
              <w:rPr>
                <w:color w:val="auto"/>
                <w:kern w:val="0"/>
                <w:sz w:val="22"/>
                <w:szCs w:val="22"/>
                <w:lang w:val="en-US" w:eastAsia="en-US"/>
              </w:rPr>
              <w:t> </w:t>
            </w:r>
          </w:p>
        </w:tc>
        <w:tc>
          <w:tcPr>
            <w:tcW w:w="647"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1182"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r>
      <w:tr w:rsidR="00C076DD" w:rsidRPr="00413385">
        <w:trPr>
          <w:trHeight w:val="300"/>
        </w:trPr>
        <w:tc>
          <w:tcPr>
            <w:tcW w:w="395" w:type="dxa"/>
            <w:tcBorders>
              <w:top w:val="nil"/>
              <w:left w:val="single" w:sz="4" w:space="0" w:color="auto"/>
              <w:bottom w:val="single" w:sz="4" w:space="0" w:color="auto"/>
              <w:right w:val="single" w:sz="4" w:space="0" w:color="auto"/>
            </w:tcBorders>
            <w:noWrap/>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6863"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both"/>
              <w:rPr>
                <w:b/>
                <w:bCs/>
                <w:color w:val="auto"/>
                <w:kern w:val="0"/>
                <w:sz w:val="22"/>
                <w:szCs w:val="22"/>
                <w:lang w:val="en-US" w:eastAsia="en-US"/>
              </w:rPr>
            </w:pPr>
            <w:r>
              <w:rPr>
                <w:b/>
                <w:bCs/>
                <w:color w:val="auto"/>
                <w:kern w:val="0"/>
                <w:sz w:val="22"/>
                <w:szCs w:val="22"/>
                <w:lang w:val="en-US" w:eastAsia="en-US"/>
              </w:rPr>
              <w:t>IV</w:t>
            </w:r>
            <w:r w:rsidRPr="00413385">
              <w:rPr>
                <w:b/>
                <w:bCs/>
                <w:color w:val="auto"/>
                <w:kern w:val="0"/>
                <w:sz w:val="22"/>
                <w:szCs w:val="22"/>
                <w:lang w:val="en-US" w:eastAsia="en-US"/>
              </w:rPr>
              <w:t>.      ŃŔÍČŇŔĐČŁĹ</w:t>
            </w:r>
          </w:p>
        </w:tc>
        <w:tc>
          <w:tcPr>
            <w:tcW w:w="1146"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Ľě</w:t>
            </w:r>
          </w:p>
        </w:tc>
        <w:tc>
          <w:tcPr>
            <w:tcW w:w="711"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center"/>
              <w:rPr>
                <w:color w:val="auto"/>
                <w:kern w:val="0"/>
                <w:sz w:val="22"/>
                <w:szCs w:val="22"/>
                <w:lang w:val="en-US" w:eastAsia="en-US"/>
              </w:rPr>
            </w:pPr>
            <w:r w:rsidRPr="00413385">
              <w:rPr>
                <w:color w:val="auto"/>
                <w:kern w:val="0"/>
                <w:sz w:val="22"/>
                <w:szCs w:val="22"/>
                <w:lang w:val="en-US" w:eastAsia="en-US"/>
              </w:rPr>
              <w:t>ęîë</w:t>
            </w:r>
          </w:p>
        </w:tc>
        <w:tc>
          <w:tcPr>
            <w:tcW w:w="647"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Ľĺä öĺíŕ</w:t>
            </w:r>
          </w:p>
        </w:tc>
        <w:tc>
          <w:tcPr>
            <w:tcW w:w="1182"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öĺíŕ</w:t>
            </w:r>
          </w:p>
        </w:tc>
      </w:tr>
      <w:tr w:rsidR="00C076DD" w:rsidRPr="00413385">
        <w:trPr>
          <w:trHeight w:val="300"/>
        </w:trPr>
        <w:tc>
          <w:tcPr>
            <w:tcW w:w="395" w:type="dxa"/>
            <w:tcBorders>
              <w:top w:val="nil"/>
              <w:left w:val="single" w:sz="4" w:space="0" w:color="auto"/>
              <w:bottom w:val="single" w:sz="4" w:space="0" w:color="auto"/>
              <w:right w:val="single" w:sz="4" w:space="0" w:color="auto"/>
            </w:tcBorders>
            <w:noWrap/>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6863"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1146"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711"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center"/>
              <w:rPr>
                <w:color w:val="auto"/>
                <w:kern w:val="0"/>
                <w:sz w:val="22"/>
                <w:szCs w:val="22"/>
                <w:lang w:val="en-US" w:eastAsia="en-US"/>
              </w:rPr>
            </w:pPr>
            <w:r w:rsidRPr="00413385">
              <w:rPr>
                <w:color w:val="auto"/>
                <w:kern w:val="0"/>
                <w:sz w:val="22"/>
                <w:szCs w:val="22"/>
                <w:lang w:val="en-US" w:eastAsia="en-US"/>
              </w:rPr>
              <w:t> </w:t>
            </w:r>
          </w:p>
        </w:tc>
        <w:tc>
          <w:tcPr>
            <w:tcW w:w="647"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1182"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r>
      <w:tr w:rsidR="00C076DD" w:rsidRPr="00413385">
        <w:trPr>
          <w:trHeight w:val="975"/>
        </w:trPr>
        <w:tc>
          <w:tcPr>
            <w:tcW w:w="395" w:type="dxa"/>
            <w:tcBorders>
              <w:top w:val="nil"/>
              <w:left w:val="single" w:sz="4" w:space="0" w:color="auto"/>
              <w:bottom w:val="single" w:sz="4" w:space="0" w:color="auto"/>
              <w:right w:val="single" w:sz="4" w:space="0" w:color="auto"/>
            </w:tcBorders>
            <w:noWrap/>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1.</w:t>
            </w:r>
          </w:p>
        </w:tc>
        <w:tc>
          <w:tcPr>
            <w:tcW w:w="6863"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both"/>
              <w:rPr>
                <w:color w:val="auto"/>
                <w:kern w:val="0"/>
                <w:sz w:val="22"/>
                <w:szCs w:val="22"/>
                <w:lang w:val="en-US" w:eastAsia="en-US"/>
              </w:rPr>
            </w:pPr>
            <w:r w:rsidRPr="00413385">
              <w:rPr>
                <w:color w:val="auto"/>
                <w:kern w:val="0"/>
                <w:sz w:val="22"/>
                <w:szCs w:val="22"/>
                <w:lang w:val="en-US" w:eastAsia="en-US"/>
              </w:rPr>
              <w:t xml:space="preserve">Íŕáŕâęŕ, čńďîđóęŕ č ěîíňŕćŕ ęîíçîëíîă ĺěŕĽëčđŕíîă óěčâŕîíčęŕ çŕ ďîňđĺáĺ ěŕřčíńęčő ďđîńňîđčĽŕ č ęîňëŕđíčöĺ îäëčâíîă âĺíňčëŕ, ńčôîíŕ ńŕ ăóěĺíčě ÷ĺďîě. Öĺíîě îáóőâŕžĺí č ěŕňĺđčĽŕë çŕ ěîíňŕćó. </w:t>
            </w:r>
          </w:p>
        </w:tc>
        <w:tc>
          <w:tcPr>
            <w:tcW w:w="1146"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711"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center"/>
              <w:rPr>
                <w:color w:val="auto"/>
                <w:kern w:val="0"/>
                <w:sz w:val="22"/>
                <w:szCs w:val="22"/>
                <w:lang w:val="en-US" w:eastAsia="en-US"/>
              </w:rPr>
            </w:pPr>
            <w:r w:rsidRPr="00413385">
              <w:rPr>
                <w:color w:val="auto"/>
                <w:kern w:val="0"/>
                <w:sz w:val="22"/>
                <w:szCs w:val="22"/>
                <w:lang w:val="en-US" w:eastAsia="en-US"/>
              </w:rPr>
              <w:t> </w:t>
            </w:r>
          </w:p>
        </w:tc>
        <w:tc>
          <w:tcPr>
            <w:tcW w:w="647"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1182"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r>
      <w:tr w:rsidR="00C076DD" w:rsidRPr="00413385">
        <w:trPr>
          <w:trHeight w:val="300"/>
        </w:trPr>
        <w:tc>
          <w:tcPr>
            <w:tcW w:w="395" w:type="dxa"/>
            <w:tcBorders>
              <w:top w:val="nil"/>
              <w:left w:val="single" w:sz="4" w:space="0" w:color="auto"/>
              <w:bottom w:val="single" w:sz="4" w:space="0" w:color="auto"/>
              <w:right w:val="single" w:sz="4" w:space="0" w:color="auto"/>
            </w:tcBorders>
            <w:noWrap/>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6863"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1146"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both"/>
              <w:rPr>
                <w:color w:val="auto"/>
                <w:kern w:val="0"/>
                <w:sz w:val="22"/>
                <w:szCs w:val="22"/>
                <w:lang w:val="en-US" w:eastAsia="en-US"/>
              </w:rPr>
            </w:pPr>
            <w:r w:rsidRPr="00413385">
              <w:rPr>
                <w:color w:val="auto"/>
                <w:kern w:val="0"/>
                <w:sz w:val="22"/>
                <w:szCs w:val="22"/>
                <w:lang w:val="en-US" w:eastAsia="en-US"/>
              </w:rPr>
              <w:t>ęîě</w:t>
            </w:r>
          </w:p>
        </w:tc>
        <w:tc>
          <w:tcPr>
            <w:tcW w:w="711"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center"/>
              <w:rPr>
                <w:color w:val="auto"/>
                <w:kern w:val="0"/>
                <w:sz w:val="22"/>
                <w:szCs w:val="22"/>
                <w:lang w:val="en-US" w:eastAsia="en-US"/>
              </w:rPr>
            </w:pPr>
            <w:r w:rsidRPr="00413385">
              <w:rPr>
                <w:color w:val="auto"/>
                <w:kern w:val="0"/>
                <w:sz w:val="22"/>
                <w:szCs w:val="22"/>
                <w:lang w:val="en-US" w:eastAsia="en-US"/>
              </w:rPr>
              <w:t>1.00</w:t>
            </w:r>
          </w:p>
        </w:tc>
        <w:tc>
          <w:tcPr>
            <w:tcW w:w="647"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1182"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r>
      <w:tr w:rsidR="00C076DD" w:rsidRPr="00413385">
        <w:trPr>
          <w:trHeight w:val="495"/>
        </w:trPr>
        <w:tc>
          <w:tcPr>
            <w:tcW w:w="395" w:type="dxa"/>
            <w:tcBorders>
              <w:top w:val="nil"/>
              <w:left w:val="single" w:sz="4" w:space="0" w:color="auto"/>
              <w:bottom w:val="single" w:sz="4" w:space="0" w:color="auto"/>
              <w:right w:val="single" w:sz="4" w:space="0" w:color="auto"/>
            </w:tcBorders>
            <w:noWrap/>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2.</w:t>
            </w:r>
          </w:p>
        </w:tc>
        <w:tc>
          <w:tcPr>
            <w:tcW w:w="6863"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both"/>
              <w:rPr>
                <w:color w:val="auto"/>
                <w:kern w:val="0"/>
                <w:sz w:val="22"/>
                <w:szCs w:val="22"/>
                <w:lang w:val="en-US" w:eastAsia="en-US"/>
              </w:rPr>
            </w:pPr>
            <w:r w:rsidRPr="00413385">
              <w:rPr>
                <w:color w:val="auto"/>
                <w:kern w:val="0"/>
                <w:sz w:val="22"/>
                <w:szCs w:val="22"/>
                <w:lang w:val="pl-PL" w:eastAsia="en-US"/>
              </w:rPr>
              <w:t>Íŕáŕâęŕ</w:t>
            </w:r>
            <w:r w:rsidRPr="001A368B">
              <w:rPr>
                <w:color w:val="auto"/>
                <w:kern w:val="0"/>
                <w:sz w:val="22"/>
                <w:szCs w:val="22"/>
                <w:lang w:val="en-US" w:eastAsia="en-US"/>
              </w:rPr>
              <w:t xml:space="preserve">, </w:t>
            </w:r>
            <w:r w:rsidRPr="00413385">
              <w:rPr>
                <w:color w:val="auto"/>
                <w:kern w:val="0"/>
                <w:sz w:val="22"/>
                <w:szCs w:val="22"/>
                <w:lang w:val="pl-PL" w:eastAsia="en-US"/>
              </w:rPr>
              <w:t>čńďîđóęŕ</w:t>
            </w:r>
            <w:r w:rsidRPr="001A368B">
              <w:rPr>
                <w:color w:val="auto"/>
                <w:kern w:val="0"/>
                <w:sz w:val="22"/>
                <w:szCs w:val="22"/>
                <w:lang w:val="en-US" w:eastAsia="en-US"/>
              </w:rPr>
              <w:t xml:space="preserve"> </w:t>
            </w:r>
            <w:r w:rsidRPr="00413385">
              <w:rPr>
                <w:color w:val="auto"/>
                <w:kern w:val="0"/>
                <w:sz w:val="22"/>
                <w:szCs w:val="22"/>
                <w:lang w:val="pl-PL" w:eastAsia="en-US"/>
              </w:rPr>
              <w:t>č</w:t>
            </w:r>
            <w:r w:rsidRPr="001A368B">
              <w:rPr>
                <w:color w:val="auto"/>
                <w:kern w:val="0"/>
                <w:sz w:val="22"/>
                <w:szCs w:val="22"/>
                <w:lang w:val="en-US" w:eastAsia="en-US"/>
              </w:rPr>
              <w:t xml:space="preserve"> </w:t>
            </w:r>
            <w:r w:rsidRPr="00413385">
              <w:rPr>
                <w:color w:val="auto"/>
                <w:kern w:val="0"/>
                <w:sz w:val="22"/>
                <w:szCs w:val="22"/>
                <w:lang w:val="pl-PL" w:eastAsia="en-US"/>
              </w:rPr>
              <w:t>ěîíňŕćŕ</w:t>
            </w:r>
            <w:r w:rsidRPr="001A368B">
              <w:rPr>
                <w:color w:val="auto"/>
                <w:kern w:val="0"/>
                <w:sz w:val="22"/>
                <w:szCs w:val="22"/>
                <w:lang w:val="en-US" w:eastAsia="en-US"/>
              </w:rPr>
              <w:t xml:space="preserve"> </w:t>
            </w:r>
            <w:r w:rsidRPr="00413385">
              <w:rPr>
                <w:color w:val="auto"/>
                <w:kern w:val="0"/>
                <w:sz w:val="22"/>
                <w:szCs w:val="22"/>
                <w:lang w:val="pl-PL" w:eastAsia="en-US"/>
              </w:rPr>
              <w:t>çčäíĺ</w:t>
            </w:r>
            <w:r w:rsidRPr="001A368B">
              <w:rPr>
                <w:color w:val="auto"/>
                <w:kern w:val="0"/>
                <w:sz w:val="22"/>
                <w:szCs w:val="22"/>
                <w:lang w:val="en-US" w:eastAsia="en-US"/>
              </w:rPr>
              <w:t xml:space="preserve"> </w:t>
            </w:r>
            <w:r w:rsidRPr="00413385">
              <w:rPr>
                <w:color w:val="auto"/>
                <w:kern w:val="0"/>
                <w:sz w:val="22"/>
                <w:szCs w:val="22"/>
                <w:lang w:val="pl-PL" w:eastAsia="en-US"/>
              </w:rPr>
              <w:t>ńŕ</w:t>
            </w:r>
            <w:r w:rsidRPr="001A368B">
              <w:rPr>
                <w:color w:val="auto"/>
                <w:kern w:val="0"/>
                <w:sz w:val="22"/>
                <w:szCs w:val="22"/>
                <w:lang w:val="en-US" w:eastAsia="en-US"/>
              </w:rPr>
              <w:t xml:space="preserve"> </w:t>
            </w:r>
            <w:r w:rsidRPr="00413385">
              <w:rPr>
                <w:color w:val="auto"/>
                <w:kern w:val="0"/>
                <w:sz w:val="22"/>
                <w:szCs w:val="22"/>
                <w:lang w:val="pl-PL" w:eastAsia="en-US"/>
              </w:rPr>
              <w:t>őîëĺíäĺđ</w:t>
            </w:r>
            <w:r w:rsidRPr="001A368B">
              <w:rPr>
                <w:color w:val="auto"/>
                <w:kern w:val="0"/>
                <w:sz w:val="22"/>
                <w:szCs w:val="22"/>
                <w:lang w:val="en-US" w:eastAsia="en-US"/>
              </w:rPr>
              <w:t xml:space="preserve"> </w:t>
            </w:r>
            <w:r w:rsidRPr="00413385">
              <w:rPr>
                <w:color w:val="auto"/>
                <w:kern w:val="0"/>
                <w:sz w:val="22"/>
                <w:szCs w:val="22"/>
                <w:lang w:val="pl-PL" w:eastAsia="en-US"/>
              </w:rPr>
              <w:t>ńëŕâčíîě</w:t>
            </w:r>
            <w:r w:rsidRPr="001A368B">
              <w:rPr>
                <w:color w:val="auto"/>
                <w:kern w:val="0"/>
                <w:sz w:val="22"/>
                <w:szCs w:val="22"/>
                <w:lang w:val="en-US" w:eastAsia="en-US"/>
              </w:rPr>
              <w:t xml:space="preserve"> </w:t>
            </w:r>
            <w:r w:rsidRPr="00413385">
              <w:rPr>
                <w:color w:val="auto"/>
                <w:kern w:val="0"/>
                <w:sz w:val="22"/>
                <w:szCs w:val="22"/>
                <w:lang w:val="pl-PL" w:eastAsia="en-US"/>
              </w:rPr>
              <w:t>çŕ</w:t>
            </w:r>
            <w:r w:rsidRPr="001A368B">
              <w:rPr>
                <w:color w:val="auto"/>
                <w:kern w:val="0"/>
                <w:sz w:val="22"/>
                <w:szCs w:val="22"/>
                <w:lang w:val="en-US" w:eastAsia="en-US"/>
              </w:rPr>
              <w:t xml:space="preserve"> </w:t>
            </w:r>
            <w:r w:rsidRPr="00413385">
              <w:rPr>
                <w:color w:val="auto"/>
                <w:kern w:val="0"/>
                <w:sz w:val="22"/>
                <w:szCs w:val="22"/>
                <w:lang w:val="pl-PL" w:eastAsia="en-US"/>
              </w:rPr>
              <w:t>ďóśĺśĺ</w:t>
            </w:r>
            <w:r w:rsidRPr="001A368B">
              <w:rPr>
                <w:color w:val="auto"/>
                <w:kern w:val="0"/>
                <w:sz w:val="22"/>
                <w:szCs w:val="22"/>
                <w:lang w:val="en-US" w:eastAsia="en-US"/>
              </w:rPr>
              <w:t xml:space="preserve"> </w:t>
            </w:r>
            <w:r w:rsidRPr="00413385">
              <w:rPr>
                <w:color w:val="auto"/>
                <w:kern w:val="0"/>
                <w:sz w:val="22"/>
                <w:szCs w:val="22"/>
                <w:lang w:val="pl-PL" w:eastAsia="en-US"/>
              </w:rPr>
              <w:t>ńčńňĺěŕ</w:t>
            </w:r>
            <w:r w:rsidRPr="001A368B">
              <w:rPr>
                <w:color w:val="auto"/>
                <w:kern w:val="0"/>
                <w:sz w:val="22"/>
                <w:szCs w:val="22"/>
                <w:lang w:val="en-US" w:eastAsia="en-US"/>
              </w:rPr>
              <w:t xml:space="preserve">. </w:t>
            </w:r>
            <w:r w:rsidRPr="00413385">
              <w:rPr>
                <w:color w:val="auto"/>
                <w:kern w:val="0"/>
                <w:sz w:val="22"/>
                <w:szCs w:val="22"/>
                <w:lang w:val="en-US" w:eastAsia="en-US"/>
              </w:rPr>
              <w:t>Öĺíîě îáóőâŕžĺí č ěŕňĺđčĽŕë çŕ ěîíňŕćó.</w:t>
            </w:r>
          </w:p>
        </w:tc>
        <w:tc>
          <w:tcPr>
            <w:tcW w:w="1146"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711"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center"/>
              <w:rPr>
                <w:color w:val="auto"/>
                <w:kern w:val="0"/>
                <w:sz w:val="22"/>
                <w:szCs w:val="22"/>
                <w:lang w:val="en-US" w:eastAsia="en-US"/>
              </w:rPr>
            </w:pPr>
            <w:r w:rsidRPr="00413385">
              <w:rPr>
                <w:color w:val="auto"/>
                <w:kern w:val="0"/>
                <w:sz w:val="22"/>
                <w:szCs w:val="22"/>
                <w:lang w:val="en-US" w:eastAsia="en-US"/>
              </w:rPr>
              <w:t> </w:t>
            </w:r>
          </w:p>
        </w:tc>
        <w:tc>
          <w:tcPr>
            <w:tcW w:w="647"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1182"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r>
      <w:tr w:rsidR="00C076DD" w:rsidRPr="00413385">
        <w:trPr>
          <w:trHeight w:val="300"/>
        </w:trPr>
        <w:tc>
          <w:tcPr>
            <w:tcW w:w="395" w:type="dxa"/>
            <w:tcBorders>
              <w:top w:val="nil"/>
              <w:left w:val="single" w:sz="4" w:space="0" w:color="auto"/>
              <w:bottom w:val="single" w:sz="4" w:space="0" w:color="auto"/>
              <w:right w:val="single" w:sz="4" w:space="0" w:color="auto"/>
            </w:tcBorders>
            <w:noWrap/>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6863"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1146"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both"/>
              <w:rPr>
                <w:color w:val="auto"/>
                <w:kern w:val="0"/>
                <w:sz w:val="22"/>
                <w:szCs w:val="22"/>
                <w:lang w:val="en-US" w:eastAsia="en-US"/>
              </w:rPr>
            </w:pPr>
            <w:r w:rsidRPr="00413385">
              <w:rPr>
                <w:color w:val="auto"/>
                <w:kern w:val="0"/>
                <w:sz w:val="22"/>
                <w:szCs w:val="22"/>
                <w:lang w:val="en-US" w:eastAsia="en-US"/>
              </w:rPr>
              <w:t>ęîě</w:t>
            </w:r>
          </w:p>
        </w:tc>
        <w:tc>
          <w:tcPr>
            <w:tcW w:w="711"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center"/>
              <w:rPr>
                <w:color w:val="auto"/>
                <w:kern w:val="0"/>
                <w:sz w:val="22"/>
                <w:szCs w:val="22"/>
                <w:lang w:val="en-US" w:eastAsia="en-US"/>
              </w:rPr>
            </w:pPr>
            <w:r w:rsidRPr="00413385">
              <w:rPr>
                <w:color w:val="auto"/>
                <w:kern w:val="0"/>
                <w:sz w:val="22"/>
                <w:szCs w:val="22"/>
                <w:lang w:val="en-US" w:eastAsia="en-US"/>
              </w:rPr>
              <w:t>1.00</w:t>
            </w:r>
          </w:p>
        </w:tc>
        <w:tc>
          <w:tcPr>
            <w:tcW w:w="647"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1182"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r>
      <w:tr w:rsidR="00C076DD" w:rsidRPr="00413385">
        <w:trPr>
          <w:trHeight w:val="300"/>
        </w:trPr>
        <w:tc>
          <w:tcPr>
            <w:tcW w:w="395" w:type="dxa"/>
            <w:tcBorders>
              <w:top w:val="nil"/>
              <w:left w:val="single" w:sz="4" w:space="0" w:color="auto"/>
              <w:bottom w:val="single" w:sz="4" w:space="0" w:color="auto"/>
              <w:right w:val="single" w:sz="4" w:space="0" w:color="auto"/>
            </w:tcBorders>
            <w:noWrap/>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6863"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1146"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both"/>
              <w:rPr>
                <w:color w:val="auto"/>
                <w:kern w:val="0"/>
                <w:sz w:val="22"/>
                <w:szCs w:val="22"/>
                <w:lang w:val="en-US" w:eastAsia="en-US"/>
              </w:rPr>
            </w:pPr>
            <w:r w:rsidRPr="00413385">
              <w:rPr>
                <w:color w:val="auto"/>
                <w:kern w:val="0"/>
                <w:sz w:val="22"/>
                <w:szCs w:val="22"/>
                <w:lang w:val="en-US" w:eastAsia="en-US"/>
              </w:rPr>
              <w:t> </w:t>
            </w:r>
          </w:p>
        </w:tc>
        <w:tc>
          <w:tcPr>
            <w:tcW w:w="711"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center"/>
              <w:rPr>
                <w:color w:val="auto"/>
                <w:kern w:val="0"/>
                <w:sz w:val="22"/>
                <w:szCs w:val="22"/>
                <w:lang w:val="en-US" w:eastAsia="en-US"/>
              </w:rPr>
            </w:pPr>
            <w:r w:rsidRPr="00413385">
              <w:rPr>
                <w:color w:val="auto"/>
                <w:kern w:val="0"/>
                <w:sz w:val="22"/>
                <w:szCs w:val="22"/>
                <w:lang w:val="en-US" w:eastAsia="en-US"/>
              </w:rPr>
              <w:t> </w:t>
            </w:r>
          </w:p>
        </w:tc>
        <w:tc>
          <w:tcPr>
            <w:tcW w:w="647"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1182"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r>
      <w:tr w:rsidR="00C076DD" w:rsidRPr="00413385">
        <w:trPr>
          <w:trHeight w:val="300"/>
        </w:trPr>
        <w:tc>
          <w:tcPr>
            <w:tcW w:w="395" w:type="dxa"/>
            <w:tcBorders>
              <w:top w:val="nil"/>
              <w:left w:val="single" w:sz="4" w:space="0" w:color="auto"/>
              <w:bottom w:val="single" w:sz="4" w:space="0" w:color="auto"/>
              <w:right w:val="single" w:sz="4" w:space="0" w:color="auto"/>
            </w:tcBorders>
            <w:noWrap/>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6863"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both"/>
              <w:rPr>
                <w:color w:val="auto"/>
                <w:kern w:val="0"/>
                <w:sz w:val="22"/>
                <w:szCs w:val="22"/>
                <w:lang w:val="en-US" w:eastAsia="en-US"/>
              </w:rPr>
            </w:pPr>
            <w:r w:rsidRPr="00413385">
              <w:rPr>
                <w:color w:val="auto"/>
                <w:kern w:val="0"/>
                <w:sz w:val="22"/>
                <w:szCs w:val="22"/>
                <w:lang w:val="en-US" w:eastAsia="en-US"/>
              </w:rPr>
              <w:t>ÓĘÓĎÍÎ :</w:t>
            </w:r>
          </w:p>
        </w:tc>
        <w:tc>
          <w:tcPr>
            <w:tcW w:w="1146"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711"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center"/>
              <w:rPr>
                <w:color w:val="auto"/>
                <w:kern w:val="0"/>
                <w:sz w:val="22"/>
                <w:szCs w:val="22"/>
                <w:lang w:val="en-US" w:eastAsia="en-US"/>
              </w:rPr>
            </w:pPr>
            <w:r w:rsidRPr="00413385">
              <w:rPr>
                <w:color w:val="auto"/>
                <w:kern w:val="0"/>
                <w:sz w:val="22"/>
                <w:szCs w:val="22"/>
                <w:lang w:val="en-US" w:eastAsia="en-US"/>
              </w:rPr>
              <w:t> </w:t>
            </w:r>
          </w:p>
        </w:tc>
        <w:tc>
          <w:tcPr>
            <w:tcW w:w="647"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1182"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b/>
                <w:bCs/>
                <w:color w:val="auto"/>
                <w:kern w:val="0"/>
                <w:sz w:val="22"/>
                <w:szCs w:val="22"/>
                <w:lang w:val="en-US" w:eastAsia="en-US"/>
              </w:rPr>
            </w:pPr>
            <w:r w:rsidRPr="00413385">
              <w:rPr>
                <w:b/>
                <w:bCs/>
                <w:color w:val="auto"/>
                <w:kern w:val="0"/>
                <w:sz w:val="22"/>
                <w:szCs w:val="22"/>
                <w:lang w:val="en-US" w:eastAsia="en-US"/>
              </w:rPr>
              <w:t> </w:t>
            </w:r>
          </w:p>
        </w:tc>
      </w:tr>
      <w:tr w:rsidR="00C076DD" w:rsidRPr="00413385">
        <w:trPr>
          <w:trHeight w:val="300"/>
        </w:trPr>
        <w:tc>
          <w:tcPr>
            <w:tcW w:w="395" w:type="dxa"/>
            <w:tcBorders>
              <w:top w:val="nil"/>
              <w:left w:val="single" w:sz="4" w:space="0" w:color="auto"/>
              <w:bottom w:val="single" w:sz="4" w:space="0" w:color="auto"/>
              <w:right w:val="single" w:sz="4" w:space="0" w:color="auto"/>
            </w:tcBorders>
            <w:noWrap/>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6863"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1146"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711"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center"/>
              <w:rPr>
                <w:color w:val="auto"/>
                <w:kern w:val="0"/>
                <w:sz w:val="22"/>
                <w:szCs w:val="22"/>
                <w:lang w:val="en-US" w:eastAsia="en-US"/>
              </w:rPr>
            </w:pPr>
            <w:r w:rsidRPr="00413385">
              <w:rPr>
                <w:color w:val="auto"/>
                <w:kern w:val="0"/>
                <w:sz w:val="22"/>
                <w:szCs w:val="22"/>
                <w:lang w:val="en-US" w:eastAsia="en-US"/>
              </w:rPr>
              <w:t> </w:t>
            </w:r>
          </w:p>
        </w:tc>
        <w:tc>
          <w:tcPr>
            <w:tcW w:w="647"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1182"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r>
      <w:tr w:rsidR="00C076DD" w:rsidRPr="00413385">
        <w:trPr>
          <w:trHeight w:val="300"/>
        </w:trPr>
        <w:tc>
          <w:tcPr>
            <w:tcW w:w="395" w:type="dxa"/>
            <w:tcBorders>
              <w:top w:val="nil"/>
              <w:left w:val="single" w:sz="4" w:space="0" w:color="auto"/>
              <w:bottom w:val="single" w:sz="4" w:space="0" w:color="auto"/>
              <w:right w:val="single" w:sz="4" w:space="0" w:color="auto"/>
            </w:tcBorders>
            <w:noWrap/>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6863"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both"/>
              <w:rPr>
                <w:b/>
                <w:bCs/>
                <w:color w:val="auto"/>
                <w:kern w:val="0"/>
                <w:sz w:val="22"/>
                <w:szCs w:val="22"/>
                <w:lang w:val="en-US" w:eastAsia="en-US"/>
              </w:rPr>
            </w:pPr>
            <w:r w:rsidRPr="00413385">
              <w:rPr>
                <w:b/>
                <w:bCs/>
                <w:color w:val="auto"/>
                <w:kern w:val="0"/>
                <w:sz w:val="22"/>
                <w:szCs w:val="22"/>
                <w:lang w:val="en-US" w:eastAsia="en-US"/>
              </w:rPr>
              <w:t>Â.      ĐŔÇÍČ ĐŔÄÎÂČ</w:t>
            </w:r>
          </w:p>
        </w:tc>
        <w:tc>
          <w:tcPr>
            <w:tcW w:w="1146"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Ľě</w:t>
            </w:r>
          </w:p>
        </w:tc>
        <w:tc>
          <w:tcPr>
            <w:tcW w:w="711"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center"/>
              <w:rPr>
                <w:color w:val="auto"/>
                <w:kern w:val="0"/>
                <w:sz w:val="22"/>
                <w:szCs w:val="22"/>
                <w:lang w:val="en-US" w:eastAsia="en-US"/>
              </w:rPr>
            </w:pPr>
            <w:r w:rsidRPr="00413385">
              <w:rPr>
                <w:color w:val="auto"/>
                <w:kern w:val="0"/>
                <w:sz w:val="22"/>
                <w:szCs w:val="22"/>
                <w:lang w:val="en-US" w:eastAsia="en-US"/>
              </w:rPr>
              <w:t>ęîë</w:t>
            </w:r>
          </w:p>
        </w:tc>
        <w:tc>
          <w:tcPr>
            <w:tcW w:w="647"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Ľĺä öĺíŕ</w:t>
            </w:r>
          </w:p>
        </w:tc>
        <w:tc>
          <w:tcPr>
            <w:tcW w:w="1182"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öĺíŕ</w:t>
            </w:r>
          </w:p>
        </w:tc>
      </w:tr>
      <w:tr w:rsidR="00C076DD" w:rsidRPr="00413385">
        <w:trPr>
          <w:trHeight w:val="300"/>
        </w:trPr>
        <w:tc>
          <w:tcPr>
            <w:tcW w:w="395" w:type="dxa"/>
            <w:tcBorders>
              <w:top w:val="nil"/>
              <w:left w:val="single" w:sz="4" w:space="0" w:color="auto"/>
              <w:bottom w:val="single" w:sz="4" w:space="0" w:color="auto"/>
              <w:right w:val="single" w:sz="4" w:space="0" w:color="auto"/>
            </w:tcBorders>
            <w:noWrap/>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6863"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1146"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711"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center"/>
              <w:rPr>
                <w:color w:val="auto"/>
                <w:kern w:val="0"/>
                <w:sz w:val="22"/>
                <w:szCs w:val="22"/>
                <w:lang w:val="en-US" w:eastAsia="en-US"/>
              </w:rPr>
            </w:pPr>
            <w:r w:rsidRPr="00413385">
              <w:rPr>
                <w:color w:val="auto"/>
                <w:kern w:val="0"/>
                <w:sz w:val="22"/>
                <w:szCs w:val="22"/>
                <w:lang w:val="en-US" w:eastAsia="en-US"/>
              </w:rPr>
              <w:t> </w:t>
            </w:r>
          </w:p>
        </w:tc>
        <w:tc>
          <w:tcPr>
            <w:tcW w:w="647"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1182"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r>
      <w:tr w:rsidR="00C076DD" w:rsidRPr="00413385">
        <w:trPr>
          <w:trHeight w:val="1245"/>
        </w:trPr>
        <w:tc>
          <w:tcPr>
            <w:tcW w:w="395" w:type="dxa"/>
            <w:tcBorders>
              <w:top w:val="nil"/>
              <w:left w:val="single" w:sz="4" w:space="0" w:color="auto"/>
              <w:bottom w:val="single" w:sz="4" w:space="0" w:color="auto"/>
              <w:right w:val="single" w:sz="4" w:space="0" w:color="auto"/>
            </w:tcBorders>
            <w:noWrap/>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1.</w:t>
            </w:r>
          </w:p>
        </w:tc>
        <w:tc>
          <w:tcPr>
            <w:tcW w:w="6863"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both"/>
              <w:rPr>
                <w:color w:val="auto"/>
                <w:kern w:val="0"/>
                <w:sz w:val="22"/>
                <w:szCs w:val="22"/>
                <w:lang w:val="en-US" w:eastAsia="en-US"/>
              </w:rPr>
            </w:pPr>
            <w:r w:rsidRPr="00413385">
              <w:rPr>
                <w:color w:val="auto"/>
                <w:kern w:val="0"/>
                <w:sz w:val="22"/>
                <w:szCs w:val="22"/>
                <w:lang w:val="en-US" w:eastAsia="en-US"/>
              </w:rPr>
              <w:t>Čńďčňčâŕśĺ čńďđŕâíîńňč ďîëîćĺíĺ ÷ĺëč÷íîďîöčíęîâŕíĺ ěđĺćĺ ďîä ďđčňčńęîě îä 10 áŕđŕ. Čńďčňčâŕśĺ îáŕâčňč ó ďđčńóńňâó íŕäçîđíîă îđăŕíŕ č ńŕ÷číčňč çŕďčńíčę ęîĽč žĺ ńëóćčňč ęŕî äîęóěĺíňŕöčĽŕ ďđčëčęîě ňĺőíč÷ęîă ďđčĽĺěŕ îáĽĺęňŕ. Îáđŕ÷óí ďî ě</w:t>
            </w:r>
            <w:r w:rsidRPr="00413385">
              <w:rPr>
                <w:color w:val="auto"/>
                <w:kern w:val="0"/>
                <w:sz w:val="22"/>
                <w:szCs w:val="22"/>
                <w:vertAlign w:val="superscript"/>
                <w:lang w:val="en-US" w:eastAsia="en-US"/>
              </w:rPr>
              <w:t>1</w:t>
            </w:r>
            <w:r w:rsidRPr="00413385">
              <w:rPr>
                <w:color w:val="auto"/>
                <w:kern w:val="0"/>
                <w:sz w:val="22"/>
                <w:szCs w:val="22"/>
                <w:lang w:val="en-US" w:eastAsia="en-US"/>
              </w:rPr>
              <w:t>.</w:t>
            </w:r>
          </w:p>
        </w:tc>
        <w:tc>
          <w:tcPr>
            <w:tcW w:w="1146"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711"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center"/>
              <w:rPr>
                <w:color w:val="auto"/>
                <w:kern w:val="0"/>
                <w:sz w:val="22"/>
                <w:szCs w:val="22"/>
                <w:lang w:val="en-US" w:eastAsia="en-US"/>
              </w:rPr>
            </w:pPr>
            <w:r w:rsidRPr="00413385">
              <w:rPr>
                <w:color w:val="auto"/>
                <w:kern w:val="0"/>
                <w:sz w:val="22"/>
                <w:szCs w:val="22"/>
                <w:lang w:val="en-US" w:eastAsia="en-US"/>
              </w:rPr>
              <w:t> </w:t>
            </w:r>
          </w:p>
        </w:tc>
        <w:tc>
          <w:tcPr>
            <w:tcW w:w="647"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1182"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r>
      <w:tr w:rsidR="00C076DD" w:rsidRPr="00413385">
        <w:trPr>
          <w:trHeight w:val="300"/>
        </w:trPr>
        <w:tc>
          <w:tcPr>
            <w:tcW w:w="395" w:type="dxa"/>
            <w:tcBorders>
              <w:top w:val="nil"/>
              <w:left w:val="single" w:sz="4" w:space="0" w:color="auto"/>
              <w:bottom w:val="single" w:sz="4" w:space="0" w:color="auto"/>
              <w:right w:val="single" w:sz="4" w:space="0" w:color="auto"/>
            </w:tcBorders>
            <w:noWrap/>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6863"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1146"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both"/>
              <w:rPr>
                <w:color w:val="auto"/>
                <w:kern w:val="0"/>
                <w:sz w:val="22"/>
                <w:szCs w:val="22"/>
                <w:lang w:val="en-US" w:eastAsia="en-US"/>
              </w:rPr>
            </w:pPr>
            <w:r w:rsidRPr="00413385">
              <w:rPr>
                <w:color w:val="auto"/>
                <w:kern w:val="0"/>
                <w:sz w:val="22"/>
                <w:szCs w:val="22"/>
                <w:lang w:val="en-US" w:eastAsia="en-US"/>
              </w:rPr>
              <w:t>ě</w:t>
            </w:r>
            <w:r w:rsidRPr="00413385">
              <w:rPr>
                <w:color w:val="auto"/>
                <w:kern w:val="0"/>
                <w:sz w:val="22"/>
                <w:szCs w:val="22"/>
                <w:vertAlign w:val="superscript"/>
                <w:lang w:val="en-US" w:eastAsia="en-US"/>
              </w:rPr>
              <w:t>1</w:t>
            </w:r>
          </w:p>
        </w:tc>
        <w:tc>
          <w:tcPr>
            <w:tcW w:w="711"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center"/>
              <w:rPr>
                <w:color w:val="auto"/>
                <w:kern w:val="0"/>
                <w:sz w:val="22"/>
                <w:szCs w:val="22"/>
                <w:lang w:val="en-US" w:eastAsia="en-US"/>
              </w:rPr>
            </w:pPr>
            <w:r w:rsidRPr="00413385">
              <w:rPr>
                <w:color w:val="auto"/>
                <w:kern w:val="0"/>
                <w:sz w:val="22"/>
                <w:szCs w:val="22"/>
                <w:lang w:val="en-US" w:eastAsia="en-US"/>
              </w:rPr>
              <w:t>68.80</w:t>
            </w:r>
          </w:p>
        </w:tc>
        <w:tc>
          <w:tcPr>
            <w:tcW w:w="647"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1182"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r>
      <w:tr w:rsidR="00C076DD" w:rsidRPr="00413385">
        <w:trPr>
          <w:trHeight w:val="1245"/>
        </w:trPr>
        <w:tc>
          <w:tcPr>
            <w:tcW w:w="395" w:type="dxa"/>
            <w:tcBorders>
              <w:top w:val="nil"/>
              <w:left w:val="single" w:sz="4" w:space="0" w:color="auto"/>
              <w:bottom w:val="single" w:sz="4" w:space="0" w:color="auto"/>
              <w:right w:val="single" w:sz="4" w:space="0" w:color="auto"/>
            </w:tcBorders>
            <w:noWrap/>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2.</w:t>
            </w:r>
          </w:p>
        </w:tc>
        <w:tc>
          <w:tcPr>
            <w:tcW w:w="6863"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both"/>
              <w:rPr>
                <w:color w:val="auto"/>
                <w:kern w:val="0"/>
                <w:sz w:val="22"/>
                <w:szCs w:val="22"/>
                <w:lang w:val="en-US" w:eastAsia="en-US"/>
              </w:rPr>
            </w:pPr>
            <w:r w:rsidRPr="00413385">
              <w:rPr>
                <w:color w:val="auto"/>
                <w:kern w:val="0"/>
                <w:sz w:val="22"/>
                <w:szCs w:val="22"/>
                <w:lang w:val="pl-PL" w:eastAsia="en-US"/>
              </w:rPr>
              <w:t>Čńďčňčâŕśĺ</w:t>
            </w:r>
            <w:r w:rsidRPr="001A368B">
              <w:rPr>
                <w:color w:val="auto"/>
                <w:kern w:val="0"/>
                <w:sz w:val="22"/>
                <w:szCs w:val="22"/>
                <w:lang w:val="en-US" w:eastAsia="en-US"/>
              </w:rPr>
              <w:t xml:space="preserve"> </w:t>
            </w:r>
            <w:r w:rsidRPr="00413385">
              <w:rPr>
                <w:color w:val="auto"/>
                <w:kern w:val="0"/>
                <w:sz w:val="22"/>
                <w:szCs w:val="22"/>
                <w:lang w:val="pl-PL" w:eastAsia="en-US"/>
              </w:rPr>
              <w:t>čńďđŕâíîńňč</w:t>
            </w:r>
            <w:r w:rsidRPr="001A368B">
              <w:rPr>
                <w:color w:val="auto"/>
                <w:kern w:val="0"/>
                <w:sz w:val="22"/>
                <w:szCs w:val="22"/>
                <w:lang w:val="en-US" w:eastAsia="en-US"/>
              </w:rPr>
              <w:t xml:space="preserve"> </w:t>
            </w:r>
            <w:r w:rsidRPr="00413385">
              <w:rPr>
                <w:color w:val="auto"/>
                <w:kern w:val="0"/>
                <w:sz w:val="22"/>
                <w:szCs w:val="22"/>
                <w:lang w:val="pl-PL" w:eastAsia="en-US"/>
              </w:rPr>
              <w:t>ďîëîćĺíĺ</w:t>
            </w:r>
            <w:r w:rsidRPr="001A368B">
              <w:rPr>
                <w:color w:val="auto"/>
                <w:kern w:val="0"/>
                <w:sz w:val="22"/>
                <w:szCs w:val="22"/>
                <w:lang w:val="en-US" w:eastAsia="en-US"/>
              </w:rPr>
              <w:t xml:space="preserve"> </w:t>
            </w:r>
            <w:r w:rsidRPr="00413385">
              <w:rPr>
                <w:color w:val="auto"/>
                <w:kern w:val="0"/>
                <w:sz w:val="22"/>
                <w:szCs w:val="22"/>
                <w:lang w:val="pl-PL" w:eastAsia="en-US"/>
              </w:rPr>
              <w:t>ęŕíŕëčçŕöčîíĺ</w:t>
            </w:r>
            <w:r w:rsidRPr="001A368B">
              <w:rPr>
                <w:color w:val="auto"/>
                <w:kern w:val="0"/>
                <w:sz w:val="22"/>
                <w:szCs w:val="22"/>
                <w:lang w:val="en-US" w:eastAsia="en-US"/>
              </w:rPr>
              <w:t xml:space="preserve"> </w:t>
            </w:r>
            <w:r w:rsidRPr="00413385">
              <w:rPr>
                <w:color w:val="auto"/>
                <w:kern w:val="0"/>
                <w:sz w:val="22"/>
                <w:szCs w:val="22"/>
                <w:lang w:val="pl-PL" w:eastAsia="en-US"/>
              </w:rPr>
              <w:t>ěđĺćĺ</w:t>
            </w:r>
            <w:r w:rsidRPr="001A368B">
              <w:rPr>
                <w:color w:val="auto"/>
                <w:kern w:val="0"/>
                <w:sz w:val="22"/>
                <w:szCs w:val="22"/>
                <w:lang w:val="en-US" w:eastAsia="en-US"/>
              </w:rPr>
              <w:t xml:space="preserve"> </w:t>
            </w:r>
            <w:r w:rsidRPr="00413385">
              <w:rPr>
                <w:color w:val="auto"/>
                <w:kern w:val="0"/>
                <w:sz w:val="22"/>
                <w:szCs w:val="22"/>
                <w:lang w:val="pl-PL" w:eastAsia="en-US"/>
              </w:rPr>
              <w:t>ďîä</w:t>
            </w:r>
            <w:r w:rsidRPr="001A368B">
              <w:rPr>
                <w:color w:val="auto"/>
                <w:kern w:val="0"/>
                <w:sz w:val="22"/>
                <w:szCs w:val="22"/>
                <w:lang w:val="en-US" w:eastAsia="en-US"/>
              </w:rPr>
              <w:t xml:space="preserve"> </w:t>
            </w:r>
            <w:r w:rsidRPr="00413385">
              <w:rPr>
                <w:color w:val="auto"/>
                <w:kern w:val="0"/>
                <w:sz w:val="22"/>
                <w:szCs w:val="22"/>
                <w:lang w:val="pl-PL" w:eastAsia="en-US"/>
              </w:rPr>
              <w:t>ďđčňčńęîě</w:t>
            </w:r>
            <w:r w:rsidRPr="001A368B">
              <w:rPr>
                <w:color w:val="auto"/>
                <w:kern w:val="0"/>
                <w:sz w:val="22"/>
                <w:szCs w:val="22"/>
                <w:lang w:val="en-US" w:eastAsia="en-US"/>
              </w:rPr>
              <w:t xml:space="preserve"> </w:t>
            </w:r>
            <w:r w:rsidRPr="00413385">
              <w:rPr>
                <w:color w:val="auto"/>
                <w:kern w:val="0"/>
                <w:sz w:val="22"/>
                <w:szCs w:val="22"/>
                <w:lang w:val="pl-PL" w:eastAsia="en-US"/>
              </w:rPr>
              <w:t>îä</w:t>
            </w:r>
            <w:r w:rsidRPr="001A368B">
              <w:rPr>
                <w:color w:val="auto"/>
                <w:kern w:val="0"/>
                <w:sz w:val="22"/>
                <w:szCs w:val="22"/>
                <w:lang w:val="en-US" w:eastAsia="en-US"/>
              </w:rPr>
              <w:t xml:space="preserve"> 0.2 </w:t>
            </w:r>
            <w:r w:rsidRPr="00413385">
              <w:rPr>
                <w:color w:val="auto"/>
                <w:kern w:val="0"/>
                <w:sz w:val="22"/>
                <w:szCs w:val="22"/>
                <w:lang w:val="pl-PL" w:eastAsia="en-US"/>
              </w:rPr>
              <w:t>áŕđŕ</w:t>
            </w:r>
            <w:r w:rsidRPr="001A368B">
              <w:rPr>
                <w:color w:val="auto"/>
                <w:kern w:val="0"/>
                <w:sz w:val="22"/>
                <w:szCs w:val="22"/>
                <w:lang w:val="en-US" w:eastAsia="en-US"/>
              </w:rPr>
              <w:t xml:space="preserve">. </w:t>
            </w:r>
            <w:r w:rsidRPr="00413385">
              <w:rPr>
                <w:color w:val="auto"/>
                <w:kern w:val="0"/>
                <w:sz w:val="22"/>
                <w:szCs w:val="22"/>
                <w:lang w:val="pl-PL" w:eastAsia="en-US"/>
              </w:rPr>
              <w:t>Čńďčňčâŕśĺ</w:t>
            </w:r>
            <w:r w:rsidRPr="001A368B">
              <w:rPr>
                <w:color w:val="auto"/>
                <w:kern w:val="0"/>
                <w:sz w:val="22"/>
                <w:szCs w:val="22"/>
                <w:lang w:val="en-US" w:eastAsia="en-US"/>
              </w:rPr>
              <w:t xml:space="preserve"> </w:t>
            </w:r>
            <w:r w:rsidRPr="00413385">
              <w:rPr>
                <w:color w:val="auto"/>
                <w:kern w:val="0"/>
                <w:sz w:val="22"/>
                <w:szCs w:val="22"/>
                <w:lang w:val="pl-PL" w:eastAsia="en-US"/>
              </w:rPr>
              <w:t>îáŕâčňč</w:t>
            </w:r>
            <w:r w:rsidRPr="001A368B">
              <w:rPr>
                <w:color w:val="auto"/>
                <w:kern w:val="0"/>
                <w:sz w:val="22"/>
                <w:szCs w:val="22"/>
                <w:lang w:val="en-US" w:eastAsia="en-US"/>
              </w:rPr>
              <w:t xml:space="preserve"> </w:t>
            </w:r>
            <w:r w:rsidRPr="00413385">
              <w:rPr>
                <w:color w:val="auto"/>
                <w:kern w:val="0"/>
                <w:sz w:val="22"/>
                <w:szCs w:val="22"/>
                <w:lang w:val="pl-PL" w:eastAsia="en-US"/>
              </w:rPr>
              <w:t>ó</w:t>
            </w:r>
            <w:r w:rsidRPr="001A368B">
              <w:rPr>
                <w:color w:val="auto"/>
                <w:kern w:val="0"/>
                <w:sz w:val="22"/>
                <w:szCs w:val="22"/>
                <w:lang w:val="en-US" w:eastAsia="en-US"/>
              </w:rPr>
              <w:t xml:space="preserve"> </w:t>
            </w:r>
            <w:r w:rsidRPr="00413385">
              <w:rPr>
                <w:color w:val="auto"/>
                <w:kern w:val="0"/>
                <w:sz w:val="22"/>
                <w:szCs w:val="22"/>
                <w:lang w:val="pl-PL" w:eastAsia="en-US"/>
              </w:rPr>
              <w:t>ďđčńóńňâó</w:t>
            </w:r>
            <w:r w:rsidRPr="001A368B">
              <w:rPr>
                <w:color w:val="auto"/>
                <w:kern w:val="0"/>
                <w:sz w:val="22"/>
                <w:szCs w:val="22"/>
                <w:lang w:val="en-US" w:eastAsia="en-US"/>
              </w:rPr>
              <w:t xml:space="preserve"> </w:t>
            </w:r>
            <w:r w:rsidRPr="00413385">
              <w:rPr>
                <w:color w:val="auto"/>
                <w:kern w:val="0"/>
                <w:sz w:val="22"/>
                <w:szCs w:val="22"/>
                <w:lang w:val="pl-PL" w:eastAsia="en-US"/>
              </w:rPr>
              <w:t>íŕäçîđíîă</w:t>
            </w:r>
            <w:r w:rsidRPr="001A368B">
              <w:rPr>
                <w:color w:val="auto"/>
                <w:kern w:val="0"/>
                <w:sz w:val="22"/>
                <w:szCs w:val="22"/>
                <w:lang w:val="en-US" w:eastAsia="en-US"/>
              </w:rPr>
              <w:t xml:space="preserve"> </w:t>
            </w:r>
            <w:r w:rsidRPr="00413385">
              <w:rPr>
                <w:color w:val="auto"/>
                <w:kern w:val="0"/>
                <w:sz w:val="22"/>
                <w:szCs w:val="22"/>
                <w:lang w:val="pl-PL" w:eastAsia="en-US"/>
              </w:rPr>
              <w:t>îđăŕíŕ</w:t>
            </w:r>
            <w:r w:rsidRPr="001A368B">
              <w:rPr>
                <w:color w:val="auto"/>
                <w:kern w:val="0"/>
                <w:sz w:val="22"/>
                <w:szCs w:val="22"/>
                <w:lang w:val="en-US" w:eastAsia="en-US"/>
              </w:rPr>
              <w:t xml:space="preserve"> </w:t>
            </w:r>
            <w:r w:rsidRPr="00413385">
              <w:rPr>
                <w:color w:val="auto"/>
                <w:kern w:val="0"/>
                <w:sz w:val="22"/>
                <w:szCs w:val="22"/>
                <w:lang w:val="pl-PL" w:eastAsia="en-US"/>
              </w:rPr>
              <w:t>č</w:t>
            </w:r>
            <w:r w:rsidRPr="001A368B">
              <w:rPr>
                <w:color w:val="auto"/>
                <w:kern w:val="0"/>
                <w:sz w:val="22"/>
                <w:szCs w:val="22"/>
                <w:lang w:val="en-US" w:eastAsia="en-US"/>
              </w:rPr>
              <w:t xml:space="preserve"> </w:t>
            </w:r>
            <w:r w:rsidRPr="00413385">
              <w:rPr>
                <w:color w:val="auto"/>
                <w:kern w:val="0"/>
                <w:sz w:val="22"/>
                <w:szCs w:val="22"/>
                <w:lang w:val="pl-PL" w:eastAsia="en-US"/>
              </w:rPr>
              <w:t>ńŕ÷číčňč</w:t>
            </w:r>
            <w:r w:rsidRPr="001A368B">
              <w:rPr>
                <w:color w:val="auto"/>
                <w:kern w:val="0"/>
                <w:sz w:val="22"/>
                <w:szCs w:val="22"/>
                <w:lang w:val="en-US" w:eastAsia="en-US"/>
              </w:rPr>
              <w:t xml:space="preserve"> </w:t>
            </w:r>
            <w:r w:rsidRPr="00413385">
              <w:rPr>
                <w:color w:val="auto"/>
                <w:kern w:val="0"/>
                <w:sz w:val="22"/>
                <w:szCs w:val="22"/>
                <w:lang w:val="pl-PL" w:eastAsia="en-US"/>
              </w:rPr>
              <w:t>çŕďčńíčę</w:t>
            </w:r>
            <w:r w:rsidRPr="001A368B">
              <w:rPr>
                <w:color w:val="auto"/>
                <w:kern w:val="0"/>
                <w:sz w:val="22"/>
                <w:szCs w:val="22"/>
                <w:lang w:val="en-US" w:eastAsia="en-US"/>
              </w:rPr>
              <w:t xml:space="preserve"> </w:t>
            </w:r>
            <w:r w:rsidRPr="00413385">
              <w:rPr>
                <w:color w:val="auto"/>
                <w:kern w:val="0"/>
                <w:sz w:val="22"/>
                <w:szCs w:val="22"/>
                <w:lang w:val="pl-PL" w:eastAsia="en-US"/>
              </w:rPr>
              <w:t>ęîĽč</w:t>
            </w:r>
            <w:r w:rsidRPr="001A368B">
              <w:rPr>
                <w:color w:val="auto"/>
                <w:kern w:val="0"/>
                <w:sz w:val="22"/>
                <w:szCs w:val="22"/>
                <w:lang w:val="en-US" w:eastAsia="en-US"/>
              </w:rPr>
              <w:t xml:space="preserve"> </w:t>
            </w:r>
            <w:r w:rsidRPr="00413385">
              <w:rPr>
                <w:color w:val="auto"/>
                <w:kern w:val="0"/>
                <w:sz w:val="22"/>
                <w:szCs w:val="22"/>
                <w:lang w:val="pl-PL" w:eastAsia="en-US"/>
              </w:rPr>
              <w:t>žĺ</w:t>
            </w:r>
            <w:r w:rsidRPr="001A368B">
              <w:rPr>
                <w:color w:val="auto"/>
                <w:kern w:val="0"/>
                <w:sz w:val="22"/>
                <w:szCs w:val="22"/>
                <w:lang w:val="en-US" w:eastAsia="en-US"/>
              </w:rPr>
              <w:t xml:space="preserve"> </w:t>
            </w:r>
            <w:r w:rsidRPr="00413385">
              <w:rPr>
                <w:color w:val="auto"/>
                <w:kern w:val="0"/>
                <w:sz w:val="22"/>
                <w:szCs w:val="22"/>
                <w:lang w:val="pl-PL" w:eastAsia="en-US"/>
              </w:rPr>
              <w:t>ńëóćčňč</w:t>
            </w:r>
            <w:r w:rsidRPr="001A368B">
              <w:rPr>
                <w:color w:val="auto"/>
                <w:kern w:val="0"/>
                <w:sz w:val="22"/>
                <w:szCs w:val="22"/>
                <w:lang w:val="en-US" w:eastAsia="en-US"/>
              </w:rPr>
              <w:t xml:space="preserve"> </w:t>
            </w:r>
            <w:r w:rsidRPr="00413385">
              <w:rPr>
                <w:color w:val="auto"/>
                <w:kern w:val="0"/>
                <w:sz w:val="22"/>
                <w:szCs w:val="22"/>
                <w:lang w:val="pl-PL" w:eastAsia="en-US"/>
              </w:rPr>
              <w:t>ęŕî</w:t>
            </w:r>
            <w:r w:rsidRPr="001A368B">
              <w:rPr>
                <w:color w:val="auto"/>
                <w:kern w:val="0"/>
                <w:sz w:val="22"/>
                <w:szCs w:val="22"/>
                <w:lang w:val="en-US" w:eastAsia="en-US"/>
              </w:rPr>
              <w:t xml:space="preserve"> </w:t>
            </w:r>
            <w:r w:rsidRPr="00413385">
              <w:rPr>
                <w:color w:val="auto"/>
                <w:kern w:val="0"/>
                <w:sz w:val="22"/>
                <w:szCs w:val="22"/>
                <w:lang w:val="pl-PL" w:eastAsia="en-US"/>
              </w:rPr>
              <w:t>äîęóěĺíňŕöčĽŕ</w:t>
            </w:r>
            <w:r w:rsidRPr="001A368B">
              <w:rPr>
                <w:color w:val="auto"/>
                <w:kern w:val="0"/>
                <w:sz w:val="22"/>
                <w:szCs w:val="22"/>
                <w:lang w:val="en-US" w:eastAsia="en-US"/>
              </w:rPr>
              <w:t xml:space="preserve"> </w:t>
            </w:r>
            <w:r w:rsidRPr="00413385">
              <w:rPr>
                <w:color w:val="auto"/>
                <w:kern w:val="0"/>
                <w:sz w:val="22"/>
                <w:szCs w:val="22"/>
                <w:lang w:val="pl-PL" w:eastAsia="en-US"/>
              </w:rPr>
              <w:t>ďđčëčęîě</w:t>
            </w:r>
            <w:r w:rsidRPr="001A368B">
              <w:rPr>
                <w:color w:val="auto"/>
                <w:kern w:val="0"/>
                <w:sz w:val="22"/>
                <w:szCs w:val="22"/>
                <w:lang w:val="en-US" w:eastAsia="en-US"/>
              </w:rPr>
              <w:t xml:space="preserve"> </w:t>
            </w:r>
            <w:r w:rsidRPr="00413385">
              <w:rPr>
                <w:color w:val="auto"/>
                <w:kern w:val="0"/>
                <w:sz w:val="22"/>
                <w:szCs w:val="22"/>
                <w:lang w:val="pl-PL" w:eastAsia="en-US"/>
              </w:rPr>
              <w:t>ňĺőíč÷ęîă</w:t>
            </w:r>
            <w:r w:rsidRPr="001A368B">
              <w:rPr>
                <w:color w:val="auto"/>
                <w:kern w:val="0"/>
                <w:sz w:val="22"/>
                <w:szCs w:val="22"/>
                <w:lang w:val="en-US" w:eastAsia="en-US"/>
              </w:rPr>
              <w:t xml:space="preserve"> </w:t>
            </w:r>
            <w:r w:rsidRPr="00413385">
              <w:rPr>
                <w:color w:val="auto"/>
                <w:kern w:val="0"/>
                <w:sz w:val="22"/>
                <w:szCs w:val="22"/>
                <w:lang w:val="pl-PL" w:eastAsia="en-US"/>
              </w:rPr>
              <w:t>ďđčĽĺěŕ</w:t>
            </w:r>
            <w:r w:rsidRPr="001A368B">
              <w:rPr>
                <w:color w:val="auto"/>
                <w:kern w:val="0"/>
                <w:sz w:val="22"/>
                <w:szCs w:val="22"/>
                <w:lang w:val="en-US" w:eastAsia="en-US"/>
              </w:rPr>
              <w:t xml:space="preserve"> </w:t>
            </w:r>
            <w:r w:rsidRPr="00413385">
              <w:rPr>
                <w:color w:val="auto"/>
                <w:kern w:val="0"/>
                <w:sz w:val="22"/>
                <w:szCs w:val="22"/>
                <w:lang w:val="pl-PL" w:eastAsia="en-US"/>
              </w:rPr>
              <w:t>îáĽĺęňŕ</w:t>
            </w:r>
            <w:r w:rsidRPr="001A368B">
              <w:rPr>
                <w:color w:val="auto"/>
                <w:kern w:val="0"/>
                <w:sz w:val="22"/>
                <w:szCs w:val="22"/>
                <w:lang w:val="en-US" w:eastAsia="en-US"/>
              </w:rPr>
              <w:t xml:space="preserve">. </w:t>
            </w:r>
            <w:r w:rsidRPr="00413385">
              <w:rPr>
                <w:color w:val="auto"/>
                <w:kern w:val="0"/>
                <w:sz w:val="22"/>
                <w:szCs w:val="22"/>
                <w:lang w:val="en-US" w:eastAsia="en-US"/>
              </w:rPr>
              <w:t>Îáđŕ÷óí ďî ě</w:t>
            </w:r>
            <w:r w:rsidRPr="00413385">
              <w:rPr>
                <w:color w:val="auto"/>
                <w:kern w:val="0"/>
                <w:sz w:val="22"/>
                <w:szCs w:val="22"/>
                <w:vertAlign w:val="superscript"/>
                <w:lang w:val="en-US" w:eastAsia="en-US"/>
              </w:rPr>
              <w:t>1</w:t>
            </w:r>
            <w:r w:rsidRPr="00413385">
              <w:rPr>
                <w:color w:val="auto"/>
                <w:kern w:val="0"/>
                <w:sz w:val="22"/>
                <w:szCs w:val="22"/>
                <w:lang w:val="en-US" w:eastAsia="en-US"/>
              </w:rPr>
              <w:t>.</w:t>
            </w:r>
          </w:p>
        </w:tc>
        <w:tc>
          <w:tcPr>
            <w:tcW w:w="1146"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711"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center"/>
              <w:rPr>
                <w:color w:val="auto"/>
                <w:kern w:val="0"/>
                <w:sz w:val="22"/>
                <w:szCs w:val="22"/>
                <w:lang w:val="en-US" w:eastAsia="en-US"/>
              </w:rPr>
            </w:pPr>
            <w:r w:rsidRPr="00413385">
              <w:rPr>
                <w:color w:val="auto"/>
                <w:kern w:val="0"/>
                <w:sz w:val="22"/>
                <w:szCs w:val="22"/>
                <w:lang w:val="en-US" w:eastAsia="en-US"/>
              </w:rPr>
              <w:t> </w:t>
            </w:r>
          </w:p>
        </w:tc>
        <w:tc>
          <w:tcPr>
            <w:tcW w:w="647"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1182"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r>
      <w:tr w:rsidR="00C076DD" w:rsidRPr="00413385">
        <w:trPr>
          <w:trHeight w:val="300"/>
        </w:trPr>
        <w:tc>
          <w:tcPr>
            <w:tcW w:w="395" w:type="dxa"/>
            <w:tcBorders>
              <w:top w:val="nil"/>
              <w:left w:val="single" w:sz="4" w:space="0" w:color="auto"/>
              <w:bottom w:val="single" w:sz="4" w:space="0" w:color="auto"/>
              <w:right w:val="single" w:sz="4" w:space="0" w:color="auto"/>
            </w:tcBorders>
            <w:noWrap/>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6863"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1146"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both"/>
              <w:rPr>
                <w:color w:val="auto"/>
                <w:kern w:val="0"/>
                <w:sz w:val="22"/>
                <w:szCs w:val="22"/>
                <w:lang w:val="en-US" w:eastAsia="en-US"/>
              </w:rPr>
            </w:pPr>
            <w:r w:rsidRPr="00413385">
              <w:rPr>
                <w:color w:val="auto"/>
                <w:kern w:val="0"/>
                <w:sz w:val="22"/>
                <w:szCs w:val="22"/>
                <w:lang w:val="en-US" w:eastAsia="en-US"/>
              </w:rPr>
              <w:t>ě</w:t>
            </w:r>
            <w:r w:rsidRPr="00413385">
              <w:rPr>
                <w:color w:val="auto"/>
                <w:kern w:val="0"/>
                <w:sz w:val="22"/>
                <w:szCs w:val="22"/>
                <w:vertAlign w:val="superscript"/>
                <w:lang w:val="en-US" w:eastAsia="en-US"/>
              </w:rPr>
              <w:t>1</w:t>
            </w:r>
          </w:p>
        </w:tc>
        <w:tc>
          <w:tcPr>
            <w:tcW w:w="711"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center"/>
              <w:rPr>
                <w:color w:val="auto"/>
                <w:kern w:val="0"/>
                <w:sz w:val="22"/>
                <w:szCs w:val="22"/>
                <w:lang w:val="en-US" w:eastAsia="en-US"/>
              </w:rPr>
            </w:pPr>
            <w:r w:rsidRPr="00413385">
              <w:rPr>
                <w:color w:val="auto"/>
                <w:kern w:val="0"/>
                <w:sz w:val="22"/>
                <w:szCs w:val="22"/>
                <w:lang w:val="en-US" w:eastAsia="en-US"/>
              </w:rPr>
              <w:t>8.30</w:t>
            </w:r>
          </w:p>
        </w:tc>
        <w:tc>
          <w:tcPr>
            <w:tcW w:w="647"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1182"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r>
      <w:tr w:rsidR="00C076DD" w:rsidRPr="00413385">
        <w:trPr>
          <w:trHeight w:val="735"/>
        </w:trPr>
        <w:tc>
          <w:tcPr>
            <w:tcW w:w="395" w:type="dxa"/>
            <w:tcBorders>
              <w:top w:val="nil"/>
              <w:left w:val="single" w:sz="4" w:space="0" w:color="auto"/>
              <w:bottom w:val="single" w:sz="4" w:space="0" w:color="auto"/>
              <w:right w:val="single" w:sz="4" w:space="0" w:color="auto"/>
            </w:tcBorders>
            <w:noWrap/>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3.</w:t>
            </w:r>
          </w:p>
        </w:tc>
        <w:tc>
          <w:tcPr>
            <w:tcW w:w="6863"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both"/>
              <w:rPr>
                <w:color w:val="auto"/>
                <w:kern w:val="0"/>
                <w:sz w:val="22"/>
                <w:szCs w:val="22"/>
                <w:lang w:val="en-US" w:eastAsia="en-US"/>
              </w:rPr>
            </w:pPr>
            <w:r w:rsidRPr="00413385">
              <w:rPr>
                <w:color w:val="auto"/>
                <w:kern w:val="0"/>
                <w:sz w:val="22"/>
                <w:szCs w:val="22"/>
                <w:lang w:val="en-US" w:eastAsia="en-US"/>
              </w:rPr>
              <w:t>Óçčěŕśĺ óçîđęŕ âîäĺ đŕäč ëŕáîđŕňîđčĽńęîă čńďčňčâŕśŕ, őĺěčĽńęŕ č áŕęňĺđčîëîřęŕ ŕíŕëčçŕ ďđĺ ňĺőíč÷ęîă ďđčĽĺěŕ îáĽĺęňŕ çŕ ńâŕęó ëŕěĺëó ďîńĺáíî.</w:t>
            </w:r>
          </w:p>
        </w:tc>
        <w:tc>
          <w:tcPr>
            <w:tcW w:w="1146"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711"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center"/>
              <w:rPr>
                <w:color w:val="auto"/>
                <w:kern w:val="0"/>
                <w:sz w:val="22"/>
                <w:szCs w:val="22"/>
                <w:lang w:val="en-US" w:eastAsia="en-US"/>
              </w:rPr>
            </w:pPr>
            <w:r w:rsidRPr="00413385">
              <w:rPr>
                <w:color w:val="auto"/>
                <w:kern w:val="0"/>
                <w:sz w:val="22"/>
                <w:szCs w:val="22"/>
                <w:lang w:val="en-US" w:eastAsia="en-US"/>
              </w:rPr>
              <w:t> </w:t>
            </w:r>
          </w:p>
        </w:tc>
        <w:tc>
          <w:tcPr>
            <w:tcW w:w="647"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1182"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r>
      <w:tr w:rsidR="00C076DD" w:rsidRPr="00413385">
        <w:trPr>
          <w:trHeight w:val="300"/>
        </w:trPr>
        <w:tc>
          <w:tcPr>
            <w:tcW w:w="395" w:type="dxa"/>
            <w:tcBorders>
              <w:top w:val="nil"/>
              <w:left w:val="single" w:sz="4" w:space="0" w:color="auto"/>
              <w:bottom w:val="single" w:sz="4" w:space="0" w:color="auto"/>
              <w:right w:val="single" w:sz="4" w:space="0" w:color="auto"/>
            </w:tcBorders>
            <w:noWrap/>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6863"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1146"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both"/>
              <w:rPr>
                <w:color w:val="auto"/>
                <w:kern w:val="0"/>
                <w:sz w:val="22"/>
                <w:szCs w:val="22"/>
                <w:lang w:val="en-US" w:eastAsia="en-US"/>
              </w:rPr>
            </w:pPr>
            <w:r w:rsidRPr="00413385">
              <w:rPr>
                <w:color w:val="auto"/>
                <w:kern w:val="0"/>
                <w:sz w:val="22"/>
                <w:szCs w:val="22"/>
                <w:lang w:val="en-US" w:eastAsia="en-US"/>
              </w:rPr>
              <w:t>ęîě</w:t>
            </w:r>
          </w:p>
        </w:tc>
        <w:tc>
          <w:tcPr>
            <w:tcW w:w="711"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center"/>
              <w:rPr>
                <w:color w:val="auto"/>
                <w:kern w:val="0"/>
                <w:sz w:val="22"/>
                <w:szCs w:val="22"/>
                <w:lang w:val="en-US" w:eastAsia="en-US"/>
              </w:rPr>
            </w:pPr>
            <w:r w:rsidRPr="00413385">
              <w:rPr>
                <w:color w:val="auto"/>
                <w:kern w:val="0"/>
                <w:sz w:val="22"/>
                <w:szCs w:val="22"/>
                <w:lang w:val="en-US" w:eastAsia="en-US"/>
              </w:rPr>
              <w:t>1.00</w:t>
            </w:r>
          </w:p>
        </w:tc>
        <w:tc>
          <w:tcPr>
            <w:tcW w:w="647"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1182"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r>
      <w:tr w:rsidR="00C076DD" w:rsidRPr="00413385">
        <w:trPr>
          <w:trHeight w:val="495"/>
        </w:trPr>
        <w:tc>
          <w:tcPr>
            <w:tcW w:w="395" w:type="dxa"/>
            <w:tcBorders>
              <w:top w:val="nil"/>
              <w:left w:val="single" w:sz="4" w:space="0" w:color="auto"/>
              <w:bottom w:val="single" w:sz="4" w:space="0" w:color="auto"/>
              <w:right w:val="single" w:sz="4" w:space="0" w:color="auto"/>
            </w:tcBorders>
            <w:noWrap/>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4.</w:t>
            </w:r>
          </w:p>
        </w:tc>
        <w:tc>
          <w:tcPr>
            <w:tcW w:w="6863" w:type="dxa"/>
            <w:tcBorders>
              <w:top w:val="nil"/>
              <w:left w:val="nil"/>
              <w:bottom w:val="single" w:sz="4" w:space="0" w:color="auto"/>
              <w:right w:val="single" w:sz="4" w:space="0" w:color="auto"/>
            </w:tcBorders>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pl-PL" w:eastAsia="en-US"/>
              </w:rPr>
              <w:t>Čçđŕäŕ</w:t>
            </w:r>
            <w:r w:rsidRPr="00413385">
              <w:rPr>
                <w:color w:val="auto"/>
                <w:kern w:val="0"/>
                <w:sz w:val="22"/>
                <w:szCs w:val="22"/>
                <w:lang w:val="en-US" w:eastAsia="en-US"/>
              </w:rPr>
              <w:t xml:space="preserve"> </w:t>
            </w:r>
            <w:r w:rsidRPr="00413385">
              <w:rPr>
                <w:color w:val="auto"/>
                <w:kern w:val="0"/>
                <w:sz w:val="22"/>
                <w:szCs w:val="22"/>
                <w:lang w:val="pl-PL" w:eastAsia="en-US"/>
              </w:rPr>
              <w:t>ďđčęšó÷ęŕ</w:t>
            </w:r>
            <w:r w:rsidRPr="00413385">
              <w:rPr>
                <w:color w:val="auto"/>
                <w:kern w:val="0"/>
                <w:sz w:val="22"/>
                <w:szCs w:val="22"/>
                <w:lang w:val="en-US" w:eastAsia="en-US"/>
              </w:rPr>
              <w:t xml:space="preserve"> </w:t>
            </w:r>
            <w:r w:rsidRPr="00413385">
              <w:rPr>
                <w:color w:val="auto"/>
                <w:kern w:val="0"/>
                <w:sz w:val="22"/>
                <w:szCs w:val="22"/>
                <w:lang w:val="pl-PL" w:eastAsia="en-US"/>
              </w:rPr>
              <w:t>íŕ</w:t>
            </w:r>
            <w:r w:rsidRPr="00413385">
              <w:rPr>
                <w:color w:val="auto"/>
                <w:kern w:val="0"/>
                <w:sz w:val="22"/>
                <w:szCs w:val="22"/>
                <w:lang w:val="en-US" w:eastAsia="en-US"/>
              </w:rPr>
              <w:t xml:space="preserve"> </w:t>
            </w:r>
            <w:r w:rsidRPr="00413385">
              <w:rPr>
                <w:color w:val="auto"/>
                <w:kern w:val="0"/>
                <w:sz w:val="22"/>
                <w:szCs w:val="22"/>
                <w:lang w:val="pl-PL" w:eastAsia="en-US"/>
              </w:rPr>
              <w:t>ďîńňîĽĺžó</w:t>
            </w:r>
            <w:r w:rsidRPr="00413385">
              <w:rPr>
                <w:color w:val="auto"/>
                <w:kern w:val="0"/>
                <w:sz w:val="22"/>
                <w:szCs w:val="22"/>
                <w:lang w:val="en-US" w:eastAsia="en-US"/>
              </w:rPr>
              <w:t xml:space="preserve"> </w:t>
            </w:r>
            <w:r w:rsidRPr="00413385">
              <w:rPr>
                <w:color w:val="auto"/>
                <w:kern w:val="0"/>
                <w:sz w:val="22"/>
                <w:szCs w:val="22"/>
                <w:lang w:val="pl-PL" w:eastAsia="en-US"/>
              </w:rPr>
              <w:t>âîäîâîäíó</w:t>
            </w:r>
            <w:r w:rsidRPr="00413385">
              <w:rPr>
                <w:color w:val="auto"/>
                <w:kern w:val="0"/>
                <w:sz w:val="22"/>
                <w:szCs w:val="22"/>
                <w:lang w:val="en-US" w:eastAsia="en-US"/>
              </w:rPr>
              <w:t xml:space="preserve"> </w:t>
            </w:r>
            <w:r w:rsidRPr="00413385">
              <w:rPr>
                <w:color w:val="auto"/>
                <w:kern w:val="0"/>
                <w:sz w:val="22"/>
                <w:szCs w:val="22"/>
                <w:lang w:val="pl-PL" w:eastAsia="en-US"/>
              </w:rPr>
              <w:t>č</w:t>
            </w:r>
            <w:r w:rsidRPr="00413385">
              <w:rPr>
                <w:color w:val="auto"/>
                <w:kern w:val="0"/>
                <w:sz w:val="22"/>
                <w:szCs w:val="22"/>
                <w:lang w:val="en-US" w:eastAsia="en-US"/>
              </w:rPr>
              <w:t xml:space="preserve"> </w:t>
            </w:r>
            <w:r w:rsidRPr="00413385">
              <w:rPr>
                <w:color w:val="auto"/>
                <w:kern w:val="0"/>
                <w:sz w:val="22"/>
                <w:szCs w:val="22"/>
                <w:lang w:val="pl-PL" w:eastAsia="en-US"/>
              </w:rPr>
              <w:t>őčäđŕíňńęó</w:t>
            </w:r>
            <w:r w:rsidRPr="00413385">
              <w:rPr>
                <w:color w:val="auto"/>
                <w:kern w:val="0"/>
                <w:sz w:val="22"/>
                <w:szCs w:val="22"/>
                <w:lang w:val="en-US" w:eastAsia="en-US"/>
              </w:rPr>
              <w:t xml:space="preserve"> </w:t>
            </w:r>
            <w:r w:rsidRPr="00413385">
              <w:rPr>
                <w:color w:val="auto"/>
                <w:kern w:val="0"/>
                <w:sz w:val="22"/>
                <w:szCs w:val="22"/>
                <w:lang w:val="pl-PL" w:eastAsia="en-US"/>
              </w:rPr>
              <w:t>ěđĺćó</w:t>
            </w:r>
            <w:r w:rsidRPr="00413385">
              <w:rPr>
                <w:color w:val="auto"/>
                <w:kern w:val="0"/>
                <w:sz w:val="22"/>
                <w:szCs w:val="22"/>
                <w:lang w:val="en-US" w:eastAsia="en-US"/>
              </w:rPr>
              <w:t xml:space="preserve"> </w:t>
            </w:r>
            <w:r w:rsidRPr="00413385">
              <w:rPr>
                <w:color w:val="auto"/>
                <w:kern w:val="0"/>
                <w:sz w:val="22"/>
                <w:szCs w:val="22"/>
                <w:lang w:val="pl-PL" w:eastAsia="en-US"/>
              </w:rPr>
              <w:t>ó</w:t>
            </w:r>
            <w:r w:rsidRPr="00413385">
              <w:rPr>
                <w:color w:val="auto"/>
                <w:kern w:val="0"/>
                <w:sz w:val="22"/>
                <w:szCs w:val="22"/>
                <w:lang w:val="en-US" w:eastAsia="en-US"/>
              </w:rPr>
              <w:t xml:space="preserve"> </w:t>
            </w:r>
            <w:r w:rsidRPr="00413385">
              <w:rPr>
                <w:color w:val="auto"/>
                <w:kern w:val="0"/>
                <w:sz w:val="22"/>
                <w:szCs w:val="22"/>
                <w:lang w:val="pl-PL" w:eastAsia="en-US"/>
              </w:rPr>
              <w:t>îáĽĺęňó</w:t>
            </w:r>
            <w:r w:rsidRPr="00413385">
              <w:rPr>
                <w:color w:val="auto"/>
                <w:kern w:val="0"/>
                <w:sz w:val="22"/>
                <w:szCs w:val="22"/>
                <w:lang w:val="en-US" w:eastAsia="en-US"/>
              </w:rPr>
              <w:t>.</w:t>
            </w:r>
          </w:p>
        </w:tc>
        <w:tc>
          <w:tcPr>
            <w:tcW w:w="1146"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both"/>
              <w:rPr>
                <w:color w:val="auto"/>
                <w:kern w:val="0"/>
                <w:sz w:val="22"/>
                <w:szCs w:val="22"/>
                <w:lang w:val="en-US" w:eastAsia="en-US"/>
              </w:rPr>
            </w:pPr>
            <w:r w:rsidRPr="00413385">
              <w:rPr>
                <w:color w:val="auto"/>
                <w:kern w:val="0"/>
                <w:sz w:val="22"/>
                <w:szCs w:val="22"/>
                <w:lang w:val="en-US" w:eastAsia="en-US"/>
              </w:rPr>
              <w:t> </w:t>
            </w:r>
          </w:p>
        </w:tc>
        <w:tc>
          <w:tcPr>
            <w:tcW w:w="711"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center"/>
              <w:rPr>
                <w:color w:val="auto"/>
                <w:kern w:val="0"/>
                <w:sz w:val="22"/>
                <w:szCs w:val="22"/>
                <w:lang w:val="en-US" w:eastAsia="en-US"/>
              </w:rPr>
            </w:pPr>
            <w:r w:rsidRPr="00413385">
              <w:rPr>
                <w:color w:val="auto"/>
                <w:kern w:val="0"/>
                <w:sz w:val="22"/>
                <w:szCs w:val="22"/>
                <w:lang w:val="en-US" w:eastAsia="en-US"/>
              </w:rPr>
              <w:t> </w:t>
            </w:r>
          </w:p>
        </w:tc>
        <w:tc>
          <w:tcPr>
            <w:tcW w:w="647"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1182"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r>
      <w:tr w:rsidR="00C076DD" w:rsidRPr="00413385">
        <w:trPr>
          <w:trHeight w:val="300"/>
        </w:trPr>
        <w:tc>
          <w:tcPr>
            <w:tcW w:w="395" w:type="dxa"/>
            <w:tcBorders>
              <w:top w:val="nil"/>
              <w:left w:val="single" w:sz="4" w:space="0" w:color="auto"/>
              <w:bottom w:val="single" w:sz="4" w:space="0" w:color="auto"/>
              <w:right w:val="single" w:sz="4" w:space="0" w:color="auto"/>
            </w:tcBorders>
            <w:noWrap/>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6863"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1146"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both"/>
              <w:rPr>
                <w:color w:val="auto"/>
                <w:kern w:val="0"/>
                <w:sz w:val="22"/>
                <w:szCs w:val="22"/>
                <w:lang w:val="en-US" w:eastAsia="en-US"/>
              </w:rPr>
            </w:pPr>
            <w:r w:rsidRPr="00413385">
              <w:rPr>
                <w:color w:val="auto"/>
                <w:kern w:val="0"/>
                <w:sz w:val="22"/>
                <w:szCs w:val="22"/>
                <w:lang w:val="en-US" w:eastAsia="en-US"/>
              </w:rPr>
              <w:t>ęďë</w:t>
            </w:r>
          </w:p>
        </w:tc>
        <w:tc>
          <w:tcPr>
            <w:tcW w:w="711"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center"/>
              <w:rPr>
                <w:color w:val="auto"/>
                <w:kern w:val="0"/>
                <w:sz w:val="22"/>
                <w:szCs w:val="22"/>
                <w:lang w:val="en-US" w:eastAsia="en-US"/>
              </w:rPr>
            </w:pPr>
            <w:r w:rsidRPr="00413385">
              <w:rPr>
                <w:color w:val="auto"/>
                <w:kern w:val="0"/>
                <w:sz w:val="22"/>
                <w:szCs w:val="22"/>
                <w:lang w:val="en-US" w:eastAsia="en-US"/>
              </w:rPr>
              <w:t>2.00</w:t>
            </w:r>
          </w:p>
        </w:tc>
        <w:tc>
          <w:tcPr>
            <w:tcW w:w="647"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1182"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r>
      <w:tr w:rsidR="00C076DD" w:rsidRPr="00413385">
        <w:trPr>
          <w:trHeight w:val="975"/>
        </w:trPr>
        <w:tc>
          <w:tcPr>
            <w:tcW w:w="395" w:type="dxa"/>
            <w:tcBorders>
              <w:top w:val="nil"/>
              <w:left w:val="single" w:sz="4" w:space="0" w:color="auto"/>
              <w:bottom w:val="single" w:sz="4" w:space="0" w:color="auto"/>
              <w:right w:val="single" w:sz="4" w:space="0" w:color="auto"/>
            </w:tcBorders>
            <w:noWrap/>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5.</w:t>
            </w:r>
          </w:p>
        </w:tc>
        <w:tc>
          <w:tcPr>
            <w:tcW w:w="6863"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both"/>
              <w:rPr>
                <w:color w:val="auto"/>
                <w:kern w:val="0"/>
                <w:sz w:val="22"/>
                <w:szCs w:val="22"/>
                <w:lang w:val="en-US" w:eastAsia="en-US"/>
              </w:rPr>
            </w:pPr>
            <w:r w:rsidRPr="00413385">
              <w:rPr>
                <w:color w:val="auto"/>
                <w:kern w:val="0"/>
                <w:sz w:val="22"/>
                <w:szCs w:val="22"/>
                <w:lang w:val="en-US" w:eastAsia="en-US"/>
              </w:rPr>
              <w:t>Ăđŕĺâčíńęč đŕäîâč âĺçŕíč çŕ ďîńňŕâšŕśĺ óíóňđŕřśĺă đŕçâîäŕ číńňŕëŕöčĽŕ âîäîâîäŕ č ęŕíŕëčçŕöčĽĺ ęŕî č řňĺěŕśĺ č ďđîáčĽŕśĺ çčäîâŕ ńŕ ďîďđŕâęîě čńňčő ęîĽč ńĺ íĺ íŕëŕçĺ ăîđĺ ďîěĺíóňčě ďîçčöčĽŕěŕ.</w:t>
            </w:r>
          </w:p>
        </w:tc>
        <w:tc>
          <w:tcPr>
            <w:tcW w:w="1146"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711"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center"/>
              <w:rPr>
                <w:color w:val="auto"/>
                <w:kern w:val="0"/>
                <w:sz w:val="22"/>
                <w:szCs w:val="22"/>
                <w:lang w:val="en-US" w:eastAsia="en-US"/>
              </w:rPr>
            </w:pPr>
            <w:r w:rsidRPr="00413385">
              <w:rPr>
                <w:color w:val="auto"/>
                <w:kern w:val="0"/>
                <w:sz w:val="22"/>
                <w:szCs w:val="22"/>
                <w:lang w:val="en-US" w:eastAsia="en-US"/>
              </w:rPr>
              <w:t> </w:t>
            </w:r>
          </w:p>
        </w:tc>
        <w:tc>
          <w:tcPr>
            <w:tcW w:w="647"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1182"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r>
      <w:tr w:rsidR="00C076DD" w:rsidRPr="00413385">
        <w:trPr>
          <w:trHeight w:val="420"/>
        </w:trPr>
        <w:tc>
          <w:tcPr>
            <w:tcW w:w="395" w:type="dxa"/>
            <w:tcBorders>
              <w:top w:val="nil"/>
              <w:left w:val="single" w:sz="4" w:space="0" w:color="auto"/>
              <w:bottom w:val="single" w:sz="4" w:space="0" w:color="auto"/>
              <w:right w:val="single" w:sz="4" w:space="0" w:color="auto"/>
            </w:tcBorders>
            <w:noWrap/>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6863"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1146"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both"/>
              <w:rPr>
                <w:color w:val="auto"/>
                <w:kern w:val="0"/>
                <w:sz w:val="22"/>
                <w:szCs w:val="22"/>
                <w:lang w:val="en-US" w:eastAsia="en-US"/>
              </w:rPr>
            </w:pPr>
            <w:r w:rsidRPr="00413385">
              <w:rPr>
                <w:color w:val="auto"/>
                <w:kern w:val="0"/>
                <w:sz w:val="22"/>
                <w:szCs w:val="22"/>
                <w:lang w:val="en-US" w:eastAsia="en-US"/>
              </w:rPr>
              <w:t>ďŕóřŕëíî</w:t>
            </w:r>
          </w:p>
        </w:tc>
        <w:tc>
          <w:tcPr>
            <w:tcW w:w="711"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center"/>
              <w:rPr>
                <w:color w:val="auto"/>
                <w:kern w:val="0"/>
                <w:sz w:val="22"/>
                <w:szCs w:val="22"/>
                <w:lang w:val="en-US" w:eastAsia="en-US"/>
              </w:rPr>
            </w:pPr>
            <w:r w:rsidRPr="00413385">
              <w:rPr>
                <w:color w:val="auto"/>
                <w:kern w:val="0"/>
                <w:sz w:val="22"/>
                <w:szCs w:val="22"/>
                <w:lang w:val="en-US" w:eastAsia="en-US"/>
              </w:rPr>
              <w:t> </w:t>
            </w:r>
          </w:p>
        </w:tc>
        <w:tc>
          <w:tcPr>
            <w:tcW w:w="647"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1182"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r>
      <w:tr w:rsidR="00C076DD" w:rsidRPr="00413385">
        <w:trPr>
          <w:trHeight w:val="420"/>
        </w:trPr>
        <w:tc>
          <w:tcPr>
            <w:tcW w:w="395" w:type="dxa"/>
            <w:tcBorders>
              <w:top w:val="nil"/>
              <w:left w:val="single" w:sz="4" w:space="0" w:color="auto"/>
              <w:bottom w:val="single" w:sz="4" w:space="0" w:color="auto"/>
              <w:right w:val="single" w:sz="4" w:space="0" w:color="auto"/>
            </w:tcBorders>
            <w:noWrap/>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6863"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1146"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both"/>
              <w:rPr>
                <w:color w:val="auto"/>
                <w:kern w:val="0"/>
                <w:sz w:val="22"/>
                <w:szCs w:val="22"/>
                <w:lang w:val="en-US" w:eastAsia="en-US"/>
              </w:rPr>
            </w:pPr>
            <w:r w:rsidRPr="00413385">
              <w:rPr>
                <w:color w:val="auto"/>
                <w:kern w:val="0"/>
                <w:sz w:val="22"/>
                <w:szCs w:val="22"/>
                <w:lang w:val="en-US" w:eastAsia="en-US"/>
              </w:rPr>
              <w:t> </w:t>
            </w:r>
          </w:p>
        </w:tc>
        <w:tc>
          <w:tcPr>
            <w:tcW w:w="711"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center"/>
              <w:rPr>
                <w:color w:val="auto"/>
                <w:kern w:val="0"/>
                <w:sz w:val="22"/>
                <w:szCs w:val="22"/>
                <w:lang w:val="en-US" w:eastAsia="en-US"/>
              </w:rPr>
            </w:pPr>
            <w:r w:rsidRPr="00413385">
              <w:rPr>
                <w:color w:val="auto"/>
                <w:kern w:val="0"/>
                <w:sz w:val="22"/>
                <w:szCs w:val="22"/>
                <w:lang w:val="en-US" w:eastAsia="en-US"/>
              </w:rPr>
              <w:t> </w:t>
            </w:r>
          </w:p>
        </w:tc>
        <w:tc>
          <w:tcPr>
            <w:tcW w:w="647"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1182"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r>
      <w:tr w:rsidR="00C076DD" w:rsidRPr="00413385">
        <w:trPr>
          <w:trHeight w:val="300"/>
        </w:trPr>
        <w:tc>
          <w:tcPr>
            <w:tcW w:w="395" w:type="dxa"/>
            <w:tcBorders>
              <w:top w:val="nil"/>
              <w:left w:val="single" w:sz="4" w:space="0" w:color="auto"/>
              <w:bottom w:val="single" w:sz="4" w:space="0" w:color="auto"/>
              <w:right w:val="single" w:sz="4" w:space="0" w:color="auto"/>
            </w:tcBorders>
            <w:noWrap/>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6863"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both"/>
              <w:rPr>
                <w:color w:val="auto"/>
                <w:kern w:val="0"/>
                <w:sz w:val="22"/>
                <w:szCs w:val="22"/>
                <w:lang w:val="en-US" w:eastAsia="en-US"/>
              </w:rPr>
            </w:pPr>
            <w:r w:rsidRPr="00413385">
              <w:rPr>
                <w:color w:val="auto"/>
                <w:kern w:val="0"/>
                <w:sz w:val="22"/>
                <w:szCs w:val="22"/>
                <w:lang w:val="en-US" w:eastAsia="en-US"/>
              </w:rPr>
              <w:t>ÓĘÓĎÍÎ :</w:t>
            </w:r>
          </w:p>
        </w:tc>
        <w:tc>
          <w:tcPr>
            <w:tcW w:w="1146"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711"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center"/>
              <w:rPr>
                <w:color w:val="auto"/>
                <w:kern w:val="0"/>
                <w:sz w:val="22"/>
                <w:szCs w:val="22"/>
                <w:lang w:val="en-US" w:eastAsia="en-US"/>
              </w:rPr>
            </w:pPr>
            <w:r w:rsidRPr="00413385">
              <w:rPr>
                <w:color w:val="auto"/>
                <w:kern w:val="0"/>
                <w:sz w:val="22"/>
                <w:szCs w:val="22"/>
                <w:lang w:val="en-US" w:eastAsia="en-US"/>
              </w:rPr>
              <w:t> </w:t>
            </w:r>
          </w:p>
        </w:tc>
        <w:tc>
          <w:tcPr>
            <w:tcW w:w="647"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1182"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b/>
                <w:bCs/>
                <w:color w:val="auto"/>
                <w:kern w:val="0"/>
                <w:sz w:val="22"/>
                <w:szCs w:val="22"/>
                <w:lang w:val="en-US" w:eastAsia="en-US"/>
              </w:rPr>
            </w:pPr>
            <w:r w:rsidRPr="00413385">
              <w:rPr>
                <w:b/>
                <w:bCs/>
                <w:color w:val="auto"/>
                <w:kern w:val="0"/>
                <w:sz w:val="22"/>
                <w:szCs w:val="22"/>
                <w:lang w:val="en-US" w:eastAsia="en-US"/>
              </w:rPr>
              <w:t> </w:t>
            </w:r>
          </w:p>
        </w:tc>
      </w:tr>
      <w:tr w:rsidR="00C076DD" w:rsidRPr="00413385">
        <w:trPr>
          <w:trHeight w:val="300"/>
        </w:trPr>
        <w:tc>
          <w:tcPr>
            <w:tcW w:w="395" w:type="dxa"/>
            <w:tcBorders>
              <w:top w:val="nil"/>
              <w:left w:val="single" w:sz="4" w:space="0" w:color="auto"/>
              <w:bottom w:val="single" w:sz="4" w:space="0" w:color="auto"/>
              <w:right w:val="single" w:sz="4" w:space="0" w:color="auto"/>
            </w:tcBorders>
            <w:noWrap/>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6863"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1146"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711"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center"/>
              <w:rPr>
                <w:color w:val="auto"/>
                <w:kern w:val="0"/>
                <w:sz w:val="22"/>
                <w:szCs w:val="22"/>
                <w:lang w:val="en-US" w:eastAsia="en-US"/>
              </w:rPr>
            </w:pPr>
            <w:r w:rsidRPr="00413385">
              <w:rPr>
                <w:color w:val="auto"/>
                <w:kern w:val="0"/>
                <w:sz w:val="22"/>
                <w:szCs w:val="22"/>
                <w:lang w:val="en-US" w:eastAsia="en-US"/>
              </w:rPr>
              <w:t> </w:t>
            </w:r>
          </w:p>
        </w:tc>
        <w:tc>
          <w:tcPr>
            <w:tcW w:w="647"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1182"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r>
      <w:tr w:rsidR="00C076DD" w:rsidRPr="00413385">
        <w:trPr>
          <w:trHeight w:val="300"/>
        </w:trPr>
        <w:tc>
          <w:tcPr>
            <w:tcW w:w="395" w:type="dxa"/>
            <w:tcBorders>
              <w:top w:val="nil"/>
              <w:left w:val="single" w:sz="4" w:space="0" w:color="auto"/>
              <w:bottom w:val="single" w:sz="4" w:space="0" w:color="auto"/>
              <w:right w:val="single" w:sz="4" w:space="0" w:color="auto"/>
            </w:tcBorders>
            <w:noWrap/>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6863"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b/>
                <w:bCs/>
                <w:color w:val="auto"/>
                <w:kern w:val="0"/>
                <w:sz w:val="22"/>
                <w:szCs w:val="22"/>
                <w:lang w:val="en-US" w:eastAsia="en-US"/>
              </w:rPr>
            </w:pPr>
            <w:r w:rsidRPr="00413385">
              <w:rPr>
                <w:b/>
                <w:bCs/>
                <w:color w:val="auto"/>
                <w:kern w:val="0"/>
                <w:sz w:val="22"/>
                <w:szCs w:val="22"/>
                <w:lang w:val="en-US" w:eastAsia="en-US"/>
              </w:rPr>
              <w:t>Á –</w:t>
            </w:r>
            <w:r w:rsidRPr="00413385">
              <w:rPr>
                <w:color w:val="auto"/>
                <w:kern w:val="0"/>
                <w:sz w:val="22"/>
                <w:szCs w:val="22"/>
                <w:lang w:val="en-US" w:eastAsia="en-US"/>
              </w:rPr>
              <w:t xml:space="preserve"> ĐĹĘŔĎČŇÓËŔÖČŁŔ </w:t>
            </w:r>
          </w:p>
        </w:tc>
        <w:tc>
          <w:tcPr>
            <w:tcW w:w="1146"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711"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center"/>
              <w:rPr>
                <w:color w:val="auto"/>
                <w:kern w:val="0"/>
                <w:sz w:val="22"/>
                <w:szCs w:val="22"/>
                <w:lang w:val="en-US" w:eastAsia="en-US"/>
              </w:rPr>
            </w:pPr>
            <w:r w:rsidRPr="00413385">
              <w:rPr>
                <w:color w:val="auto"/>
                <w:kern w:val="0"/>
                <w:sz w:val="22"/>
                <w:szCs w:val="22"/>
                <w:lang w:val="en-US" w:eastAsia="en-US"/>
              </w:rPr>
              <w:t> </w:t>
            </w:r>
          </w:p>
        </w:tc>
        <w:tc>
          <w:tcPr>
            <w:tcW w:w="647"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1182"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r>
      <w:tr w:rsidR="00C076DD" w:rsidRPr="00413385">
        <w:trPr>
          <w:trHeight w:val="300"/>
        </w:trPr>
        <w:tc>
          <w:tcPr>
            <w:tcW w:w="395" w:type="dxa"/>
            <w:tcBorders>
              <w:top w:val="nil"/>
              <w:left w:val="single" w:sz="4" w:space="0" w:color="auto"/>
              <w:bottom w:val="single" w:sz="4" w:space="0" w:color="auto"/>
              <w:right w:val="single" w:sz="4" w:space="0" w:color="auto"/>
            </w:tcBorders>
            <w:noWrap/>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6863"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Pr>
                <w:color w:val="auto"/>
                <w:kern w:val="0"/>
                <w:sz w:val="22"/>
                <w:szCs w:val="22"/>
                <w:lang w:val="en-US" w:eastAsia="en-US"/>
              </w:rPr>
              <w:t>I</w:t>
            </w:r>
            <w:r w:rsidRPr="00413385">
              <w:rPr>
                <w:color w:val="auto"/>
                <w:kern w:val="0"/>
                <w:sz w:val="22"/>
                <w:szCs w:val="22"/>
                <w:lang w:val="en-US" w:eastAsia="en-US"/>
              </w:rPr>
              <w:t>. ĎĐČĎĐĹĚÍÎ ÇŔÂĐŘÍČ ĐŔÄÎÂČ</w:t>
            </w:r>
          </w:p>
        </w:tc>
        <w:tc>
          <w:tcPr>
            <w:tcW w:w="1146"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711"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center"/>
              <w:rPr>
                <w:color w:val="auto"/>
                <w:kern w:val="0"/>
                <w:sz w:val="22"/>
                <w:szCs w:val="22"/>
                <w:lang w:val="en-US" w:eastAsia="en-US"/>
              </w:rPr>
            </w:pPr>
            <w:r w:rsidRPr="00413385">
              <w:rPr>
                <w:color w:val="auto"/>
                <w:kern w:val="0"/>
                <w:sz w:val="22"/>
                <w:szCs w:val="22"/>
                <w:lang w:val="en-US" w:eastAsia="en-US"/>
              </w:rPr>
              <w:t> </w:t>
            </w:r>
          </w:p>
        </w:tc>
        <w:tc>
          <w:tcPr>
            <w:tcW w:w="647"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1182"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r>
      <w:tr w:rsidR="00C076DD" w:rsidRPr="00413385">
        <w:trPr>
          <w:trHeight w:val="300"/>
        </w:trPr>
        <w:tc>
          <w:tcPr>
            <w:tcW w:w="395" w:type="dxa"/>
            <w:tcBorders>
              <w:top w:val="nil"/>
              <w:left w:val="single" w:sz="4" w:space="0" w:color="auto"/>
              <w:bottom w:val="single" w:sz="4" w:space="0" w:color="auto"/>
              <w:right w:val="single" w:sz="4" w:space="0" w:color="auto"/>
            </w:tcBorders>
            <w:noWrap/>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6863"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Pr>
                <w:color w:val="auto"/>
                <w:kern w:val="0"/>
                <w:sz w:val="22"/>
                <w:szCs w:val="22"/>
                <w:lang w:val="en-US" w:eastAsia="en-US"/>
              </w:rPr>
              <w:t>II</w:t>
            </w:r>
            <w:r w:rsidRPr="00413385">
              <w:rPr>
                <w:color w:val="auto"/>
                <w:kern w:val="0"/>
                <w:sz w:val="22"/>
                <w:szCs w:val="22"/>
                <w:lang w:val="en-US" w:eastAsia="en-US"/>
              </w:rPr>
              <w:t>. ÂÎÄÎÂÎÄ</w:t>
            </w:r>
          </w:p>
        </w:tc>
        <w:tc>
          <w:tcPr>
            <w:tcW w:w="1146"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711"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center"/>
              <w:rPr>
                <w:color w:val="auto"/>
                <w:kern w:val="0"/>
                <w:sz w:val="22"/>
                <w:szCs w:val="22"/>
                <w:lang w:val="en-US" w:eastAsia="en-US"/>
              </w:rPr>
            </w:pPr>
            <w:r w:rsidRPr="00413385">
              <w:rPr>
                <w:color w:val="auto"/>
                <w:kern w:val="0"/>
                <w:sz w:val="22"/>
                <w:szCs w:val="22"/>
                <w:lang w:val="en-US" w:eastAsia="en-US"/>
              </w:rPr>
              <w:t> </w:t>
            </w:r>
          </w:p>
        </w:tc>
        <w:tc>
          <w:tcPr>
            <w:tcW w:w="647"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1182"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r>
      <w:tr w:rsidR="00C076DD" w:rsidRPr="00413385">
        <w:trPr>
          <w:trHeight w:val="300"/>
        </w:trPr>
        <w:tc>
          <w:tcPr>
            <w:tcW w:w="395" w:type="dxa"/>
            <w:tcBorders>
              <w:top w:val="nil"/>
              <w:left w:val="single" w:sz="4" w:space="0" w:color="auto"/>
              <w:bottom w:val="single" w:sz="4" w:space="0" w:color="auto"/>
              <w:right w:val="single" w:sz="4" w:space="0" w:color="auto"/>
            </w:tcBorders>
            <w:noWrap/>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6863"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Pr>
                <w:color w:val="auto"/>
                <w:kern w:val="0"/>
                <w:sz w:val="22"/>
                <w:szCs w:val="22"/>
                <w:lang w:val="en-US" w:eastAsia="en-US"/>
              </w:rPr>
              <w:t>III</w:t>
            </w:r>
            <w:r w:rsidRPr="00413385">
              <w:rPr>
                <w:color w:val="auto"/>
                <w:kern w:val="0"/>
                <w:sz w:val="22"/>
                <w:szCs w:val="22"/>
                <w:lang w:val="en-US" w:eastAsia="en-US"/>
              </w:rPr>
              <w:t>.      ĘŔÍŔËČÇŔÖČŁŔ</w:t>
            </w:r>
          </w:p>
        </w:tc>
        <w:tc>
          <w:tcPr>
            <w:tcW w:w="1146"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711"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center"/>
              <w:rPr>
                <w:color w:val="auto"/>
                <w:kern w:val="0"/>
                <w:sz w:val="22"/>
                <w:szCs w:val="22"/>
                <w:lang w:val="en-US" w:eastAsia="en-US"/>
              </w:rPr>
            </w:pPr>
            <w:r w:rsidRPr="00413385">
              <w:rPr>
                <w:color w:val="auto"/>
                <w:kern w:val="0"/>
                <w:sz w:val="22"/>
                <w:szCs w:val="22"/>
                <w:lang w:val="en-US" w:eastAsia="en-US"/>
              </w:rPr>
              <w:t> </w:t>
            </w:r>
          </w:p>
        </w:tc>
        <w:tc>
          <w:tcPr>
            <w:tcW w:w="647"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1182"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r>
      <w:tr w:rsidR="00C076DD" w:rsidRPr="00413385">
        <w:trPr>
          <w:trHeight w:val="300"/>
        </w:trPr>
        <w:tc>
          <w:tcPr>
            <w:tcW w:w="395" w:type="dxa"/>
            <w:tcBorders>
              <w:top w:val="nil"/>
              <w:left w:val="single" w:sz="4" w:space="0" w:color="auto"/>
              <w:bottom w:val="single" w:sz="4" w:space="0" w:color="auto"/>
              <w:right w:val="single" w:sz="4" w:space="0" w:color="auto"/>
            </w:tcBorders>
            <w:noWrap/>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6863"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Pr>
                <w:color w:val="auto"/>
                <w:kern w:val="0"/>
                <w:sz w:val="22"/>
                <w:szCs w:val="22"/>
                <w:lang w:val="en-US" w:eastAsia="en-US"/>
              </w:rPr>
              <w:t>IV</w:t>
            </w:r>
            <w:r w:rsidRPr="00413385">
              <w:rPr>
                <w:color w:val="auto"/>
                <w:kern w:val="0"/>
                <w:sz w:val="22"/>
                <w:szCs w:val="22"/>
                <w:lang w:val="en-US" w:eastAsia="en-US"/>
              </w:rPr>
              <w:t>.      ŃŔÍČŇŔĐČŁĹ</w:t>
            </w:r>
          </w:p>
        </w:tc>
        <w:tc>
          <w:tcPr>
            <w:tcW w:w="1146"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711"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center"/>
              <w:rPr>
                <w:color w:val="auto"/>
                <w:kern w:val="0"/>
                <w:sz w:val="22"/>
                <w:szCs w:val="22"/>
                <w:lang w:val="en-US" w:eastAsia="en-US"/>
              </w:rPr>
            </w:pPr>
            <w:r w:rsidRPr="00413385">
              <w:rPr>
                <w:color w:val="auto"/>
                <w:kern w:val="0"/>
                <w:sz w:val="22"/>
                <w:szCs w:val="22"/>
                <w:lang w:val="en-US" w:eastAsia="en-US"/>
              </w:rPr>
              <w:t> </w:t>
            </w:r>
          </w:p>
        </w:tc>
        <w:tc>
          <w:tcPr>
            <w:tcW w:w="647"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1182"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r>
      <w:tr w:rsidR="00C076DD" w:rsidRPr="00413385">
        <w:trPr>
          <w:trHeight w:val="300"/>
        </w:trPr>
        <w:tc>
          <w:tcPr>
            <w:tcW w:w="395" w:type="dxa"/>
            <w:tcBorders>
              <w:top w:val="nil"/>
              <w:left w:val="single" w:sz="4" w:space="0" w:color="auto"/>
              <w:bottom w:val="single" w:sz="4" w:space="0" w:color="auto"/>
              <w:right w:val="single" w:sz="4" w:space="0" w:color="auto"/>
            </w:tcBorders>
            <w:noWrap/>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6863"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Pr>
                <w:color w:val="auto"/>
                <w:kern w:val="0"/>
                <w:sz w:val="22"/>
                <w:szCs w:val="22"/>
                <w:lang w:val="en-US" w:eastAsia="en-US"/>
              </w:rPr>
              <w:t>V</w:t>
            </w:r>
            <w:r w:rsidRPr="00413385">
              <w:rPr>
                <w:color w:val="auto"/>
                <w:kern w:val="0"/>
                <w:sz w:val="22"/>
                <w:szCs w:val="22"/>
                <w:lang w:val="en-US" w:eastAsia="en-US"/>
              </w:rPr>
              <w:t>.      ĐŔÇÍČ ĐŔÄÎÂČ</w:t>
            </w:r>
          </w:p>
        </w:tc>
        <w:tc>
          <w:tcPr>
            <w:tcW w:w="1146"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711"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center"/>
              <w:rPr>
                <w:color w:val="auto"/>
                <w:kern w:val="0"/>
                <w:sz w:val="22"/>
                <w:szCs w:val="22"/>
                <w:lang w:val="en-US" w:eastAsia="en-US"/>
              </w:rPr>
            </w:pPr>
            <w:r w:rsidRPr="00413385">
              <w:rPr>
                <w:color w:val="auto"/>
                <w:kern w:val="0"/>
                <w:sz w:val="22"/>
                <w:szCs w:val="22"/>
                <w:lang w:val="en-US" w:eastAsia="en-US"/>
              </w:rPr>
              <w:t> </w:t>
            </w:r>
          </w:p>
        </w:tc>
        <w:tc>
          <w:tcPr>
            <w:tcW w:w="647"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1182"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r>
      <w:tr w:rsidR="00C076DD" w:rsidRPr="00413385">
        <w:trPr>
          <w:trHeight w:val="300"/>
        </w:trPr>
        <w:tc>
          <w:tcPr>
            <w:tcW w:w="395" w:type="dxa"/>
            <w:tcBorders>
              <w:top w:val="nil"/>
              <w:left w:val="single" w:sz="4" w:space="0" w:color="auto"/>
              <w:bottom w:val="single" w:sz="4" w:space="0" w:color="auto"/>
              <w:right w:val="single" w:sz="4" w:space="0" w:color="auto"/>
            </w:tcBorders>
            <w:noWrap/>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6863"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1146"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711"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center"/>
              <w:rPr>
                <w:color w:val="auto"/>
                <w:kern w:val="0"/>
                <w:sz w:val="22"/>
                <w:szCs w:val="22"/>
                <w:lang w:val="en-US" w:eastAsia="en-US"/>
              </w:rPr>
            </w:pPr>
            <w:r w:rsidRPr="00413385">
              <w:rPr>
                <w:color w:val="auto"/>
                <w:kern w:val="0"/>
                <w:sz w:val="22"/>
                <w:szCs w:val="22"/>
                <w:lang w:val="en-US" w:eastAsia="en-US"/>
              </w:rPr>
              <w:t> </w:t>
            </w:r>
          </w:p>
        </w:tc>
        <w:tc>
          <w:tcPr>
            <w:tcW w:w="647"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1182"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r>
      <w:tr w:rsidR="00C076DD" w:rsidRPr="00413385">
        <w:trPr>
          <w:trHeight w:val="300"/>
        </w:trPr>
        <w:tc>
          <w:tcPr>
            <w:tcW w:w="395" w:type="dxa"/>
            <w:tcBorders>
              <w:top w:val="nil"/>
              <w:left w:val="single" w:sz="4" w:space="0" w:color="auto"/>
              <w:bottom w:val="single" w:sz="4" w:space="0" w:color="auto"/>
              <w:right w:val="single" w:sz="4" w:space="0" w:color="auto"/>
            </w:tcBorders>
            <w:noWrap/>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6863"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both"/>
              <w:rPr>
                <w:color w:val="auto"/>
                <w:kern w:val="0"/>
                <w:sz w:val="22"/>
                <w:szCs w:val="22"/>
                <w:lang w:val="en-US" w:eastAsia="en-US"/>
              </w:rPr>
            </w:pPr>
            <w:r w:rsidRPr="00413385">
              <w:rPr>
                <w:color w:val="auto"/>
                <w:kern w:val="0"/>
                <w:sz w:val="22"/>
                <w:szCs w:val="22"/>
                <w:lang w:val="en-US" w:eastAsia="en-US"/>
              </w:rPr>
              <w:t>ÓĘÓĎÍÎ:</w:t>
            </w:r>
          </w:p>
        </w:tc>
        <w:tc>
          <w:tcPr>
            <w:tcW w:w="1146"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711"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center"/>
              <w:rPr>
                <w:color w:val="auto"/>
                <w:kern w:val="0"/>
                <w:sz w:val="22"/>
                <w:szCs w:val="22"/>
                <w:lang w:val="en-US" w:eastAsia="en-US"/>
              </w:rPr>
            </w:pPr>
            <w:r w:rsidRPr="00413385">
              <w:rPr>
                <w:color w:val="auto"/>
                <w:kern w:val="0"/>
                <w:sz w:val="22"/>
                <w:szCs w:val="22"/>
                <w:lang w:val="en-US" w:eastAsia="en-US"/>
              </w:rPr>
              <w:t> </w:t>
            </w:r>
          </w:p>
        </w:tc>
        <w:tc>
          <w:tcPr>
            <w:tcW w:w="647"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1182"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b/>
                <w:bCs/>
                <w:color w:val="auto"/>
                <w:kern w:val="0"/>
                <w:sz w:val="22"/>
                <w:szCs w:val="22"/>
                <w:lang w:val="en-US" w:eastAsia="en-US"/>
              </w:rPr>
            </w:pPr>
            <w:r w:rsidRPr="00413385">
              <w:rPr>
                <w:b/>
                <w:bCs/>
                <w:color w:val="auto"/>
                <w:kern w:val="0"/>
                <w:sz w:val="22"/>
                <w:szCs w:val="22"/>
                <w:lang w:val="en-US" w:eastAsia="en-US"/>
              </w:rPr>
              <w:t> </w:t>
            </w:r>
          </w:p>
        </w:tc>
      </w:tr>
      <w:tr w:rsidR="00C076DD" w:rsidRPr="00413385">
        <w:trPr>
          <w:trHeight w:val="300"/>
        </w:trPr>
        <w:tc>
          <w:tcPr>
            <w:tcW w:w="395" w:type="dxa"/>
            <w:tcBorders>
              <w:top w:val="nil"/>
              <w:left w:val="single" w:sz="4" w:space="0" w:color="auto"/>
              <w:bottom w:val="single" w:sz="4" w:space="0" w:color="auto"/>
              <w:right w:val="single" w:sz="4" w:space="0" w:color="auto"/>
            </w:tcBorders>
            <w:noWrap/>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6863"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1146"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711"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center"/>
              <w:rPr>
                <w:color w:val="auto"/>
                <w:kern w:val="0"/>
                <w:sz w:val="22"/>
                <w:szCs w:val="22"/>
                <w:lang w:val="en-US" w:eastAsia="en-US"/>
              </w:rPr>
            </w:pPr>
            <w:r w:rsidRPr="00413385">
              <w:rPr>
                <w:color w:val="auto"/>
                <w:kern w:val="0"/>
                <w:sz w:val="22"/>
                <w:szCs w:val="22"/>
                <w:lang w:val="en-US" w:eastAsia="en-US"/>
              </w:rPr>
              <w:t> </w:t>
            </w:r>
          </w:p>
        </w:tc>
        <w:tc>
          <w:tcPr>
            <w:tcW w:w="647"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1182"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r>
      <w:tr w:rsidR="00C076DD" w:rsidRPr="00413385">
        <w:trPr>
          <w:trHeight w:val="300"/>
        </w:trPr>
        <w:tc>
          <w:tcPr>
            <w:tcW w:w="395" w:type="dxa"/>
            <w:tcBorders>
              <w:top w:val="nil"/>
              <w:left w:val="single" w:sz="4" w:space="0" w:color="auto"/>
              <w:bottom w:val="single" w:sz="4" w:space="0" w:color="auto"/>
              <w:right w:val="single" w:sz="4" w:space="0" w:color="auto"/>
            </w:tcBorders>
            <w:noWrap/>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6863"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center"/>
              <w:rPr>
                <w:b/>
                <w:bCs/>
                <w:color w:val="auto"/>
                <w:kern w:val="0"/>
                <w:sz w:val="22"/>
                <w:szCs w:val="22"/>
                <w:lang w:val="en-US" w:eastAsia="en-US"/>
              </w:rPr>
            </w:pPr>
            <w:r w:rsidRPr="00413385">
              <w:rPr>
                <w:b/>
                <w:bCs/>
                <w:color w:val="auto"/>
                <w:kern w:val="0"/>
                <w:sz w:val="22"/>
                <w:szCs w:val="22"/>
                <w:lang w:val="en-US" w:eastAsia="en-US"/>
              </w:rPr>
              <w:t>ÇÁČĐÍŔ ĐĹĘŔĎČŇÓËŔÖČŁŔ</w:t>
            </w:r>
          </w:p>
        </w:tc>
        <w:tc>
          <w:tcPr>
            <w:tcW w:w="1146"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711"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center"/>
              <w:rPr>
                <w:color w:val="auto"/>
                <w:kern w:val="0"/>
                <w:sz w:val="22"/>
                <w:szCs w:val="22"/>
                <w:lang w:val="en-US" w:eastAsia="en-US"/>
              </w:rPr>
            </w:pPr>
            <w:r w:rsidRPr="00413385">
              <w:rPr>
                <w:color w:val="auto"/>
                <w:kern w:val="0"/>
                <w:sz w:val="22"/>
                <w:szCs w:val="22"/>
                <w:lang w:val="en-US" w:eastAsia="en-US"/>
              </w:rPr>
              <w:t> </w:t>
            </w:r>
          </w:p>
        </w:tc>
        <w:tc>
          <w:tcPr>
            <w:tcW w:w="647"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1182"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r>
      <w:tr w:rsidR="00C076DD" w:rsidRPr="00413385">
        <w:trPr>
          <w:trHeight w:val="300"/>
        </w:trPr>
        <w:tc>
          <w:tcPr>
            <w:tcW w:w="395" w:type="dxa"/>
            <w:tcBorders>
              <w:top w:val="nil"/>
              <w:left w:val="single" w:sz="4" w:space="0" w:color="auto"/>
              <w:bottom w:val="single" w:sz="4" w:space="0" w:color="auto"/>
              <w:right w:val="single" w:sz="4" w:space="0" w:color="auto"/>
            </w:tcBorders>
            <w:noWrap/>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6863"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Ŕ. ŃĎÎŠÍŔ ŃŔÍČŇŔĐÍŔ ĘŔÍŔËČÇŔÖČŁŔ</w:t>
            </w:r>
          </w:p>
        </w:tc>
        <w:tc>
          <w:tcPr>
            <w:tcW w:w="1146"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711"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center"/>
              <w:rPr>
                <w:color w:val="auto"/>
                <w:kern w:val="0"/>
                <w:sz w:val="22"/>
                <w:szCs w:val="22"/>
                <w:lang w:val="en-US" w:eastAsia="en-US"/>
              </w:rPr>
            </w:pPr>
            <w:r w:rsidRPr="00413385">
              <w:rPr>
                <w:color w:val="auto"/>
                <w:kern w:val="0"/>
                <w:sz w:val="22"/>
                <w:szCs w:val="22"/>
                <w:lang w:val="en-US" w:eastAsia="en-US"/>
              </w:rPr>
              <w:t> </w:t>
            </w:r>
          </w:p>
        </w:tc>
        <w:tc>
          <w:tcPr>
            <w:tcW w:w="647"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1182"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r>
      <w:tr w:rsidR="00C076DD" w:rsidRPr="00413385">
        <w:trPr>
          <w:trHeight w:val="300"/>
        </w:trPr>
        <w:tc>
          <w:tcPr>
            <w:tcW w:w="395" w:type="dxa"/>
            <w:tcBorders>
              <w:top w:val="nil"/>
              <w:left w:val="single" w:sz="4" w:space="0" w:color="auto"/>
              <w:bottom w:val="single" w:sz="4" w:space="0" w:color="auto"/>
              <w:right w:val="single" w:sz="4" w:space="0" w:color="auto"/>
            </w:tcBorders>
            <w:noWrap/>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6863"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Á. ÓÍÓŇĐŔŘŚĹ ČÍŃŇŔËŔÖČŁĹ</w:t>
            </w:r>
          </w:p>
        </w:tc>
        <w:tc>
          <w:tcPr>
            <w:tcW w:w="1146"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711"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center"/>
              <w:rPr>
                <w:color w:val="auto"/>
                <w:kern w:val="0"/>
                <w:sz w:val="22"/>
                <w:szCs w:val="22"/>
                <w:lang w:val="en-US" w:eastAsia="en-US"/>
              </w:rPr>
            </w:pPr>
            <w:r w:rsidRPr="00413385">
              <w:rPr>
                <w:color w:val="auto"/>
                <w:kern w:val="0"/>
                <w:sz w:val="22"/>
                <w:szCs w:val="22"/>
                <w:lang w:val="en-US" w:eastAsia="en-US"/>
              </w:rPr>
              <w:t> </w:t>
            </w:r>
          </w:p>
        </w:tc>
        <w:tc>
          <w:tcPr>
            <w:tcW w:w="647"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1182"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r>
      <w:tr w:rsidR="00C076DD" w:rsidRPr="00413385">
        <w:trPr>
          <w:trHeight w:val="105"/>
        </w:trPr>
        <w:tc>
          <w:tcPr>
            <w:tcW w:w="395" w:type="dxa"/>
            <w:tcBorders>
              <w:top w:val="nil"/>
              <w:left w:val="single" w:sz="4" w:space="0" w:color="auto"/>
              <w:bottom w:val="single" w:sz="4" w:space="0" w:color="auto"/>
              <w:right w:val="single" w:sz="4" w:space="0" w:color="auto"/>
            </w:tcBorders>
            <w:noWrap/>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6863"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1146"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711"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center"/>
              <w:rPr>
                <w:color w:val="auto"/>
                <w:kern w:val="0"/>
                <w:sz w:val="22"/>
                <w:szCs w:val="22"/>
                <w:lang w:val="en-US" w:eastAsia="en-US"/>
              </w:rPr>
            </w:pPr>
            <w:r w:rsidRPr="00413385">
              <w:rPr>
                <w:color w:val="auto"/>
                <w:kern w:val="0"/>
                <w:sz w:val="22"/>
                <w:szCs w:val="22"/>
                <w:lang w:val="en-US" w:eastAsia="en-US"/>
              </w:rPr>
              <w:t> </w:t>
            </w:r>
          </w:p>
        </w:tc>
        <w:tc>
          <w:tcPr>
            <w:tcW w:w="647"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1182"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r>
      <w:tr w:rsidR="00C076DD" w:rsidRPr="00413385">
        <w:trPr>
          <w:trHeight w:val="300"/>
        </w:trPr>
        <w:tc>
          <w:tcPr>
            <w:tcW w:w="395" w:type="dxa"/>
            <w:tcBorders>
              <w:top w:val="nil"/>
              <w:left w:val="single" w:sz="4" w:space="0" w:color="auto"/>
              <w:bottom w:val="single" w:sz="4" w:space="0" w:color="auto"/>
              <w:right w:val="single" w:sz="4" w:space="0" w:color="auto"/>
            </w:tcBorders>
            <w:noWrap/>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6863"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both"/>
              <w:rPr>
                <w:color w:val="auto"/>
                <w:kern w:val="0"/>
                <w:sz w:val="22"/>
                <w:szCs w:val="22"/>
                <w:lang w:val="en-US" w:eastAsia="en-US"/>
              </w:rPr>
            </w:pPr>
            <w:r w:rsidRPr="00413385">
              <w:rPr>
                <w:color w:val="auto"/>
                <w:kern w:val="0"/>
                <w:sz w:val="22"/>
                <w:szCs w:val="22"/>
                <w:lang w:val="en-US" w:eastAsia="en-US"/>
              </w:rPr>
              <w:t>ÓĘÓĎÍÎ:</w:t>
            </w:r>
          </w:p>
        </w:tc>
        <w:tc>
          <w:tcPr>
            <w:tcW w:w="1146"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711"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jc w:val="center"/>
              <w:rPr>
                <w:color w:val="auto"/>
                <w:kern w:val="0"/>
                <w:sz w:val="22"/>
                <w:szCs w:val="22"/>
                <w:lang w:val="en-US" w:eastAsia="en-US"/>
              </w:rPr>
            </w:pPr>
            <w:r w:rsidRPr="00413385">
              <w:rPr>
                <w:color w:val="auto"/>
                <w:kern w:val="0"/>
                <w:sz w:val="22"/>
                <w:szCs w:val="22"/>
                <w:lang w:val="en-US" w:eastAsia="en-US"/>
              </w:rPr>
              <w:t> </w:t>
            </w:r>
          </w:p>
        </w:tc>
        <w:tc>
          <w:tcPr>
            <w:tcW w:w="647"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color w:val="auto"/>
                <w:kern w:val="0"/>
                <w:sz w:val="22"/>
                <w:szCs w:val="22"/>
                <w:lang w:val="en-US" w:eastAsia="en-US"/>
              </w:rPr>
            </w:pPr>
            <w:r w:rsidRPr="00413385">
              <w:rPr>
                <w:color w:val="auto"/>
                <w:kern w:val="0"/>
                <w:sz w:val="22"/>
                <w:szCs w:val="22"/>
                <w:lang w:val="en-US" w:eastAsia="en-US"/>
              </w:rPr>
              <w:t> </w:t>
            </w:r>
          </w:p>
        </w:tc>
        <w:tc>
          <w:tcPr>
            <w:tcW w:w="1182" w:type="dxa"/>
            <w:tcBorders>
              <w:top w:val="nil"/>
              <w:left w:val="nil"/>
              <w:bottom w:val="single" w:sz="4" w:space="0" w:color="auto"/>
              <w:right w:val="single" w:sz="4" w:space="0" w:color="auto"/>
            </w:tcBorders>
            <w:noWrap/>
            <w:vAlign w:val="bottom"/>
          </w:tcPr>
          <w:p w:rsidR="00C076DD" w:rsidRPr="00413385" w:rsidRDefault="00C076DD" w:rsidP="00413385">
            <w:pPr>
              <w:suppressAutoHyphens w:val="0"/>
              <w:spacing w:line="240" w:lineRule="auto"/>
              <w:rPr>
                <w:b/>
                <w:bCs/>
                <w:color w:val="auto"/>
                <w:kern w:val="0"/>
                <w:sz w:val="22"/>
                <w:szCs w:val="22"/>
                <w:lang w:val="en-US" w:eastAsia="en-US"/>
              </w:rPr>
            </w:pPr>
            <w:r w:rsidRPr="00413385">
              <w:rPr>
                <w:b/>
                <w:bCs/>
                <w:color w:val="auto"/>
                <w:kern w:val="0"/>
                <w:sz w:val="22"/>
                <w:szCs w:val="22"/>
                <w:lang w:val="en-US" w:eastAsia="en-US"/>
              </w:rPr>
              <w:t> </w:t>
            </w:r>
          </w:p>
        </w:tc>
      </w:tr>
    </w:tbl>
    <w:tbl>
      <w:tblPr>
        <w:tblpPr w:leftFromText="180" w:rightFromText="180" w:vertAnchor="text" w:horzAnchor="margin" w:tblpXSpec="right" w:tblpY="-4491"/>
        <w:tblW w:w="10740" w:type="dxa"/>
        <w:tblLook w:val="0000"/>
      </w:tblPr>
      <w:tblGrid>
        <w:gridCol w:w="561"/>
        <w:gridCol w:w="5284"/>
        <w:gridCol w:w="696"/>
        <w:gridCol w:w="561"/>
        <w:gridCol w:w="2068"/>
        <w:gridCol w:w="1570"/>
      </w:tblGrid>
      <w:tr w:rsidR="00C076DD" w:rsidRPr="00615190">
        <w:trPr>
          <w:trHeight w:val="315"/>
        </w:trPr>
        <w:tc>
          <w:tcPr>
            <w:tcW w:w="561" w:type="dxa"/>
            <w:tcBorders>
              <w:top w:val="nil"/>
              <w:left w:val="nil"/>
              <w:bottom w:val="nil"/>
              <w:right w:val="nil"/>
            </w:tcBorders>
            <w:noWrap/>
            <w:vAlign w:val="bottom"/>
          </w:tcPr>
          <w:p w:rsidR="00C076DD" w:rsidRPr="00615190" w:rsidRDefault="00C076DD" w:rsidP="00615190">
            <w:pPr>
              <w:suppressAutoHyphens w:val="0"/>
              <w:spacing w:line="240" w:lineRule="auto"/>
              <w:rPr>
                <w:rFonts w:ascii="Arial" w:hAnsi="Arial"/>
                <w:b/>
                <w:bCs/>
                <w:color w:val="auto"/>
                <w:kern w:val="0"/>
                <w:sz w:val="22"/>
                <w:szCs w:val="22"/>
                <w:lang w:val="en-US" w:eastAsia="en-US"/>
              </w:rPr>
            </w:pPr>
            <w:r w:rsidRPr="00615190">
              <w:rPr>
                <w:rFonts w:ascii="Arial" w:hAnsi="Arial"/>
                <w:b/>
                <w:bCs/>
                <w:color w:val="auto"/>
                <w:kern w:val="0"/>
                <w:sz w:val="22"/>
                <w:szCs w:val="22"/>
                <w:lang w:val="en-US" w:eastAsia="en-US"/>
              </w:rPr>
              <w:t>7.</w:t>
            </w:r>
          </w:p>
        </w:tc>
        <w:tc>
          <w:tcPr>
            <w:tcW w:w="10179" w:type="dxa"/>
            <w:gridSpan w:val="5"/>
            <w:tcBorders>
              <w:top w:val="nil"/>
              <w:left w:val="nil"/>
              <w:bottom w:val="nil"/>
              <w:right w:val="nil"/>
            </w:tcBorders>
            <w:noWrap/>
          </w:tcPr>
          <w:p w:rsidR="00C076DD" w:rsidRPr="00615190" w:rsidRDefault="00C076DD" w:rsidP="00615190">
            <w:pPr>
              <w:suppressAutoHyphens w:val="0"/>
              <w:spacing w:line="240" w:lineRule="auto"/>
              <w:rPr>
                <w:rFonts w:ascii="Arial" w:hAnsi="Arial"/>
                <w:b/>
                <w:bCs/>
                <w:color w:val="auto"/>
                <w:kern w:val="0"/>
                <w:lang w:val="en-US" w:eastAsia="en-US"/>
              </w:rPr>
            </w:pPr>
            <w:r>
              <w:rPr>
                <w:rFonts w:ascii="Arial" w:hAnsi="Arial"/>
                <w:b/>
                <w:bCs/>
                <w:color w:val="auto"/>
                <w:kern w:val="0"/>
                <w:lang w:val="en-US" w:eastAsia="en-US"/>
              </w:rPr>
              <w:t>ĎĐĹÄĚĹĐ</w:t>
            </w:r>
            <w:r w:rsidRPr="00615190">
              <w:rPr>
                <w:rFonts w:ascii="Arial" w:hAnsi="Arial"/>
                <w:b/>
                <w:bCs/>
                <w:color w:val="auto"/>
                <w:kern w:val="0"/>
                <w:lang w:val="en-US" w:eastAsia="en-US"/>
              </w:rPr>
              <w:t xml:space="preserve"> </w:t>
            </w:r>
            <w:r>
              <w:rPr>
                <w:rFonts w:ascii="Arial" w:hAnsi="Arial"/>
                <w:b/>
                <w:bCs/>
                <w:color w:val="auto"/>
                <w:kern w:val="0"/>
                <w:lang w:val="en-US" w:eastAsia="en-US"/>
              </w:rPr>
              <w:t>Č</w:t>
            </w:r>
            <w:r w:rsidRPr="00615190">
              <w:rPr>
                <w:rFonts w:ascii="Arial" w:hAnsi="Arial"/>
                <w:b/>
                <w:bCs/>
                <w:color w:val="auto"/>
                <w:kern w:val="0"/>
                <w:lang w:val="en-US" w:eastAsia="en-US"/>
              </w:rPr>
              <w:t xml:space="preserve"> </w:t>
            </w:r>
            <w:r>
              <w:rPr>
                <w:rFonts w:ascii="Arial" w:hAnsi="Arial"/>
                <w:b/>
                <w:bCs/>
                <w:color w:val="auto"/>
                <w:kern w:val="0"/>
                <w:lang w:val="en-US" w:eastAsia="en-US"/>
              </w:rPr>
              <w:t>ĎĐĹÄĐŔ×ÓÍ</w:t>
            </w:r>
            <w:r w:rsidRPr="00615190">
              <w:rPr>
                <w:rFonts w:ascii="Arial" w:hAnsi="Arial"/>
                <w:b/>
                <w:bCs/>
                <w:color w:val="auto"/>
                <w:kern w:val="0"/>
                <w:lang w:val="en-US" w:eastAsia="en-US"/>
              </w:rPr>
              <w:t xml:space="preserve"> </w:t>
            </w:r>
            <w:r>
              <w:rPr>
                <w:rFonts w:ascii="Arial" w:hAnsi="Arial"/>
                <w:b/>
                <w:bCs/>
                <w:color w:val="auto"/>
                <w:kern w:val="0"/>
                <w:lang w:val="en-US" w:eastAsia="en-US"/>
              </w:rPr>
              <w:t>ĎÎŇĐĹÁÍČŐ</w:t>
            </w:r>
            <w:r w:rsidRPr="00615190">
              <w:rPr>
                <w:rFonts w:ascii="Arial" w:hAnsi="Arial"/>
                <w:b/>
                <w:bCs/>
                <w:color w:val="auto"/>
                <w:kern w:val="0"/>
                <w:lang w:val="en-US" w:eastAsia="en-US"/>
              </w:rPr>
              <w:t xml:space="preserve"> </w:t>
            </w:r>
            <w:r>
              <w:rPr>
                <w:rFonts w:ascii="Arial" w:hAnsi="Arial"/>
                <w:b/>
                <w:bCs/>
                <w:color w:val="auto"/>
                <w:kern w:val="0"/>
                <w:lang w:val="en-US" w:eastAsia="en-US"/>
              </w:rPr>
              <w:t>ĐŔÄÎÂŔ</w:t>
            </w:r>
            <w:r w:rsidRPr="00615190">
              <w:rPr>
                <w:rFonts w:ascii="Arial" w:hAnsi="Arial"/>
                <w:b/>
                <w:bCs/>
                <w:color w:val="auto"/>
                <w:kern w:val="0"/>
                <w:lang w:val="en-US" w:eastAsia="en-US"/>
              </w:rPr>
              <w:t xml:space="preserve">, </w:t>
            </w:r>
            <w:r>
              <w:rPr>
                <w:rFonts w:ascii="Arial" w:hAnsi="Arial"/>
                <w:b/>
                <w:bCs/>
                <w:color w:val="auto"/>
                <w:kern w:val="0"/>
                <w:lang w:val="en-US" w:eastAsia="en-US"/>
              </w:rPr>
              <w:t>ÎĎĐĹĚĹ</w:t>
            </w:r>
            <w:r w:rsidRPr="00615190">
              <w:rPr>
                <w:rFonts w:ascii="Arial" w:hAnsi="Arial"/>
                <w:b/>
                <w:bCs/>
                <w:color w:val="auto"/>
                <w:kern w:val="0"/>
                <w:lang w:val="en-US" w:eastAsia="en-US"/>
              </w:rPr>
              <w:t xml:space="preserve"> </w:t>
            </w:r>
            <w:r>
              <w:rPr>
                <w:rFonts w:ascii="Arial" w:hAnsi="Arial"/>
                <w:b/>
                <w:bCs/>
                <w:color w:val="auto"/>
                <w:kern w:val="0"/>
                <w:lang w:val="en-US" w:eastAsia="en-US"/>
              </w:rPr>
              <w:t>Č</w:t>
            </w:r>
            <w:r w:rsidRPr="00615190">
              <w:rPr>
                <w:rFonts w:ascii="Arial" w:hAnsi="Arial"/>
                <w:b/>
                <w:bCs/>
                <w:color w:val="auto"/>
                <w:kern w:val="0"/>
                <w:lang w:val="en-US" w:eastAsia="en-US"/>
              </w:rPr>
              <w:t xml:space="preserve"> </w:t>
            </w:r>
            <w:r>
              <w:rPr>
                <w:rFonts w:ascii="Arial" w:hAnsi="Arial"/>
                <w:b/>
                <w:bCs/>
                <w:color w:val="auto"/>
                <w:kern w:val="0"/>
                <w:lang w:val="en-US" w:eastAsia="en-US"/>
              </w:rPr>
              <w:t>ĚŔŇĹĐČŁŔËŔ</w:t>
            </w:r>
          </w:p>
        </w:tc>
      </w:tr>
      <w:tr w:rsidR="00C076DD" w:rsidRPr="00615190">
        <w:trPr>
          <w:trHeight w:val="315"/>
        </w:trPr>
        <w:tc>
          <w:tcPr>
            <w:tcW w:w="561" w:type="dxa"/>
            <w:tcBorders>
              <w:top w:val="nil"/>
              <w:left w:val="nil"/>
              <w:bottom w:val="nil"/>
              <w:right w:val="nil"/>
            </w:tcBorders>
            <w:noWrap/>
            <w:vAlign w:val="bottom"/>
          </w:tcPr>
          <w:p w:rsidR="00C076DD" w:rsidRPr="00615190" w:rsidRDefault="00C076DD" w:rsidP="00615190">
            <w:pPr>
              <w:suppressAutoHyphens w:val="0"/>
              <w:spacing w:line="240" w:lineRule="auto"/>
              <w:rPr>
                <w:rFonts w:ascii="Arial" w:hAnsi="Arial"/>
                <w:b/>
                <w:bCs/>
                <w:color w:val="auto"/>
                <w:kern w:val="0"/>
                <w:sz w:val="22"/>
                <w:szCs w:val="22"/>
                <w:lang w:val="en-US" w:eastAsia="en-US"/>
              </w:rPr>
            </w:pPr>
          </w:p>
        </w:tc>
        <w:tc>
          <w:tcPr>
            <w:tcW w:w="5284" w:type="dxa"/>
            <w:tcBorders>
              <w:top w:val="nil"/>
              <w:left w:val="nil"/>
              <w:bottom w:val="nil"/>
              <w:right w:val="nil"/>
            </w:tcBorders>
            <w:noWrap/>
          </w:tcPr>
          <w:p w:rsidR="00C076DD" w:rsidRPr="00615190" w:rsidRDefault="00C076DD" w:rsidP="00615190">
            <w:pPr>
              <w:suppressAutoHyphens w:val="0"/>
              <w:spacing w:line="240" w:lineRule="auto"/>
              <w:rPr>
                <w:rFonts w:ascii="Arial" w:hAnsi="Arial"/>
                <w:b/>
                <w:bCs/>
                <w:color w:val="auto"/>
                <w:kern w:val="0"/>
                <w:lang w:val="en-US" w:eastAsia="en-US"/>
              </w:rPr>
            </w:pPr>
          </w:p>
        </w:tc>
        <w:tc>
          <w:tcPr>
            <w:tcW w:w="696" w:type="dxa"/>
            <w:tcBorders>
              <w:top w:val="nil"/>
              <w:left w:val="nil"/>
              <w:bottom w:val="nil"/>
              <w:right w:val="nil"/>
            </w:tcBorders>
          </w:tcPr>
          <w:p w:rsidR="00C076DD" w:rsidRPr="00615190" w:rsidRDefault="00C076DD" w:rsidP="00615190">
            <w:pPr>
              <w:suppressAutoHyphens w:val="0"/>
              <w:spacing w:line="240" w:lineRule="auto"/>
              <w:rPr>
                <w:rFonts w:ascii="Arial" w:hAnsi="Arial"/>
                <w:b/>
                <w:bCs/>
                <w:color w:val="auto"/>
                <w:kern w:val="0"/>
                <w:lang w:val="en-US" w:eastAsia="en-US"/>
              </w:rPr>
            </w:pPr>
          </w:p>
        </w:tc>
        <w:tc>
          <w:tcPr>
            <w:tcW w:w="561" w:type="dxa"/>
            <w:tcBorders>
              <w:top w:val="nil"/>
              <w:left w:val="nil"/>
              <w:bottom w:val="nil"/>
              <w:right w:val="nil"/>
            </w:tcBorders>
          </w:tcPr>
          <w:p w:rsidR="00C076DD" w:rsidRPr="00615190" w:rsidRDefault="00C076DD" w:rsidP="00615190">
            <w:pPr>
              <w:suppressAutoHyphens w:val="0"/>
              <w:spacing w:line="240" w:lineRule="auto"/>
              <w:rPr>
                <w:rFonts w:ascii="Arial" w:hAnsi="Arial"/>
                <w:b/>
                <w:bCs/>
                <w:color w:val="auto"/>
                <w:kern w:val="0"/>
                <w:lang w:val="en-US" w:eastAsia="en-US"/>
              </w:rPr>
            </w:pPr>
          </w:p>
        </w:tc>
        <w:tc>
          <w:tcPr>
            <w:tcW w:w="2068" w:type="dxa"/>
            <w:tcBorders>
              <w:top w:val="nil"/>
              <w:left w:val="nil"/>
              <w:bottom w:val="nil"/>
              <w:right w:val="nil"/>
            </w:tcBorders>
            <w:noWrap/>
            <w:vAlign w:val="bottom"/>
          </w:tcPr>
          <w:p w:rsidR="00C076DD" w:rsidRPr="00615190" w:rsidRDefault="00C076DD" w:rsidP="00615190">
            <w:pPr>
              <w:suppressAutoHyphens w:val="0"/>
              <w:spacing w:line="240" w:lineRule="auto"/>
              <w:rPr>
                <w:rFonts w:ascii="Arial" w:hAnsi="Arial"/>
                <w:b/>
                <w:bCs/>
                <w:color w:val="auto"/>
                <w:kern w:val="0"/>
                <w:lang w:val="en-US" w:eastAsia="en-US"/>
              </w:rPr>
            </w:pPr>
          </w:p>
        </w:tc>
        <w:tc>
          <w:tcPr>
            <w:tcW w:w="1570" w:type="dxa"/>
            <w:tcBorders>
              <w:top w:val="nil"/>
              <w:left w:val="nil"/>
              <w:bottom w:val="nil"/>
              <w:right w:val="nil"/>
            </w:tcBorders>
            <w:noWrap/>
            <w:vAlign w:val="bottom"/>
          </w:tcPr>
          <w:p w:rsidR="00C076DD" w:rsidRPr="00615190" w:rsidRDefault="00C076DD" w:rsidP="00615190">
            <w:pPr>
              <w:suppressAutoHyphens w:val="0"/>
              <w:spacing w:line="240" w:lineRule="auto"/>
              <w:rPr>
                <w:rFonts w:ascii="Arial" w:hAnsi="Arial"/>
                <w:b/>
                <w:bCs/>
                <w:color w:val="auto"/>
                <w:kern w:val="0"/>
                <w:lang w:val="en-US" w:eastAsia="en-US"/>
              </w:rPr>
            </w:pPr>
          </w:p>
        </w:tc>
      </w:tr>
      <w:tr w:rsidR="00C076DD" w:rsidRPr="00615190">
        <w:trPr>
          <w:trHeight w:val="315"/>
        </w:trPr>
        <w:tc>
          <w:tcPr>
            <w:tcW w:w="561" w:type="dxa"/>
            <w:tcBorders>
              <w:top w:val="nil"/>
              <w:left w:val="nil"/>
              <w:bottom w:val="nil"/>
              <w:right w:val="nil"/>
            </w:tcBorders>
            <w:noWrap/>
            <w:vAlign w:val="bottom"/>
          </w:tcPr>
          <w:p w:rsidR="00C076DD" w:rsidRPr="00615190" w:rsidRDefault="00C076DD" w:rsidP="00615190">
            <w:pPr>
              <w:suppressAutoHyphens w:val="0"/>
              <w:spacing w:line="240" w:lineRule="auto"/>
              <w:rPr>
                <w:rFonts w:ascii="Arial" w:hAnsi="Arial"/>
                <w:b/>
                <w:bCs/>
                <w:color w:val="auto"/>
                <w:kern w:val="0"/>
                <w:sz w:val="22"/>
                <w:szCs w:val="22"/>
                <w:lang w:val="en-US" w:eastAsia="en-US"/>
              </w:rPr>
            </w:pPr>
            <w:r w:rsidRPr="00615190">
              <w:rPr>
                <w:rFonts w:ascii="Arial" w:hAnsi="Arial"/>
                <w:b/>
                <w:bCs/>
                <w:color w:val="auto"/>
                <w:kern w:val="0"/>
                <w:sz w:val="22"/>
                <w:szCs w:val="22"/>
                <w:lang w:val="en-US" w:eastAsia="en-US"/>
              </w:rPr>
              <w:t>7.1</w:t>
            </w:r>
          </w:p>
        </w:tc>
        <w:tc>
          <w:tcPr>
            <w:tcW w:w="6541" w:type="dxa"/>
            <w:gridSpan w:val="3"/>
            <w:tcBorders>
              <w:top w:val="nil"/>
              <w:left w:val="nil"/>
              <w:bottom w:val="nil"/>
              <w:right w:val="nil"/>
            </w:tcBorders>
          </w:tcPr>
          <w:p w:rsidR="00C076DD" w:rsidRPr="00615190" w:rsidRDefault="00C076DD" w:rsidP="00615190">
            <w:pPr>
              <w:suppressAutoHyphens w:val="0"/>
              <w:spacing w:line="240" w:lineRule="auto"/>
              <w:rPr>
                <w:rFonts w:ascii="Arial" w:hAnsi="Arial"/>
                <w:b/>
                <w:bCs/>
                <w:color w:val="auto"/>
                <w:kern w:val="0"/>
                <w:sz w:val="22"/>
                <w:szCs w:val="22"/>
                <w:lang w:val="en-US" w:eastAsia="en-US"/>
              </w:rPr>
            </w:pPr>
            <w:r>
              <w:rPr>
                <w:rFonts w:ascii="Arial" w:hAnsi="Arial"/>
                <w:b/>
                <w:bCs/>
                <w:color w:val="auto"/>
                <w:kern w:val="0"/>
                <w:sz w:val="22"/>
                <w:szCs w:val="22"/>
                <w:lang w:val="en-US" w:eastAsia="en-US"/>
              </w:rPr>
              <w:t>ÓÍÓŇĐŔŘŚŔ</w:t>
            </w:r>
            <w:r w:rsidRPr="00615190">
              <w:rPr>
                <w:rFonts w:ascii="Arial" w:hAnsi="Arial"/>
                <w:b/>
                <w:bCs/>
                <w:color w:val="auto"/>
                <w:kern w:val="0"/>
                <w:sz w:val="22"/>
                <w:szCs w:val="22"/>
                <w:lang w:val="en-US" w:eastAsia="en-US"/>
              </w:rPr>
              <w:t xml:space="preserve"> </w:t>
            </w:r>
            <w:r>
              <w:rPr>
                <w:rFonts w:ascii="Arial" w:hAnsi="Arial"/>
                <w:b/>
                <w:bCs/>
                <w:color w:val="auto"/>
                <w:kern w:val="0"/>
                <w:sz w:val="22"/>
                <w:szCs w:val="22"/>
                <w:lang w:val="en-US" w:eastAsia="en-US"/>
              </w:rPr>
              <w:t>ĂŔŃÍŔ</w:t>
            </w:r>
            <w:r w:rsidRPr="00615190">
              <w:rPr>
                <w:rFonts w:ascii="Arial" w:hAnsi="Arial"/>
                <w:b/>
                <w:bCs/>
                <w:color w:val="auto"/>
                <w:kern w:val="0"/>
                <w:sz w:val="22"/>
                <w:szCs w:val="22"/>
                <w:lang w:val="en-US" w:eastAsia="en-US"/>
              </w:rPr>
              <w:t xml:space="preserve"> </w:t>
            </w:r>
            <w:r>
              <w:rPr>
                <w:rFonts w:ascii="Arial" w:hAnsi="Arial"/>
                <w:b/>
                <w:bCs/>
                <w:color w:val="auto"/>
                <w:kern w:val="0"/>
                <w:sz w:val="22"/>
                <w:szCs w:val="22"/>
                <w:lang w:val="en-US" w:eastAsia="en-US"/>
              </w:rPr>
              <w:t>ČÍŃŇŔËŔÖČŁŔ</w:t>
            </w:r>
          </w:p>
        </w:tc>
        <w:tc>
          <w:tcPr>
            <w:tcW w:w="2068" w:type="dxa"/>
            <w:tcBorders>
              <w:top w:val="nil"/>
              <w:left w:val="nil"/>
              <w:bottom w:val="nil"/>
              <w:right w:val="nil"/>
            </w:tcBorders>
            <w:noWrap/>
            <w:vAlign w:val="bottom"/>
          </w:tcPr>
          <w:p w:rsidR="00C076DD" w:rsidRPr="00615190" w:rsidRDefault="00C076DD" w:rsidP="00615190">
            <w:pPr>
              <w:suppressAutoHyphens w:val="0"/>
              <w:spacing w:line="240" w:lineRule="auto"/>
              <w:rPr>
                <w:rFonts w:ascii="Arial" w:hAnsi="Arial"/>
                <w:b/>
                <w:bCs/>
                <w:color w:val="auto"/>
                <w:kern w:val="0"/>
                <w:lang w:val="en-US" w:eastAsia="en-US"/>
              </w:rPr>
            </w:pPr>
          </w:p>
        </w:tc>
        <w:tc>
          <w:tcPr>
            <w:tcW w:w="1570" w:type="dxa"/>
            <w:tcBorders>
              <w:top w:val="nil"/>
              <w:left w:val="nil"/>
              <w:bottom w:val="nil"/>
              <w:right w:val="nil"/>
            </w:tcBorders>
            <w:noWrap/>
            <w:vAlign w:val="bottom"/>
          </w:tcPr>
          <w:p w:rsidR="00C076DD" w:rsidRPr="00615190" w:rsidRDefault="00C076DD" w:rsidP="00615190">
            <w:pPr>
              <w:suppressAutoHyphens w:val="0"/>
              <w:spacing w:line="240" w:lineRule="auto"/>
              <w:rPr>
                <w:rFonts w:ascii="Arial" w:hAnsi="Arial"/>
                <w:b/>
                <w:bCs/>
                <w:color w:val="auto"/>
                <w:kern w:val="0"/>
                <w:lang w:val="en-US" w:eastAsia="en-US"/>
              </w:rPr>
            </w:pPr>
          </w:p>
        </w:tc>
      </w:tr>
      <w:tr w:rsidR="00C076DD" w:rsidRPr="00615190">
        <w:trPr>
          <w:trHeight w:val="255"/>
        </w:trPr>
        <w:tc>
          <w:tcPr>
            <w:tcW w:w="561" w:type="dxa"/>
            <w:tcBorders>
              <w:top w:val="single" w:sz="4" w:space="0" w:color="auto"/>
              <w:left w:val="single" w:sz="4" w:space="0" w:color="auto"/>
              <w:bottom w:val="nil"/>
              <w:right w:val="single" w:sz="4" w:space="0" w:color="auto"/>
            </w:tcBorders>
            <w:shd w:val="clear" w:color="auto" w:fill="FFFF99"/>
            <w:noWrap/>
            <w:vAlign w:val="bottom"/>
          </w:tcPr>
          <w:p w:rsidR="00C076DD" w:rsidRPr="00615190" w:rsidRDefault="00C076DD" w:rsidP="00615190">
            <w:pPr>
              <w:suppressAutoHyphens w:val="0"/>
              <w:spacing w:line="240" w:lineRule="auto"/>
              <w:jc w:val="center"/>
              <w:rPr>
                <w:rFonts w:ascii="Arial" w:hAnsi="Arial"/>
                <w:color w:val="auto"/>
                <w:kern w:val="0"/>
                <w:sz w:val="20"/>
                <w:szCs w:val="20"/>
                <w:lang w:val="en-US" w:eastAsia="en-US"/>
              </w:rPr>
            </w:pPr>
            <w:r w:rsidRPr="00615190">
              <w:rPr>
                <w:rFonts w:ascii="Arial" w:hAnsi="Arial"/>
                <w:color w:val="auto"/>
                <w:kern w:val="0"/>
                <w:sz w:val="20"/>
                <w:szCs w:val="20"/>
                <w:lang w:val="en-US" w:eastAsia="en-US"/>
              </w:rPr>
              <w:t>Rb</w:t>
            </w:r>
          </w:p>
        </w:tc>
        <w:tc>
          <w:tcPr>
            <w:tcW w:w="5284" w:type="dxa"/>
            <w:tcBorders>
              <w:top w:val="single" w:sz="4" w:space="0" w:color="auto"/>
              <w:left w:val="nil"/>
              <w:bottom w:val="nil"/>
              <w:right w:val="single" w:sz="4" w:space="0" w:color="auto"/>
            </w:tcBorders>
            <w:shd w:val="clear" w:color="auto" w:fill="FFFF99"/>
          </w:tcPr>
          <w:p w:rsidR="00C076DD" w:rsidRPr="00615190" w:rsidRDefault="00C076DD" w:rsidP="00615190">
            <w:pPr>
              <w:suppressAutoHyphens w:val="0"/>
              <w:spacing w:line="240" w:lineRule="auto"/>
              <w:jc w:val="both"/>
              <w:rPr>
                <w:rFonts w:ascii="Arial" w:hAnsi="Arial"/>
                <w:color w:val="auto"/>
                <w:kern w:val="0"/>
                <w:sz w:val="20"/>
                <w:szCs w:val="20"/>
                <w:lang w:val="en-US" w:eastAsia="en-US"/>
              </w:rPr>
            </w:pPr>
            <w:r>
              <w:rPr>
                <w:rFonts w:ascii="Arial" w:hAnsi="Arial"/>
                <w:color w:val="auto"/>
                <w:kern w:val="0"/>
                <w:sz w:val="20"/>
                <w:szCs w:val="20"/>
                <w:lang w:val="en-US" w:eastAsia="en-US"/>
              </w:rPr>
              <w:t>Íŕçčâ</w:t>
            </w:r>
          </w:p>
        </w:tc>
        <w:tc>
          <w:tcPr>
            <w:tcW w:w="696" w:type="dxa"/>
            <w:tcBorders>
              <w:top w:val="single" w:sz="4" w:space="0" w:color="auto"/>
              <w:left w:val="nil"/>
              <w:bottom w:val="nil"/>
              <w:right w:val="single" w:sz="4" w:space="0" w:color="auto"/>
            </w:tcBorders>
            <w:shd w:val="clear" w:color="auto" w:fill="FFFF99"/>
          </w:tcPr>
          <w:p w:rsidR="00C076DD" w:rsidRPr="00615190" w:rsidRDefault="00C076DD" w:rsidP="00615190">
            <w:pPr>
              <w:suppressAutoHyphens w:val="0"/>
              <w:spacing w:line="240" w:lineRule="auto"/>
              <w:jc w:val="center"/>
              <w:rPr>
                <w:rFonts w:ascii="Arial" w:hAnsi="Arial"/>
                <w:color w:val="auto"/>
                <w:kern w:val="0"/>
                <w:sz w:val="20"/>
                <w:szCs w:val="20"/>
                <w:lang w:val="en-US" w:eastAsia="en-US"/>
              </w:rPr>
            </w:pPr>
            <w:r>
              <w:rPr>
                <w:rFonts w:ascii="Arial" w:hAnsi="Arial"/>
                <w:color w:val="auto"/>
                <w:kern w:val="0"/>
                <w:sz w:val="20"/>
                <w:szCs w:val="20"/>
                <w:lang w:val="en-US" w:eastAsia="en-US"/>
              </w:rPr>
              <w:t>ŁĚ</w:t>
            </w:r>
          </w:p>
        </w:tc>
        <w:tc>
          <w:tcPr>
            <w:tcW w:w="561" w:type="dxa"/>
            <w:tcBorders>
              <w:top w:val="single" w:sz="4" w:space="0" w:color="auto"/>
              <w:left w:val="nil"/>
              <w:bottom w:val="nil"/>
              <w:right w:val="single" w:sz="4" w:space="0" w:color="auto"/>
            </w:tcBorders>
            <w:shd w:val="clear" w:color="auto" w:fill="FFFF99"/>
            <w:noWrap/>
          </w:tcPr>
          <w:p w:rsidR="00C076DD" w:rsidRPr="00615190" w:rsidRDefault="00C076DD" w:rsidP="00615190">
            <w:pPr>
              <w:suppressAutoHyphens w:val="0"/>
              <w:spacing w:line="240" w:lineRule="auto"/>
              <w:jc w:val="center"/>
              <w:rPr>
                <w:rFonts w:ascii="Arial" w:hAnsi="Arial"/>
                <w:color w:val="auto"/>
                <w:kern w:val="0"/>
                <w:sz w:val="20"/>
                <w:szCs w:val="20"/>
                <w:lang w:val="en-US" w:eastAsia="en-US"/>
              </w:rPr>
            </w:pPr>
            <w:r>
              <w:rPr>
                <w:rFonts w:ascii="Arial" w:hAnsi="Arial"/>
                <w:color w:val="auto"/>
                <w:kern w:val="0"/>
                <w:sz w:val="20"/>
                <w:szCs w:val="20"/>
                <w:lang w:val="en-US" w:eastAsia="en-US"/>
              </w:rPr>
              <w:t>Ęîë</w:t>
            </w:r>
          </w:p>
        </w:tc>
        <w:tc>
          <w:tcPr>
            <w:tcW w:w="2068" w:type="dxa"/>
            <w:tcBorders>
              <w:top w:val="single" w:sz="4" w:space="0" w:color="auto"/>
              <w:left w:val="nil"/>
              <w:bottom w:val="nil"/>
              <w:right w:val="single" w:sz="4" w:space="0" w:color="auto"/>
            </w:tcBorders>
            <w:shd w:val="clear" w:color="auto" w:fill="FFFF99"/>
            <w:noWrap/>
          </w:tcPr>
          <w:p w:rsidR="00C076DD" w:rsidRPr="00615190" w:rsidRDefault="00C076DD" w:rsidP="00615190">
            <w:pPr>
              <w:suppressAutoHyphens w:val="0"/>
              <w:spacing w:line="240" w:lineRule="auto"/>
              <w:jc w:val="center"/>
              <w:rPr>
                <w:rFonts w:ascii="Arial" w:hAnsi="Arial"/>
                <w:color w:val="auto"/>
                <w:kern w:val="0"/>
                <w:sz w:val="20"/>
                <w:szCs w:val="20"/>
                <w:lang w:val="en-US" w:eastAsia="en-US"/>
              </w:rPr>
            </w:pPr>
            <w:r>
              <w:rPr>
                <w:rFonts w:ascii="Arial" w:hAnsi="Arial"/>
                <w:color w:val="auto"/>
                <w:kern w:val="0"/>
                <w:sz w:val="20"/>
                <w:szCs w:val="20"/>
                <w:lang w:val="en-US" w:eastAsia="en-US"/>
              </w:rPr>
              <w:t>Łĺä</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öĺíŕ</w:t>
            </w:r>
          </w:p>
        </w:tc>
        <w:tc>
          <w:tcPr>
            <w:tcW w:w="1570" w:type="dxa"/>
            <w:tcBorders>
              <w:top w:val="single" w:sz="4" w:space="0" w:color="auto"/>
              <w:left w:val="nil"/>
              <w:bottom w:val="nil"/>
              <w:right w:val="single" w:sz="4" w:space="0" w:color="auto"/>
            </w:tcBorders>
            <w:shd w:val="clear" w:color="auto" w:fill="FFFF99"/>
            <w:noWrap/>
          </w:tcPr>
          <w:p w:rsidR="00C076DD" w:rsidRPr="00615190" w:rsidRDefault="00C076DD" w:rsidP="00615190">
            <w:pPr>
              <w:suppressAutoHyphens w:val="0"/>
              <w:spacing w:line="240" w:lineRule="auto"/>
              <w:jc w:val="center"/>
              <w:rPr>
                <w:rFonts w:ascii="Arial" w:hAnsi="Arial"/>
                <w:color w:val="auto"/>
                <w:kern w:val="0"/>
                <w:sz w:val="20"/>
                <w:szCs w:val="20"/>
                <w:lang w:val="en-US" w:eastAsia="en-US"/>
              </w:rPr>
            </w:pPr>
            <w:r>
              <w:rPr>
                <w:rFonts w:ascii="Arial" w:hAnsi="Arial"/>
                <w:color w:val="auto"/>
                <w:kern w:val="0"/>
                <w:sz w:val="20"/>
                <w:szCs w:val="20"/>
                <w:lang w:val="en-US" w:eastAsia="en-US"/>
              </w:rPr>
              <w:t>Óęóďíî</w:t>
            </w:r>
          </w:p>
        </w:tc>
      </w:tr>
      <w:tr w:rsidR="00C076DD" w:rsidRPr="00615190">
        <w:trPr>
          <w:trHeight w:val="765"/>
        </w:trPr>
        <w:tc>
          <w:tcPr>
            <w:tcW w:w="561" w:type="dxa"/>
            <w:vMerge w:val="restart"/>
            <w:tcBorders>
              <w:top w:val="single" w:sz="4" w:space="0" w:color="auto"/>
              <w:left w:val="single" w:sz="4" w:space="0" w:color="auto"/>
              <w:bottom w:val="single" w:sz="4" w:space="0" w:color="000000"/>
              <w:right w:val="single" w:sz="4" w:space="0" w:color="auto"/>
            </w:tcBorders>
            <w:shd w:val="clear" w:color="auto" w:fill="FFFF99"/>
            <w:noWrap/>
          </w:tcPr>
          <w:p w:rsidR="00C076DD" w:rsidRPr="00615190" w:rsidRDefault="00C076DD" w:rsidP="00615190">
            <w:pPr>
              <w:suppressAutoHyphens w:val="0"/>
              <w:spacing w:line="240" w:lineRule="auto"/>
              <w:jc w:val="center"/>
              <w:rPr>
                <w:rFonts w:ascii="Arial" w:hAnsi="Arial"/>
                <w:color w:val="auto"/>
                <w:kern w:val="0"/>
                <w:sz w:val="20"/>
                <w:szCs w:val="20"/>
                <w:lang w:val="en-US" w:eastAsia="en-US"/>
              </w:rPr>
            </w:pPr>
            <w:r w:rsidRPr="00615190">
              <w:rPr>
                <w:rFonts w:ascii="Arial" w:hAnsi="Arial"/>
                <w:color w:val="auto"/>
                <w:kern w:val="0"/>
                <w:sz w:val="20"/>
                <w:szCs w:val="20"/>
                <w:lang w:val="en-US" w:eastAsia="en-US"/>
              </w:rPr>
              <w:t>1</w:t>
            </w:r>
          </w:p>
        </w:tc>
        <w:tc>
          <w:tcPr>
            <w:tcW w:w="5284" w:type="dxa"/>
            <w:tcBorders>
              <w:top w:val="single" w:sz="4" w:space="0" w:color="auto"/>
              <w:left w:val="nil"/>
              <w:bottom w:val="single" w:sz="4" w:space="0" w:color="auto"/>
              <w:right w:val="nil"/>
            </w:tcBorders>
            <w:shd w:val="clear" w:color="auto" w:fill="CCFFCC"/>
          </w:tcPr>
          <w:p w:rsidR="00C076DD" w:rsidRPr="00615190" w:rsidRDefault="00C076DD" w:rsidP="00615190">
            <w:pPr>
              <w:suppressAutoHyphens w:val="0"/>
              <w:spacing w:line="240" w:lineRule="auto"/>
              <w:rPr>
                <w:rFonts w:ascii="Arial" w:hAnsi="Arial"/>
                <w:color w:val="auto"/>
                <w:kern w:val="0"/>
                <w:sz w:val="20"/>
                <w:szCs w:val="20"/>
                <w:lang w:val="en-US" w:eastAsia="en-US"/>
              </w:rPr>
            </w:pPr>
            <w:r>
              <w:rPr>
                <w:rFonts w:ascii="Arial" w:hAnsi="Arial"/>
                <w:color w:val="auto"/>
                <w:kern w:val="0"/>
                <w:sz w:val="20"/>
                <w:szCs w:val="20"/>
                <w:lang w:val="en-US" w:eastAsia="en-US"/>
              </w:rPr>
              <w:t>Íŕáŕâęŕ</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č</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ěîíňŕćŕ</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đĺăóëŕňîđŕ</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ďđčňčńęŕ</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ńŕ</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číňĺăđčńŕíčě</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ôčëňĺđîě</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č</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äâîńňđóęîě</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ěĺěáđŕíîě</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ó</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ęîěďëĺňó</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ńŕ</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đŕńňŕâščâčě</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íŕâîĽíčě</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ńďîĽĺâčěŕ</w:t>
            </w:r>
            <w:r w:rsidRPr="00615190">
              <w:rPr>
                <w:rFonts w:ascii="Arial" w:hAnsi="Arial"/>
                <w:color w:val="auto"/>
                <w:kern w:val="0"/>
                <w:sz w:val="20"/>
                <w:szCs w:val="20"/>
                <w:lang w:val="en-US" w:eastAsia="en-US"/>
              </w:rPr>
              <w:t xml:space="preserve">             </w:t>
            </w:r>
          </w:p>
        </w:tc>
        <w:tc>
          <w:tcPr>
            <w:tcW w:w="696" w:type="dxa"/>
            <w:tcBorders>
              <w:top w:val="single" w:sz="4" w:space="0" w:color="auto"/>
              <w:left w:val="nil"/>
              <w:bottom w:val="single" w:sz="4" w:space="0" w:color="auto"/>
              <w:right w:val="nil"/>
            </w:tcBorders>
            <w:shd w:val="clear" w:color="auto" w:fill="CCFFCC"/>
            <w:noWrap/>
            <w:vAlign w:val="bottom"/>
          </w:tcPr>
          <w:p w:rsidR="00C076DD" w:rsidRPr="00615190" w:rsidRDefault="00C076DD" w:rsidP="00615190">
            <w:pPr>
              <w:suppressAutoHyphens w:val="0"/>
              <w:spacing w:line="240" w:lineRule="auto"/>
              <w:jc w:val="center"/>
              <w:rPr>
                <w:rFonts w:ascii="Arial" w:hAnsi="Arial"/>
                <w:color w:val="auto"/>
                <w:kern w:val="0"/>
                <w:sz w:val="20"/>
                <w:szCs w:val="20"/>
                <w:lang w:val="en-US" w:eastAsia="en-US"/>
              </w:rPr>
            </w:pPr>
            <w:r w:rsidRPr="00615190">
              <w:rPr>
                <w:rFonts w:ascii="Arial" w:hAnsi="Arial"/>
                <w:color w:val="auto"/>
                <w:kern w:val="0"/>
                <w:sz w:val="20"/>
                <w:szCs w:val="20"/>
                <w:lang w:val="en-US" w:eastAsia="en-US"/>
              </w:rPr>
              <w:t> </w:t>
            </w:r>
          </w:p>
        </w:tc>
        <w:tc>
          <w:tcPr>
            <w:tcW w:w="561" w:type="dxa"/>
            <w:tcBorders>
              <w:top w:val="single" w:sz="4" w:space="0" w:color="auto"/>
              <w:left w:val="nil"/>
              <w:bottom w:val="single" w:sz="4" w:space="0" w:color="auto"/>
              <w:right w:val="nil"/>
            </w:tcBorders>
            <w:shd w:val="clear" w:color="auto" w:fill="CCFFCC"/>
            <w:noWrap/>
            <w:vAlign w:val="bottom"/>
          </w:tcPr>
          <w:p w:rsidR="00C076DD" w:rsidRPr="00615190" w:rsidRDefault="00C076DD" w:rsidP="00615190">
            <w:pPr>
              <w:suppressAutoHyphens w:val="0"/>
              <w:spacing w:line="240" w:lineRule="auto"/>
              <w:jc w:val="center"/>
              <w:rPr>
                <w:rFonts w:ascii="Arial" w:hAnsi="Arial"/>
                <w:color w:val="FF0000"/>
                <w:kern w:val="0"/>
                <w:sz w:val="20"/>
                <w:szCs w:val="20"/>
                <w:lang w:val="en-US" w:eastAsia="en-US"/>
              </w:rPr>
            </w:pPr>
            <w:r w:rsidRPr="00615190">
              <w:rPr>
                <w:rFonts w:ascii="Arial" w:hAnsi="Arial"/>
                <w:color w:val="FF0000"/>
                <w:kern w:val="0"/>
                <w:sz w:val="20"/>
                <w:szCs w:val="20"/>
                <w:lang w:val="en-US" w:eastAsia="en-US"/>
              </w:rPr>
              <w:t> </w:t>
            </w:r>
          </w:p>
        </w:tc>
        <w:tc>
          <w:tcPr>
            <w:tcW w:w="2068" w:type="dxa"/>
            <w:tcBorders>
              <w:top w:val="single" w:sz="4" w:space="0" w:color="auto"/>
              <w:left w:val="nil"/>
              <w:bottom w:val="single" w:sz="4" w:space="0" w:color="auto"/>
              <w:right w:val="nil"/>
            </w:tcBorders>
            <w:shd w:val="clear" w:color="auto" w:fill="CCFFCC"/>
            <w:noWrap/>
            <w:vAlign w:val="bottom"/>
          </w:tcPr>
          <w:p w:rsidR="00C076DD" w:rsidRPr="00615190" w:rsidRDefault="00C076DD" w:rsidP="00615190">
            <w:pPr>
              <w:suppressAutoHyphens w:val="0"/>
              <w:spacing w:line="240" w:lineRule="auto"/>
              <w:jc w:val="right"/>
              <w:rPr>
                <w:rFonts w:ascii="Arial" w:hAnsi="Arial"/>
                <w:color w:val="auto"/>
                <w:kern w:val="0"/>
                <w:sz w:val="20"/>
                <w:szCs w:val="20"/>
                <w:lang w:val="en-US" w:eastAsia="en-US"/>
              </w:rPr>
            </w:pPr>
            <w:r w:rsidRPr="00615190">
              <w:rPr>
                <w:rFonts w:ascii="Arial" w:hAnsi="Arial"/>
                <w:color w:val="auto"/>
                <w:kern w:val="0"/>
                <w:sz w:val="20"/>
                <w:szCs w:val="20"/>
                <w:lang w:val="en-US" w:eastAsia="en-US"/>
              </w:rPr>
              <w:t> </w:t>
            </w:r>
          </w:p>
        </w:tc>
        <w:tc>
          <w:tcPr>
            <w:tcW w:w="1570" w:type="dxa"/>
            <w:tcBorders>
              <w:top w:val="single" w:sz="4" w:space="0" w:color="auto"/>
              <w:left w:val="nil"/>
              <w:bottom w:val="single" w:sz="4" w:space="0" w:color="auto"/>
              <w:right w:val="single" w:sz="4" w:space="0" w:color="auto"/>
            </w:tcBorders>
            <w:shd w:val="clear" w:color="auto" w:fill="CCFFCC"/>
            <w:noWrap/>
            <w:vAlign w:val="bottom"/>
          </w:tcPr>
          <w:p w:rsidR="00C076DD" w:rsidRPr="00615190" w:rsidRDefault="00C076DD" w:rsidP="00615190">
            <w:pPr>
              <w:suppressAutoHyphens w:val="0"/>
              <w:spacing w:line="240" w:lineRule="auto"/>
              <w:jc w:val="right"/>
              <w:rPr>
                <w:rFonts w:ascii="Arial" w:hAnsi="Arial"/>
                <w:color w:val="auto"/>
                <w:kern w:val="0"/>
                <w:sz w:val="20"/>
                <w:szCs w:val="20"/>
                <w:lang w:val="en-US" w:eastAsia="en-US"/>
              </w:rPr>
            </w:pPr>
            <w:r w:rsidRPr="00615190">
              <w:rPr>
                <w:rFonts w:ascii="Arial" w:hAnsi="Arial"/>
                <w:color w:val="auto"/>
                <w:kern w:val="0"/>
                <w:sz w:val="20"/>
                <w:szCs w:val="20"/>
                <w:lang w:val="en-US" w:eastAsia="en-US"/>
              </w:rPr>
              <w:t> </w:t>
            </w:r>
          </w:p>
        </w:tc>
      </w:tr>
      <w:tr w:rsidR="00C076DD" w:rsidRPr="00615190">
        <w:trPr>
          <w:trHeight w:val="255"/>
        </w:trPr>
        <w:tc>
          <w:tcPr>
            <w:tcW w:w="561" w:type="dxa"/>
            <w:vMerge/>
            <w:tcBorders>
              <w:top w:val="single" w:sz="4" w:space="0" w:color="auto"/>
              <w:left w:val="single" w:sz="4" w:space="0" w:color="auto"/>
              <w:bottom w:val="single" w:sz="4" w:space="0" w:color="000000"/>
              <w:right w:val="single" w:sz="4" w:space="0" w:color="auto"/>
            </w:tcBorders>
            <w:vAlign w:val="center"/>
          </w:tcPr>
          <w:p w:rsidR="00C076DD" w:rsidRPr="00615190" w:rsidRDefault="00C076DD" w:rsidP="00615190">
            <w:pPr>
              <w:suppressAutoHyphens w:val="0"/>
              <w:spacing w:line="240" w:lineRule="auto"/>
              <w:rPr>
                <w:rFonts w:ascii="Arial" w:hAnsi="Arial"/>
                <w:color w:val="auto"/>
                <w:kern w:val="0"/>
                <w:sz w:val="20"/>
                <w:szCs w:val="20"/>
                <w:lang w:val="en-US" w:eastAsia="en-US"/>
              </w:rPr>
            </w:pPr>
          </w:p>
        </w:tc>
        <w:tc>
          <w:tcPr>
            <w:tcW w:w="5284" w:type="dxa"/>
            <w:tcBorders>
              <w:top w:val="nil"/>
              <w:left w:val="nil"/>
              <w:bottom w:val="nil"/>
              <w:right w:val="single" w:sz="4" w:space="0" w:color="auto"/>
            </w:tcBorders>
          </w:tcPr>
          <w:p w:rsidR="00C076DD" w:rsidRPr="00615190" w:rsidRDefault="00C076DD" w:rsidP="00615190">
            <w:pPr>
              <w:suppressAutoHyphens w:val="0"/>
              <w:spacing w:line="240" w:lineRule="auto"/>
              <w:jc w:val="both"/>
              <w:rPr>
                <w:rFonts w:ascii="Arial" w:hAnsi="Arial"/>
                <w:color w:val="auto"/>
                <w:kern w:val="0"/>
                <w:sz w:val="20"/>
                <w:szCs w:val="20"/>
                <w:lang w:val="en-US" w:eastAsia="en-US"/>
              </w:rPr>
            </w:pPr>
            <w:r>
              <w:rPr>
                <w:rFonts w:ascii="Arial" w:hAnsi="Arial"/>
                <w:color w:val="auto"/>
                <w:kern w:val="0"/>
                <w:sz w:val="20"/>
                <w:szCs w:val="20"/>
                <w:lang w:val="en-US" w:eastAsia="en-US"/>
              </w:rPr>
              <w:t>Ďđîčçâîäŕ÷</w:t>
            </w:r>
            <w:r w:rsidRPr="00615190">
              <w:rPr>
                <w:rFonts w:ascii="Arial" w:hAnsi="Arial"/>
                <w:color w:val="auto"/>
                <w:kern w:val="0"/>
                <w:sz w:val="20"/>
                <w:szCs w:val="20"/>
                <w:lang w:val="en-US" w:eastAsia="en-US"/>
              </w:rPr>
              <w:t>: "</w:t>
            </w:r>
            <w:r>
              <w:rPr>
                <w:rFonts w:ascii="Arial" w:hAnsi="Arial"/>
                <w:color w:val="auto"/>
                <w:kern w:val="0"/>
                <w:sz w:val="20"/>
                <w:szCs w:val="20"/>
                <w:lang w:val="sr-Latn-CS" w:eastAsia="en-US"/>
              </w:rPr>
              <w:t>Giuliani Anello</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čëč</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ńëč÷íî</w:t>
            </w:r>
          </w:p>
        </w:tc>
        <w:tc>
          <w:tcPr>
            <w:tcW w:w="696" w:type="dxa"/>
            <w:tcBorders>
              <w:top w:val="nil"/>
              <w:left w:val="nil"/>
              <w:bottom w:val="nil"/>
              <w:right w:val="single" w:sz="4" w:space="0" w:color="auto"/>
            </w:tcBorders>
            <w:noWrap/>
            <w:vAlign w:val="bottom"/>
          </w:tcPr>
          <w:p w:rsidR="00C076DD" w:rsidRPr="00615190" w:rsidRDefault="00C076DD" w:rsidP="00615190">
            <w:pPr>
              <w:suppressAutoHyphens w:val="0"/>
              <w:spacing w:line="240" w:lineRule="auto"/>
              <w:jc w:val="center"/>
              <w:rPr>
                <w:rFonts w:ascii="Arial" w:hAnsi="Arial"/>
                <w:color w:val="auto"/>
                <w:kern w:val="0"/>
                <w:sz w:val="20"/>
                <w:szCs w:val="20"/>
                <w:lang w:val="en-US" w:eastAsia="en-US"/>
              </w:rPr>
            </w:pPr>
            <w:r w:rsidRPr="00615190">
              <w:rPr>
                <w:rFonts w:ascii="Arial" w:hAnsi="Arial"/>
                <w:color w:val="auto"/>
                <w:kern w:val="0"/>
                <w:sz w:val="20"/>
                <w:szCs w:val="20"/>
                <w:lang w:val="en-US" w:eastAsia="en-US"/>
              </w:rPr>
              <w:t> </w:t>
            </w:r>
          </w:p>
        </w:tc>
        <w:tc>
          <w:tcPr>
            <w:tcW w:w="561" w:type="dxa"/>
            <w:tcBorders>
              <w:top w:val="nil"/>
              <w:left w:val="nil"/>
              <w:bottom w:val="nil"/>
              <w:right w:val="nil"/>
            </w:tcBorders>
            <w:noWrap/>
            <w:vAlign w:val="bottom"/>
          </w:tcPr>
          <w:p w:rsidR="00C076DD" w:rsidRPr="00615190" w:rsidRDefault="00C076DD" w:rsidP="00615190">
            <w:pPr>
              <w:suppressAutoHyphens w:val="0"/>
              <w:spacing w:line="240" w:lineRule="auto"/>
              <w:jc w:val="center"/>
              <w:rPr>
                <w:rFonts w:ascii="Arial" w:hAnsi="Arial"/>
                <w:color w:val="FF0000"/>
                <w:kern w:val="0"/>
                <w:sz w:val="20"/>
                <w:szCs w:val="20"/>
                <w:lang w:val="en-US" w:eastAsia="en-US"/>
              </w:rPr>
            </w:pPr>
            <w:r w:rsidRPr="00615190">
              <w:rPr>
                <w:rFonts w:ascii="Arial" w:hAnsi="Arial"/>
                <w:color w:val="FF0000"/>
                <w:kern w:val="0"/>
                <w:sz w:val="20"/>
                <w:szCs w:val="20"/>
                <w:lang w:val="en-US" w:eastAsia="en-US"/>
              </w:rPr>
              <w:t> </w:t>
            </w:r>
          </w:p>
        </w:tc>
        <w:tc>
          <w:tcPr>
            <w:tcW w:w="2068" w:type="dxa"/>
            <w:tcBorders>
              <w:top w:val="nil"/>
              <w:left w:val="single" w:sz="4" w:space="0" w:color="auto"/>
              <w:bottom w:val="nil"/>
              <w:right w:val="single" w:sz="4" w:space="0" w:color="auto"/>
            </w:tcBorders>
            <w:noWrap/>
            <w:vAlign w:val="bottom"/>
          </w:tcPr>
          <w:p w:rsidR="00C076DD" w:rsidRPr="00615190" w:rsidRDefault="00C076DD" w:rsidP="00615190">
            <w:pPr>
              <w:suppressAutoHyphens w:val="0"/>
              <w:spacing w:line="240" w:lineRule="auto"/>
              <w:jc w:val="right"/>
              <w:rPr>
                <w:rFonts w:ascii="Arial" w:hAnsi="Arial"/>
                <w:color w:val="auto"/>
                <w:kern w:val="0"/>
                <w:sz w:val="20"/>
                <w:szCs w:val="20"/>
                <w:lang w:val="en-US" w:eastAsia="en-US"/>
              </w:rPr>
            </w:pPr>
            <w:r w:rsidRPr="00615190">
              <w:rPr>
                <w:rFonts w:ascii="Arial" w:hAnsi="Arial"/>
                <w:color w:val="auto"/>
                <w:kern w:val="0"/>
                <w:sz w:val="20"/>
                <w:szCs w:val="20"/>
                <w:lang w:val="en-US" w:eastAsia="en-US"/>
              </w:rPr>
              <w:t> </w:t>
            </w:r>
          </w:p>
        </w:tc>
        <w:tc>
          <w:tcPr>
            <w:tcW w:w="1570" w:type="dxa"/>
            <w:tcBorders>
              <w:top w:val="nil"/>
              <w:left w:val="nil"/>
              <w:bottom w:val="nil"/>
              <w:right w:val="single" w:sz="4" w:space="0" w:color="auto"/>
            </w:tcBorders>
            <w:noWrap/>
            <w:vAlign w:val="bottom"/>
          </w:tcPr>
          <w:p w:rsidR="00C076DD" w:rsidRPr="00615190" w:rsidRDefault="00C076DD" w:rsidP="00615190">
            <w:pPr>
              <w:suppressAutoHyphens w:val="0"/>
              <w:spacing w:line="240" w:lineRule="auto"/>
              <w:jc w:val="right"/>
              <w:rPr>
                <w:rFonts w:ascii="Arial" w:hAnsi="Arial"/>
                <w:color w:val="auto"/>
                <w:kern w:val="0"/>
                <w:sz w:val="20"/>
                <w:szCs w:val="20"/>
                <w:lang w:val="en-US" w:eastAsia="en-US"/>
              </w:rPr>
            </w:pPr>
            <w:r w:rsidRPr="00615190">
              <w:rPr>
                <w:rFonts w:ascii="Arial" w:hAnsi="Arial"/>
                <w:color w:val="auto"/>
                <w:kern w:val="0"/>
                <w:sz w:val="20"/>
                <w:szCs w:val="20"/>
                <w:lang w:val="en-US" w:eastAsia="en-US"/>
              </w:rPr>
              <w:t> </w:t>
            </w:r>
          </w:p>
        </w:tc>
      </w:tr>
      <w:tr w:rsidR="00C076DD" w:rsidRPr="00615190">
        <w:trPr>
          <w:trHeight w:val="255"/>
        </w:trPr>
        <w:tc>
          <w:tcPr>
            <w:tcW w:w="561" w:type="dxa"/>
            <w:vMerge/>
            <w:tcBorders>
              <w:top w:val="single" w:sz="4" w:space="0" w:color="auto"/>
              <w:left w:val="single" w:sz="4" w:space="0" w:color="auto"/>
              <w:bottom w:val="single" w:sz="4" w:space="0" w:color="000000"/>
              <w:right w:val="single" w:sz="4" w:space="0" w:color="auto"/>
            </w:tcBorders>
            <w:vAlign w:val="center"/>
          </w:tcPr>
          <w:p w:rsidR="00C076DD" w:rsidRPr="00615190" w:rsidRDefault="00C076DD" w:rsidP="00615190">
            <w:pPr>
              <w:suppressAutoHyphens w:val="0"/>
              <w:spacing w:line="240" w:lineRule="auto"/>
              <w:rPr>
                <w:rFonts w:ascii="Arial" w:hAnsi="Arial"/>
                <w:color w:val="auto"/>
                <w:kern w:val="0"/>
                <w:sz w:val="20"/>
                <w:szCs w:val="20"/>
                <w:lang w:val="en-US" w:eastAsia="en-US"/>
              </w:rPr>
            </w:pPr>
          </w:p>
        </w:tc>
        <w:tc>
          <w:tcPr>
            <w:tcW w:w="5284" w:type="dxa"/>
            <w:tcBorders>
              <w:top w:val="nil"/>
              <w:left w:val="nil"/>
              <w:bottom w:val="nil"/>
              <w:right w:val="single" w:sz="4" w:space="0" w:color="auto"/>
            </w:tcBorders>
          </w:tcPr>
          <w:p w:rsidR="00C076DD" w:rsidRPr="00615190" w:rsidRDefault="00C076DD" w:rsidP="00615190">
            <w:pPr>
              <w:suppressAutoHyphens w:val="0"/>
              <w:spacing w:line="240" w:lineRule="auto"/>
              <w:rPr>
                <w:rFonts w:ascii="Arial" w:hAnsi="Arial"/>
                <w:color w:val="auto"/>
                <w:kern w:val="0"/>
                <w:sz w:val="20"/>
                <w:szCs w:val="20"/>
                <w:lang w:val="en-US" w:eastAsia="en-US"/>
              </w:rPr>
            </w:pPr>
            <w:r>
              <w:rPr>
                <w:rFonts w:ascii="Arial" w:hAnsi="Arial"/>
                <w:color w:val="auto"/>
                <w:kern w:val="0"/>
                <w:sz w:val="20"/>
                <w:szCs w:val="20"/>
                <w:lang w:val="en-US" w:eastAsia="en-US"/>
              </w:rPr>
              <w:t>Ňčď</w:t>
            </w:r>
            <w:r w:rsidRPr="00615190">
              <w:rPr>
                <w:rFonts w:ascii="Arial" w:hAnsi="Arial"/>
                <w:color w:val="auto"/>
                <w:kern w:val="0"/>
                <w:sz w:val="20"/>
                <w:szCs w:val="20"/>
                <w:lang w:val="en-US" w:eastAsia="en-US"/>
              </w:rPr>
              <w:t>:</w:t>
            </w:r>
            <w:r w:rsidRPr="00615190">
              <w:rPr>
                <w:rFonts w:ascii="Arial" w:hAnsi="Arial"/>
                <w:b/>
                <w:bCs/>
                <w:color w:val="auto"/>
                <w:kern w:val="0"/>
                <w:sz w:val="20"/>
                <w:szCs w:val="20"/>
                <w:lang w:val="en-US" w:eastAsia="en-US"/>
              </w:rPr>
              <w:t xml:space="preserve"> </w:t>
            </w:r>
            <w:r>
              <w:rPr>
                <w:rFonts w:ascii="Arial" w:hAnsi="Arial"/>
                <w:b/>
                <w:bCs/>
                <w:color w:val="auto"/>
                <w:kern w:val="0"/>
                <w:sz w:val="20"/>
                <w:szCs w:val="20"/>
                <w:lang w:val="en-US" w:eastAsia="en-US"/>
              </w:rPr>
              <w:t>FSDC</w:t>
            </w:r>
            <w:r w:rsidRPr="00615190">
              <w:rPr>
                <w:rFonts w:ascii="Arial" w:hAnsi="Arial"/>
                <w:b/>
                <w:bCs/>
                <w:color w:val="auto"/>
                <w:kern w:val="0"/>
                <w:sz w:val="20"/>
                <w:szCs w:val="20"/>
                <w:lang w:val="en-US" w:eastAsia="en-US"/>
              </w:rPr>
              <w:t xml:space="preserve"> 20</w:t>
            </w:r>
          </w:p>
        </w:tc>
        <w:tc>
          <w:tcPr>
            <w:tcW w:w="696" w:type="dxa"/>
            <w:tcBorders>
              <w:top w:val="nil"/>
              <w:left w:val="nil"/>
              <w:bottom w:val="nil"/>
              <w:right w:val="single" w:sz="4" w:space="0" w:color="auto"/>
            </w:tcBorders>
            <w:noWrap/>
            <w:vAlign w:val="bottom"/>
          </w:tcPr>
          <w:p w:rsidR="00C076DD" w:rsidRPr="00615190" w:rsidRDefault="00C076DD" w:rsidP="00615190">
            <w:pPr>
              <w:suppressAutoHyphens w:val="0"/>
              <w:spacing w:line="240" w:lineRule="auto"/>
              <w:jc w:val="center"/>
              <w:rPr>
                <w:rFonts w:ascii="Arial" w:hAnsi="Arial"/>
                <w:color w:val="auto"/>
                <w:kern w:val="0"/>
                <w:sz w:val="20"/>
                <w:szCs w:val="20"/>
                <w:lang w:val="en-US" w:eastAsia="en-US"/>
              </w:rPr>
            </w:pPr>
            <w:r w:rsidRPr="00615190">
              <w:rPr>
                <w:rFonts w:ascii="Arial" w:hAnsi="Arial"/>
                <w:color w:val="auto"/>
                <w:kern w:val="0"/>
                <w:sz w:val="20"/>
                <w:szCs w:val="20"/>
                <w:lang w:val="en-US" w:eastAsia="en-US"/>
              </w:rPr>
              <w:t> </w:t>
            </w:r>
          </w:p>
        </w:tc>
        <w:tc>
          <w:tcPr>
            <w:tcW w:w="561" w:type="dxa"/>
            <w:tcBorders>
              <w:top w:val="nil"/>
              <w:left w:val="nil"/>
              <w:bottom w:val="nil"/>
              <w:right w:val="nil"/>
            </w:tcBorders>
            <w:noWrap/>
            <w:vAlign w:val="bottom"/>
          </w:tcPr>
          <w:p w:rsidR="00C076DD" w:rsidRPr="00615190" w:rsidRDefault="00C076DD" w:rsidP="00615190">
            <w:pPr>
              <w:suppressAutoHyphens w:val="0"/>
              <w:spacing w:line="240" w:lineRule="auto"/>
              <w:jc w:val="center"/>
              <w:rPr>
                <w:rFonts w:ascii="Arial" w:hAnsi="Arial"/>
                <w:color w:val="FF0000"/>
                <w:kern w:val="0"/>
                <w:sz w:val="20"/>
                <w:szCs w:val="20"/>
                <w:lang w:val="en-US" w:eastAsia="en-US"/>
              </w:rPr>
            </w:pPr>
            <w:r w:rsidRPr="00615190">
              <w:rPr>
                <w:rFonts w:ascii="Arial" w:hAnsi="Arial"/>
                <w:color w:val="FF0000"/>
                <w:kern w:val="0"/>
                <w:sz w:val="20"/>
                <w:szCs w:val="20"/>
                <w:lang w:val="en-US" w:eastAsia="en-US"/>
              </w:rPr>
              <w:t> </w:t>
            </w:r>
          </w:p>
        </w:tc>
        <w:tc>
          <w:tcPr>
            <w:tcW w:w="2068" w:type="dxa"/>
            <w:tcBorders>
              <w:top w:val="nil"/>
              <w:left w:val="single" w:sz="4" w:space="0" w:color="auto"/>
              <w:bottom w:val="nil"/>
              <w:right w:val="single" w:sz="4" w:space="0" w:color="auto"/>
            </w:tcBorders>
            <w:noWrap/>
            <w:vAlign w:val="bottom"/>
          </w:tcPr>
          <w:p w:rsidR="00C076DD" w:rsidRPr="00615190" w:rsidRDefault="00C076DD" w:rsidP="00615190">
            <w:pPr>
              <w:suppressAutoHyphens w:val="0"/>
              <w:spacing w:line="240" w:lineRule="auto"/>
              <w:jc w:val="right"/>
              <w:rPr>
                <w:rFonts w:ascii="Arial" w:hAnsi="Arial"/>
                <w:color w:val="auto"/>
                <w:kern w:val="0"/>
                <w:sz w:val="20"/>
                <w:szCs w:val="20"/>
                <w:lang w:val="en-US" w:eastAsia="en-US"/>
              </w:rPr>
            </w:pPr>
            <w:r w:rsidRPr="00615190">
              <w:rPr>
                <w:rFonts w:ascii="Arial" w:hAnsi="Arial"/>
                <w:color w:val="auto"/>
                <w:kern w:val="0"/>
                <w:sz w:val="20"/>
                <w:szCs w:val="20"/>
                <w:lang w:val="en-US" w:eastAsia="en-US"/>
              </w:rPr>
              <w:t> </w:t>
            </w:r>
          </w:p>
        </w:tc>
        <w:tc>
          <w:tcPr>
            <w:tcW w:w="1570" w:type="dxa"/>
            <w:tcBorders>
              <w:top w:val="nil"/>
              <w:left w:val="nil"/>
              <w:bottom w:val="nil"/>
              <w:right w:val="single" w:sz="4" w:space="0" w:color="auto"/>
            </w:tcBorders>
            <w:noWrap/>
            <w:vAlign w:val="bottom"/>
          </w:tcPr>
          <w:p w:rsidR="00C076DD" w:rsidRPr="00615190" w:rsidRDefault="00C076DD" w:rsidP="00615190">
            <w:pPr>
              <w:suppressAutoHyphens w:val="0"/>
              <w:spacing w:line="240" w:lineRule="auto"/>
              <w:jc w:val="right"/>
              <w:rPr>
                <w:rFonts w:ascii="Arial" w:hAnsi="Arial"/>
                <w:color w:val="auto"/>
                <w:kern w:val="0"/>
                <w:sz w:val="20"/>
                <w:szCs w:val="20"/>
                <w:lang w:val="en-US" w:eastAsia="en-US"/>
              </w:rPr>
            </w:pPr>
            <w:r w:rsidRPr="00615190">
              <w:rPr>
                <w:rFonts w:ascii="Arial" w:hAnsi="Arial"/>
                <w:color w:val="auto"/>
                <w:kern w:val="0"/>
                <w:sz w:val="20"/>
                <w:szCs w:val="20"/>
                <w:lang w:val="en-US" w:eastAsia="en-US"/>
              </w:rPr>
              <w:t> </w:t>
            </w:r>
          </w:p>
        </w:tc>
      </w:tr>
      <w:tr w:rsidR="00C076DD" w:rsidRPr="00615190">
        <w:trPr>
          <w:trHeight w:val="285"/>
        </w:trPr>
        <w:tc>
          <w:tcPr>
            <w:tcW w:w="561" w:type="dxa"/>
            <w:vMerge/>
            <w:tcBorders>
              <w:top w:val="single" w:sz="4" w:space="0" w:color="auto"/>
              <w:left w:val="single" w:sz="4" w:space="0" w:color="auto"/>
              <w:bottom w:val="single" w:sz="4" w:space="0" w:color="000000"/>
              <w:right w:val="single" w:sz="4" w:space="0" w:color="auto"/>
            </w:tcBorders>
            <w:vAlign w:val="center"/>
          </w:tcPr>
          <w:p w:rsidR="00C076DD" w:rsidRPr="00615190" w:rsidRDefault="00C076DD" w:rsidP="00615190">
            <w:pPr>
              <w:suppressAutoHyphens w:val="0"/>
              <w:spacing w:line="240" w:lineRule="auto"/>
              <w:rPr>
                <w:rFonts w:ascii="Arial" w:hAnsi="Arial"/>
                <w:color w:val="auto"/>
                <w:kern w:val="0"/>
                <w:sz w:val="20"/>
                <w:szCs w:val="20"/>
                <w:lang w:val="en-US" w:eastAsia="en-US"/>
              </w:rPr>
            </w:pPr>
          </w:p>
        </w:tc>
        <w:tc>
          <w:tcPr>
            <w:tcW w:w="5284" w:type="dxa"/>
            <w:tcBorders>
              <w:top w:val="nil"/>
              <w:left w:val="nil"/>
              <w:bottom w:val="nil"/>
              <w:right w:val="single" w:sz="4" w:space="0" w:color="auto"/>
            </w:tcBorders>
          </w:tcPr>
          <w:p w:rsidR="00C076DD" w:rsidRPr="00615190" w:rsidRDefault="00C076DD" w:rsidP="00615190">
            <w:pPr>
              <w:suppressAutoHyphens w:val="0"/>
              <w:spacing w:line="240" w:lineRule="auto"/>
              <w:rPr>
                <w:rFonts w:ascii="Arial" w:hAnsi="Arial"/>
                <w:color w:val="auto"/>
                <w:kern w:val="0"/>
                <w:sz w:val="20"/>
                <w:szCs w:val="20"/>
                <w:lang w:val="en-US" w:eastAsia="en-US"/>
              </w:rPr>
            </w:pPr>
            <w:r>
              <w:rPr>
                <w:rFonts w:ascii="Arial" w:hAnsi="Arial"/>
                <w:color w:val="auto"/>
                <w:kern w:val="0"/>
                <w:sz w:val="20"/>
                <w:szCs w:val="20"/>
                <w:lang w:val="en-US" w:eastAsia="en-US"/>
              </w:rPr>
              <w:t>Ěŕęńčěŕëíč</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ďîňđĺáíč</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ďđîňîę</w:t>
            </w:r>
            <w:r w:rsidRPr="00615190">
              <w:rPr>
                <w:rFonts w:ascii="Arial" w:hAnsi="Arial"/>
                <w:color w:val="auto"/>
                <w:kern w:val="0"/>
                <w:sz w:val="20"/>
                <w:szCs w:val="20"/>
                <w:lang w:val="en-US" w:eastAsia="en-US"/>
              </w:rPr>
              <w:t xml:space="preserve">: </w:t>
            </w:r>
            <w:r w:rsidRPr="00615190">
              <w:rPr>
                <w:rFonts w:ascii="Arial" w:hAnsi="Arial"/>
                <w:color w:val="FF0000"/>
                <w:kern w:val="0"/>
                <w:sz w:val="20"/>
                <w:szCs w:val="20"/>
                <w:lang w:val="en-US" w:eastAsia="en-US"/>
              </w:rPr>
              <w:t>20</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Sě</w:t>
            </w:r>
            <w:r w:rsidRPr="00615190">
              <w:rPr>
                <w:rFonts w:ascii="Arial" w:hAnsi="Arial"/>
                <w:color w:val="auto"/>
                <w:kern w:val="0"/>
                <w:sz w:val="20"/>
                <w:szCs w:val="20"/>
                <w:vertAlign w:val="superscript"/>
                <w:lang w:val="en-US" w:eastAsia="en-US"/>
              </w:rPr>
              <w:t>3</w:t>
            </w:r>
            <w:r w:rsidRPr="00615190">
              <w:rPr>
                <w:rFonts w:ascii="Arial" w:hAnsi="Arial"/>
                <w:color w:val="auto"/>
                <w:kern w:val="0"/>
                <w:sz w:val="20"/>
                <w:szCs w:val="20"/>
                <w:lang w:val="en-US" w:eastAsia="en-US"/>
              </w:rPr>
              <w:t>/</w:t>
            </w:r>
            <w:r>
              <w:rPr>
                <w:rFonts w:ascii="Arial" w:hAnsi="Arial"/>
                <w:color w:val="auto"/>
                <w:kern w:val="0"/>
                <w:sz w:val="20"/>
                <w:szCs w:val="20"/>
                <w:lang w:val="en-US" w:eastAsia="en-US"/>
              </w:rPr>
              <w:t>ő</w:t>
            </w:r>
            <w:r w:rsidRPr="00615190">
              <w:rPr>
                <w:rFonts w:ascii="Arial" w:hAnsi="Arial"/>
                <w:color w:val="auto"/>
                <w:kern w:val="0"/>
                <w:sz w:val="20"/>
                <w:szCs w:val="20"/>
                <w:lang w:val="en-US" w:eastAsia="en-US"/>
              </w:rPr>
              <w:t xml:space="preserve">        </w:t>
            </w:r>
          </w:p>
        </w:tc>
        <w:tc>
          <w:tcPr>
            <w:tcW w:w="696" w:type="dxa"/>
            <w:tcBorders>
              <w:top w:val="nil"/>
              <w:left w:val="nil"/>
              <w:bottom w:val="nil"/>
              <w:right w:val="single" w:sz="4" w:space="0" w:color="auto"/>
            </w:tcBorders>
            <w:noWrap/>
            <w:vAlign w:val="bottom"/>
          </w:tcPr>
          <w:p w:rsidR="00C076DD" w:rsidRPr="00615190" w:rsidRDefault="00C076DD" w:rsidP="00615190">
            <w:pPr>
              <w:suppressAutoHyphens w:val="0"/>
              <w:spacing w:line="240" w:lineRule="auto"/>
              <w:jc w:val="center"/>
              <w:rPr>
                <w:rFonts w:ascii="Arial" w:hAnsi="Arial"/>
                <w:color w:val="auto"/>
                <w:kern w:val="0"/>
                <w:sz w:val="20"/>
                <w:szCs w:val="20"/>
                <w:lang w:val="en-US" w:eastAsia="en-US"/>
              </w:rPr>
            </w:pPr>
            <w:r w:rsidRPr="00615190">
              <w:rPr>
                <w:rFonts w:ascii="Arial" w:hAnsi="Arial"/>
                <w:color w:val="auto"/>
                <w:kern w:val="0"/>
                <w:sz w:val="20"/>
                <w:szCs w:val="20"/>
                <w:lang w:val="en-US" w:eastAsia="en-US"/>
              </w:rPr>
              <w:t> </w:t>
            </w:r>
          </w:p>
        </w:tc>
        <w:tc>
          <w:tcPr>
            <w:tcW w:w="561" w:type="dxa"/>
            <w:tcBorders>
              <w:top w:val="nil"/>
              <w:left w:val="nil"/>
              <w:bottom w:val="nil"/>
              <w:right w:val="nil"/>
            </w:tcBorders>
            <w:noWrap/>
            <w:vAlign w:val="bottom"/>
          </w:tcPr>
          <w:p w:rsidR="00C076DD" w:rsidRPr="00615190" w:rsidRDefault="00C076DD" w:rsidP="00615190">
            <w:pPr>
              <w:suppressAutoHyphens w:val="0"/>
              <w:spacing w:line="240" w:lineRule="auto"/>
              <w:jc w:val="center"/>
              <w:rPr>
                <w:rFonts w:ascii="Arial" w:hAnsi="Arial"/>
                <w:color w:val="FF0000"/>
                <w:kern w:val="0"/>
                <w:sz w:val="20"/>
                <w:szCs w:val="20"/>
                <w:lang w:val="en-US" w:eastAsia="en-US"/>
              </w:rPr>
            </w:pPr>
            <w:r w:rsidRPr="00615190">
              <w:rPr>
                <w:rFonts w:ascii="Arial" w:hAnsi="Arial"/>
                <w:color w:val="FF0000"/>
                <w:kern w:val="0"/>
                <w:sz w:val="20"/>
                <w:szCs w:val="20"/>
                <w:lang w:val="en-US" w:eastAsia="en-US"/>
              </w:rPr>
              <w:t> </w:t>
            </w:r>
          </w:p>
        </w:tc>
        <w:tc>
          <w:tcPr>
            <w:tcW w:w="2068" w:type="dxa"/>
            <w:tcBorders>
              <w:top w:val="nil"/>
              <w:left w:val="single" w:sz="4" w:space="0" w:color="auto"/>
              <w:bottom w:val="nil"/>
              <w:right w:val="single" w:sz="4" w:space="0" w:color="auto"/>
            </w:tcBorders>
            <w:noWrap/>
            <w:vAlign w:val="bottom"/>
          </w:tcPr>
          <w:p w:rsidR="00C076DD" w:rsidRPr="00615190" w:rsidRDefault="00C076DD" w:rsidP="00615190">
            <w:pPr>
              <w:suppressAutoHyphens w:val="0"/>
              <w:spacing w:line="240" w:lineRule="auto"/>
              <w:jc w:val="right"/>
              <w:rPr>
                <w:rFonts w:ascii="Arial" w:hAnsi="Arial"/>
                <w:color w:val="auto"/>
                <w:kern w:val="0"/>
                <w:sz w:val="20"/>
                <w:szCs w:val="20"/>
                <w:lang w:val="en-US" w:eastAsia="en-US"/>
              </w:rPr>
            </w:pPr>
            <w:r w:rsidRPr="00615190">
              <w:rPr>
                <w:rFonts w:ascii="Arial" w:hAnsi="Arial"/>
                <w:color w:val="auto"/>
                <w:kern w:val="0"/>
                <w:sz w:val="20"/>
                <w:szCs w:val="20"/>
                <w:lang w:val="en-US" w:eastAsia="en-US"/>
              </w:rPr>
              <w:t> </w:t>
            </w:r>
          </w:p>
        </w:tc>
        <w:tc>
          <w:tcPr>
            <w:tcW w:w="1570" w:type="dxa"/>
            <w:tcBorders>
              <w:top w:val="nil"/>
              <w:left w:val="nil"/>
              <w:bottom w:val="nil"/>
              <w:right w:val="single" w:sz="4" w:space="0" w:color="auto"/>
            </w:tcBorders>
            <w:noWrap/>
            <w:vAlign w:val="bottom"/>
          </w:tcPr>
          <w:p w:rsidR="00C076DD" w:rsidRPr="00615190" w:rsidRDefault="00C076DD" w:rsidP="00615190">
            <w:pPr>
              <w:suppressAutoHyphens w:val="0"/>
              <w:spacing w:line="240" w:lineRule="auto"/>
              <w:jc w:val="right"/>
              <w:rPr>
                <w:rFonts w:ascii="Arial" w:hAnsi="Arial"/>
                <w:color w:val="auto"/>
                <w:kern w:val="0"/>
                <w:sz w:val="20"/>
                <w:szCs w:val="20"/>
                <w:lang w:val="en-US" w:eastAsia="en-US"/>
              </w:rPr>
            </w:pPr>
            <w:r w:rsidRPr="00615190">
              <w:rPr>
                <w:rFonts w:ascii="Arial" w:hAnsi="Arial"/>
                <w:color w:val="auto"/>
                <w:kern w:val="0"/>
                <w:sz w:val="20"/>
                <w:szCs w:val="20"/>
                <w:lang w:val="en-US" w:eastAsia="en-US"/>
              </w:rPr>
              <w:t> </w:t>
            </w:r>
          </w:p>
        </w:tc>
      </w:tr>
      <w:tr w:rsidR="00C076DD" w:rsidRPr="00615190">
        <w:trPr>
          <w:trHeight w:val="255"/>
        </w:trPr>
        <w:tc>
          <w:tcPr>
            <w:tcW w:w="561" w:type="dxa"/>
            <w:vMerge/>
            <w:tcBorders>
              <w:top w:val="single" w:sz="4" w:space="0" w:color="auto"/>
              <w:left w:val="single" w:sz="4" w:space="0" w:color="auto"/>
              <w:bottom w:val="single" w:sz="4" w:space="0" w:color="000000"/>
              <w:right w:val="single" w:sz="4" w:space="0" w:color="auto"/>
            </w:tcBorders>
            <w:vAlign w:val="center"/>
          </w:tcPr>
          <w:p w:rsidR="00C076DD" w:rsidRPr="00615190" w:rsidRDefault="00C076DD" w:rsidP="00615190">
            <w:pPr>
              <w:suppressAutoHyphens w:val="0"/>
              <w:spacing w:line="240" w:lineRule="auto"/>
              <w:rPr>
                <w:rFonts w:ascii="Arial" w:hAnsi="Arial"/>
                <w:color w:val="auto"/>
                <w:kern w:val="0"/>
                <w:sz w:val="20"/>
                <w:szCs w:val="20"/>
                <w:lang w:val="en-US" w:eastAsia="en-US"/>
              </w:rPr>
            </w:pPr>
          </w:p>
        </w:tc>
        <w:tc>
          <w:tcPr>
            <w:tcW w:w="5284" w:type="dxa"/>
            <w:tcBorders>
              <w:top w:val="nil"/>
              <w:left w:val="nil"/>
              <w:bottom w:val="nil"/>
              <w:right w:val="single" w:sz="4" w:space="0" w:color="auto"/>
            </w:tcBorders>
          </w:tcPr>
          <w:p w:rsidR="00C076DD" w:rsidRPr="00615190" w:rsidRDefault="00C076DD" w:rsidP="00615190">
            <w:pPr>
              <w:suppressAutoHyphens w:val="0"/>
              <w:spacing w:line="240" w:lineRule="auto"/>
              <w:rPr>
                <w:rFonts w:ascii="Arial" w:hAnsi="Arial"/>
                <w:color w:val="auto"/>
                <w:kern w:val="0"/>
                <w:sz w:val="20"/>
                <w:szCs w:val="20"/>
                <w:lang w:val="en-US" w:eastAsia="en-US"/>
              </w:rPr>
            </w:pPr>
            <w:r>
              <w:rPr>
                <w:rFonts w:ascii="Arial" w:hAnsi="Arial"/>
                <w:color w:val="auto"/>
                <w:kern w:val="0"/>
                <w:sz w:val="20"/>
                <w:szCs w:val="20"/>
                <w:lang w:val="en-US" w:eastAsia="en-US"/>
              </w:rPr>
              <w:t>Óëŕçíč</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ďđčňčńŕę</w:t>
            </w:r>
            <w:r w:rsidRPr="00615190">
              <w:rPr>
                <w:rFonts w:ascii="Arial" w:hAnsi="Arial"/>
                <w:color w:val="auto"/>
                <w:kern w:val="0"/>
                <w:sz w:val="20"/>
                <w:szCs w:val="20"/>
                <w:lang w:val="en-US" w:eastAsia="en-US"/>
              </w:rPr>
              <w:t>:</w:t>
            </w:r>
            <w:r w:rsidRPr="00615190">
              <w:rPr>
                <w:rFonts w:ascii="Arial" w:hAnsi="Arial"/>
                <w:color w:val="FF0000"/>
                <w:kern w:val="0"/>
                <w:sz w:val="20"/>
                <w:szCs w:val="20"/>
                <w:lang w:val="en-US" w:eastAsia="en-US"/>
              </w:rPr>
              <w:t xml:space="preserve"> 100</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mbar</w:t>
            </w:r>
          </w:p>
        </w:tc>
        <w:tc>
          <w:tcPr>
            <w:tcW w:w="696" w:type="dxa"/>
            <w:tcBorders>
              <w:top w:val="nil"/>
              <w:left w:val="nil"/>
              <w:bottom w:val="nil"/>
              <w:right w:val="single" w:sz="4" w:space="0" w:color="auto"/>
            </w:tcBorders>
            <w:noWrap/>
            <w:vAlign w:val="bottom"/>
          </w:tcPr>
          <w:p w:rsidR="00C076DD" w:rsidRPr="00615190" w:rsidRDefault="00C076DD" w:rsidP="00615190">
            <w:pPr>
              <w:suppressAutoHyphens w:val="0"/>
              <w:spacing w:line="240" w:lineRule="auto"/>
              <w:jc w:val="center"/>
              <w:rPr>
                <w:rFonts w:ascii="Arial" w:hAnsi="Arial"/>
                <w:color w:val="auto"/>
                <w:kern w:val="0"/>
                <w:sz w:val="20"/>
                <w:szCs w:val="20"/>
                <w:lang w:val="en-US" w:eastAsia="en-US"/>
              </w:rPr>
            </w:pPr>
            <w:r w:rsidRPr="00615190">
              <w:rPr>
                <w:rFonts w:ascii="Arial" w:hAnsi="Arial"/>
                <w:color w:val="auto"/>
                <w:kern w:val="0"/>
                <w:sz w:val="20"/>
                <w:szCs w:val="20"/>
                <w:lang w:val="en-US" w:eastAsia="en-US"/>
              </w:rPr>
              <w:t> </w:t>
            </w:r>
          </w:p>
        </w:tc>
        <w:tc>
          <w:tcPr>
            <w:tcW w:w="561" w:type="dxa"/>
            <w:tcBorders>
              <w:top w:val="nil"/>
              <w:left w:val="nil"/>
              <w:bottom w:val="nil"/>
              <w:right w:val="nil"/>
            </w:tcBorders>
            <w:noWrap/>
            <w:vAlign w:val="bottom"/>
          </w:tcPr>
          <w:p w:rsidR="00C076DD" w:rsidRPr="00615190" w:rsidRDefault="00C076DD" w:rsidP="00615190">
            <w:pPr>
              <w:suppressAutoHyphens w:val="0"/>
              <w:spacing w:line="240" w:lineRule="auto"/>
              <w:jc w:val="center"/>
              <w:rPr>
                <w:rFonts w:ascii="Arial" w:hAnsi="Arial"/>
                <w:color w:val="FF0000"/>
                <w:kern w:val="0"/>
                <w:sz w:val="20"/>
                <w:szCs w:val="20"/>
                <w:lang w:val="en-US" w:eastAsia="en-US"/>
              </w:rPr>
            </w:pPr>
            <w:r w:rsidRPr="00615190">
              <w:rPr>
                <w:rFonts w:ascii="Arial" w:hAnsi="Arial"/>
                <w:color w:val="FF0000"/>
                <w:kern w:val="0"/>
                <w:sz w:val="20"/>
                <w:szCs w:val="20"/>
                <w:lang w:val="en-US" w:eastAsia="en-US"/>
              </w:rPr>
              <w:t> </w:t>
            </w:r>
          </w:p>
        </w:tc>
        <w:tc>
          <w:tcPr>
            <w:tcW w:w="2068" w:type="dxa"/>
            <w:tcBorders>
              <w:top w:val="nil"/>
              <w:left w:val="single" w:sz="4" w:space="0" w:color="auto"/>
              <w:bottom w:val="nil"/>
              <w:right w:val="single" w:sz="4" w:space="0" w:color="auto"/>
            </w:tcBorders>
            <w:noWrap/>
            <w:vAlign w:val="bottom"/>
          </w:tcPr>
          <w:p w:rsidR="00C076DD" w:rsidRPr="00615190" w:rsidRDefault="00C076DD" w:rsidP="00615190">
            <w:pPr>
              <w:suppressAutoHyphens w:val="0"/>
              <w:spacing w:line="240" w:lineRule="auto"/>
              <w:jc w:val="right"/>
              <w:rPr>
                <w:rFonts w:ascii="Arial" w:hAnsi="Arial"/>
                <w:color w:val="auto"/>
                <w:kern w:val="0"/>
                <w:sz w:val="20"/>
                <w:szCs w:val="20"/>
                <w:lang w:val="en-US" w:eastAsia="en-US"/>
              </w:rPr>
            </w:pPr>
            <w:r w:rsidRPr="00615190">
              <w:rPr>
                <w:rFonts w:ascii="Arial" w:hAnsi="Arial"/>
                <w:color w:val="auto"/>
                <w:kern w:val="0"/>
                <w:sz w:val="20"/>
                <w:szCs w:val="20"/>
                <w:lang w:val="en-US" w:eastAsia="en-US"/>
              </w:rPr>
              <w:t> </w:t>
            </w:r>
          </w:p>
        </w:tc>
        <w:tc>
          <w:tcPr>
            <w:tcW w:w="1570" w:type="dxa"/>
            <w:tcBorders>
              <w:top w:val="nil"/>
              <w:left w:val="nil"/>
              <w:bottom w:val="nil"/>
              <w:right w:val="single" w:sz="4" w:space="0" w:color="auto"/>
            </w:tcBorders>
            <w:noWrap/>
            <w:vAlign w:val="bottom"/>
          </w:tcPr>
          <w:p w:rsidR="00C076DD" w:rsidRPr="00615190" w:rsidRDefault="00C076DD" w:rsidP="00615190">
            <w:pPr>
              <w:suppressAutoHyphens w:val="0"/>
              <w:spacing w:line="240" w:lineRule="auto"/>
              <w:jc w:val="right"/>
              <w:rPr>
                <w:rFonts w:ascii="Arial" w:hAnsi="Arial"/>
                <w:color w:val="auto"/>
                <w:kern w:val="0"/>
                <w:sz w:val="20"/>
                <w:szCs w:val="20"/>
                <w:lang w:val="en-US" w:eastAsia="en-US"/>
              </w:rPr>
            </w:pPr>
            <w:r w:rsidRPr="00615190">
              <w:rPr>
                <w:rFonts w:ascii="Arial" w:hAnsi="Arial"/>
                <w:color w:val="auto"/>
                <w:kern w:val="0"/>
                <w:sz w:val="20"/>
                <w:szCs w:val="20"/>
                <w:lang w:val="en-US" w:eastAsia="en-US"/>
              </w:rPr>
              <w:t> </w:t>
            </w:r>
          </w:p>
        </w:tc>
      </w:tr>
      <w:tr w:rsidR="00C076DD" w:rsidRPr="00615190">
        <w:trPr>
          <w:trHeight w:val="255"/>
        </w:trPr>
        <w:tc>
          <w:tcPr>
            <w:tcW w:w="561" w:type="dxa"/>
            <w:vMerge/>
            <w:tcBorders>
              <w:top w:val="single" w:sz="4" w:space="0" w:color="auto"/>
              <w:left w:val="single" w:sz="4" w:space="0" w:color="auto"/>
              <w:bottom w:val="single" w:sz="4" w:space="0" w:color="000000"/>
              <w:right w:val="single" w:sz="4" w:space="0" w:color="auto"/>
            </w:tcBorders>
            <w:vAlign w:val="center"/>
          </w:tcPr>
          <w:p w:rsidR="00C076DD" w:rsidRPr="00615190" w:rsidRDefault="00C076DD" w:rsidP="00615190">
            <w:pPr>
              <w:suppressAutoHyphens w:val="0"/>
              <w:spacing w:line="240" w:lineRule="auto"/>
              <w:rPr>
                <w:rFonts w:ascii="Arial" w:hAnsi="Arial"/>
                <w:color w:val="auto"/>
                <w:kern w:val="0"/>
                <w:sz w:val="20"/>
                <w:szCs w:val="20"/>
                <w:lang w:val="en-US" w:eastAsia="en-US"/>
              </w:rPr>
            </w:pPr>
          </w:p>
        </w:tc>
        <w:tc>
          <w:tcPr>
            <w:tcW w:w="5284" w:type="dxa"/>
            <w:tcBorders>
              <w:top w:val="nil"/>
              <w:left w:val="nil"/>
              <w:bottom w:val="nil"/>
              <w:right w:val="single" w:sz="4" w:space="0" w:color="auto"/>
            </w:tcBorders>
          </w:tcPr>
          <w:p w:rsidR="00C076DD" w:rsidRPr="00615190" w:rsidRDefault="00C076DD" w:rsidP="00615190">
            <w:pPr>
              <w:suppressAutoHyphens w:val="0"/>
              <w:spacing w:line="240" w:lineRule="auto"/>
              <w:rPr>
                <w:rFonts w:ascii="Arial" w:hAnsi="Arial"/>
                <w:color w:val="auto"/>
                <w:kern w:val="0"/>
                <w:sz w:val="20"/>
                <w:szCs w:val="20"/>
                <w:lang w:val="en-US" w:eastAsia="en-US"/>
              </w:rPr>
            </w:pPr>
            <w:r>
              <w:rPr>
                <w:rFonts w:ascii="Arial" w:hAnsi="Arial"/>
                <w:color w:val="auto"/>
                <w:kern w:val="0"/>
                <w:sz w:val="20"/>
                <w:szCs w:val="20"/>
                <w:lang w:val="en-US" w:eastAsia="en-US"/>
              </w:rPr>
              <w:t>Ďîäĺřĺíč</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čçëŕçíč</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ďđčňčńŕę</w:t>
            </w:r>
            <w:r w:rsidRPr="00615190">
              <w:rPr>
                <w:rFonts w:ascii="Arial" w:hAnsi="Arial"/>
                <w:color w:val="auto"/>
                <w:kern w:val="0"/>
                <w:sz w:val="20"/>
                <w:szCs w:val="20"/>
                <w:lang w:val="en-US" w:eastAsia="en-US"/>
              </w:rPr>
              <w:t xml:space="preserve">: </w:t>
            </w:r>
            <w:r w:rsidRPr="00615190">
              <w:rPr>
                <w:rFonts w:ascii="Arial" w:hAnsi="Arial"/>
                <w:color w:val="FF0000"/>
                <w:kern w:val="0"/>
                <w:sz w:val="20"/>
                <w:szCs w:val="20"/>
                <w:lang w:val="en-US" w:eastAsia="en-US"/>
              </w:rPr>
              <w:t>25</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mbar</w:t>
            </w:r>
          </w:p>
        </w:tc>
        <w:tc>
          <w:tcPr>
            <w:tcW w:w="696" w:type="dxa"/>
            <w:tcBorders>
              <w:top w:val="nil"/>
              <w:left w:val="nil"/>
              <w:bottom w:val="nil"/>
              <w:right w:val="single" w:sz="4" w:space="0" w:color="auto"/>
            </w:tcBorders>
            <w:noWrap/>
            <w:vAlign w:val="bottom"/>
          </w:tcPr>
          <w:p w:rsidR="00C076DD" w:rsidRPr="00615190" w:rsidRDefault="00C076DD" w:rsidP="00615190">
            <w:pPr>
              <w:suppressAutoHyphens w:val="0"/>
              <w:spacing w:line="240" w:lineRule="auto"/>
              <w:jc w:val="center"/>
              <w:rPr>
                <w:rFonts w:ascii="Arial" w:hAnsi="Arial"/>
                <w:color w:val="auto"/>
                <w:kern w:val="0"/>
                <w:sz w:val="20"/>
                <w:szCs w:val="20"/>
                <w:lang w:val="en-US" w:eastAsia="en-US"/>
              </w:rPr>
            </w:pPr>
            <w:r w:rsidRPr="00615190">
              <w:rPr>
                <w:rFonts w:ascii="Arial" w:hAnsi="Arial"/>
                <w:color w:val="auto"/>
                <w:kern w:val="0"/>
                <w:sz w:val="20"/>
                <w:szCs w:val="20"/>
                <w:lang w:val="en-US" w:eastAsia="en-US"/>
              </w:rPr>
              <w:t> </w:t>
            </w:r>
          </w:p>
        </w:tc>
        <w:tc>
          <w:tcPr>
            <w:tcW w:w="561" w:type="dxa"/>
            <w:tcBorders>
              <w:top w:val="nil"/>
              <w:left w:val="nil"/>
              <w:bottom w:val="nil"/>
              <w:right w:val="nil"/>
            </w:tcBorders>
            <w:noWrap/>
            <w:vAlign w:val="bottom"/>
          </w:tcPr>
          <w:p w:rsidR="00C076DD" w:rsidRPr="00615190" w:rsidRDefault="00C076DD" w:rsidP="00615190">
            <w:pPr>
              <w:suppressAutoHyphens w:val="0"/>
              <w:spacing w:line="240" w:lineRule="auto"/>
              <w:jc w:val="center"/>
              <w:rPr>
                <w:rFonts w:ascii="Arial" w:hAnsi="Arial"/>
                <w:color w:val="FF0000"/>
                <w:kern w:val="0"/>
                <w:sz w:val="20"/>
                <w:szCs w:val="20"/>
                <w:lang w:val="en-US" w:eastAsia="en-US"/>
              </w:rPr>
            </w:pPr>
            <w:r w:rsidRPr="00615190">
              <w:rPr>
                <w:rFonts w:ascii="Arial" w:hAnsi="Arial"/>
                <w:color w:val="FF0000"/>
                <w:kern w:val="0"/>
                <w:sz w:val="20"/>
                <w:szCs w:val="20"/>
                <w:lang w:val="en-US" w:eastAsia="en-US"/>
              </w:rPr>
              <w:t> </w:t>
            </w:r>
          </w:p>
        </w:tc>
        <w:tc>
          <w:tcPr>
            <w:tcW w:w="2068" w:type="dxa"/>
            <w:tcBorders>
              <w:top w:val="nil"/>
              <w:left w:val="single" w:sz="4" w:space="0" w:color="auto"/>
              <w:bottom w:val="nil"/>
              <w:right w:val="single" w:sz="4" w:space="0" w:color="auto"/>
            </w:tcBorders>
            <w:noWrap/>
            <w:vAlign w:val="bottom"/>
          </w:tcPr>
          <w:p w:rsidR="00C076DD" w:rsidRPr="00615190" w:rsidRDefault="00C076DD" w:rsidP="00615190">
            <w:pPr>
              <w:suppressAutoHyphens w:val="0"/>
              <w:spacing w:line="240" w:lineRule="auto"/>
              <w:jc w:val="right"/>
              <w:rPr>
                <w:rFonts w:ascii="Arial" w:hAnsi="Arial"/>
                <w:color w:val="auto"/>
                <w:kern w:val="0"/>
                <w:sz w:val="20"/>
                <w:szCs w:val="20"/>
                <w:lang w:val="en-US" w:eastAsia="en-US"/>
              </w:rPr>
            </w:pPr>
            <w:r w:rsidRPr="00615190">
              <w:rPr>
                <w:rFonts w:ascii="Arial" w:hAnsi="Arial"/>
                <w:color w:val="auto"/>
                <w:kern w:val="0"/>
                <w:sz w:val="20"/>
                <w:szCs w:val="20"/>
                <w:lang w:val="en-US" w:eastAsia="en-US"/>
              </w:rPr>
              <w:t> </w:t>
            </w:r>
          </w:p>
        </w:tc>
        <w:tc>
          <w:tcPr>
            <w:tcW w:w="1570" w:type="dxa"/>
            <w:tcBorders>
              <w:top w:val="nil"/>
              <w:left w:val="nil"/>
              <w:bottom w:val="nil"/>
              <w:right w:val="single" w:sz="4" w:space="0" w:color="auto"/>
            </w:tcBorders>
            <w:noWrap/>
            <w:vAlign w:val="bottom"/>
          </w:tcPr>
          <w:p w:rsidR="00C076DD" w:rsidRPr="00615190" w:rsidRDefault="00C076DD" w:rsidP="00615190">
            <w:pPr>
              <w:suppressAutoHyphens w:val="0"/>
              <w:spacing w:line="240" w:lineRule="auto"/>
              <w:jc w:val="right"/>
              <w:rPr>
                <w:rFonts w:ascii="Arial" w:hAnsi="Arial"/>
                <w:color w:val="auto"/>
                <w:kern w:val="0"/>
                <w:sz w:val="20"/>
                <w:szCs w:val="20"/>
                <w:lang w:val="en-US" w:eastAsia="en-US"/>
              </w:rPr>
            </w:pPr>
            <w:r w:rsidRPr="00615190">
              <w:rPr>
                <w:rFonts w:ascii="Arial" w:hAnsi="Arial"/>
                <w:color w:val="auto"/>
                <w:kern w:val="0"/>
                <w:sz w:val="20"/>
                <w:szCs w:val="20"/>
                <w:lang w:val="en-US" w:eastAsia="en-US"/>
              </w:rPr>
              <w:t> </w:t>
            </w:r>
          </w:p>
        </w:tc>
      </w:tr>
      <w:tr w:rsidR="00C076DD" w:rsidRPr="00615190">
        <w:trPr>
          <w:trHeight w:val="255"/>
        </w:trPr>
        <w:tc>
          <w:tcPr>
            <w:tcW w:w="561" w:type="dxa"/>
            <w:vMerge/>
            <w:tcBorders>
              <w:top w:val="single" w:sz="4" w:space="0" w:color="auto"/>
              <w:left w:val="single" w:sz="4" w:space="0" w:color="auto"/>
              <w:bottom w:val="single" w:sz="4" w:space="0" w:color="000000"/>
              <w:right w:val="single" w:sz="4" w:space="0" w:color="auto"/>
            </w:tcBorders>
            <w:vAlign w:val="center"/>
          </w:tcPr>
          <w:p w:rsidR="00C076DD" w:rsidRPr="00615190" w:rsidRDefault="00C076DD" w:rsidP="00615190">
            <w:pPr>
              <w:suppressAutoHyphens w:val="0"/>
              <w:spacing w:line="240" w:lineRule="auto"/>
              <w:rPr>
                <w:rFonts w:ascii="Arial" w:hAnsi="Arial"/>
                <w:color w:val="auto"/>
                <w:kern w:val="0"/>
                <w:sz w:val="20"/>
                <w:szCs w:val="20"/>
                <w:lang w:val="en-US" w:eastAsia="en-US"/>
              </w:rPr>
            </w:pPr>
          </w:p>
        </w:tc>
        <w:tc>
          <w:tcPr>
            <w:tcW w:w="5284" w:type="dxa"/>
            <w:tcBorders>
              <w:top w:val="nil"/>
              <w:left w:val="nil"/>
              <w:bottom w:val="single" w:sz="4" w:space="0" w:color="auto"/>
              <w:right w:val="single" w:sz="4" w:space="0" w:color="auto"/>
            </w:tcBorders>
          </w:tcPr>
          <w:p w:rsidR="00C076DD" w:rsidRPr="00615190" w:rsidRDefault="00C076DD" w:rsidP="00615190">
            <w:pPr>
              <w:suppressAutoHyphens w:val="0"/>
              <w:spacing w:line="240" w:lineRule="auto"/>
              <w:jc w:val="both"/>
              <w:rPr>
                <w:rFonts w:ascii="Arial" w:hAnsi="Arial"/>
                <w:color w:val="auto"/>
                <w:kern w:val="0"/>
                <w:sz w:val="20"/>
                <w:szCs w:val="20"/>
                <w:lang w:val="en-US" w:eastAsia="en-US"/>
              </w:rPr>
            </w:pPr>
            <w:r>
              <w:rPr>
                <w:rFonts w:ascii="Arial" w:hAnsi="Arial"/>
                <w:color w:val="auto"/>
                <w:kern w:val="0"/>
                <w:sz w:val="20"/>
                <w:szCs w:val="20"/>
                <w:lang w:val="en-US" w:eastAsia="en-US"/>
              </w:rPr>
              <w:t>DN</w:t>
            </w:r>
            <w:r w:rsidRPr="00615190">
              <w:rPr>
                <w:rFonts w:ascii="Arial" w:hAnsi="Arial"/>
                <w:color w:val="auto"/>
                <w:kern w:val="0"/>
                <w:sz w:val="20"/>
                <w:szCs w:val="20"/>
                <w:lang w:val="en-US" w:eastAsia="en-US"/>
              </w:rPr>
              <w:t xml:space="preserve">20 </w:t>
            </w:r>
            <w:r>
              <w:rPr>
                <w:rFonts w:ascii="Arial" w:hAnsi="Arial"/>
                <w:color w:val="auto"/>
                <w:kern w:val="0"/>
                <w:sz w:val="20"/>
                <w:szCs w:val="20"/>
                <w:lang w:val="en-US" w:eastAsia="en-US"/>
              </w:rPr>
              <w:t>R</w:t>
            </w:r>
            <w:r w:rsidRPr="00615190">
              <w:rPr>
                <w:rFonts w:ascii="Arial" w:hAnsi="Arial"/>
                <w:color w:val="auto"/>
                <w:kern w:val="0"/>
                <w:sz w:val="20"/>
                <w:szCs w:val="20"/>
                <w:lang w:val="en-US" w:eastAsia="en-US"/>
              </w:rPr>
              <w:t xml:space="preserve">3/4'' </w:t>
            </w:r>
            <w:r>
              <w:rPr>
                <w:rFonts w:ascii="Arial" w:hAnsi="Arial"/>
                <w:color w:val="auto"/>
                <w:kern w:val="0"/>
                <w:sz w:val="20"/>
                <w:szCs w:val="20"/>
                <w:lang w:val="en-US" w:eastAsia="en-US"/>
              </w:rPr>
              <w:t>PN</w:t>
            </w:r>
            <w:r w:rsidRPr="00615190">
              <w:rPr>
                <w:rFonts w:ascii="Arial" w:hAnsi="Arial"/>
                <w:color w:val="auto"/>
                <w:kern w:val="0"/>
                <w:sz w:val="20"/>
                <w:szCs w:val="20"/>
                <w:lang w:val="en-US" w:eastAsia="en-US"/>
              </w:rPr>
              <w:t>6</w:t>
            </w:r>
          </w:p>
        </w:tc>
        <w:tc>
          <w:tcPr>
            <w:tcW w:w="696" w:type="dxa"/>
            <w:tcBorders>
              <w:top w:val="nil"/>
              <w:left w:val="nil"/>
              <w:bottom w:val="single" w:sz="4" w:space="0" w:color="auto"/>
              <w:right w:val="single" w:sz="4" w:space="0" w:color="auto"/>
            </w:tcBorders>
            <w:noWrap/>
            <w:vAlign w:val="bottom"/>
          </w:tcPr>
          <w:p w:rsidR="00C076DD" w:rsidRPr="00615190" w:rsidRDefault="00C076DD" w:rsidP="00615190">
            <w:pPr>
              <w:suppressAutoHyphens w:val="0"/>
              <w:spacing w:line="240" w:lineRule="auto"/>
              <w:jc w:val="center"/>
              <w:rPr>
                <w:rFonts w:ascii="Arial" w:hAnsi="Arial"/>
                <w:color w:val="auto"/>
                <w:kern w:val="0"/>
                <w:sz w:val="20"/>
                <w:szCs w:val="20"/>
                <w:lang w:val="en-US" w:eastAsia="en-US"/>
              </w:rPr>
            </w:pPr>
            <w:r>
              <w:rPr>
                <w:rFonts w:ascii="Arial" w:hAnsi="Arial"/>
                <w:color w:val="auto"/>
                <w:kern w:val="0"/>
                <w:sz w:val="20"/>
                <w:szCs w:val="20"/>
                <w:lang w:val="en-US" w:eastAsia="en-US"/>
              </w:rPr>
              <w:t>ęîě</w:t>
            </w:r>
          </w:p>
        </w:tc>
        <w:tc>
          <w:tcPr>
            <w:tcW w:w="561" w:type="dxa"/>
            <w:tcBorders>
              <w:top w:val="nil"/>
              <w:left w:val="nil"/>
              <w:bottom w:val="nil"/>
              <w:right w:val="nil"/>
            </w:tcBorders>
            <w:noWrap/>
            <w:vAlign w:val="bottom"/>
          </w:tcPr>
          <w:p w:rsidR="00C076DD" w:rsidRPr="00615190" w:rsidRDefault="00C076DD" w:rsidP="00615190">
            <w:pPr>
              <w:suppressAutoHyphens w:val="0"/>
              <w:spacing w:line="240" w:lineRule="auto"/>
              <w:jc w:val="center"/>
              <w:rPr>
                <w:rFonts w:ascii="Arial" w:hAnsi="Arial"/>
                <w:color w:val="FF0000"/>
                <w:kern w:val="0"/>
                <w:sz w:val="20"/>
                <w:szCs w:val="20"/>
                <w:lang w:val="en-US" w:eastAsia="en-US"/>
              </w:rPr>
            </w:pPr>
            <w:r w:rsidRPr="00615190">
              <w:rPr>
                <w:rFonts w:ascii="Arial" w:hAnsi="Arial"/>
                <w:color w:val="FF0000"/>
                <w:kern w:val="0"/>
                <w:sz w:val="20"/>
                <w:szCs w:val="20"/>
                <w:lang w:val="en-US" w:eastAsia="en-US"/>
              </w:rPr>
              <w:t>2</w:t>
            </w:r>
          </w:p>
        </w:tc>
        <w:tc>
          <w:tcPr>
            <w:tcW w:w="2068" w:type="dxa"/>
            <w:tcBorders>
              <w:top w:val="nil"/>
              <w:left w:val="single" w:sz="4" w:space="0" w:color="auto"/>
              <w:bottom w:val="single" w:sz="4" w:space="0" w:color="auto"/>
              <w:right w:val="single" w:sz="4" w:space="0" w:color="auto"/>
            </w:tcBorders>
            <w:noWrap/>
            <w:vAlign w:val="bottom"/>
          </w:tcPr>
          <w:p w:rsidR="00C076DD" w:rsidRPr="00615190" w:rsidRDefault="00C076DD" w:rsidP="00615190">
            <w:pPr>
              <w:suppressAutoHyphens w:val="0"/>
              <w:spacing w:line="240" w:lineRule="auto"/>
              <w:jc w:val="right"/>
              <w:rPr>
                <w:rFonts w:ascii="Arial" w:hAnsi="Arial"/>
                <w:color w:val="auto"/>
                <w:kern w:val="0"/>
                <w:sz w:val="20"/>
                <w:szCs w:val="20"/>
                <w:lang w:val="en-US" w:eastAsia="en-US"/>
              </w:rPr>
            </w:pPr>
          </w:p>
        </w:tc>
        <w:tc>
          <w:tcPr>
            <w:tcW w:w="1570" w:type="dxa"/>
            <w:tcBorders>
              <w:top w:val="nil"/>
              <w:left w:val="nil"/>
              <w:bottom w:val="single" w:sz="4" w:space="0" w:color="auto"/>
              <w:right w:val="single" w:sz="4" w:space="0" w:color="auto"/>
            </w:tcBorders>
            <w:noWrap/>
            <w:vAlign w:val="bottom"/>
          </w:tcPr>
          <w:p w:rsidR="00C076DD" w:rsidRPr="00615190" w:rsidRDefault="00C076DD" w:rsidP="00615190">
            <w:pPr>
              <w:suppressAutoHyphens w:val="0"/>
              <w:spacing w:line="240" w:lineRule="auto"/>
              <w:jc w:val="right"/>
              <w:rPr>
                <w:rFonts w:ascii="Arial" w:hAnsi="Arial"/>
                <w:color w:val="auto"/>
                <w:kern w:val="0"/>
                <w:sz w:val="20"/>
                <w:szCs w:val="20"/>
                <w:lang w:val="en-US" w:eastAsia="en-US"/>
              </w:rPr>
            </w:pPr>
          </w:p>
        </w:tc>
      </w:tr>
      <w:tr w:rsidR="00C076DD" w:rsidRPr="00615190">
        <w:trPr>
          <w:trHeight w:val="510"/>
        </w:trPr>
        <w:tc>
          <w:tcPr>
            <w:tcW w:w="561" w:type="dxa"/>
            <w:vMerge w:val="restart"/>
            <w:tcBorders>
              <w:top w:val="nil"/>
              <w:left w:val="single" w:sz="4" w:space="0" w:color="auto"/>
              <w:bottom w:val="nil"/>
              <w:right w:val="single" w:sz="4" w:space="0" w:color="auto"/>
            </w:tcBorders>
            <w:shd w:val="clear" w:color="auto" w:fill="FFFF99"/>
            <w:noWrap/>
          </w:tcPr>
          <w:p w:rsidR="00C076DD" w:rsidRPr="00615190" w:rsidRDefault="00C076DD" w:rsidP="00615190">
            <w:pPr>
              <w:suppressAutoHyphens w:val="0"/>
              <w:spacing w:line="240" w:lineRule="auto"/>
              <w:jc w:val="center"/>
              <w:rPr>
                <w:rFonts w:ascii="Helvetica_Lat" w:hAnsi="Helvetica_Lat"/>
                <w:color w:val="auto"/>
                <w:kern w:val="0"/>
                <w:sz w:val="20"/>
                <w:szCs w:val="20"/>
                <w:lang w:val="en-US" w:eastAsia="en-US"/>
              </w:rPr>
            </w:pPr>
            <w:r w:rsidRPr="00615190">
              <w:rPr>
                <w:rFonts w:ascii="Helvetica_Lat" w:hAnsi="Helvetica_Lat"/>
                <w:color w:val="auto"/>
                <w:kern w:val="0"/>
                <w:sz w:val="20"/>
                <w:szCs w:val="20"/>
                <w:lang w:val="en-US" w:eastAsia="en-US"/>
              </w:rPr>
              <w:t>2</w:t>
            </w:r>
          </w:p>
        </w:tc>
        <w:tc>
          <w:tcPr>
            <w:tcW w:w="5284" w:type="dxa"/>
            <w:tcBorders>
              <w:top w:val="nil"/>
              <w:left w:val="nil"/>
              <w:bottom w:val="single" w:sz="4" w:space="0" w:color="auto"/>
              <w:right w:val="nil"/>
            </w:tcBorders>
            <w:shd w:val="clear" w:color="auto" w:fill="CCFFCC"/>
          </w:tcPr>
          <w:p w:rsidR="00C076DD" w:rsidRPr="00615190" w:rsidRDefault="00C076DD" w:rsidP="00615190">
            <w:pPr>
              <w:suppressAutoHyphens w:val="0"/>
              <w:spacing w:line="240" w:lineRule="auto"/>
              <w:jc w:val="both"/>
              <w:rPr>
                <w:rFonts w:ascii="Arial" w:hAnsi="Arial"/>
                <w:color w:val="auto"/>
                <w:kern w:val="0"/>
                <w:sz w:val="20"/>
                <w:szCs w:val="20"/>
                <w:lang w:val="en-US" w:eastAsia="en-US"/>
              </w:rPr>
            </w:pPr>
            <w:r>
              <w:rPr>
                <w:rFonts w:ascii="Arial" w:hAnsi="Arial"/>
                <w:color w:val="auto"/>
                <w:kern w:val="0"/>
                <w:sz w:val="20"/>
                <w:szCs w:val="20"/>
                <w:lang w:val="en-US" w:eastAsia="en-US"/>
              </w:rPr>
              <w:t>Íŕáŕâęŕ</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č</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ěîíňŕćŕ</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ôëĺęńčáčëíîă</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öđĺâŕ</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îä</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íĺđŕĽóžĺă</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÷ĺëčęŕ</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čçđŕĺíîă</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ďđĺěŕ</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ŃĐĎŃ</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Ě</w:t>
            </w:r>
            <w:r w:rsidRPr="00615190">
              <w:rPr>
                <w:rFonts w:ascii="Arial" w:hAnsi="Arial"/>
                <w:color w:val="auto"/>
                <w:kern w:val="0"/>
                <w:sz w:val="20"/>
                <w:szCs w:val="20"/>
                <w:lang w:val="en-US" w:eastAsia="en-US"/>
              </w:rPr>
              <w:t>.</w:t>
            </w:r>
            <w:r>
              <w:rPr>
                <w:rFonts w:ascii="Arial" w:hAnsi="Arial"/>
                <w:color w:val="auto"/>
                <w:kern w:val="0"/>
                <w:sz w:val="20"/>
                <w:szCs w:val="20"/>
                <w:lang w:val="en-US" w:eastAsia="en-US"/>
              </w:rPr>
              <w:t>Ĺ</w:t>
            </w:r>
            <w:r w:rsidRPr="00615190">
              <w:rPr>
                <w:rFonts w:ascii="Arial" w:hAnsi="Arial"/>
                <w:color w:val="auto"/>
                <w:kern w:val="0"/>
                <w:sz w:val="20"/>
                <w:szCs w:val="20"/>
                <w:lang w:val="en-US" w:eastAsia="en-US"/>
              </w:rPr>
              <w:t>3.530</w:t>
            </w:r>
          </w:p>
        </w:tc>
        <w:tc>
          <w:tcPr>
            <w:tcW w:w="696" w:type="dxa"/>
            <w:tcBorders>
              <w:top w:val="nil"/>
              <w:left w:val="nil"/>
              <w:bottom w:val="nil"/>
              <w:right w:val="nil"/>
            </w:tcBorders>
            <w:shd w:val="clear" w:color="auto" w:fill="CCFFCC"/>
            <w:noWrap/>
            <w:vAlign w:val="bottom"/>
          </w:tcPr>
          <w:p w:rsidR="00C076DD" w:rsidRPr="00615190" w:rsidRDefault="00C076DD" w:rsidP="00615190">
            <w:pPr>
              <w:suppressAutoHyphens w:val="0"/>
              <w:spacing w:line="240" w:lineRule="auto"/>
              <w:rPr>
                <w:rFonts w:ascii="Arial" w:hAnsi="Arial"/>
                <w:color w:val="auto"/>
                <w:kern w:val="0"/>
                <w:sz w:val="20"/>
                <w:szCs w:val="20"/>
                <w:lang w:val="en-US" w:eastAsia="en-US"/>
              </w:rPr>
            </w:pPr>
            <w:r w:rsidRPr="00615190">
              <w:rPr>
                <w:rFonts w:ascii="Arial" w:hAnsi="Arial"/>
                <w:color w:val="auto"/>
                <w:kern w:val="0"/>
                <w:sz w:val="20"/>
                <w:szCs w:val="20"/>
                <w:lang w:val="en-US" w:eastAsia="en-US"/>
              </w:rPr>
              <w:t> </w:t>
            </w:r>
          </w:p>
        </w:tc>
        <w:tc>
          <w:tcPr>
            <w:tcW w:w="561" w:type="dxa"/>
            <w:tcBorders>
              <w:top w:val="single" w:sz="4" w:space="0" w:color="auto"/>
              <w:left w:val="nil"/>
              <w:bottom w:val="nil"/>
              <w:right w:val="nil"/>
            </w:tcBorders>
            <w:shd w:val="clear" w:color="auto" w:fill="CCFFCC"/>
            <w:noWrap/>
            <w:vAlign w:val="bottom"/>
          </w:tcPr>
          <w:p w:rsidR="00C076DD" w:rsidRPr="00615190" w:rsidRDefault="00C076DD" w:rsidP="00615190">
            <w:pPr>
              <w:suppressAutoHyphens w:val="0"/>
              <w:spacing w:line="240" w:lineRule="auto"/>
              <w:jc w:val="center"/>
              <w:rPr>
                <w:rFonts w:ascii="Arial" w:hAnsi="Arial"/>
                <w:color w:val="auto"/>
                <w:kern w:val="0"/>
                <w:sz w:val="20"/>
                <w:szCs w:val="20"/>
                <w:lang w:val="en-US" w:eastAsia="en-US"/>
              </w:rPr>
            </w:pPr>
            <w:r w:rsidRPr="00615190">
              <w:rPr>
                <w:rFonts w:ascii="Arial" w:hAnsi="Arial"/>
                <w:color w:val="auto"/>
                <w:kern w:val="0"/>
                <w:sz w:val="20"/>
                <w:szCs w:val="20"/>
                <w:lang w:val="en-US" w:eastAsia="en-US"/>
              </w:rPr>
              <w:t> </w:t>
            </w:r>
          </w:p>
        </w:tc>
        <w:tc>
          <w:tcPr>
            <w:tcW w:w="2068" w:type="dxa"/>
            <w:tcBorders>
              <w:top w:val="nil"/>
              <w:left w:val="nil"/>
              <w:bottom w:val="single" w:sz="4" w:space="0" w:color="auto"/>
              <w:right w:val="nil"/>
            </w:tcBorders>
            <w:shd w:val="clear" w:color="auto" w:fill="CCFFCC"/>
            <w:noWrap/>
            <w:vAlign w:val="bottom"/>
          </w:tcPr>
          <w:p w:rsidR="00C076DD" w:rsidRPr="00615190" w:rsidRDefault="00C076DD" w:rsidP="00615190">
            <w:pPr>
              <w:suppressAutoHyphens w:val="0"/>
              <w:spacing w:line="240" w:lineRule="auto"/>
              <w:jc w:val="center"/>
              <w:rPr>
                <w:rFonts w:ascii="Arial" w:hAnsi="Arial"/>
                <w:color w:val="auto"/>
                <w:kern w:val="0"/>
                <w:sz w:val="20"/>
                <w:szCs w:val="20"/>
                <w:lang w:val="en-US" w:eastAsia="en-US"/>
              </w:rPr>
            </w:pPr>
            <w:r w:rsidRPr="00615190">
              <w:rPr>
                <w:rFonts w:ascii="Arial" w:hAnsi="Arial"/>
                <w:color w:val="auto"/>
                <w:kern w:val="0"/>
                <w:sz w:val="20"/>
                <w:szCs w:val="20"/>
                <w:lang w:val="en-US" w:eastAsia="en-US"/>
              </w:rPr>
              <w:t> </w:t>
            </w:r>
          </w:p>
        </w:tc>
        <w:tc>
          <w:tcPr>
            <w:tcW w:w="1570" w:type="dxa"/>
            <w:tcBorders>
              <w:top w:val="nil"/>
              <w:left w:val="nil"/>
              <w:bottom w:val="single" w:sz="4" w:space="0" w:color="auto"/>
              <w:right w:val="single" w:sz="4" w:space="0" w:color="auto"/>
            </w:tcBorders>
            <w:shd w:val="clear" w:color="auto" w:fill="CCFFCC"/>
            <w:noWrap/>
            <w:vAlign w:val="bottom"/>
          </w:tcPr>
          <w:p w:rsidR="00C076DD" w:rsidRPr="00615190" w:rsidRDefault="00C076DD" w:rsidP="00615190">
            <w:pPr>
              <w:suppressAutoHyphens w:val="0"/>
              <w:spacing w:line="240" w:lineRule="auto"/>
              <w:rPr>
                <w:rFonts w:ascii="Arial" w:hAnsi="Arial"/>
                <w:color w:val="auto"/>
                <w:kern w:val="0"/>
                <w:sz w:val="20"/>
                <w:szCs w:val="20"/>
                <w:lang w:val="en-US" w:eastAsia="en-US"/>
              </w:rPr>
            </w:pPr>
            <w:r w:rsidRPr="00615190">
              <w:rPr>
                <w:rFonts w:ascii="Arial" w:hAnsi="Arial"/>
                <w:color w:val="auto"/>
                <w:kern w:val="0"/>
                <w:sz w:val="20"/>
                <w:szCs w:val="20"/>
                <w:lang w:val="en-US" w:eastAsia="en-US"/>
              </w:rPr>
              <w:t> </w:t>
            </w:r>
          </w:p>
        </w:tc>
      </w:tr>
      <w:tr w:rsidR="00C076DD" w:rsidRPr="00615190">
        <w:trPr>
          <w:trHeight w:val="255"/>
        </w:trPr>
        <w:tc>
          <w:tcPr>
            <w:tcW w:w="561" w:type="dxa"/>
            <w:vMerge/>
            <w:tcBorders>
              <w:top w:val="nil"/>
              <w:left w:val="single" w:sz="4" w:space="0" w:color="auto"/>
              <w:bottom w:val="nil"/>
              <w:right w:val="single" w:sz="4" w:space="0" w:color="auto"/>
            </w:tcBorders>
            <w:vAlign w:val="center"/>
          </w:tcPr>
          <w:p w:rsidR="00C076DD" w:rsidRPr="00615190" w:rsidRDefault="00C076DD" w:rsidP="00615190">
            <w:pPr>
              <w:suppressAutoHyphens w:val="0"/>
              <w:spacing w:line="240" w:lineRule="auto"/>
              <w:rPr>
                <w:rFonts w:ascii="Helvetica_Lat" w:hAnsi="Helvetica_Lat"/>
                <w:color w:val="auto"/>
                <w:kern w:val="0"/>
                <w:sz w:val="20"/>
                <w:szCs w:val="20"/>
                <w:lang w:val="en-US" w:eastAsia="en-US"/>
              </w:rPr>
            </w:pPr>
          </w:p>
        </w:tc>
        <w:tc>
          <w:tcPr>
            <w:tcW w:w="5284" w:type="dxa"/>
            <w:tcBorders>
              <w:top w:val="nil"/>
              <w:left w:val="nil"/>
              <w:bottom w:val="nil"/>
              <w:right w:val="nil"/>
            </w:tcBorders>
          </w:tcPr>
          <w:p w:rsidR="00C076DD" w:rsidRPr="00615190" w:rsidRDefault="00C076DD" w:rsidP="00615190">
            <w:pPr>
              <w:suppressAutoHyphens w:val="0"/>
              <w:spacing w:line="240" w:lineRule="auto"/>
              <w:jc w:val="both"/>
              <w:rPr>
                <w:rFonts w:ascii="Arial" w:hAnsi="Arial"/>
                <w:color w:val="auto"/>
                <w:kern w:val="0"/>
                <w:sz w:val="20"/>
                <w:szCs w:val="20"/>
                <w:lang w:val="en-US" w:eastAsia="en-US"/>
              </w:rPr>
            </w:pPr>
            <w:r>
              <w:rPr>
                <w:rFonts w:ascii="Arial" w:hAnsi="Arial"/>
                <w:color w:val="auto"/>
                <w:kern w:val="0"/>
                <w:sz w:val="20"/>
                <w:szCs w:val="20"/>
                <w:lang w:val="en-US" w:eastAsia="en-US"/>
              </w:rPr>
              <w:t>Ďđîčçâîäŕ÷</w:t>
            </w:r>
            <w:r w:rsidRPr="00615190">
              <w:rPr>
                <w:rFonts w:ascii="Arial" w:hAnsi="Arial"/>
                <w:color w:val="auto"/>
                <w:kern w:val="0"/>
                <w:sz w:val="20"/>
                <w:szCs w:val="20"/>
                <w:lang w:val="en-US" w:eastAsia="en-US"/>
              </w:rPr>
              <w:t>: "</w:t>
            </w:r>
            <w:r>
              <w:rPr>
                <w:rFonts w:ascii="Arial" w:hAnsi="Arial"/>
                <w:color w:val="auto"/>
                <w:kern w:val="0"/>
                <w:sz w:val="20"/>
                <w:szCs w:val="20"/>
                <w:lang w:val="en-US" w:eastAsia="en-US"/>
              </w:rPr>
              <w:t>Forestcorp</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čëč</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ńëč÷íî</w:t>
            </w:r>
          </w:p>
        </w:tc>
        <w:tc>
          <w:tcPr>
            <w:tcW w:w="696" w:type="dxa"/>
            <w:tcBorders>
              <w:top w:val="single" w:sz="4" w:space="0" w:color="auto"/>
              <w:left w:val="single" w:sz="4" w:space="0" w:color="auto"/>
              <w:bottom w:val="nil"/>
              <w:right w:val="nil"/>
            </w:tcBorders>
          </w:tcPr>
          <w:p w:rsidR="00C076DD" w:rsidRPr="00615190" w:rsidRDefault="00C076DD" w:rsidP="00615190">
            <w:pPr>
              <w:suppressAutoHyphens w:val="0"/>
              <w:spacing w:line="240" w:lineRule="auto"/>
              <w:rPr>
                <w:rFonts w:ascii="Arial" w:hAnsi="Arial"/>
                <w:color w:val="auto"/>
                <w:kern w:val="0"/>
                <w:sz w:val="20"/>
                <w:szCs w:val="20"/>
                <w:lang w:val="en-US" w:eastAsia="en-US"/>
              </w:rPr>
            </w:pPr>
            <w:r w:rsidRPr="00615190">
              <w:rPr>
                <w:rFonts w:ascii="Arial" w:hAnsi="Arial"/>
                <w:color w:val="auto"/>
                <w:kern w:val="0"/>
                <w:sz w:val="20"/>
                <w:szCs w:val="20"/>
                <w:lang w:val="en-US" w:eastAsia="en-US"/>
              </w:rPr>
              <w:t> </w:t>
            </w:r>
          </w:p>
        </w:tc>
        <w:tc>
          <w:tcPr>
            <w:tcW w:w="561" w:type="dxa"/>
            <w:tcBorders>
              <w:top w:val="single" w:sz="4" w:space="0" w:color="auto"/>
              <w:left w:val="single" w:sz="4" w:space="0" w:color="auto"/>
              <w:bottom w:val="nil"/>
              <w:right w:val="single" w:sz="4" w:space="0" w:color="auto"/>
            </w:tcBorders>
          </w:tcPr>
          <w:p w:rsidR="00C076DD" w:rsidRPr="00615190" w:rsidRDefault="00C076DD" w:rsidP="00615190">
            <w:pPr>
              <w:suppressAutoHyphens w:val="0"/>
              <w:spacing w:line="240" w:lineRule="auto"/>
              <w:jc w:val="center"/>
              <w:rPr>
                <w:rFonts w:ascii="Arial" w:hAnsi="Arial"/>
                <w:color w:val="auto"/>
                <w:kern w:val="0"/>
                <w:sz w:val="20"/>
                <w:szCs w:val="20"/>
                <w:lang w:val="en-US" w:eastAsia="en-US"/>
              </w:rPr>
            </w:pPr>
            <w:r w:rsidRPr="00615190">
              <w:rPr>
                <w:rFonts w:ascii="Arial" w:hAnsi="Arial"/>
                <w:color w:val="auto"/>
                <w:kern w:val="0"/>
                <w:sz w:val="20"/>
                <w:szCs w:val="20"/>
                <w:lang w:val="en-US" w:eastAsia="en-US"/>
              </w:rPr>
              <w:t> </w:t>
            </w:r>
          </w:p>
        </w:tc>
        <w:tc>
          <w:tcPr>
            <w:tcW w:w="2068" w:type="dxa"/>
            <w:tcBorders>
              <w:top w:val="nil"/>
              <w:left w:val="nil"/>
              <w:bottom w:val="nil"/>
              <w:right w:val="single" w:sz="4" w:space="0" w:color="auto"/>
            </w:tcBorders>
            <w:noWrap/>
            <w:vAlign w:val="bottom"/>
          </w:tcPr>
          <w:p w:rsidR="00C076DD" w:rsidRPr="00615190" w:rsidRDefault="00C076DD" w:rsidP="00615190">
            <w:pPr>
              <w:suppressAutoHyphens w:val="0"/>
              <w:spacing w:line="240" w:lineRule="auto"/>
              <w:jc w:val="center"/>
              <w:rPr>
                <w:rFonts w:ascii="Arial" w:hAnsi="Arial"/>
                <w:color w:val="auto"/>
                <w:kern w:val="0"/>
                <w:sz w:val="20"/>
                <w:szCs w:val="20"/>
                <w:lang w:val="en-US" w:eastAsia="en-US"/>
              </w:rPr>
            </w:pPr>
            <w:r w:rsidRPr="00615190">
              <w:rPr>
                <w:rFonts w:ascii="Arial" w:hAnsi="Arial"/>
                <w:color w:val="auto"/>
                <w:kern w:val="0"/>
                <w:sz w:val="20"/>
                <w:szCs w:val="20"/>
                <w:lang w:val="en-US" w:eastAsia="en-US"/>
              </w:rPr>
              <w:t> </w:t>
            </w:r>
          </w:p>
        </w:tc>
        <w:tc>
          <w:tcPr>
            <w:tcW w:w="1570" w:type="dxa"/>
            <w:tcBorders>
              <w:top w:val="nil"/>
              <w:left w:val="nil"/>
              <w:bottom w:val="nil"/>
              <w:right w:val="single" w:sz="4" w:space="0" w:color="auto"/>
            </w:tcBorders>
            <w:noWrap/>
            <w:vAlign w:val="bottom"/>
          </w:tcPr>
          <w:p w:rsidR="00C076DD" w:rsidRPr="00615190" w:rsidRDefault="00C076DD" w:rsidP="00615190">
            <w:pPr>
              <w:suppressAutoHyphens w:val="0"/>
              <w:spacing w:line="240" w:lineRule="auto"/>
              <w:rPr>
                <w:rFonts w:ascii="Arial" w:hAnsi="Arial"/>
                <w:color w:val="auto"/>
                <w:kern w:val="0"/>
                <w:sz w:val="20"/>
                <w:szCs w:val="20"/>
                <w:lang w:val="en-US" w:eastAsia="en-US"/>
              </w:rPr>
            </w:pPr>
            <w:r w:rsidRPr="00615190">
              <w:rPr>
                <w:rFonts w:ascii="Arial" w:hAnsi="Arial"/>
                <w:color w:val="auto"/>
                <w:kern w:val="0"/>
                <w:sz w:val="20"/>
                <w:szCs w:val="20"/>
                <w:lang w:val="en-US" w:eastAsia="en-US"/>
              </w:rPr>
              <w:t> </w:t>
            </w:r>
          </w:p>
        </w:tc>
      </w:tr>
      <w:tr w:rsidR="00C076DD" w:rsidRPr="00615190">
        <w:trPr>
          <w:trHeight w:val="255"/>
        </w:trPr>
        <w:tc>
          <w:tcPr>
            <w:tcW w:w="561" w:type="dxa"/>
            <w:vMerge/>
            <w:tcBorders>
              <w:top w:val="nil"/>
              <w:left w:val="single" w:sz="4" w:space="0" w:color="auto"/>
              <w:bottom w:val="nil"/>
              <w:right w:val="single" w:sz="4" w:space="0" w:color="auto"/>
            </w:tcBorders>
            <w:vAlign w:val="center"/>
          </w:tcPr>
          <w:p w:rsidR="00C076DD" w:rsidRPr="00615190" w:rsidRDefault="00C076DD" w:rsidP="00615190">
            <w:pPr>
              <w:suppressAutoHyphens w:val="0"/>
              <w:spacing w:line="240" w:lineRule="auto"/>
              <w:rPr>
                <w:rFonts w:ascii="Helvetica_Lat" w:hAnsi="Helvetica_Lat"/>
                <w:color w:val="auto"/>
                <w:kern w:val="0"/>
                <w:sz w:val="20"/>
                <w:szCs w:val="20"/>
                <w:lang w:val="en-US" w:eastAsia="en-US"/>
              </w:rPr>
            </w:pPr>
          </w:p>
        </w:tc>
        <w:tc>
          <w:tcPr>
            <w:tcW w:w="5284" w:type="dxa"/>
            <w:tcBorders>
              <w:top w:val="nil"/>
              <w:left w:val="nil"/>
              <w:bottom w:val="nil"/>
              <w:right w:val="nil"/>
            </w:tcBorders>
          </w:tcPr>
          <w:p w:rsidR="00C076DD" w:rsidRPr="00615190" w:rsidRDefault="00C076DD" w:rsidP="00615190">
            <w:pPr>
              <w:suppressAutoHyphens w:val="0"/>
              <w:spacing w:line="240" w:lineRule="auto"/>
              <w:jc w:val="both"/>
              <w:rPr>
                <w:rFonts w:ascii="Arial" w:hAnsi="Arial"/>
                <w:color w:val="auto"/>
                <w:kern w:val="0"/>
                <w:sz w:val="20"/>
                <w:szCs w:val="20"/>
                <w:lang w:val="en-US" w:eastAsia="en-US"/>
              </w:rPr>
            </w:pPr>
            <w:r>
              <w:rPr>
                <w:rFonts w:ascii="Arial" w:hAnsi="Arial"/>
                <w:color w:val="auto"/>
                <w:kern w:val="0"/>
                <w:sz w:val="20"/>
                <w:szCs w:val="20"/>
                <w:lang w:val="en-US" w:eastAsia="en-US"/>
              </w:rPr>
              <w:t>ĚŕňĺđčĽŕë</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čçđŕäĺ</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Č</w:t>
            </w:r>
            <w:r w:rsidRPr="00615190">
              <w:rPr>
                <w:rFonts w:ascii="Arial" w:hAnsi="Arial"/>
                <w:color w:val="auto"/>
                <w:kern w:val="0"/>
                <w:sz w:val="20"/>
                <w:szCs w:val="20"/>
                <w:lang w:val="en-US" w:eastAsia="en-US"/>
              </w:rPr>
              <w:t>.4571</w:t>
            </w:r>
          </w:p>
        </w:tc>
        <w:tc>
          <w:tcPr>
            <w:tcW w:w="696" w:type="dxa"/>
            <w:tcBorders>
              <w:top w:val="nil"/>
              <w:left w:val="single" w:sz="4" w:space="0" w:color="auto"/>
              <w:bottom w:val="nil"/>
              <w:right w:val="nil"/>
            </w:tcBorders>
          </w:tcPr>
          <w:p w:rsidR="00C076DD" w:rsidRPr="00615190" w:rsidRDefault="00C076DD" w:rsidP="00615190">
            <w:pPr>
              <w:suppressAutoHyphens w:val="0"/>
              <w:spacing w:line="240" w:lineRule="auto"/>
              <w:rPr>
                <w:rFonts w:ascii="Arial" w:hAnsi="Arial"/>
                <w:color w:val="auto"/>
                <w:kern w:val="0"/>
                <w:sz w:val="20"/>
                <w:szCs w:val="20"/>
                <w:lang w:val="en-US" w:eastAsia="en-US"/>
              </w:rPr>
            </w:pPr>
            <w:r w:rsidRPr="00615190">
              <w:rPr>
                <w:rFonts w:ascii="Arial" w:hAnsi="Arial"/>
                <w:color w:val="auto"/>
                <w:kern w:val="0"/>
                <w:sz w:val="20"/>
                <w:szCs w:val="20"/>
                <w:lang w:val="en-US" w:eastAsia="en-US"/>
              </w:rPr>
              <w:t> </w:t>
            </w:r>
          </w:p>
        </w:tc>
        <w:tc>
          <w:tcPr>
            <w:tcW w:w="561" w:type="dxa"/>
            <w:tcBorders>
              <w:top w:val="nil"/>
              <w:left w:val="single" w:sz="4" w:space="0" w:color="auto"/>
              <w:bottom w:val="nil"/>
              <w:right w:val="single" w:sz="4" w:space="0" w:color="auto"/>
            </w:tcBorders>
          </w:tcPr>
          <w:p w:rsidR="00C076DD" w:rsidRPr="00615190" w:rsidRDefault="00C076DD" w:rsidP="00615190">
            <w:pPr>
              <w:suppressAutoHyphens w:val="0"/>
              <w:spacing w:line="240" w:lineRule="auto"/>
              <w:jc w:val="center"/>
              <w:rPr>
                <w:rFonts w:ascii="Arial" w:hAnsi="Arial"/>
                <w:color w:val="auto"/>
                <w:kern w:val="0"/>
                <w:sz w:val="20"/>
                <w:szCs w:val="20"/>
                <w:lang w:val="en-US" w:eastAsia="en-US"/>
              </w:rPr>
            </w:pPr>
            <w:r w:rsidRPr="00615190">
              <w:rPr>
                <w:rFonts w:ascii="Arial" w:hAnsi="Arial"/>
                <w:color w:val="auto"/>
                <w:kern w:val="0"/>
                <w:sz w:val="20"/>
                <w:szCs w:val="20"/>
                <w:lang w:val="en-US" w:eastAsia="en-US"/>
              </w:rPr>
              <w:t> </w:t>
            </w:r>
          </w:p>
        </w:tc>
        <w:tc>
          <w:tcPr>
            <w:tcW w:w="2068" w:type="dxa"/>
            <w:tcBorders>
              <w:top w:val="nil"/>
              <w:left w:val="nil"/>
              <w:bottom w:val="nil"/>
              <w:right w:val="single" w:sz="4" w:space="0" w:color="auto"/>
            </w:tcBorders>
            <w:noWrap/>
            <w:vAlign w:val="bottom"/>
          </w:tcPr>
          <w:p w:rsidR="00C076DD" w:rsidRPr="00615190" w:rsidRDefault="00C076DD" w:rsidP="00615190">
            <w:pPr>
              <w:suppressAutoHyphens w:val="0"/>
              <w:spacing w:line="240" w:lineRule="auto"/>
              <w:jc w:val="center"/>
              <w:rPr>
                <w:rFonts w:ascii="Arial" w:hAnsi="Arial"/>
                <w:color w:val="auto"/>
                <w:kern w:val="0"/>
                <w:sz w:val="20"/>
                <w:szCs w:val="20"/>
                <w:lang w:val="en-US" w:eastAsia="en-US"/>
              </w:rPr>
            </w:pPr>
            <w:r w:rsidRPr="00615190">
              <w:rPr>
                <w:rFonts w:ascii="Arial" w:hAnsi="Arial"/>
                <w:color w:val="auto"/>
                <w:kern w:val="0"/>
                <w:sz w:val="20"/>
                <w:szCs w:val="20"/>
                <w:lang w:val="en-US" w:eastAsia="en-US"/>
              </w:rPr>
              <w:t> </w:t>
            </w:r>
          </w:p>
        </w:tc>
        <w:tc>
          <w:tcPr>
            <w:tcW w:w="1570" w:type="dxa"/>
            <w:tcBorders>
              <w:top w:val="nil"/>
              <w:left w:val="nil"/>
              <w:bottom w:val="nil"/>
              <w:right w:val="single" w:sz="4" w:space="0" w:color="auto"/>
            </w:tcBorders>
            <w:noWrap/>
            <w:vAlign w:val="bottom"/>
          </w:tcPr>
          <w:p w:rsidR="00C076DD" w:rsidRPr="00615190" w:rsidRDefault="00C076DD" w:rsidP="00615190">
            <w:pPr>
              <w:suppressAutoHyphens w:val="0"/>
              <w:spacing w:line="240" w:lineRule="auto"/>
              <w:rPr>
                <w:rFonts w:ascii="Arial" w:hAnsi="Arial"/>
                <w:color w:val="auto"/>
                <w:kern w:val="0"/>
                <w:sz w:val="20"/>
                <w:szCs w:val="20"/>
                <w:lang w:val="en-US" w:eastAsia="en-US"/>
              </w:rPr>
            </w:pPr>
            <w:r w:rsidRPr="00615190">
              <w:rPr>
                <w:rFonts w:ascii="Arial" w:hAnsi="Arial"/>
                <w:color w:val="auto"/>
                <w:kern w:val="0"/>
                <w:sz w:val="20"/>
                <w:szCs w:val="20"/>
                <w:lang w:val="en-US" w:eastAsia="en-US"/>
              </w:rPr>
              <w:t> </w:t>
            </w:r>
          </w:p>
        </w:tc>
      </w:tr>
      <w:tr w:rsidR="00C076DD" w:rsidRPr="00615190">
        <w:trPr>
          <w:trHeight w:val="255"/>
        </w:trPr>
        <w:tc>
          <w:tcPr>
            <w:tcW w:w="561" w:type="dxa"/>
            <w:vMerge/>
            <w:tcBorders>
              <w:top w:val="nil"/>
              <w:left w:val="single" w:sz="4" w:space="0" w:color="auto"/>
              <w:bottom w:val="nil"/>
              <w:right w:val="single" w:sz="4" w:space="0" w:color="auto"/>
            </w:tcBorders>
            <w:vAlign w:val="center"/>
          </w:tcPr>
          <w:p w:rsidR="00C076DD" w:rsidRPr="00615190" w:rsidRDefault="00C076DD" w:rsidP="00615190">
            <w:pPr>
              <w:suppressAutoHyphens w:val="0"/>
              <w:spacing w:line="240" w:lineRule="auto"/>
              <w:rPr>
                <w:rFonts w:ascii="Helvetica_Lat" w:hAnsi="Helvetica_Lat"/>
                <w:color w:val="auto"/>
                <w:kern w:val="0"/>
                <w:sz w:val="20"/>
                <w:szCs w:val="20"/>
                <w:lang w:val="en-US" w:eastAsia="en-US"/>
              </w:rPr>
            </w:pPr>
          </w:p>
        </w:tc>
        <w:tc>
          <w:tcPr>
            <w:tcW w:w="5284" w:type="dxa"/>
            <w:tcBorders>
              <w:top w:val="nil"/>
              <w:left w:val="nil"/>
              <w:bottom w:val="nil"/>
              <w:right w:val="nil"/>
            </w:tcBorders>
          </w:tcPr>
          <w:p w:rsidR="00C076DD" w:rsidRPr="00615190" w:rsidRDefault="00C076DD" w:rsidP="00615190">
            <w:pPr>
              <w:suppressAutoHyphens w:val="0"/>
              <w:spacing w:line="240" w:lineRule="auto"/>
              <w:jc w:val="both"/>
              <w:rPr>
                <w:rFonts w:ascii="Arial" w:hAnsi="Arial"/>
                <w:color w:val="auto"/>
                <w:kern w:val="0"/>
                <w:sz w:val="20"/>
                <w:szCs w:val="20"/>
                <w:lang w:val="en-US" w:eastAsia="en-US"/>
              </w:rPr>
            </w:pPr>
            <w:r>
              <w:rPr>
                <w:rFonts w:ascii="Arial" w:hAnsi="Arial"/>
                <w:color w:val="auto"/>
                <w:kern w:val="0"/>
                <w:sz w:val="20"/>
                <w:szCs w:val="20"/>
                <w:lang w:val="en-US" w:eastAsia="en-US"/>
              </w:rPr>
              <w:t>Äĺáščíŕ</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çčäŕ</w:t>
            </w:r>
            <w:r w:rsidRPr="00615190">
              <w:rPr>
                <w:rFonts w:ascii="Arial" w:hAnsi="Arial"/>
                <w:color w:val="auto"/>
                <w:kern w:val="0"/>
                <w:sz w:val="20"/>
                <w:szCs w:val="20"/>
                <w:lang w:val="en-US" w:eastAsia="en-US"/>
              </w:rPr>
              <w:t>: 0,25</w:t>
            </w:r>
            <w:r>
              <w:rPr>
                <w:rFonts w:ascii="Arial" w:hAnsi="Arial"/>
                <w:color w:val="auto"/>
                <w:kern w:val="0"/>
                <w:sz w:val="20"/>
                <w:szCs w:val="20"/>
                <w:lang w:val="en-US" w:eastAsia="en-US"/>
              </w:rPr>
              <w:t>ěě</w:t>
            </w:r>
          </w:p>
        </w:tc>
        <w:tc>
          <w:tcPr>
            <w:tcW w:w="696" w:type="dxa"/>
            <w:tcBorders>
              <w:top w:val="nil"/>
              <w:left w:val="single" w:sz="4" w:space="0" w:color="auto"/>
              <w:bottom w:val="nil"/>
              <w:right w:val="nil"/>
            </w:tcBorders>
          </w:tcPr>
          <w:p w:rsidR="00C076DD" w:rsidRPr="00615190" w:rsidRDefault="00C076DD" w:rsidP="00615190">
            <w:pPr>
              <w:suppressAutoHyphens w:val="0"/>
              <w:spacing w:line="240" w:lineRule="auto"/>
              <w:rPr>
                <w:rFonts w:ascii="Arial" w:hAnsi="Arial"/>
                <w:color w:val="auto"/>
                <w:kern w:val="0"/>
                <w:sz w:val="20"/>
                <w:szCs w:val="20"/>
                <w:lang w:val="en-US" w:eastAsia="en-US"/>
              </w:rPr>
            </w:pPr>
            <w:r w:rsidRPr="00615190">
              <w:rPr>
                <w:rFonts w:ascii="Arial" w:hAnsi="Arial"/>
                <w:color w:val="auto"/>
                <w:kern w:val="0"/>
                <w:sz w:val="20"/>
                <w:szCs w:val="20"/>
                <w:lang w:val="en-US" w:eastAsia="en-US"/>
              </w:rPr>
              <w:t> </w:t>
            </w:r>
          </w:p>
        </w:tc>
        <w:tc>
          <w:tcPr>
            <w:tcW w:w="561" w:type="dxa"/>
            <w:tcBorders>
              <w:top w:val="nil"/>
              <w:left w:val="single" w:sz="4" w:space="0" w:color="auto"/>
              <w:bottom w:val="nil"/>
              <w:right w:val="single" w:sz="4" w:space="0" w:color="auto"/>
            </w:tcBorders>
          </w:tcPr>
          <w:p w:rsidR="00C076DD" w:rsidRPr="00615190" w:rsidRDefault="00C076DD" w:rsidP="00615190">
            <w:pPr>
              <w:suppressAutoHyphens w:val="0"/>
              <w:spacing w:line="240" w:lineRule="auto"/>
              <w:jc w:val="center"/>
              <w:rPr>
                <w:rFonts w:ascii="Arial" w:hAnsi="Arial"/>
                <w:color w:val="auto"/>
                <w:kern w:val="0"/>
                <w:sz w:val="20"/>
                <w:szCs w:val="20"/>
                <w:lang w:val="en-US" w:eastAsia="en-US"/>
              </w:rPr>
            </w:pPr>
            <w:r w:rsidRPr="00615190">
              <w:rPr>
                <w:rFonts w:ascii="Arial" w:hAnsi="Arial"/>
                <w:color w:val="auto"/>
                <w:kern w:val="0"/>
                <w:sz w:val="20"/>
                <w:szCs w:val="20"/>
                <w:lang w:val="en-US" w:eastAsia="en-US"/>
              </w:rPr>
              <w:t> </w:t>
            </w:r>
          </w:p>
        </w:tc>
        <w:tc>
          <w:tcPr>
            <w:tcW w:w="2068" w:type="dxa"/>
            <w:tcBorders>
              <w:top w:val="nil"/>
              <w:left w:val="nil"/>
              <w:bottom w:val="nil"/>
              <w:right w:val="single" w:sz="4" w:space="0" w:color="auto"/>
            </w:tcBorders>
            <w:noWrap/>
            <w:vAlign w:val="bottom"/>
          </w:tcPr>
          <w:p w:rsidR="00C076DD" w:rsidRPr="00615190" w:rsidRDefault="00C076DD" w:rsidP="00615190">
            <w:pPr>
              <w:suppressAutoHyphens w:val="0"/>
              <w:spacing w:line="240" w:lineRule="auto"/>
              <w:jc w:val="center"/>
              <w:rPr>
                <w:rFonts w:ascii="Arial" w:hAnsi="Arial"/>
                <w:color w:val="auto"/>
                <w:kern w:val="0"/>
                <w:sz w:val="20"/>
                <w:szCs w:val="20"/>
                <w:lang w:val="en-US" w:eastAsia="en-US"/>
              </w:rPr>
            </w:pPr>
            <w:r w:rsidRPr="00615190">
              <w:rPr>
                <w:rFonts w:ascii="Arial" w:hAnsi="Arial"/>
                <w:color w:val="auto"/>
                <w:kern w:val="0"/>
                <w:sz w:val="20"/>
                <w:szCs w:val="20"/>
                <w:lang w:val="en-US" w:eastAsia="en-US"/>
              </w:rPr>
              <w:t> </w:t>
            </w:r>
          </w:p>
        </w:tc>
        <w:tc>
          <w:tcPr>
            <w:tcW w:w="1570" w:type="dxa"/>
            <w:tcBorders>
              <w:top w:val="nil"/>
              <w:left w:val="nil"/>
              <w:bottom w:val="nil"/>
              <w:right w:val="single" w:sz="4" w:space="0" w:color="auto"/>
            </w:tcBorders>
            <w:noWrap/>
            <w:vAlign w:val="bottom"/>
          </w:tcPr>
          <w:p w:rsidR="00C076DD" w:rsidRPr="00615190" w:rsidRDefault="00C076DD" w:rsidP="00615190">
            <w:pPr>
              <w:suppressAutoHyphens w:val="0"/>
              <w:spacing w:line="240" w:lineRule="auto"/>
              <w:rPr>
                <w:rFonts w:ascii="Arial" w:hAnsi="Arial"/>
                <w:color w:val="auto"/>
                <w:kern w:val="0"/>
                <w:sz w:val="20"/>
                <w:szCs w:val="20"/>
                <w:lang w:val="en-US" w:eastAsia="en-US"/>
              </w:rPr>
            </w:pPr>
            <w:r w:rsidRPr="00615190">
              <w:rPr>
                <w:rFonts w:ascii="Arial" w:hAnsi="Arial"/>
                <w:color w:val="auto"/>
                <w:kern w:val="0"/>
                <w:sz w:val="20"/>
                <w:szCs w:val="20"/>
                <w:lang w:val="en-US" w:eastAsia="en-US"/>
              </w:rPr>
              <w:t> </w:t>
            </w:r>
          </w:p>
        </w:tc>
      </w:tr>
      <w:tr w:rsidR="00C076DD" w:rsidRPr="00615190">
        <w:trPr>
          <w:trHeight w:val="255"/>
        </w:trPr>
        <w:tc>
          <w:tcPr>
            <w:tcW w:w="561" w:type="dxa"/>
            <w:vMerge/>
            <w:tcBorders>
              <w:top w:val="nil"/>
              <w:left w:val="single" w:sz="4" w:space="0" w:color="auto"/>
              <w:bottom w:val="nil"/>
              <w:right w:val="single" w:sz="4" w:space="0" w:color="auto"/>
            </w:tcBorders>
            <w:vAlign w:val="center"/>
          </w:tcPr>
          <w:p w:rsidR="00C076DD" w:rsidRPr="00615190" w:rsidRDefault="00C076DD" w:rsidP="00615190">
            <w:pPr>
              <w:suppressAutoHyphens w:val="0"/>
              <w:spacing w:line="240" w:lineRule="auto"/>
              <w:rPr>
                <w:rFonts w:ascii="Helvetica_Lat" w:hAnsi="Helvetica_Lat"/>
                <w:color w:val="auto"/>
                <w:kern w:val="0"/>
                <w:sz w:val="20"/>
                <w:szCs w:val="20"/>
                <w:lang w:val="en-US" w:eastAsia="en-US"/>
              </w:rPr>
            </w:pPr>
          </w:p>
        </w:tc>
        <w:tc>
          <w:tcPr>
            <w:tcW w:w="5284" w:type="dxa"/>
            <w:tcBorders>
              <w:top w:val="nil"/>
              <w:left w:val="nil"/>
              <w:bottom w:val="nil"/>
              <w:right w:val="nil"/>
            </w:tcBorders>
          </w:tcPr>
          <w:p w:rsidR="00C076DD" w:rsidRPr="00615190" w:rsidRDefault="00C076DD" w:rsidP="00615190">
            <w:pPr>
              <w:suppressAutoHyphens w:val="0"/>
              <w:spacing w:line="240" w:lineRule="auto"/>
              <w:jc w:val="both"/>
              <w:rPr>
                <w:rFonts w:ascii="Arial" w:hAnsi="Arial"/>
                <w:color w:val="auto"/>
                <w:kern w:val="0"/>
                <w:sz w:val="20"/>
                <w:szCs w:val="20"/>
                <w:lang w:val="en-US" w:eastAsia="en-US"/>
              </w:rPr>
            </w:pPr>
            <w:r>
              <w:rPr>
                <w:rFonts w:ascii="Arial" w:hAnsi="Arial"/>
                <w:color w:val="auto"/>
                <w:kern w:val="0"/>
                <w:sz w:val="20"/>
                <w:szCs w:val="20"/>
                <w:lang w:val="en-US" w:eastAsia="en-US"/>
              </w:rPr>
              <w:t>Äóćčíŕ</w:t>
            </w:r>
            <w:r w:rsidRPr="00615190">
              <w:rPr>
                <w:rFonts w:ascii="Arial" w:hAnsi="Arial"/>
                <w:color w:val="auto"/>
                <w:kern w:val="0"/>
                <w:sz w:val="20"/>
                <w:szCs w:val="20"/>
                <w:lang w:val="en-US" w:eastAsia="en-US"/>
              </w:rPr>
              <w:t>: 500</w:t>
            </w:r>
            <w:r>
              <w:rPr>
                <w:rFonts w:ascii="Arial" w:hAnsi="Arial"/>
                <w:color w:val="auto"/>
                <w:kern w:val="0"/>
                <w:sz w:val="20"/>
                <w:szCs w:val="20"/>
                <w:lang w:val="en-US" w:eastAsia="en-US"/>
              </w:rPr>
              <w:t>ěě</w:t>
            </w:r>
          </w:p>
        </w:tc>
        <w:tc>
          <w:tcPr>
            <w:tcW w:w="696" w:type="dxa"/>
            <w:tcBorders>
              <w:top w:val="nil"/>
              <w:left w:val="single" w:sz="4" w:space="0" w:color="auto"/>
              <w:bottom w:val="nil"/>
              <w:right w:val="nil"/>
            </w:tcBorders>
          </w:tcPr>
          <w:p w:rsidR="00C076DD" w:rsidRPr="00615190" w:rsidRDefault="00C076DD" w:rsidP="00615190">
            <w:pPr>
              <w:suppressAutoHyphens w:val="0"/>
              <w:spacing w:line="240" w:lineRule="auto"/>
              <w:rPr>
                <w:rFonts w:ascii="Arial" w:hAnsi="Arial"/>
                <w:color w:val="auto"/>
                <w:kern w:val="0"/>
                <w:sz w:val="20"/>
                <w:szCs w:val="20"/>
                <w:lang w:val="en-US" w:eastAsia="en-US"/>
              </w:rPr>
            </w:pPr>
            <w:r w:rsidRPr="00615190">
              <w:rPr>
                <w:rFonts w:ascii="Arial" w:hAnsi="Arial"/>
                <w:color w:val="auto"/>
                <w:kern w:val="0"/>
                <w:sz w:val="20"/>
                <w:szCs w:val="20"/>
                <w:lang w:val="en-US" w:eastAsia="en-US"/>
              </w:rPr>
              <w:t> </w:t>
            </w:r>
          </w:p>
        </w:tc>
        <w:tc>
          <w:tcPr>
            <w:tcW w:w="561" w:type="dxa"/>
            <w:tcBorders>
              <w:top w:val="nil"/>
              <w:left w:val="single" w:sz="4" w:space="0" w:color="auto"/>
              <w:bottom w:val="nil"/>
              <w:right w:val="single" w:sz="4" w:space="0" w:color="auto"/>
            </w:tcBorders>
          </w:tcPr>
          <w:p w:rsidR="00C076DD" w:rsidRPr="00615190" w:rsidRDefault="00C076DD" w:rsidP="00615190">
            <w:pPr>
              <w:suppressAutoHyphens w:val="0"/>
              <w:spacing w:line="240" w:lineRule="auto"/>
              <w:jc w:val="center"/>
              <w:rPr>
                <w:rFonts w:ascii="Arial" w:hAnsi="Arial"/>
                <w:color w:val="auto"/>
                <w:kern w:val="0"/>
                <w:sz w:val="20"/>
                <w:szCs w:val="20"/>
                <w:lang w:val="en-US" w:eastAsia="en-US"/>
              </w:rPr>
            </w:pPr>
            <w:r w:rsidRPr="00615190">
              <w:rPr>
                <w:rFonts w:ascii="Arial" w:hAnsi="Arial"/>
                <w:color w:val="auto"/>
                <w:kern w:val="0"/>
                <w:sz w:val="20"/>
                <w:szCs w:val="20"/>
                <w:lang w:val="en-US" w:eastAsia="en-US"/>
              </w:rPr>
              <w:t> </w:t>
            </w:r>
          </w:p>
        </w:tc>
        <w:tc>
          <w:tcPr>
            <w:tcW w:w="2068" w:type="dxa"/>
            <w:tcBorders>
              <w:top w:val="nil"/>
              <w:left w:val="nil"/>
              <w:bottom w:val="nil"/>
              <w:right w:val="single" w:sz="4" w:space="0" w:color="auto"/>
            </w:tcBorders>
            <w:noWrap/>
            <w:vAlign w:val="bottom"/>
          </w:tcPr>
          <w:p w:rsidR="00C076DD" w:rsidRPr="00615190" w:rsidRDefault="00C076DD" w:rsidP="00615190">
            <w:pPr>
              <w:suppressAutoHyphens w:val="0"/>
              <w:spacing w:line="240" w:lineRule="auto"/>
              <w:jc w:val="center"/>
              <w:rPr>
                <w:rFonts w:ascii="Arial" w:hAnsi="Arial"/>
                <w:color w:val="auto"/>
                <w:kern w:val="0"/>
                <w:sz w:val="20"/>
                <w:szCs w:val="20"/>
                <w:lang w:val="en-US" w:eastAsia="en-US"/>
              </w:rPr>
            </w:pPr>
            <w:r w:rsidRPr="00615190">
              <w:rPr>
                <w:rFonts w:ascii="Arial" w:hAnsi="Arial"/>
                <w:color w:val="auto"/>
                <w:kern w:val="0"/>
                <w:sz w:val="20"/>
                <w:szCs w:val="20"/>
                <w:lang w:val="en-US" w:eastAsia="en-US"/>
              </w:rPr>
              <w:t> </w:t>
            </w:r>
          </w:p>
        </w:tc>
        <w:tc>
          <w:tcPr>
            <w:tcW w:w="1570" w:type="dxa"/>
            <w:tcBorders>
              <w:top w:val="nil"/>
              <w:left w:val="nil"/>
              <w:bottom w:val="nil"/>
              <w:right w:val="single" w:sz="4" w:space="0" w:color="auto"/>
            </w:tcBorders>
            <w:noWrap/>
            <w:vAlign w:val="bottom"/>
          </w:tcPr>
          <w:p w:rsidR="00C076DD" w:rsidRPr="00615190" w:rsidRDefault="00C076DD" w:rsidP="00615190">
            <w:pPr>
              <w:suppressAutoHyphens w:val="0"/>
              <w:spacing w:line="240" w:lineRule="auto"/>
              <w:rPr>
                <w:rFonts w:ascii="Arial" w:hAnsi="Arial"/>
                <w:color w:val="auto"/>
                <w:kern w:val="0"/>
                <w:sz w:val="20"/>
                <w:szCs w:val="20"/>
                <w:lang w:val="en-US" w:eastAsia="en-US"/>
              </w:rPr>
            </w:pPr>
            <w:r w:rsidRPr="00615190">
              <w:rPr>
                <w:rFonts w:ascii="Arial" w:hAnsi="Arial"/>
                <w:color w:val="auto"/>
                <w:kern w:val="0"/>
                <w:sz w:val="20"/>
                <w:szCs w:val="20"/>
                <w:lang w:val="en-US" w:eastAsia="en-US"/>
              </w:rPr>
              <w:t> </w:t>
            </w:r>
          </w:p>
        </w:tc>
      </w:tr>
      <w:tr w:rsidR="00C076DD" w:rsidRPr="00615190">
        <w:trPr>
          <w:trHeight w:val="255"/>
        </w:trPr>
        <w:tc>
          <w:tcPr>
            <w:tcW w:w="561" w:type="dxa"/>
            <w:vMerge/>
            <w:tcBorders>
              <w:top w:val="nil"/>
              <w:left w:val="single" w:sz="4" w:space="0" w:color="auto"/>
              <w:bottom w:val="nil"/>
              <w:right w:val="single" w:sz="4" w:space="0" w:color="auto"/>
            </w:tcBorders>
            <w:vAlign w:val="center"/>
          </w:tcPr>
          <w:p w:rsidR="00C076DD" w:rsidRPr="00615190" w:rsidRDefault="00C076DD" w:rsidP="00615190">
            <w:pPr>
              <w:suppressAutoHyphens w:val="0"/>
              <w:spacing w:line="240" w:lineRule="auto"/>
              <w:rPr>
                <w:rFonts w:ascii="Helvetica_Lat" w:hAnsi="Helvetica_Lat"/>
                <w:color w:val="auto"/>
                <w:kern w:val="0"/>
                <w:sz w:val="20"/>
                <w:szCs w:val="20"/>
                <w:lang w:val="en-US" w:eastAsia="en-US"/>
              </w:rPr>
            </w:pPr>
          </w:p>
        </w:tc>
        <w:tc>
          <w:tcPr>
            <w:tcW w:w="5284" w:type="dxa"/>
            <w:tcBorders>
              <w:top w:val="nil"/>
              <w:left w:val="nil"/>
              <w:bottom w:val="nil"/>
              <w:right w:val="nil"/>
            </w:tcBorders>
          </w:tcPr>
          <w:p w:rsidR="00C076DD" w:rsidRPr="00615190" w:rsidRDefault="00C076DD" w:rsidP="00615190">
            <w:pPr>
              <w:suppressAutoHyphens w:val="0"/>
              <w:spacing w:line="240" w:lineRule="auto"/>
              <w:jc w:val="both"/>
              <w:rPr>
                <w:rFonts w:ascii="Arial" w:hAnsi="Arial"/>
                <w:color w:val="auto"/>
                <w:kern w:val="0"/>
                <w:sz w:val="20"/>
                <w:szCs w:val="20"/>
                <w:lang w:val="en-US" w:eastAsia="en-US"/>
              </w:rPr>
            </w:pPr>
            <w:r>
              <w:rPr>
                <w:rFonts w:ascii="Arial" w:hAnsi="Arial"/>
                <w:color w:val="auto"/>
                <w:kern w:val="0"/>
                <w:sz w:val="20"/>
                <w:szCs w:val="20"/>
                <w:lang w:val="en-US" w:eastAsia="en-US"/>
              </w:rPr>
              <w:t>Đŕäíč</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ďđčňčńŕę</w:t>
            </w:r>
            <w:r w:rsidRPr="00615190">
              <w:rPr>
                <w:rFonts w:ascii="Arial" w:hAnsi="Arial"/>
                <w:color w:val="auto"/>
                <w:kern w:val="0"/>
                <w:sz w:val="20"/>
                <w:szCs w:val="20"/>
                <w:lang w:val="en-US" w:eastAsia="en-US"/>
              </w:rPr>
              <w:t xml:space="preserve">: 25 </w:t>
            </w:r>
            <w:r>
              <w:rPr>
                <w:rFonts w:ascii="Arial" w:hAnsi="Arial"/>
                <w:color w:val="auto"/>
                <w:kern w:val="0"/>
                <w:sz w:val="20"/>
                <w:szCs w:val="20"/>
                <w:lang w:val="en-US" w:eastAsia="en-US"/>
              </w:rPr>
              <w:t>mbar</w:t>
            </w:r>
          </w:p>
        </w:tc>
        <w:tc>
          <w:tcPr>
            <w:tcW w:w="696" w:type="dxa"/>
            <w:tcBorders>
              <w:top w:val="nil"/>
              <w:left w:val="single" w:sz="4" w:space="0" w:color="auto"/>
              <w:bottom w:val="nil"/>
              <w:right w:val="nil"/>
            </w:tcBorders>
          </w:tcPr>
          <w:p w:rsidR="00C076DD" w:rsidRPr="00615190" w:rsidRDefault="00C076DD" w:rsidP="00615190">
            <w:pPr>
              <w:suppressAutoHyphens w:val="0"/>
              <w:spacing w:line="240" w:lineRule="auto"/>
              <w:rPr>
                <w:rFonts w:ascii="Arial" w:hAnsi="Arial"/>
                <w:color w:val="auto"/>
                <w:kern w:val="0"/>
                <w:sz w:val="20"/>
                <w:szCs w:val="20"/>
                <w:lang w:val="en-US" w:eastAsia="en-US"/>
              </w:rPr>
            </w:pPr>
            <w:r w:rsidRPr="00615190">
              <w:rPr>
                <w:rFonts w:ascii="Arial" w:hAnsi="Arial"/>
                <w:color w:val="auto"/>
                <w:kern w:val="0"/>
                <w:sz w:val="20"/>
                <w:szCs w:val="20"/>
                <w:lang w:val="en-US" w:eastAsia="en-US"/>
              </w:rPr>
              <w:t> </w:t>
            </w:r>
          </w:p>
        </w:tc>
        <w:tc>
          <w:tcPr>
            <w:tcW w:w="561" w:type="dxa"/>
            <w:tcBorders>
              <w:top w:val="nil"/>
              <w:left w:val="single" w:sz="4" w:space="0" w:color="auto"/>
              <w:bottom w:val="nil"/>
              <w:right w:val="single" w:sz="4" w:space="0" w:color="auto"/>
            </w:tcBorders>
          </w:tcPr>
          <w:p w:rsidR="00C076DD" w:rsidRPr="00615190" w:rsidRDefault="00C076DD" w:rsidP="00615190">
            <w:pPr>
              <w:suppressAutoHyphens w:val="0"/>
              <w:spacing w:line="240" w:lineRule="auto"/>
              <w:jc w:val="center"/>
              <w:rPr>
                <w:rFonts w:ascii="Arial" w:hAnsi="Arial"/>
                <w:color w:val="auto"/>
                <w:kern w:val="0"/>
                <w:sz w:val="20"/>
                <w:szCs w:val="20"/>
                <w:lang w:val="en-US" w:eastAsia="en-US"/>
              </w:rPr>
            </w:pPr>
            <w:r w:rsidRPr="00615190">
              <w:rPr>
                <w:rFonts w:ascii="Arial" w:hAnsi="Arial"/>
                <w:color w:val="auto"/>
                <w:kern w:val="0"/>
                <w:sz w:val="20"/>
                <w:szCs w:val="20"/>
                <w:lang w:val="en-US" w:eastAsia="en-US"/>
              </w:rPr>
              <w:t> </w:t>
            </w:r>
          </w:p>
        </w:tc>
        <w:tc>
          <w:tcPr>
            <w:tcW w:w="2068" w:type="dxa"/>
            <w:tcBorders>
              <w:top w:val="nil"/>
              <w:left w:val="nil"/>
              <w:bottom w:val="nil"/>
              <w:right w:val="single" w:sz="4" w:space="0" w:color="auto"/>
            </w:tcBorders>
            <w:noWrap/>
            <w:vAlign w:val="bottom"/>
          </w:tcPr>
          <w:p w:rsidR="00C076DD" w:rsidRPr="00615190" w:rsidRDefault="00C076DD" w:rsidP="00615190">
            <w:pPr>
              <w:suppressAutoHyphens w:val="0"/>
              <w:spacing w:line="240" w:lineRule="auto"/>
              <w:jc w:val="center"/>
              <w:rPr>
                <w:rFonts w:ascii="Arial" w:hAnsi="Arial"/>
                <w:color w:val="auto"/>
                <w:kern w:val="0"/>
                <w:sz w:val="20"/>
                <w:szCs w:val="20"/>
                <w:lang w:val="en-US" w:eastAsia="en-US"/>
              </w:rPr>
            </w:pPr>
            <w:r w:rsidRPr="00615190">
              <w:rPr>
                <w:rFonts w:ascii="Arial" w:hAnsi="Arial"/>
                <w:color w:val="auto"/>
                <w:kern w:val="0"/>
                <w:sz w:val="20"/>
                <w:szCs w:val="20"/>
                <w:lang w:val="en-US" w:eastAsia="en-US"/>
              </w:rPr>
              <w:t> </w:t>
            </w:r>
          </w:p>
        </w:tc>
        <w:tc>
          <w:tcPr>
            <w:tcW w:w="1570" w:type="dxa"/>
            <w:tcBorders>
              <w:top w:val="nil"/>
              <w:left w:val="nil"/>
              <w:bottom w:val="nil"/>
              <w:right w:val="single" w:sz="4" w:space="0" w:color="auto"/>
            </w:tcBorders>
            <w:noWrap/>
            <w:vAlign w:val="bottom"/>
          </w:tcPr>
          <w:p w:rsidR="00C076DD" w:rsidRPr="00615190" w:rsidRDefault="00C076DD" w:rsidP="00615190">
            <w:pPr>
              <w:suppressAutoHyphens w:val="0"/>
              <w:spacing w:line="240" w:lineRule="auto"/>
              <w:rPr>
                <w:rFonts w:ascii="Arial" w:hAnsi="Arial"/>
                <w:color w:val="auto"/>
                <w:kern w:val="0"/>
                <w:sz w:val="20"/>
                <w:szCs w:val="20"/>
                <w:lang w:val="en-US" w:eastAsia="en-US"/>
              </w:rPr>
            </w:pPr>
            <w:r w:rsidRPr="00615190">
              <w:rPr>
                <w:rFonts w:ascii="Arial" w:hAnsi="Arial"/>
                <w:color w:val="auto"/>
                <w:kern w:val="0"/>
                <w:sz w:val="20"/>
                <w:szCs w:val="20"/>
                <w:lang w:val="en-US" w:eastAsia="en-US"/>
              </w:rPr>
              <w:t> </w:t>
            </w:r>
          </w:p>
        </w:tc>
      </w:tr>
      <w:tr w:rsidR="00C076DD" w:rsidRPr="00615190">
        <w:trPr>
          <w:trHeight w:val="255"/>
        </w:trPr>
        <w:tc>
          <w:tcPr>
            <w:tcW w:w="561" w:type="dxa"/>
            <w:vMerge/>
            <w:tcBorders>
              <w:top w:val="nil"/>
              <w:left w:val="single" w:sz="4" w:space="0" w:color="auto"/>
              <w:bottom w:val="nil"/>
              <w:right w:val="single" w:sz="4" w:space="0" w:color="auto"/>
            </w:tcBorders>
            <w:vAlign w:val="center"/>
          </w:tcPr>
          <w:p w:rsidR="00C076DD" w:rsidRPr="00615190" w:rsidRDefault="00C076DD" w:rsidP="00615190">
            <w:pPr>
              <w:suppressAutoHyphens w:val="0"/>
              <w:spacing w:line="240" w:lineRule="auto"/>
              <w:rPr>
                <w:rFonts w:ascii="Helvetica_Lat" w:hAnsi="Helvetica_Lat"/>
                <w:color w:val="auto"/>
                <w:kern w:val="0"/>
                <w:sz w:val="20"/>
                <w:szCs w:val="20"/>
                <w:lang w:val="en-US" w:eastAsia="en-US"/>
              </w:rPr>
            </w:pPr>
          </w:p>
        </w:tc>
        <w:tc>
          <w:tcPr>
            <w:tcW w:w="5284" w:type="dxa"/>
            <w:tcBorders>
              <w:top w:val="nil"/>
              <w:left w:val="nil"/>
              <w:bottom w:val="single" w:sz="4" w:space="0" w:color="auto"/>
              <w:right w:val="nil"/>
            </w:tcBorders>
            <w:shd w:val="clear" w:color="auto" w:fill="FFFFFF"/>
          </w:tcPr>
          <w:p w:rsidR="00C076DD" w:rsidRPr="00615190" w:rsidRDefault="00C076DD" w:rsidP="00615190">
            <w:pPr>
              <w:suppressAutoHyphens w:val="0"/>
              <w:spacing w:line="240" w:lineRule="auto"/>
              <w:jc w:val="both"/>
              <w:rPr>
                <w:rFonts w:ascii="Arial" w:hAnsi="Arial"/>
                <w:color w:val="auto"/>
                <w:kern w:val="0"/>
                <w:sz w:val="20"/>
                <w:szCs w:val="20"/>
                <w:lang w:val="en-US" w:eastAsia="en-US"/>
              </w:rPr>
            </w:pPr>
            <w:r>
              <w:rPr>
                <w:rFonts w:ascii="Arial" w:hAnsi="Arial"/>
                <w:color w:val="auto"/>
                <w:kern w:val="0"/>
                <w:sz w:val="20"/>
                <w:szCs w:val="20"/>
                <w:lang w:val="en-US" w:eastAsia="en-US"/>
              </w:rPr>
              <w:t>DN</w:t>
            </w:r>
            <w:r w:rsidRPr="00615190">
              <w:rPr>
                <w:rFonts w:ascii="Arial" w:hAnsi="Arial"/>
                <w:color w:val="auto"/>
                <w:kern w:val="0"/>
                <w:sz w:val="20"/>
                <w:szCs w:val="20"/>
                <w:lang w:val="en-US" w:eastAsia="en-US"/>
              </w:rPr>
              <w:t xml:space="preserve">25 </w:t>
            </w:r>
            <w:r>
              <w:rPr>
                <w:rFonts w:ascii="Arial" w:hAnsi="Arial"/>
                <w:color w:val="auto"/>
                <w:kern w:val="0"/>
                <w:sz w:val="20"/>
                <w:szCs w:val="20"/>
                <w:lang w:val="en-US" w:eastAsia="en-US"/>
              </w:rPr>
              <w:t>Đ</w:t>
            </w:r>
            <w:r w:rsidRPr="00615190">
              <w:rPr>
                <w:rFonts w:ascii="Arial" w:hAnsi="Arial"/>
                <w:color w:val="auto"/>
                <w:kern w:val="0"/>
                <w:sz w:val="20"/>
                <w:szCs w:val="20"/>
                <w:lang w:val="en-US" w:eastAsia="en-US"/>
              </w:rPr>
              <w:t xml:space="preserve">1'' </w:t>
            </w:r>
            <w:r>
              <w:rPr>
                <w:rFonts w:ascii="Arial" w:hAnsi="Arial"/>
                <w:color w:val="auto"/>
                <w:kern w:val="0"/>
                <w:sz w:val="20"/>
                <w:szCs w:val="20"/>
                <w:lang w:val="en-US" w:eastAsia="en-US"/>
              </w:rPr>
              <w:t>PN</w:t>
            </w:r>
            <w:r w:rsidRPr="00615190">
              <w:rPr>
                <w:rFonts w:ascii="Arial" w:hAnsi="Arial"/>
                <w:color w:val="auto"/>
                <w:kern w:val="0"/>
                <w:sz w:val="20"/>
                <w:szCs w:val="20"/>
                <w:lang w:val="en-US" w:eastAsia="en-US"/>
              </w:rPr>
              <w:t>0,1</w:t>
            </w:r>
          </w:p>
        </w:tc>
        <w:tc>
          <w:tcPr>
            <w:tcW w:w="696" w:type="dxa"/>
            <w:tcBorders>
              <w:top w:val="nil"/>
              <w:left w:val="single" w:sz="4" w:space="0" w:color="auto"/>
              <w:bottom w:val="single" w:sz="4" w:space="0" w:color="auto"/>
              <w:right w:val="nil"/>
            </w:tcBorders>
          </w:tcPr>
          <w:p w:rsidR="00C076DD" w:rsidRPr="00615190" w:rsidRDefault="00C076DD" w:rsidP="00615190">
            <w:pPr>
              <w:suppressAutoHyphens w:val="0"/>
              <w:spacing w:line="240" w:lineRule="auto"/>
              <w:rPr>
                <w:rFonts w:ascii="Arial" w:hAnsi="Arial"/>
                <w:color w:val="auto"/>
                <w:kern w:val="0"/>
                <w:sz w:val="20"/>
                <w:szCs w:val="20"/>
                <w:lang w:val="en-US" w:eastAsia="en-US"/>
              </w:rPr>
            </w:pPr>
            <w:r>
              <w:rPr>
                <w:rFonts w:ascii="Arial" w:hAnsi="Arial"/>
                <w:color w:val="auto"/>
                <w:kern w:val="0"/>
                <w:sz w:val="20"/>
                <w:szCs w:val="20"/>
                <w:lang w:val="en-US" w:eastAsia="en-US"/>
              </w:rPr>
              <w:t>ęîě</w:t>
            </w:r>
          </w:p>
        </w:tc>
        <w:tc>
          <w:tcPr>
            <w:tcW w:w="561" w:type="dxa"/>
            <w:tcBorders>
              <w:top w:val="nil"/>
              <w:left w:val="single" w:sz="4" w:space="0" w:color="auto"/>
              <w:bottom w:val="single" w:sz="4" w:space="0" w:color="auto"/>
              <w:right w:val="single" w:sz="4" w:space="0" w:color="auto"/>
            </w:tcBorders>
          </w:tcPr>
          <w:p w:rsidR="00C076DD" w:rsidRPr="00615190" w:rsidRDefault="00C076DD" w:rsidP="00615190">
            <w:pPr>
              <w:suppressAutoHyphens w:val="0"/>
              <w:spacing w:line="240" w:lineRule="auto"/>
              <w:jc w:val="center"/>
              <w:rPr>
                <w:rFonts w:ascii="Arial" w:hAnsi="Arial"/>
                <w:color w:val="auto"/>
                <w:kern w:val="0"/>
                <w:sz w:val="20"/>
                <w:szCs w:val="20"/>
                <w:lang w:val="en-US" w:eastAsia="en-US"/>
              </w:rPr>
            </w:pPr>
            <w:r w:rsidRPr="00615190">
              <w:rPr>
                <w:rFonts w:ascii="Arial" w:hAnsi="Arial"/>
                <w:color w:val="auto"/>
                <w:kern w:val="0"/>
                <w:sz w:val="20"/>
                <w:szCs w:val="20"/>
                <w:lang w:val="en-US" w:eastAsia="en-US"/>
              </w:rPr>
              <w:t>2</w:t>
            </w:r>
          </w:p>
        </w:tc>
        <w:tc>
          <w:tcPr>
            <w:tcW w:w="2068" w:type="dxa"/>
            <w:tcBorders>
              <w:top w:val="nil"/>
              <w:left w:val="nil"/>
              <w:bottom w:val="nil"/>
              <w:right w:val="single" w:sz="4" w:space="0" w:color="auto"/>
            </w:tcBorders>
            <w:noWrap/>
            <w:vAlign w:val="bottom"/>
          </w:tcPr>
          <w:p w:rsidR="00C076DD" w:rsidRPr="00615190" w:rsidRDefault="00C076DD" w:rsidP="00615190">
            <w:pPr>
              <w:suppressAutoHyphens w:val="0"/>
              <w:spacing w:line="240" w:lineRule="auto"/>
              <w:jc w:val="right"/>
              <w:rPr>
                <w:rFonts w:ascii="Arial" w:hAnsi="Arial"/>
                <w:color w:val="auto"/>
                <w:kern w:val="0"/>
                <w:sz w:val="20"/>
                <w:szCs w:val="20"/>
                <w:lang w:val="en-US" w:eastAsia="en-US"/>
              </w:rPr>
            </w:pPr>
          </w:p>
        </w:tc>
        <w:tc>
          <w:tcPr>
            <w:tcW w:w="1570" w:type="dxa"/>
            <w:tcBorders>
              <w:top w:val="nil"/>
              <w:left w:val="nil"/>
              <w:bottom w:val="nil"/>
              <w:right w:val="single" w:sz="4" w:space="0" w:color="auto"/>
            </w:tcBorders>
            <w:noWrap/>
            <w:vAlign w:val="bottom"/>
          </w:tcPr>
          <w:p w:rsidR="00C076DD" w:rsidRPr="00615190" w:rsidRDefault="00C076DD" w:rsidP="00615190">
            <w:pPr>
              <w:suppressAutoHyphens w:val="0"/>
              <w:spacing w:line="240" w:lineRule="auto"/>
              <w:jc w:val="right"/>
              <w:rPr>
                <w:rFonts w:ascii="Arial" w:hAnsi="Arial"/>
                <w:color w:val="auto"/>
                <w:kern w:val="0"/>
                <w:sz w:val="20"/>
                <w:szCs w:val="20"/>
                <w:lang w:val="en-US" w:eastAsia="en-US"/>
              </w:rPr>
            </w:pPr>
          </w:p>
        </w:tc>
      </w:tr>
      <w:tr w:rsidR="00C076DD" w:rsidRPr="00615190">
        <w:trPr>
          <w:trHeight w:val="255"/>
        </w:trPr>
        <w:tc>
          <w:tcPr>
            <w:tcW w:w="561" w:type="dxa"/>
            <w:vMerge w:val="restart"/>
            <w:tcBorders>
              <w:top w:val="single" w:sz="4" w:space="0" w:color="auto"/>
              <w:left w:val="single" w:sz="4" w:space="0" w:color="auto"/>
              <w:bottom w:val="single" w:sz="4" w:space="0" w:color="000000"/>
              <w:right w:val="single" w:sz="4" w:space="0" w:color="auto"/>
            </w:tcBorders>
            <w:shd w:val="clear" w:color="auto" w:fill="FFFF99"/>
            <w:noWrap/>
          </w:tcPr>
          <w:p w:rsidR="00C076DD" w:rsidRPr="00615190" w:rsidRDefault="00C076DD" w:rsidP="00615190">
            <w:pPr>
              <w:suppressAutoHyphens w:val="0"/>
              <w:spacing w:line="240" w:lineRule="auto"/>
              <w:jc w:val="center"/>
              <w:rPr>
                <w:rFonts w:ascii="Arial" w:hAnsi="Arial"/>
                <w:color w:val="auto"/>
                <w:kern w:val="0"/>
                <w:sz w:val="20"/>
                <w:szCs w:val="20"/>
                <w:lang w:val="en-US" w:eastAsia="en-US"/>
              </w:rPr>
            </w:pPr>
            <w:r w:rsidRPr="00615190">
              <w:rPr>
                <w:rFonts w:ascii="Arial" w:hAnsi="Arial"/>
                <w:color w:val="auto"/>
                <w:kern w:val="0"/>
                <w:sz w:val="20"/>
                <w:szCs w:val="20"/>
                <w:lang w:val="en-US" w:eastAsia="en-US"/>
              </w:rPr>
              <w:t>3</w:t>
            </w:r>
          </w:p>
        </w:tc>
        <w:tc>
          <w:tcPr>
            <w:tcW w:w="5284" w:type="dxa"/>
            <w:tcBorders>
              <w:top w:val="nil"/>
              <w:left w:val="nil"/>
              <w:bottom w:val="single" w:sz="4" w:space="0" w:color="auto"/>
              <w:right w:val="nil"/>
            </w:tcBorders>
            <w:shd w:val="clear" w:color="auto" w:fill="CCFFCC"/>
          </w:tcPr>
          <w:p w:rsidR="00C076DD" w:rsidRPr="00615190" w:rsidRDefault="00C076DD" w:rsidP="00615190">
            <w:pPr>
              <w:suppressAutoHyphens w:val="0"/>
              <w:spacing w:line="240" w:lineRule="auto"/>
              <w:jc w:val="both"/>
              <w:rPr>
                <w:rFonts w:ascii="Arial" w:hAnsi="Arial"/>
                <w:color w:val="auto"/>
                <w:kern w:val="0"/>
                <w:sz w:val="20"/>
                <w:szCs w:val="20"/>
                <w:lang w:val="en-US" w:eastAsia="en-US"/>
              </w:rPr>
            </w:pPr>
            <w:r>
              <w:rPr>
                <w:rFonts w:ascii="Arial" w:hAnsi="Arial"/>
                <w:color w:val="auto"/>
                <w:kern w:val="0"/>
                <w:sz w:val="20"/>
                <w:szCs w:val="20"/>
                <w:lang w:val="en-US" w:eastAsia="en-US"/>
              </w:rPr>
              <w:t>Íŕáŕâęŕ</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č</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ďîńňŕâšŕśĺ</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ŕďŕđŕňŕ</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çŕ</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ăŕřĺśĺ</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ďîćŕđŕ</w:t>
            </w:r>
          </w:p>
        </w:tc>
        <w:tc>
          <w:tcPr>
            <w:tcW w:w="696" w:type="dxa"/>
            <w:tcBorders>
              <w:top w:val="nil"/>
              <w:left w:val="nil"/>
              <w:bottom w:val="single" w:sz="4" w:space="0" w:color="auto"/>
              <w:right w:val="nil"/>
            </w:tcBorders>
            <w:shd w:val="clear" w:color="auto" w:fill="CCFFCC"/>
            <w:noWrap/>
            <w:vAlign w:val="bottom"/>
          </w:tcPr>
          <w:p w:rsidR="00C076DD" w:rsidRPr="00615190" w:rsidRDefault="00C076DD" w:rsidP="00615190">
            <w:pPr>
              <w:suppressAutoHyphens w:val="0"/>
              <w:spacing w:line="240" w:lineRule="auto"/>
              <w:jc w:val="center"/>
              <w:rPr>
                <w:rFonts w:ascii="Arial" w:hAnsi="Arial"/>
                <w:color w:val="auto"/>
                <w:kern w:val="0"/>
                <w:sz w:val="20"/>
                <w:szCs w:val="20"/>
                <w:lang w:val="en-US" w:eastAsia="en-US"/>
              </w:rPr>
            </w:pPr>
            <w:r w:rsidRPr="00615190">
              <w:rPr>
                <w:rFonts w:ascii="Arial" w:hAnsi="Arial"/>
                <w:color w:val="auto"/>
                <w:kern w:val="0"/>
                <w:sz w:val="20"/>
                <w:szCs w:val="20"/>
                <w:lang w:val="en-US" w:eastAsia="en-US"/>
              </w:rPr>
              <w:t> </w:t>
            </w:r>
          </w:p>
        </w:tc>
        <w:tc>
          <w:tcPr>
            <w:tcW w:w="561" w:type="dxa"/>
            <w:tcBorders>
              <w:top w:val="nil"/>
              <w:left w:val="nil"/>
              <w:bottom w:val="single" w:sz="4" w:space="0" w:color="auto"/>
              <w:right w:val="nil"/>
            </w:tcBorders>
            <w:shd w:val="clear" w:color="auto" w:fill="CCFFCC"/>
            <w:noWrap/>
            <w:vAlign w:val="bottom"/>
          </w:tcPr>
          <w:p w:rsidR="00C076DD" w:rsidRPr="00615190" w:rsidRDefault="00C076DD" w:rsidP="00615190">
            <w:pPr>
              <w:suppressAutoHyphens w:val="0"/>
              <w:spacing w:line="240" w:lineRule="auto"/>
              <w:rPr>
                <w:rFonts w:ascii="Arial" w:hAnsi="Arial"/>
                <w:color w:val="auto"/>
                <w:kern w:val="0"/>
                <w:sz w:val="20"/>
                <w:szCs w:val="20"/>
                <w:lang w:val="en-US" w:eastAsia="en-US"/>
              </w:rPr>
            </w:pPr>
            <w:r w:rsidRPr="00615190">
              <w:rPr>
                <w:rFonts w:ascii="Arial" w:hAnsi="Arial"/>
                <w:color w:val="auto"/>
                <w:kern w:val="0"/>
                <w:sz w:val="20"/>
                <w:szCs w:val="20"/>
                <w:lang w:val="en-US" w:eastAsia="en-US"/>
              </w:rPr>
              <w:t> </w:t>
            </w:r>
          </w:p>
        </w:tc>
        <w:tc>
          <w:tcPr>
            <w:tcW w:w="2068" w:type="dxa"/>
            <w:tcBorders>
              <w:top w:val="single" w:sz="4" w:space="0" w:color="auto"/>
              <w:left w:val="nil"/>
              <w:bottom w:val="single" w:sz="4" w:space="0" w:color="auto"/>
              <w:right w:val="nil"/>
            </w:tcBorders>
            <w:shd w:val="clear" w:color="auto" w:fill="CCFFCC"/>
            <w:noWrap/>
            <w:vAlign w:val="bottom"/>
          </w:tcPr>
          <w:p w:rsidR="00C076DD" w:rsidRPr="00615190" w:rsidRDefault="00C076DD" w:rsidP="00615190">
            <w:pPr>
              <w:suppressAutoHyphens w:val="0"/>
              <w:spacing w:line="240" w:lineRule="auto"/>
              <w:jc w:val="center"/>
              <w:rPr>
                <w:rFonts w:ascii="Arial" w:hAnsi="Arial"/>
                <w:color w:val="auto"/>
                <w:kern w:val="0"/>
                <w:sz w:val="20"/>
                <w:szCs w:val="20"/>
                <w:lang w:val="en-US" w:eastAsia="en-US"/>
              </w:rPr>
            </w:pPr>
            <w:r w:rsidRPr="00615190">
              <w:rPr>
                <w:rFonts w:ascii="Arial" w:hAnsi="Arial"/>
                <w:color w:val="auto"/>
                <w:kern w:val="0"/>
                <w:sz w:val="20"/>
                <w:szCs w:val="20"/>
                <w:lang w:val="en-US" w:eastAsia="en-US"/>
              </w:rPr>
              <w:t> </w:t>
            </w:r>
          </w:p>
        </w:tc>
        <w:tc>
          <w:tcPr>
            <w:tcW w:w="1570" w:type="dxa"/>
            <w:tcBorders>
              <w:top w:val="single" w:sz="4" w:space="0" w:color="auto"/>
              <w:left w:val="nil"/>
              <w:bottom w:val="single" w:sz="4" w:space="0" w:color="auto"/>
              <w:right w:val="single" w:sz="4" w:space="0" w:color="auto"/>
            </w:tcBorders>
            <w:shd w:val="clear" w:color="auto" w:fill="CCFFCC"/>
            <w:noWrap/>
            <w:vAlign w:val="bottom"/>
          </w:tcPr>
          <w:p w:rsidR="00C076DD" w:rsidRPr="00615190" w:rsidRDefault="00C076DD" w:rsidP="00615190">
            <w:pPr>
              <w:suppressAutoHyphens w:val="0"/>
              <w:spacing w:line="240" w:lineRule="auto"/>
              <w:jc w:val="right"/>
              <w:rPr>
                <w:rFonts w:ascii="Arial" w:hAnsi="Arial"/>
                <w:color w:val="auto"/>
                <w:kern w:val="0"/>
                <w:sz w:val="20"/>
                <w:szCs w:val="20"/>
                <w:lang w:val="en-US" w:eastAsia="en-US"/>
              </w:rPr>
            </w:pPr>
            <w:r w:rsidRPr="00615190">
              <w:rPr>
                <w:rFonts w:ascii="Arial" w:hAnsi="Arial"/>
                <w:color w:val="auto"/>
                <w:kern w:val="0"/>
                <w:sz w:val="20"/>
                <w:szCs w:val="20"/>
                <w:lang w:val="en-US" w:eastAsia="en-US"/>
              </w:rPr>
              <w:t> </w:t>
            </w:r>
          </w:p>
        </w:tc>
      </w:tr>
      <w:tr w:rsidR="00C076DD" w:rsidRPr="00615190">
        <w:trPr>
          <w:trHeight w:val="315"/>
        </w:trPr>
        <w:tc>
          <w:tcPr>
            <w:tcW w:w="561" w:type="dxa"/>
            <w:vMerge/>
            <w:tcBorders>
              <w:top w:val="single" w:sz="4" w:space="0" w:color="auto"/>
              <w:left w:val="single" w:sz="4" w:space="0" w:color="auto"/>
              <w:bottom w:val="single" w:sz="4" w:space="0" w:color="000000"/>
              <w:right w:val="single" w:sz="4" w:space="0" w:color="auto"/>
            </w:tcBorders>
            <w:vAlign w:val="center"/>
          </w:tcPr>
          <w:p w:rsidR="00C076DD" w:rsidRPr="00615190" w:rsidRDefault="00C076DD" w:rsidP="00615190">
            <w:pPr>
              <w:suppressAutoHyphens w:val="0"/>
              <w:spacing w:line="240" w:lineRule="auto"/>
              <w:rPr>
                <w:rFonts w:ascii="Arial" w:hAnsi="Arial"/>
                <w:color w:val="auto"/>
                <w:kern w:val="0"/>
                <w:sz w:val="20"/>
                <w:szCs w:val="20"/>
                <w:lang w:val="en-US" w:eastAsia="en-US"/>
              </w:rPr>
            </w:pPr>
          </w:p>
        </w:tc>
        <w:tc>
          <w:tcPr>
            <w:tcW w:w="5284" w:type="dxa"/>
            <w:tcBorders>
              <w:top w:val="nil"/>
              <w:left w:val="nil"/>
              <w:bottom w:val="nil"/>
              <w:right w:val="single" w:sz="4" w:space="0" w:color="auto"/>
            </w:tcBorders>
          </w:tcPr>
          <w:p w:rsidR="00C076DD" w:rsidRPr="00615190" w:rsidRDefault="00C076DD" w:rsidP="00615190">
            <w:pPr>
              <w:suppressAutoHyphens w:val="0"/>
              <w:spacing w:line="240" w:lineRule="auto"/>
              <w:jc w:val="both"/>
              <w:rPr>
                <w:rFonts w:ascii="Arial" w:hAnsi="Arial"/>
                <w:color w:val="auto"/>
                <w:kern w:val="0"/>
                <w:sz w:val="20"/>
                <w:szCs w:val="20"/>
                <w:lang w:val="en-US" w:eastAsia="en-US"/>
              </w:rPr>
            </w:pPr>
            <w:r>
              <w:rPr>
                <w:rFonts w:ascii="Arial" w:hAnsi="Arial"/>
                <w:color w:val="auto"/>
                <w:kern w:val="0"/>
                <w:sz w:val="20"/>
                <w:szCs w:val="20"/>
                <w:lang w:val="en-US" w:eastAsia="en-US"/>
              </w:rPr>
              <w:t>ňčď</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CÎ</w:t>
            </w:r>
            <w:r w:rsidRPr="00615190">
              <w:rPr>
                <w:rFonts w:ascii="Arial" w:hAnsi="Arial"/>
                <w:color w:val="auto"/>
                <w:kern w:val="0"/>
                <w:sz w:val="20"/>
                <w:szCs w:val="20"/>
                <w:vertAlign w:val="subscript"/>
                <w:lang w:val="en-US" w:eastAsia="en-US"/>
              </w:rPr>
              <w:t>2</w:t>
            </w:r>
            <w:r w:rsidRPr="00615190">
              <w:rPr>
                <w:rFonts w:ascii="Arial" w:hAnsi="Arial"/>
                <w:color w:val="auto"/>
                <w:kern w:val="0"/>
                <w:sz w:val="20"/>
                <w:szCs w:val="20"/>
                <w:lang w:val="en-US" w:eastAsia="en-US"/>
              </w:rPr>
              <w:t>-5</w:t>
            </w:r>
          </w:p>
        </w:tc>
        <w:tc>
          <w:tcPr>
            <w:tcW w:w="696" w:type="dxa"/>
            <w:tcBorders>
              <w:top w:val="nil"/>
              <w:left w:val="nil"/>
              <w:bottom w:val="nil"/>
              <w:right w:val="nil"/>
            </w:tcBorders>
            <w:noWrap/>
            <w:vAlign w:val="bottom"/>
          </w:tcPr>
          <w:p w:rsidR="00C076DD" w:rsidRPr="00615190" w:rsidRDefault="00C076DD" w:rsidP="00615190">
            <w:pPr>
              <w:suppressAutoHyphens w:val="0"/>
              <w:spacing w:line="240" w:lineRule="auto"/>
              <w:jc w:val="center"/>
              <w:rPr>
                <w:rFonts w:ascii="Arial" w:hAnsi="Arial"/>
                <w:color w:val="auto"/>
                <w:kern w:val="0"/>
                <w:sz w:val="20"/>
                <w:szCs w:val="20"/>
                <w:lang w:val="en-US" w:eastAsia="en-US"/>
              </w:rPr>
            </w:pPr>
            <w:r>
              <w:rPr>
                <w:rFonts w:ascii="Arial" w:hAnsi="Arial"/>
                <w:color w:val="auto"/>
                <w:kern w:val="0"/>
                <w:sz w:val="20"/>
                <w:szCs w:val="20"/>
                <w:lang w:val="en-US" w:eastAsia="en-US"/>
              </w:rPr>
              <w:t>ęîě</w:t>
            </w:r>
          </w:p>
        </w:tc>
        <w:tc>
          <w:tcPr>
            <w:tcW w:w="561" w:type="dxa"/>
            <w:tcBorders>
              <w:top w:val="nil"/>
              <w:left w:val="single" w:sz="4" w:space="0" w:color="auto"/>
              <w:bottom w:val="nil"/>
              <w:right w:val="nil"/>
            </w:tcBorders>
            <w:shd w:val="clear" w:color="auto" w:fill="FFFFFF"/>
            <w:noWrap/>
            <w:vAlign w:val="bottom"/>
          </w:tcPr>
          <w:p w:rsidR="00C076DD" w:rsidRPr="00615190" w:rsidRDefault="00C076DD" w:rsidP="00615190">
            <w:pPr>
              <w:suppressAutoHyphens w:val="0"/>
              <w:spacing w:line="240" w:lineRule="auto"/>
              <w:jc w:val="center"/>
              <w:rPr>
                <w:rFonts w:ascii="Arial" w:hAnsi="Arial"/>
                <w:color w:val="FF0000"/>
                <w:kern w:val="0"/>
                <w:sz w:val="20"/>
                <w:szCs w:val="20"/>
                <w:lang w:val="en-US" w:eastAsia="en-US"/>
              </w:rPr>
            </w:pPr>
            <w:r w:rsidRPr="00615190">
              <w:rPr>
                <w:rFonts w:ascii="Arial" w:hAnsi="Arial"/>
                <w:color w:val="FF0000"/>
                <w:kern w:val="0"/>
                <w:sz w:val="20"/>
                <w:szCs w:val="20"/>
                <w:lang w:val="en-US" w:eastAsia="en-US"/>
              </w:rPr>
              <w:t>1</w:t>
            </w:r>
          </w:p>
        </w:tc>
        <w:tc>
          <w:tcPr>
            <w:tcW w:w="2068" w:type="dxa"/>
            <w:tcBorders>
              <w:top w:val="nil"/>
              <w:left w:val="single" w:sz="4" w:space="0" w:color="auto"/>
              <w:bottom w:val="nil"/>
              <w:right w:val="nil"/>
            </w:tcBorders>
            <w:noWrap/>
            <w:vAlign w:val="bottom"/>
          </w:tcPr>
          <w:p w:rsidR="00C076DD" w:rsidRPr="00615190" w:rsidRDefault="00C076DD" w:rsidP="00615190">
            <w:pPr>
              <w:suppressAutoHyphens w:val="0"/>
              <w:spacing w:line="240" w:lineRule="auto"/>
              <w:jc w:val="right"/>
              <w:rPr>
                <w:rFonts w:ascii="Arial" w:hAnsi="Arial"/>
                <w:color w:val="auto"/>
                <w:kern w:val="0"/>
                <w:sz w:val="20"/>
                <w:szCs w:val="20"/>
                <w:lang w:val="en-US" w:eastAsia="en-US"/>
              </w:rPr>
            </w:pPr>
          </w:p>
        </w:tc>
        <w:tc>
          <w:tcPr>
            <w:tcW w:w="1570" w:type="dxa"/>
            <w:tcBorders>
              <w:top w:val="nil"/>
              <w:left w:val="single" w:sz="4" w:space="0" w:color="auto"/>
              <w:bottom w:val="nil"/>
              <w:right w:val="single" w:sz="4" w:space="0" w:color="auto"/>
            </w:tcBorders>
            <w:noWrap/>
            <w:vAlign w:val="bottom"/>
          </w:tcPr>
          <w:p w:rsidR="00C076DD" w:rsidRPr="00615190" w:rsidRDefault="00C076DD" w:rsidP="00615190">
            <w:pPr>
              <w:suppressAutoHyphens w:val="0"/>
              <w:spacing w:line="240" w:lineRule="auto"/>
              <w:jc w:val="right"/>
              <w:rPr>
                <w:rFonts w:ascii="Arial" w:hAnsi="Arial"/>
                <w:color w:val="auto"/>
                <w:kern w:val="0"/>
                <w:sz w:val="20"/>
                <w:szCs w:val="20"/>
                <w:lang w:val="en-US" w:eastAsia="en-US"/>
              </w:rPr>
            </w:pPr>
          </w:p>
        </w:tc>
      </w:tr>
      <w:tr w:rsidR="00C076DD" w:rsidRPr="00615190">
        <w:trPr>
          <w:trHeight w:val="255"/>
        </w:trPr>
        <w:tc>
          <w:tcPr>
            <w:tcW w:w="561" w:type="dxa"/>
            <w:vMerge/>
            <w:tcBorders>
              <w:top w:val="single" w:sz="4" w:space="0" w:color="auto"/>
              <w:left w:val="single" w:sz="4" w:space="0" w:color="auto"/>
              <w:bottom w:val="single" w:sz="4" w:space="0" w:color="000000"/>
              <w:right w:val="single" w:sz="4" w:space="0" w:color="auto"/>
            </w:tcBorders>
            <w:vAlign w:val="center"/>
          </w:tcPr>
          <w:p w:rsidR="00C076DD" w:rsidRPr="00615190" w:rsidRDefault="00C076DD" w:rsidP="00615190">
            <w:pPr>
              <w:suppressAutoHyphens w:val="0"/>
              <w:spacing w:line="240" w:lineRule="auto"/>
              <w:rPr>
                <w:rFonts w:ascii="Arial" w:hAnsi="Arial"/>
                <w:color w:val="auto"/>
                <w:kern w:val="0"/>
                <w:sz w:val="20"/>
                <w:szCs w:val="20"/>
                <w:lang w:val="en-US" w:eastAsia="en-US"/>
              </w:rPr>
            </w:pPr>
          </w:p>
        </w:tc>
        <w:tc>
          <w:tcPr>
            <w:tcW w:w="5284" w:type="dxa"/>
            <w:tcBorders>
              <w:top w:val="nil"/>
              <w:left w:val="nil"/>
              <w:bottom w:val="single" w:sz="4" w:space="0" w:color="auto"/>
              <w:right w:val="single" w:sz="4" w:space="0" w:color="auto"/>
            </w:tcBorders>
          </w:tcPr>
          <w:p w:rsidR="00C076DD" w:rsidRPr="00615190" w:rsidRDefault="00C076DD" w:rsidP="00615190">
            <w:pPr>
              <w:suppressAutoHyphens w:val="0"/>
              <w:spacing w:line="240" w:lineRule="auto"/>
              <w:jc w:val="both"/>
              <w:rPr>
                <w:rFonts w:ascii="Arial" w:hAnsi="Arial"/>
                <w:color w:val="auto"/>
                <w:kern w:val="0"/>
                <w:sz w:val="20"/>
                <w:szCs w:val="20"/>
                <w:lang w:val="en-US" w:eastAsia="en-US"/>
              </w:rPr>
            </w:pPr>
            <w:r>
              <w:rPr>
                <w:rFonts w:ascii="Arial" w:hAnsi="Arial"/>
                <w:color w:val="auto"/>
                <w:kern w:val="0"/>
                <w:sz w:val="20"/>
                <w:szCs w:val="20"/>
                <w:lang w:val="en-US" w:eastAsia="en-US"/>
              </w:rPr>
              <w:t>ňčď</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S</w:t>
            </w:r>
            <w:r w:rsidRPr="00615190">
              <w:rPr>
                <w:rFonts w:ascii="Arial" w:hAnsi="Arial"/>
                <w:color w:val="auto"/>
                <w:kern w:val="0"/>
                <w:sz w:val="20"/>
                <w:szCs w:val="20"/>
                <w:lang w:val="en-US" w:eastAsia="en-US"/>
              </w:rPr>
              <w:t>-6</w:t>
            </w:r>
          </w:p>
        </w:tc>
        <w:tc>
          <w:tcPr>
            <w:tcW w:w="696" w:type="dxa"/>
            <w:tcBorders>
              <w:top w:val="nil"/>
              <w:left w:val="nil"/>
              <w:bottom w:val="single" w:sz="4" w:space="0" w:color="auto"/>
              <w:right w:val="nil"/>
            </w:tcBorders>
            <w:noWrap/>
            <w:vAlign w:val="bottom"/>
          </w:tcPr>
          <w:p w:rsidR="00C076DD" w:rsidRPr="00615190" w:rsidRDefault="00C076DD" w:rsidP="00615190">
            <w:pPr>
              <w:suppressAutoHyphens w:val="0"/>
              <w:spacing w:line="240" w:lineRule="auto"/>
              <w:jc w:val="center"/>
              <w:rPr>
                <w:rFonts w:ascii="Arial" w:hAnsi="Arial"/>
                <w:color w:val="auto"/>
                <w:kern w:val="0"/>
                <w:sz w:val="20"/>
                <w:szCs w:val="20"/>
                <w:lang w:val="en-US" w:eastAsia="en-US"/>
              </w:rPr>
            </w:pPr>
            <w:r>
              <w:rPr>
                <w:rFonts w:ascii="Arial" w:hAnsi="Arial"/>
                <w:color w:val="auto"/>
                <w:kern w:val="0"/>
                <w:sz w:val="20"/>
                <w:szCs w:val="20"/>
                <w:lang w:val="en-US" w:eastAsia="en-US"/>
              </w:rPr>
              <w:t>ęîě</w:t>
            </w:r>
          </w:p>
        </w:tc>
        <w:tc>
          <w:tcPr>
            <w:tcW w:w="561" w:type="dxa"/>
            <w:tcBorders>
              <w:top w:val="nil"/>
              <w:left w:val="single" w:sz="4" w:space="0" w:color="auto"/>
              <w:bottom w:val="nil"/>
              <w:right w:val="nil"/>
            </w:tcBorders>
            <w:shd w:val="clear" w:color="auto" w:fill="FFFFFF"/>
            <w:noWrap/>
            <w:vAlign w:val="bottom"/>
          </w:tcPr>
          <w:p w:rsidR="00C076DD" w:rsidRPr="00615190" w:rsidRDefault="00C076DD" w:rsidP="00615190">
            <w:pPr>
              <w:suppressAutoHyphens w:val="0"/>
              <w:spacing w:line="240" w:lineRule="auto"/>
              <w:jc w:val="center"/>
              <w:rPr>
                <w:rFonts w:ascii="Arial" w:hAnsi="Arial"/>
                <w:color w:val="FF0000"/>
                <w:kern w:val="0"/>
                <w:sz w:val="20"/>
                <w:szCs w:val="20"/>
                <w:lang w:val="en-US" w:eastAsia="en-US"/>
              </w:rPr>
            </w:pPr>
            <w:r w:rsidRPr="00615190">
              <w:rPr>
                <w:rFonts w:ascii="Arial" w:hAnsi="Arial"/>
                <w:color w:val="FF0000"/>
                <w:kern w:val="0"/>
                <w:sz w:val="20"/>
                <w:szCs w:val="20"/>
                <w:lang w:val="en-US" w:eastAsia="en-US"/>
              </w:rPr>
              <w:t>2</w:t>
            </w:r>
          </w:p>
        </w:tc>
        <w:tc>
          <w:tcPr>
            <w:tcW w:w="2068" w:type="dxa"/>
            <w:tcBorders>
              <w:top w:val="nil"/>
              <w:left w:val="single" w:sz="4" w:space="0" w:color="auto"/>
              <w:bottom w:val="single" w:sz="4" w:space="0" w:color="auto"/>
              <w:right w:val="nil"/>
            </w:tcBorders>
            <w:noWrap/>
            <w:vAlign w:val="bottom"/>
          </w:tcPr>
          <w:p w:rsidR="00C076DD" w:rsidRPr="00615190" w:rsidRDefault="00C076DD" w:rsidP="00615190">
            <w:pPr>
              <w:suppressAutoHyphens w:val="0"/>
              <w:spacing w:line="240" w:lineRule="auto"/>
              <w:jc w:val="right"/>
              <w:rPr>
                <w:rFonts w:ascii="Arial" w:hAnsi="Arial"/>
                <w:color w:val="auto"/>
                <w:kern w:val="0"/>
                <w:sz w:val="20"/>
                <w:szCs w:val="20"/>
                <w:lang w:val="en-US" w:eastAsia="en-US"/>
              </w:rPr>
            </w:pPr>
          </w:p>
        </w:tc>
        <w:tc>
          <w:tcPr>
            <w:tcW w:w="1570" w:type="dxa"/>
            <w:tcBorders>
              <w:top w:val="nil"/>
              <w:left w:val="single" w:sz="4" w:space="0" w:color="auto"/>
              <w:bottom w:val="single" w:sz="4" w:space="0" w:color="auto"/>
              <w:right w:val="single" w:sz="4" w:space="0" w:color="auto"/>
            </w:tcBorders>
            <w:noWrap/>
            <w:vAlign w:val="bottom"/>
          </w:tcPr>
          <w:p w:rsidR="00C076DD" w:rsidRPr="00615190" w:rsidRDefault="00C076DD" w:rsidP="00615190">
            <w:pPr>
              <w:suppressAutoHyphens w:val="0"/>
              <w:spacing w:line="240" w:lineRule="auto"/>
              <w:jc w:val="right"/>
              <w:rPr>
                <w:rFonts w:ascii="Arial" w:hAnsi="Arial"/>
                <w:color w:val="auto"/>
                <w:kern w:val="0"/>
                <w:sz w:val="20"/>
                <w:szCs w:val="20"/>
                <w:lang w:val="en-US" w:eastAsia="en-US"/>
              </w:rPr>
            </w:pPr>
          </w:p>
        </w:tc>
      </w:tr>
      <w:tr w:rsidR="00C076DD" w:rsidRPr="00615190">
        <w:trPr>
          <w:trHeight w:val="255"/>
        </w:trPr>
        <w:tc>
          <w:tcPr>
            <w:tcW w:w="561" w:type="dxa"/>
            <w:vMerge w:val="restart"/>
            <w:tcBorders>
              <w:top w:val="nil"/>
              <w:left w:val="single" w:sz="4" w:space="0" w:color="auto"/>
              <w:bottom w:val="single" w:sz="4" w:space="0" w:color="000000"/>
              <w:right w:val="single" w:sz="4" w:space="0" w:color="auto"/>
            </w:tcBorders>
            <w:shd w:val="clear" w:color="auto" w:fill="FFFF99"/>
            <w:noWrap/>
          </w:tcPr>
          <w:p w:rsidR="00C076DD" w:rsidRPr="00615190" w:rsidRDefault="00C076DD" w:rsidP="00615190">
            <w:pPr>
              <w:suppressAutoHyphens w:val="0"/>
              <w:spacing w:line="240" w:lineRule="auto"/>
              <w:jc w:val="center"/>
              <w:rPr>
                <w:rFonts w:ascii="Arial" w:hAnsi="Arial"/>
                <w:color w:val="auto"/>
                <w:kern w:val="0"/>
                <w:sz w:val="20"/>
                <w:szCs w:val="20"/>
                <w:lang w:val="en-US" w:eastAsia="en-US"/>
              </w:rPr>
            </w:pPr>
            <w:r w:rsidRPr="00615190">
              <w:rPr>
                <w:rFonts w:ascii="Arial" w:hAnsi="Arial"/>
                <w:color w:val="auto"/>
                <w:kern w:val="0"/>
                <w:sz w:val="20"/>
                <w:szCs w:val="20"/>
                <w:lang w:val="en-US" w:eastAsia="en-US"/>
              </w:rPr>
              <w:t>4</w:t>
            </w:r>
          </w:p>
        </w:tc>
        <w:tc>
          <w:tcPr>
            <w:tcW w:w="5284" w:type="dxa"/>
            <w:tcBorders>
              <w:top w:val="nil"/>
              <w:left w:val="nil"/>
              <w:bottom w:val="nil"/>
              <w:right w:val="nil"/>
            </w:tcBorders>
            <w:shd w:val="clear" w:color="auto" w:fill="CCFFCC"/>
          </w:tcPr>
          <w:p w:rsidR="00C076DD" w:rsidRPr="00615190" w:rsidRDefault="00C076DD" w:rsidP="00615190">
            <w:pPr>
              <w:suppressAutoHyphens w:val="0"/>
              <w:spacing w:line="240" w:lineRule="auto"/>
              <w:jc w:val="both"/>
              <w:rPr>
                <w:rFonts w:ascii="Arial" w:hAnsi="Arial"/>
                <w:color w:val="auto"/>
                <w:kern w:val="0"/>
                <w:sz w:val="20"/>
                <w:szCs w:val="20"/>
                <w:lang w:val="en-US" w:eastAsia="en-US"/>
              </w:rPr>
            </w:pPr>
            <w:r>
              <w:rPr>
                <w:rFonts w:ascii="Arial" w:hAnsi="Arial"/>
                <w:color w:val="auto"/>
                <w:kern w:val="0"/>
                <w:sz w:val="20"/>
                <w:szCs w:val="20"/>
                <w:lang w:val="en-US" w:eastAsia="en-US"/>
              </w:rPr>
              <w:t>Čńďčňčâŕśĺ</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÷âđńňîžĺ</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č</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íĺďđîďóńíîńňč</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óíóňđŕřśĺ</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ăŕńíĺ</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číńňŕëŕöčĽĺ</w:t>
            </w:r>
            <w:r w:rsidRPr="00615190">
              <w:rPr>
                <w:rFonts w:ascii="Arial" w:hAnsi="Arial"/>
                <w:color w:val="auto"/>
                <w:kern w:val="0"/>
                <w:sz w:val="20"/>
                <w:szCs w:val="20"/>
                <w:lang w:val="en-US" w:eastAsia="en-US"/>
              </w:rPr>
              <w:t xml:space="preserve"> </w:t>
            </w:r>
          </w:p>
        </w:tc>
        <w:tc>
          <w:tcPr>
            <w:tcW w:w="696" w:type="dxa"/>
            <w:tcBorders>
              <w:top w:val="nil"/>
              <w:left w:val="nil"/>
              <w:bottom w:val="nil"/>
              <w:right w:val="nil"/>
            </w:tcBorders>
            <w:shd w:val="clear" w:color="auto" w:fill="CCFFCC"/>
            <w:noWrap/>
            <w:vAlign w:val="bottom"/>
          </w:tcPr>
          <w:p w:rsidR="00C076DD" w:rsidRPr="00615190" w:rsidRDefault="00C076DD" w:rsidP="00615190">
            <w:pPr>
              <w:suppressAutoHyphens w:val="0"/>
              <w:spacing w:line="240" w:lineRule="auto"/>
              <w:jc w:val="center"/>
              <w:rPr>
                <w:rFonts w:ascii="Arial" w:hAnsi="Arial"/>
                <w:color w:val="auto"/>
                <w:kern w:val="0"/>
                <w:sz w:val="20"/>
                <w:szCs w:val="20"/>
                <w:lang w:val="en-US" w:eastAsia="en-US"/>
              </w:rPr>
            </w:pPr>
            <w:r w:rsidRPr="00615190">
              <w:rPr>
                <w:rFonts w:ascii="Arial" w:hAnsi="Arial"/>
                <w:color w:val="auto"/>
                <w:kern w:val="0"/>
                <w:sz w:val="20"/>
                <w:szCs w:val="20"/>
                <w:lang w:val="en-US" w:eastAsia="en-US"/>
              </w:rPr>
              <w:t> </w:t>
            </w:r>
          </w:p>
        </w:tc>
        <w:tc>
          <w:tcPr>
            <w:tcW w:w="561" w:type="dxa"/>
            <w:tcBorders>
              <w:top w:val="single" w:sz="4" w:space="0" w:color="auto"/>
              <w:left w:val="nil"/>
              <w:bottom w:val="nil"/>
              <w:right w:val="nil"/>
            </w:tcBorders>
            <w:shd w:val="clear" w:color="auto" w:fill="CCFFCC"/>
            <w:noWrap/>
            <w:vAlign w:val="bottom"/>
          </w:tcPr>
          <w:p w:rsidR="00C076DD" w:rsidRPr="00615190" w:rsidRDefault="00C076DD" w:rsidP="00615190">
            <w:pPr>
              <w:suppressAutoHyphens w:val="0"/>
              <w:spacing w:line="240" w:lineRule="auto"/>
              <w:jc w:val="center"/>
              <w:rPr>
                <w:rFonts w:ascii="Arial" w:hAnsi="Arial"/>
                <w:color w:val="FF0000"/>
                <w:kern w:val="0"/>
                <w:sz w:val="20"/>
                <w:szCs w:val="20"/>
                <w:lang w:val="en-US" w:eastAsia="en-US"/>
              </w:rPr>
            </w:pPr>
            <w:r w:rsidRPr="00615190">
              <w:rPr>
                <w:rFonts w:ascii="Arial" w:hAnsi="Arial"/>
                <w:color w:val="FF0000"/>
                <w:kern w:val="0"/>
                <w:sz w:val="20"/>
                <w:szCs w:val="20"/>
                <w:lang w:val="en-US" w:eastAsia="en-US"/>
              </w:rPr>
              <w:t> </w:t>
            </w:r>
          </w:p>
        </w:tc>
        <w:tc>
          <w:tcPr>
            <w:tcW w:w="2068" w:type="dxa"/>
            <w:tcBorders>
              <w:top w:val="nil"/>
              <w:left w:val="nil"/>
              <w:bottom w:val="nil"/>
              <w:right w:val="nil"/>
            </w:tcBorders>
            <w:shd w:val="clear" w:color="auto" w:fill="CCFFCC"/>
            <w:noWrap/>
            <w:vAlign w:val="bottom"/>
          </w:tcPr>
          <w:p w:rsidR="00C076DD" w:rsidRPr="00615190" w:rsidRDefault="00C076DD" w:rsidP="00615190">
            <w:pPr>
              <w:suppressAutoHyphens w:val="0"/>
              <w:spacing w:line="240" w:lineRule="auto"/>
              <w:rPr>
                <w:rFonts w:ascii="Arial" w:hAnsi="Arial"/>
                <w:color w:val="auto"/>
                <w:kern w:val="0"/>
                <w:sz w:val="20"/>
                <w:szCs w:val="20"/>
                <w:lang w:val="en-US" w:eastAsia="en-US"/>
              </w:rPr>
            </w:pPr>
            <w:r w:rsidRPr="00615190">
              <w:rPr>
                <w:rFonts w:ascii="Arial" w:hAnsi="Arial"/>
                <w:color w:val="auto"/>
                <w:kern w:val="0"/>
                <w:sz w:val="20"/>
                <w:szCs w:val="20"/>
                <w:lang w:val="en-US" w:eastAsia="en-US"/>
              </w:rPr>
              <w:t> </w:t>
            </w:r>
          </w:p>
        </w:tc>
        <w:tc>
          <w:tcPr>
            <w:tcW w:w="1570" w:type="dxa"/>
            <w:tcBorders>
              <w:top w:val="nil"/>
              <w:left w:val="nil"/>
              <w:bottom w:val="nil"/>
              <w:right w:val="single" w:sz="4" w:space="0" w:color="auto"/>
            </w:tcBorders>
            <w:shd w:val="clear" w:color="auto" w:fill="CCFFCC"/>
            <w:noWrap/>
            <w:vAlign w:val="bottom"/>
          </w:tcPr>
          <w:p w:rsidR="00C076DD" w:rsidRPr="00615190" w:rsidRDefault="00C076DD" w:rsidP="00615190">
            <w:pPr>
              <w:suppressAutoHyphens w:val="0"/>
              <w:spacing w:line="240" w:lineRule="auto"/>
              <w:rPr>
                <w:rFonts w:ascii="Arial" w:hAnsi="Arial"/>
                <w:color w:val="auto"/>
                <w:kern w:val="0"/>
                <w:sz w:val="20"/>
                <w:szCs w:val="20"/>
                <w:lang w:val="en-US" w:eastAsia="en-US"/>
              </w:rPr>
            </w:pPr>
            <w:r w:rsidRPr="00615190">
              <w:rPr>
                <w:rFonts w:ascii="Arial" w:hAnsi="Arial"/>
                <w:color w:val="auto"/>
                <w:kern w:val="0"/>
                <w:sz w:val="20"/>
                <w:szCs w:val="20"/>
                <w:lang w:val="en-US" w:eastAsia="en-US"/>
              </w:rPr>
              <w:t> </w:t>
            </w:r>
          </w:p>
        </w:tc>
      </w:tr>
      <w:tr w:rsidR="00C076DD" w:rsidRPr="00615190">
        <w:trPr>
          <w:trHeight w:val="255"/>
        </w:trPr>
        <w:tc>
          <w:tcPr>
            <w:tcW w:w="561" w:type="dxa"/>
            <w:vMerge/>
            <w:tcBorders>
              <w:top w:val="nil"/>
              <w:left w:val="single" w:sz="4" w:space="0" w:color="auto"/>
              <w:bottom w:val="single" w:sz="4" w:space="0" w:color="000000"/>
              <w:right w:val="single" w:sz="4" w:space="0" w:color="auto"/>
            </w:tcBorders>
            <w:vAlign w:val="center"/>
          </w:tcPr>
          <w:p w:rsidR="00C076DD" w:rsidRPr="00615190" w:rsidRDefault="00C076DD" w:rsidP="00615190">
            <w:pPr>
              <w:suppressAutoHyphens w:val="0"/>
              <w:spacing w:line="240" w:lineRule="auto"/>
              <w:rPr>
                <w:rFonts w:ascii="Arial" w:hAnsi="Arial"/>
                <w:color w:val="auto"/>
                <w:kern w:val="0"/>
                <w:sz w:val="20"/>
                <w:szCs w:val="20"/>
                <w:lang w:val="en-US" w:eastAsia="en-US"/>
              </w:rPr>
            </w:pPr>
          </w:p>
        </w:tc>
        <w:tc>
          <w:tcPr>
            <w:tcW w:w="5284" w:type="dxa"/>
            <w:tcBorders>
              <w:top w:val="single" w:sz="4" w:space="0" w:color="auto"/>
              <w:left w:val="single" w:sz="4" w:space="0" w:color="auto"/>
              <w:bottom w:val="nil"/>
              <w:right w:val="single" w:sz="4" w:space="0" w:color="auto"/>
            </w:tcBorders>
          </w:tcPr>
          <w:p w:rsidR="00C076DD" w:rsidRPr="00615190" w:rsidRDefault="00C076DD" w:rsidP="00615190">
            <w:pPr>
              <w:suppressAutoHyphens w:val="0"/>
              <w:spacing w:line="240" w:lineRule="auto"/>
              <w:rPr>
                <w:rFonts w:ascii="Arial" w:hAnsi="Arial"/>
                <w:color w:val="auto"/>
                <w:kern w:val="0"/>
                <w:sz w:val="20"/>
                <w:szCs w:val="20"/>
                <w:lang w:val="en-US" w:eastAsia="en-US"/>
              </w:rPr>
            </w:pPr>
            <w:r>
              <w:rPr>
                <w:rFonts w:ascii="Arial" w:hAnsi="Arial"/>
                <w:color w:val="auto"/>
                <w:kern w:val="0"/>
                <w:sz w:val="20"/>
                <w:szCs w:val="20"/>
                <w:lang w:val="en-US" w:eastAsia="en-US"/>
              </w:rPr>
              <w:t>Čńďčňíč</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ôëóčä</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ęîěďđčěîâŕíč</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âŕçäóő</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čëč</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číĺđňíč</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ăŕń</w:t>
            </w:r>
          </w:p>
        </w:tc>
        <w:tc>
          <w:tcPr>
            <w:tcW w:w="696" w:type="dxa"/>
            <w:tcBorders>
              <w:top w:val="single" w:sz="4" w:space="0" w:color="auto"/>
              <w:left w:val="nil"/>
              <w:bottom w:val="nil"/>
              <w:right w:val="nil"/>
            </w:tcBorders>
            <w:noWrap/>
            <w:vAlign w:val="bottom"/>
          </w:tcPr>
          <w:p w:rsidR="00C076DD" w:rsidRPr="00615190" w:rsidRDefault="00C076DD" w:rsidP="00615190">
            <w:pPr>
              <w:suppressAutoHyphens w:val="0"/>
              <w:spacing w:line="240" w:lineRule="auto"/>
              <w:jc w:val="center"/>
              <w:rPr>
                <w:rFonts w:ascii="Arial" w:hAnsi="Arial"/>
                <w:color w:val="auto"/>
                <w:kern w:val="0"/>
                <w:sz w:val="20"/>
                <w:szCs w:val="20"/>
                <w:lang w:val="en-US" w:eastAsia="en-US"/>
              </w:rPr>
            </w:pPr>
            <w:r w:rsidRPr="00615190">
              <w:rPr>
                <w:rFonts w:ascii="Arial" w:hAnsi="Arial"/>
                <w:color w:val="auto"/>
                <w:kern w:val="0"/>
                <w:sz w:val="20"/>
                <w:szCs w:val="20"/>
                <w:lang w:val="en-US" w:eastAsia="en-US"/>
              </w:rPr>
              <w:t> </w:t>
            </w:r>
          </w:p>
        </w:tc>
        <w:tc>
          <w:tcPr>
            <w:tcW w:w="561" w:type="dxa"/>
            <w:tcBorders>
              <w:top w:val="single" w:sz="4" w:space="0" w:color="auto"/>
              <w:left w:val="single" w:sz="4" w:space="0" w:color="auto"/>
              <w:bottom w:val="nil"/>
              <w:right w:val="single" w:sz="4" w:space="0" w:color="auto"/>
            </w:tcBorders>
            <w:noWrap/>
            <w:vAlign w:val="bottom"/>
          </w:tcPr>
          <w:p w:rsidR="00C076DD" w:rsidRPr="00615190" w:rsidRDefault="00C076DD" w:rsidP="00615190">
            <w:pPr>
              <w:suppressAutoHyphens w:val="0"/>
              <w:spacing w:line="240" w:lineRule="auto"/>
              <w:jc w:val="center"/>
              <w:rPr>
                <w:rFonts w:ascii="Arial" w:hAnsi="Arial"/>
                <w:color w:val="auto"/>
                <w:kern w:val="0"/>
                <w:sz w:val="20"/>
                <w:szCs w:val="20"/>
                <w:lang w:val="en-US" w:eastAsia="en-US"/>
              </w:rPr>
            </w:pPr>
            <w:r w:rsidRPr="00615190">
              <w:rPr>
                <w:rFonts w:ascii="Arial" w:hAnsi="Arial"/>
                <w:color w:val="auto"/>
                <w:kern w:val="0"/>
                <w:sz w:val="20"/>
                <w:szCs w:val="20"/>
                <w:lang w:val="en-US" w:eastAsia="en-US"/>
              </w:rPr>
              <w:t> </w:t>
            </w:r>
          </w:p>
        </w:tc>
        <w:tc>
          <w:tcPr>
            <w:tcW w:w="2068" w:type="dxa"/>
            <w:tcBorders>
              <w:top w:val="single" w:sz="4" w:space="0" w:color="auto"/>
              <w:left w:val="nil"/>
              <w:bottom w:val="nil"/>
              <w:right w:val="nil"/>
            </w:tcBorders>
            <w:noWrap/>
            <w:vAlign w:val="bottom"/>
          </w:tcPr>
          <w:p w:rsidR="00C076DD" w:rsidRPr="00615190" w:rsidRDefault="00C076DD" w:rsidP="00615190">
            <w:pPr>
              <w:suppressAutoHyphens w:val="0"/>
              <w:spacing w:line="240" w:lineRule="auto"/>
              <w:rPr>
                <w:rFonts w:ascii="Arial" w:hAnsi="Arial"/>
                <w:color w:val="auto"/>
                <w:kern w:val="0"/>
                <w:sz w:val="20"/>
                <w:szCs w:val="20"/>
                <w:lang w:val="en-US" w:eastAsia="en-US"/>
              </w:rPr>
            </w:pPr>
            <w:r w:rsidRPr="00615190">
              <w:rPr>
                <w:rFonts w:ascii="Arial" w:hAnsi="Arial"/>
                <w:color w:val="auto"/>
                <w:kern w:val="0"/>
                <w:sz w:val="20"/>
                <w:szCs w:val="20"/>
                <w:lang w:val="en-US" w:eastAsia="en-US"/>
              </w:rPr>
              <w:t> </w:t>
            </w:r>
          </w:p>
        </w:tc>
        <w:tc>
          <w:tcPr>
            <w:tcW w:w="1570" w:type="dxa"/>
            <w:tcBorders>
              <w:top w:val="single" w:sz="4" w:space="0" w:color="auto"/>
              <w:left w:val="single" w:sz="4" w:space="0" w:color="auto"/>
              <w:bottom w:val="nil"/>
              <w:right w:val="single" w:sz="4" w:space="0" w:color="auto"/>
            </w:tcBorders>
            <w:noWrap/>
            <w:vAlign w:val="bottom"/>
          </w:tcPr>
          <w:p w:rsidR="00C076DD" w:rsidRPr="00615190" w:rsidRDefault="00C076DD" w:rsidP="00615190">
            <w:pPr>
              <w:suppressAutoHyphens w:val="0"/>
              <w:spacing w:line="240" w:lineRule="auto"/>
              <w:rPr>
                <w:rFonts w:ascii="Arial" w:hAnsi="Arial"/>
                <w:color w:val="auto"/>
                <w:kern w:val="0"/>
                <w:sz w:val="20"/>
                <w:szCs w:val="20"/>
                <w:lang w:val="en-US" w:eastAsia="en-US"/>
              </w:rPr>
            </w:pPr>
            <w:r w:rsidRPr="00615190">
              <w:rPr>
                <w:rFonts w:ascii="Arial" w:hAnsi="Arial"/>
                <w:color w:val="auto"/>
                <w:kern w:val="0"/>
                <w:sz w:val="20"/>
                <w:szCs w:val="20"/>
                <w:lang w:val="en-US" w:eastAsia="en-US"/>
              </w:rPr>
              <w:t> </w:t>
            </w:r>
          </w:p>
        </w:tc>
      </w:tr>
      <w:tr w:rsidR="00C076DD" w:rsidRPr="00615190">
        <w:trPr>
          <w:trHeight w:val="255"/>
        </w:trPr>
        <w:tc>
          <w:tcPr>
            <w:tcW w:w="561" w:type="dxa"/>
            <w:vMerge/>
            <w:tcBorders>
              <w:top w:val="nil"/>
              <w:left w:val="single" w:sz="4" w:space="0" w:color="auto"/>
              <w:bottom w:val="single" w:sz="4" w:space="0" w:color="000000"/>
              <w:right w:val="single" w:sz="4" w:space="0" w:color="auto"/>
            </w:tcBorders>
            <w:vAlign w:val="center"/>
          </w:tcPr>
          <w:p w:rsidR="00C076DD" w:rsidRPr="00615190" w:rsidRDefault="00C076DD" w:rsidP="00615190">
            <w:pPr>
              <w:suppressAutoHyphens w:val="0"/>
              <w:spacing w:line="240" w:lineRule="auto"/>
              <w:rPr>
                <w:rFonts w:ascii="Arial" w:hAnsi="Arial"/>
                <w:color w:val="auto"/>
                <w:kern w:val="0"/>
                <w:sz w:val="20"/>
                <w:szCs w:val="20"/>
                <w:lang w:val="en-US" w:eastAsia="en-US"/>
              </w:rPr>
            </w:pPr>
          </w:p>
        </w:tc>
        <w:tc>
          <w:tcPr>
            <w:tcW w:w="5284" w:type="dxa"/>
            <w:tcBorders>
              <w:top w:val="nil"/>
              <w:left w:val="single" w:sz="4" w:space="0" w:color="auto"/>
              <w:bottom w:val="nil"/>
              <w:right w:val="single" w:sz="4" w:space="0" w:color="auto"/>
            </w:tcBorders>
          </w:tcPr>
          <w:p w:rsidR="00C076DD" w:rsidRPr="00615190" w:rsidRDefault="00C076DD" w:rsidP="00615190">
            <w:pPr>
              <w:suppressAutoHyphens w:val="0"/>
              <w:spacing w:line="240" w:lineRule="auto"/>
              <w:rPr>
                <w:rFonts w:ascii="Arial" w:hAnsi="Arial"/>
                <w:color w:val="auto"/>
                <w:kern w:val="0"/>
                <w:sz w:val="20"/>
                <w:szCs w:val="20"/>
                <w:lang w:val="en-US" w:eastAsia="en-US"/>
              </w:rPr>
            </w:pPr>
            <w:r>
              <w:rPr>
                <w:rFonts w:ascii="Arial" w:hAnsi="Arial"/>
                <w:color w:val="auto"/>
                <w:kern w:val="0"/>
                <w:sz w:val="20"/>
                <w:szCs w:val="20"/>
                <w:lang w:val="en-US" w:eastAsia="en-US"/>
              </w:rPr>
              <w:t>Čńďčňíč</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ďđčňčńŕę</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çŕ</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čńďčňčâŕśĺ</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÷âđńňîžĺ</w:t>
            </w:r>
            <w:r w:rsidRPr="00615190">
              <w:rPr>
                <w:rFonts w:ascii="Arial" w:hAnsi="Arial"/>
                <w:color w:val="auto"/>
                <w:kern w:val="0"/>
                <w:sz w:val="20"/>
                <w:szCs w:val="20"/>
                <w:lang w:val="en-US" w:eastAsia="en-US"/>
              </w:rPr>
              <w:t xml:space="preserve">: 1,1 </w:t>
            </w:r>
            <w:r>
              <w:rPr>
                <w:rFonts w:ascii="Arial" w:hAnsi="Arial"/>
                <w:color w:val="auto"/>
                <w:kern w:val="0"/>
                <w:sz w:val="20"/>
                <w:szCs w:val="20"/>
                <w:lang w:val="en-US" w:eastAsia="en-US"/>
              </w:rPr>
              <w:t>áŕđ</w:t>
            </w:r>
          </w:p>
        </w:tc>
        <w:tc>
          <w:tcPr>
            <w:tcW w:w="696" w:type="dxa"/>
            <w:tcBorders>
              <w:top w:val="nil"/>
              <w:left w:val="nil"/>
              <w:bottom w:val="nil"/>
              <w:right w:val="nil"/>
            </w:tcBorders>
            <w:noWrap/>
            <w:vAlign w:val="bottom"/>
          </w:tcPr>
          <w:p w:rsidR="00C076DD" w:rsidRPr="00615190" w:rsidRDefault="00C076DD" w:rsidP="00615190">
            <w:pPr>
              <w:suppressAutoHyphens w:val="0"/>
              <w:spacing w:line="240" w:lineRule="auto"/>
              <w:jc w:val="center"/>
              <w:rPr>
                <w:rFonts w:ascii="Arial" w:hAnsi="Arial"/>
                <w:color w:val="auto"/>
                <w:kern w:val="0"/>
                <w:sz w:val="20"/>
                <w:szCs w:val="20"/>
                <w:lang w:val="en-US" w:eastAsia="en-US"/>
              </w:rPr>
            </w:pPr>
          </w:p>
        </w:tc>
        <w:tc>
          <w:tcPr>
            <w:tcW w:w="561" w:type="dxa"/>
            <w:tcBorders>
              <w:top w:val="nil"/>
              <w:left w:val="single" w:sz="4" w:space="0" w:color="auto"/>
              <w:bottom w:val="nil"/>
              <w:right w:val="single" w:sz="4" w:space="0" w:color="auto"/>
            </w:tcBorders>
            <w:noWrap/>
            <w:vAlign w:val="bottom"/>
          </w:tcPr>
          <w:p w:rsidR="00C076DD" w:rsidRPr="00615190" w:rsidRDefault="00C076DD" w:rsidP="00615190">
            <w:pPr>
              <w:suppressAutoHyphens w:val="0"/>
              <w:spacing w:line="240" w:lineRule="auto"/>
              <w:jc w:val="center"/>
              <w:rPr>
                <w:rFonts w:ascii="Arial" w:hAnsi="Arial"/>
                <w:color w:val="auto"/>
                <w:kern w:val="0"/>
                <w:sz w:val="20"/>
                <w:szCs w:val="20"/>
                <w:lang w:val="en-US" w:eastAsia="en-US"/>
              </w:rPr>
            </w:pPr>
            <w:r w:rsidRPr="00615190">
              <w:rPr>
                <w:rFonts w:ascii="Arial" w:hAnsi="Arial"/>
                <w:color w:val="auto"/>
                <w:kern w:val="0"/>
                <w:sz w:val="20"/>
                <w:szCs w:val="20"/>
                <w:lang w:val="en-US" w:eastAsia="en-US"/>
              </w:rPr>
              <w:t> </w:t>
            </w:r>
          </w:p>
        </w:tc>
        <w:tc>
          <w:tcPr>
            <w:tcW w:w="2068" w:type="dxa"/>
            <w:tcBorders>
              <w:top w:val="nil"/>
              <w:left w:val="nil"/>
              <w:bottom w:val="nil"/>
              <w:right w:val="nil"/>
            </w:tcBorders>
            <w:noWrap/>
            <w:vAlign w:val="bottom"/>
          </w:tcPr>
          <w:p w:rsidR="00C076DD" w:rsidRPr="00615190" w:rsidRDefault="00C076DD" w:rsidP="00615190">
            <w:pPr>
              <w:suppressAutoHyphens w:val="0"/>
              <w:spacing w:line="240" w:lineRule="auto"/>
              <w:rPr>
                <w:rFonts w:ascii="Arial" w:hAnsi="Arial"/>
                <w:color w:val="auto"/>
                <w:kern w:val="0"/>
                <w:sz w:val="20"/>
                <w:szCs w:val="20"/>
                <w:lang w:val="en-US" w:eastAsia="en-US"/>
              </w:rPr>
            </w:pPr>
          </w:p>
        </w:tc>
        <w:tc>
          <w:tcPr>
            <w:tcW w:w="1570" w:type="dxa"/>
            <w:tcBorders>
              <w:top w:val="nil"/>
              <w:left w:val="single" w:sz="4" w:space="0" w:color="auto"/>
              <w:bottom w:val="nil"/>
              <w:right w:val="single" w:sz="4" w:space="0" w:color="auto"/>
            </w:tcBorders>
            <w:noWrap/>
            <w:vAlign w:val="bottom"/>
          </w:tcPr>
          <w:p w:rsidR="00C076DD" w:rsidRPr="00615190" w:rsidRDefault="00C076DD" w:rsidP="00615190">
            <w:pPr>
              <w:suppressAutoHyphens w:val="0"/>
              <w:spacing w:line="240" w:lineRule="auto"/>
              <w:rPr>
                <w:rFonts w:ascii="Arial" w:hAnsi="Arial"/>
                <w:color w:val="auto"/>
                <w:kern w:val="0"/>
                <w:sz w:val="20"/>
                <w:szCs w:val="20"/>
                <w:lang w:val="en-US" w:eastAsia="en-US"/>
              </w:rPr>
            </w:pPr>
            <w:r w:rsidRPr="00615190">
              <w:rPr>
                <w:rFonts w:ascii="Arial" w:hAnsi="Arial"/>
                <w:color w:val="auto"/>
                <w:kern w:val="0"/>
                <w:sz w:val="20"/>
                <w:szCs w:val="20"/>
                <w:lang w:val="en-US" w:eastAsia="en-US"/>
              </w:rPr>
              <w:t> </w:t>
            </w:r>
          </w:p>
        </w:tc>
      </w:tr>
      <w:tr w:rsidR="00C076DD" w:rsidRPr="00615190">
        <w:trPr>
          <w:trHeight w:val="255"/>
        </w:trPr>
        <w:tc>
          <w:tcPr>
            <w:tcW w:w="561" w:type="dxa"/>
            <w:vMerge/>
            <w:tcBorders>
              <w:top w:val="nil"/>
              <w:left w:val="single" w:sz="4" w:space="0" w:color="auto"/>
              <w:bottom w:val="single" w:sz="4" w:space="0" w:color="000000"/>
              <w:right w:val="single" w:sz="4" w:space="0" w:color="auto"/>
            </w:tcBorders>
            <w:vAlign w:val="center"/>
          </w:tcPr>
          <w:p w:rsidR="00C076DD" w:rsidRPr="00615190" w:rsidRDefault="00C076DD" w:rsidP="00615190">
            <w:pPr>
              <w:suppressAutoHyphens w:val="0"/>
              <w:spacing w:line="240" w:lineRule="auto"/>
              <w:rPr>
                <w:rFonts w:ascii="Arial" w:hAnsi="Arial"/>
                <w:color w:val="auto"/>
                <w:kern w:val="0"/>
                <w:sz w:val="20"/>
                <w:szCs w:val="20"/>
                <w:lang w:val="en-US" w:eastAsia="en-US"/>
              </w:rPr>
            </w:pPr>
          </w:p>
        </w:tc>
        <w:tc>
          <w:tcPr>
            <w:tcW w:w="5284" w:type="dxa"/>
            <w:tcBorders>
              <w:top w:val="nil"/>
              <w:left w:val="single" w:sz="4" w:space="0" w:color="auto"/>
              <w:bottom w:val="nil"/>
              <w:right w:val="single" w:sz="4" w:space="0" w:color="auto"/>
            </w:tcBorders>
          </w:tcPr>
          <w:p w:rsidR="00C076DD" w:rsidRPr="00615190" w:rsidRDefault="00C076DD" w:rsidP="00615190">
            <w:pPr>
              <w:suppressAutoHyphens w:val="0"/>
              <w:spacing w:line="240" w:lineRule="auto"/>
              <w:rPr>
                <w:rFonts w:ascii="Arial" w:hAnsi="Arial"/>
                <w:color w:val="auto"/>
                <w:kern w:val="0"/>
                <w:sz w:val="20"/>
                <w:szCs w:val="20"/>
                <w:lang w:val="en-US" w:eastAsia="en-US"/>
              </w:rPr>
            </w:pPr>
            <w:r>
              <w:rPr>
                <w:rFonts w:ascii="Arial" w:hAnsi="Arial"/>
                <w:color w:val="auto"/>
                <w:kern w:val="0"/>
                <w:sz w:val="20"/>
                <w:szCs w:val="20"/>
                <w:lang w:val="en-US" w:eastAsia="en-US"/>
              </w:rPr>
              <w:t>ŇđŕĽŕśĺ</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čńďčňčâŕśŕ</w:t>
            </w:r>
            <w:r w:rsidRPr="00615190">
              <w:rPr>
                <w:rFonts w:ascii="Arial" w:hAnsi="Arial"/>
                <w:color w:val="auto"/>
                <w:kern w:val="0"/>
                <w:sz w:val="20"/>
                <w:szCs w:val="20"/>
                <w:lang w:val="en-US" w:eastAsia="en-US"/>
              </w:rPr>
              <w:t xml:space="preserve">: 15 </w:t>
            </w:r>
            <w:r>
              <w:rPr>
                <w:rFonts w:ascii="Arial" w:hAnsi="Arial"/>
                <w:color w:val="auto"/>
                <w:kern w:val="0"/>
                <w:sz w:val="20"/>
                <w:szCs w:val="20"/>
                <w:lang w:val="en-US" w:eastAsia="en-US"/>
              </w:rPr>
              <w:t>ěčí</w:t>
            </w:r>
          </w:p>
        </w:tc>
        <w:tc>
          <w:tcPr>
            <w:tcW w:w="696" w:type="dxa"/>
            <w:tcBorders>
              <w:top w:val="nil"/>
              <w:left w:val="nil"/>
              <w:bottom w:val="nil"/>
              <w:right w:val="nil"/>
            </w:tcBorders>
            <w:noWrap/>
            <w:vAlign w:val="bottom"/>
          </w:tcPr>
          <w:p w:rsidR="00C076DD" w:rsidRPr="00615190" w:rsidRDefault="00C076DD" w:rsidP="00615190">
            <w:pPr>
              <w:suppressAutoHyphens w:val="0"/>
              <w:spacing w:line="240" w:lineRule="auto"/>
              <w:jc w:val="center"/>
              <w:rPr>
                <w:rFonts w:ascii="Arial" w:hAnsi="Arial"/>
                <w:color w:val="auto"/>
                <w:kern w:val="0"/>
                <w:sz w:val="20"/>
                <w:szCs w:val="20"/>
                <w:lang w:val="en-US" w:eastAsia="en-US"/>
              </w:rPr>
            </w:pPr>
          </w:p>
        </w:tc>
        <w:tc>
          <w:tcPr>
            <w:tcW w:w="561" w:type="dxa"/>
            <w:tcBorders>
              <w:top w:val="nil"/>
              <w:left w:val="single" w:sz="4" w:space="0" w:color="auto"/>
              <w:bottom w:val="nil"/>
              <w:right w:val="single" w:sz="4" w:space="0" w:color="auto"/>
            </w:tcBorders>
            <w:noWrap/>
            <w:vAlign w:val="bottom"/>
          </w:tcPr>
          <w:p w:rsidR="00C076DD" w:rsidRPr="00615190" w:rsidRDefault="00C076DD" w:rsidP="00615190">
            <w:pPr>
              <w:suppressAutoHyphens w:val="0"/>
              <w:spacing w:line="240" w:lineRule="auto"/>
              <w:jc w:val="center"/>
              <w:rPr>
                <w:rFonts w:ascii="Arial" w:hAnsi="Arial"/>
                <w:color w:val="auto"/>
                <w:kern w:val="0"/>
                <w:sz w:val="20"/>
                <w:szCs w:val="20"/>
                <w:lang w:val="en-US" w:eastAsia="en-US"/>
              </w:rPr>
            </w:pPr>
            <w:r w:rsidRPr="00615190">
              <w:rPr>
                <w:rFonts w:ascii="Arial" w:hAnsi="Arial"/>
                <w:color w:val="auto"/>
                <w:kern w:val="0"/>
                <w:sz w:val="20"/>
                <w:szCs w:val="20"/>
                <w:lang w:val="en-US" w:eastAsia="en-US"/>
              </w:rPr>
              <w:t> </w:t>
            </w:r>
          </w:p>
        </w:tc>
        <w:tc>
          <w:tcPr>
            <w:tcW w:w="2068" w:type="dxa"/>
            <w:tcBorders>
              <w:top w:val="nil"/>
              <w:left w:val="nil"/>
              <w:bottom w:val="nil"/>
              <w:right w:val="nil"/>
            </w:tcBorders>
            <w:noWrap/>
            <w:vAlign w:val="bottom"/>
          </w:tcPr>
          <w:p w:rsidR="00C076DD" w:rsidRPr="00615190" w:rsidRDefault="00C076DD" w:rsidP="00615190">
            <w:pPr>
              <w:suppressAutoHyphens w:val="0"/>
              <w:spacing w:line="240" w:lineRule="auto"/>
              <w:rPr>
                <w:rFonts w:ascii="Arial" w:hAnsi="Arial"/>
                <w:color w:val="auto"/>
                <w:kern w:val="0"/>
                <w:sz w:val="20"/>
                <w:szCs w:val="20"/>
                <w:lang w:val="en-US" w:eastAsia="en-US"/>
              </w:rPr>
            </w:pPr>
          </w:p>
        </w:tc>
        <w:tc>
          <w:tcPr>
            <w:tcW w:w="1570" w:type="dxa"/>
            <w:tcBorders>
              <w:top w:val="nil"/>
              <w:left w:val="single" w:sz="4" w:space="0" w:color="auto"/>
              <w:bottom w:val="nil"/>
              <w:right w:val="single" w:sz="4" w:space="0" w:color="auto"/>
            </w:tcBorders>
            <w:noWrap/>
            <w:vAlign w:val="bottom"/>
          </w:tcPr>
          <w:p w:rsidR="00C076DD" w:rsidRPr="00615190" w:rsidRDefault="00C076DD" w:rsidP="00615190">
            <w:pPr>
              <w:suppressAutoHyphens w:val="0"/>
              <w:spacing w:line="240" w:lineRule="auto"/>
              <w:rPr>
                <w:rFonts w:ascii="Arial" w:hAnsi="Arial"/>
                <w:color w:val="auto"/>
                <w:kern w:val="0"/>
                <w:sz w:val="20"/>
                <w:szCs w:val="20"/>
                <w:lang w:val="en-US" w:eastAsia="en-US"/>
              </w:rPr>
            </w:pPr>
            <w:r w:rsidRPr="00615190">
              <w:rPr>
                <w:rFonts w:ascii="Arial" w:hAnsi="Arial"/>
                <w:color w:val="auto"/>
                <w:kern w:val="0"/>
                <w:sz w:val="20"/>
                <w:szCs w:val="20"/>
                <w:lang w:val="en-US" w:eastAsia="en-US"/>
              </w:rPr>
              <w:t> </w:t>
            </w:r>
          </w:p>
        </w:tc>
      </w:tr>
      <w:tr w:rsidR="00C076DD" w:rsidRPr="00615190">
        <w:trPr>
          <w:trHeight w:val="255"/>
        </w:trPr>
        <w:tc>
          <w:tcPr>
            <w:tcW w:w="561" w:type="dxa"/>
            <w:vMerge/>
            <w:tcBorders>
              <w:top w:val="nil"/>
              <w:left w:val="single" w:sz="4" w:space="0" w:color="auto"/>
              <w:bottom w:val="single" w:sz="4" w:space="0" w:color="000000"/>
              <w:right w:val="single" w:sz="4" w:space="0" w:color="auto"/>
            </w:tcBorders>
            <w:vAlign w:val="center"/>
          </w:tcPr>
          <w:p w:rsidR="00C076DD" w:rsidRPr="00615190" w:rsidRDefault="00C076DD" w:rsidP="00615190">
            <w:pPr>
              <w:suppressAutoHyphens w:val="0"/>
              <w:spacing w:line="240" w:lineRule="auto"/>
              <w:rPr>
                <w:rFonts w:ascii="Arial" w:hAnsi="Arial"/>
                <w:color w:val="auto"/>
                <w:kern w:val="0"/>
                <w:sz w:val="20"/>
                <w:szCs w:val="20"/>
                <w:lang w:val="en-US" w:eastAsia="en-US"/>
              </w:rPr>
            </w:pPr>
          </w:p>
        </w:tc>
        <w:tc>
          <w:tcPr>
            <w:tcW w:w="5284" w:type="dxa"/>
            <w:tcBorders>
              <w:top w:val="nil"/>
              <w:left w:val="single" w:sz="4" w:space="0" w:color="auto"/>
              <w:bottom w:val="nil"/>
              <w:right w:val="single" w:sz="4" w:space="0" w:color="auto"/>
            </w:tcBorders>
          </w:tcPr>
          <w:p w:rsidR="00C076DD" w:rsidRPr="00615190" w:rsidRDefault="00C076DD" w:rsidP="00615190">
            <w:pPr>
              <w:suppressAutoHyphens w:val="0"/>
              <w:spacing w:line="240" w:lineRule="auto"/>
              <w:rPr>
                <w:rFonts w:ascii="Arial" w:hAnsi="Arial"/>
                <w:color w:val="auto"/>
                <w:kern w:val="0"/>
                <w:sz w:val="20"/>
                <w:szCs w:val="20"/>
                <w:lang w:val="en-US" w:eastAsia="en-US"/>
              </w:rPr>
            </w:pPr>
            <w:r>
              <w:rPr>
                <w:rFonts w:ascii="Arial" w:hAnsi="Arial"/>
                <w:color w:val="auto"/>
                <w:kern w:val="0"/>
                <w:sz w:val="20"/>
                <w:szCs w:val="20"/>
                <w:lang w:val="en-US" w:eastAsia="en-US"/>
              </w:rPr>
              <w:t>Čńďčňíč</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ďđčňčńŕę</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çŕ</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čńďčňčâŕśĺ</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íĺďđîďóńíîńňč</w:t>
            </w:r>
            <w:r w:rsidRPr="00615190">
              <w:rPr>
                <w:rFonts w:ascii="Arial" w:hAnsi="Arial"/>
                <w:color w:val="auto"/>
                <w:kern w:val="0"/>
                <w:sz w:val="20"/>
                <w:szCs w:val="20"/>
                <w:lang w:val="en-US" w:eastAsia="en-US"/>
              </w:rPr>
              <w:t xml:space="preserve">: 110 </w:t>
            </w:r>
            <w:r>
              <w:rPr>
                <w:rFonts w:ascii="Arial" w:hAnsi="Arial"/>
                <w:color w:val="auto"/>
                <w:kern w:val="0"/>
                <w:sz w:val="20"/>
                <w:szCs w:val="20"/>
                <w:lang w:val="en-US" w:eastAsia="en-US"/>
              </w:rPr>
              <w:t>ěáŕđ</w:t>
            </w:r>
          </w:p>
        </w:tc>
        <w:tc>
          <w:tcPr>
            <w:tcW w:w="696" w:type="dxa"/>
            <w:tcBorders>
              <w:top w:val="nil"/>
              <w:left w:val="nil"/>
              <w:bottom w:val="nil"/>
              <w:right w:val="nil"/>
            </w:tcBorders>
            <w:noWrap/>
            <w:vAlign w:val="bottom"/>
          </w:tcPr>
          <w:p w:rsidR="00C076DD" w:rsidRPr="00615190" w:rsidRDefault="00C076DD" w:rsidP="00615190">
            <w:pPr>
              <w:suppressAutoHyphens w:val="0"/>
              <w:spacing w:line="240" w:lineRule="auto"/>
              <w:jc w:val="center"/>
              <w:rPr>
                <w:rFonts w:ascii="Arial" w:hAnsi="Arial"/>
                <w:color w:val="auto"/>
                <w:kern w:val="0"/>
                <w:sz w:val="20"/>
                <w:szCs w:val="20"/>
                <w:lang w:val="en-US" w:eastAsia="en-US"/>
              </w:rPr>
            </w:pPr>
          </w:p>
        </w:tc>
        <w:tc>
          <w:tcPr>
            <w:tcW w:w="561" w:type="dxa"/>
            <w:tcBorders>
              <w:top w:val="nil"/>
              <w:left w:val="single" w:sz="4" w:space="0" w:color="auto"/>
              <w:bottom w:val="nil"/>
              <w:right w:val="single" w:sz="4" w:space="0" w:color="auto"/>
            </w:tcBorders>
            <w:noWrap/>
            <w:vAlign w:val="bottom"/>
          </w:tcPr>
          <w:p w:rsidR="00C076DD" w:rsidRPr="00615190" w:rsidRDefault="00C076DD" w:rsidP="00615190">
            <w:pPr>
              <w:suppressAutoHyphens w:val="0"/>
              <w:spacing w:line="240" w:lineRule="auto"/>
              <w:jc w:val="center"/>
              <w:rPr>
                <w:rFonts w:ascii="Arial" w:hAnsi="Arial"/>
                <w:color w:val="auto"/>
                <w:kern w:val="0"/>
                <w:sz w:val="20"/>
                <w:szCs w:val="20"/>
                <w:lang w:val="en-US" w:eastAsia="en-US"/>
              </w:rPr>
            </w:pPr>
            <w:r w:rsidRPr="00615190">
              <w:rPr>
                <w:rFonts w:ascii="Arial" w:hAnsi="Arial"/>
                <w:color w:val="auto"/>
                <w:kern w:val="0"/>
                <w:sz w:val="20"/>
                <w:szCs w:val="20"/>
                <w:lang w:val="en-US" w:eastAsia="en-US"/>
              </w:rPr>
              <w:t> </w:t>
            </w:r>
          </w:p>
        </w:tc>
        <w:tc>
          <w:tcPr>
            <w:tcW w:w="2068" w:type="dxa"/>
            <w:tcBorders>
              <w:top w:val="nil"/>
              <w:left w:val="nil"/>
              <w:bottom w:val="nil"/>
              <w:right w:val="nil"/>
            </w:tcBorders>
            <w:noWrap/>
            <w:vAlign w:val="bottom"/>
          </w:tcPr>
          <w:p w:rsidR="00C076DD" w:rsidRPr="00615190" w:rsidRDefault="00C076DD" w:rsidP="00615190">
            <w:pPr>
              <w:suppressAutoHyphens w:val="0"/>
              <w:spacing w:line="240" w:lineRule="auto"/>
              <w:rPr>
                <w:rFonts w:ascii="Arial" w:hAnsi="Arial"/>
                <w:color w:val="auto"/>
                <w:kern w:val="0"/>
                <w:sz w:val="20"/>
                <w:szCs w:val="20"/>
                <w:lang w:val="en-US" w:eastAsia="en-US"/>
              </w:rPr>
            </w:pPr>
          </w:p>
        </w:tc>
        <w:tc>
          <w:tcPr>
            <w:tcW w:w="1570" w:type="dxa"/>
            <w:tcBorders>
              <w:top w:val="nil"/>
              <w:left w:val="single" w:sz="4" w:space="0" w:color="auto"/>
              <w:bottom w:val="nil"/>
              <w:right w:val="single" w:sz="4" w:space="0" w:color="auto"/>
            </w:tcBorders>
            <w:noWrap/>
            <w:vAlign w:val="bottom"/>
          </w:tcPr>
          <w:p w:rsidR="00C076DD" w:rsidRPr="00615190" w:rsidRDefault="00C076DD" w:rsidP="00615190">
            <w:pPr>
              <w:suppressAutoHyphens w:val="0"/>
              <w:spacing w:line="240" w:lineRule="auto"/>
              <w:rPr>
                <w:rFonts w:ascii="Arial" w:hAnsi="Arial"/>
                <w:color w:val="auto"/>
                <w:kern w:val="0"/>
                <w:sz w:val="20"/>
                <w:szCs w:val="20"/>
                <w:lang w:val="en-US" w:eastAsia="en-US"/>
              </w:rPr>
            </w:pPr>
            <w:r w:rsidRPr="00615190">
              <w:rPr>
                <w:rFonts w:ascii="Arial" w:hAnsi="Arial"/>
                <w:color w:val="auto"/>
                <w:kern w:val="0"/>
                <w:sz w:val="20"/>
                <w:szCs w:val="20"/>
                <w:lang w:val="en-US" w:eastAsia="en-US"/>
              </w:rPr>
              <w:t> </w:t>
            </w:r>
          </w:p>
        </w:tc>
      </w:tr>
      <w:tr w:rsidR="00C076DD" w:rsidRPr="00615190">
        <w:trPr>
          <w:trHeight w:val="255"/>
        </w:trPr>
        <w:tc>
          <w:tcPr>
            <w:tcW w:w="561" w:type="dxa"/>
            <w:vMerge/>
            <w:tcBorders>
              <w:top w:val="nil"/>
              <w:left w:val="single" w:sz="4" w:space="0" w:color="auto"/>
              <w:bottom w:val="single" w:sz="4" w:space="0" w:color="000000"/>
              <w:right w:val="single" w:sz="4" w:space="0" w:color="auto"/>
            </w:tcBorders>
            <w:vAlign w:val="center"/>
          </w:tcPr>
          <w:p w:rsidR="00C076DD" w:rsidRPr="00615190" w:rsidRDefault="00C076DD" w:rsidP="00615190">
            <w:pPr>
              <w:suppressAutoHyphens w:val="0"/>
              <w:spacing w:line="240" w:lineRule="auto"/>
              <w:rPr>
                <w:rFonts w:ascii="Arial" w:hAnsi="Arial"/>
                <w:color w:val="auto"/>
                <w:kern w:val="0"/>
                <w:sz w:val="20"/>
                <w:szCs w:val="20"/>
                <w:lang w:val="en-US" w:eastAsia="en-US"/>
              </w:rPr>
            </w:pPr>
          </w:p>
        </w:tc>
        <w:tc>
          <w:tcPr>
            <w:tcW w:w="5284" w:type="dxa"/>
            <w:tcBorders>
              <w:top w:val="nil"/>
              <w:left w:val="single" w:sz="4" w:space="0" w:color="auto"/>
              <w:bottom w:val="single" w:sz="4" w:space="0" w:color="auto"/>
              <w:right w:val="single" w:sz="4" w:space="0" w:color="auto"/>
            </w:tcBorders>
          </w:tcPr>
          <w:p w:rsidR="00C076DD" w:rsidRPr="00615190" w:rsidRDefault="00C076DD" w:rsidP="00615190">
            <w:pPr>
              <w:suppressAutoHyphens w:val="0"/>
              <w:spacing w:line="240" w:lineRule="auto"/>
              <w:rPr>
                <w:rFonts w:ascii="Arial" w:hAnsi="Arial"/>
                <w:color w:val="auto"/>
                <w:kern w:val="0"/>
                <w:sz w:val="20"/>
                <w:szCs w:val="20"/>
                <w:lang w:val="en-US" w:eastAsia="en-US"/>
              </w:rPr>
            </w:pPr>
            <w:r>
              <w:rPr>
                <w:rFonts w:ascii="Arial" w:hAnsi="Arial"/>
                <w:color w:val="auto"/>
                <w:kern w:val="0"/>
                <w:sz w:val="20"/>
                <w:szCs w:val="20"/>
                <w:lang w:val="en-US" w:eastAsia="en-US"/>
              </w:rPr>
              <w:t>ŇđŕĽŕśĺ</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čńďčňčâŕśŕ</w:t>
            </w:r>
            <w:r w:rsidRPr="00615190">
              <w:rPr>
                <w:rFonts w:ascii="Arial" w:hAnsi="Arial"/>
                <w:color w:val="auto"/>
                <w:kern w:val="0"/>
                <w:sz w:val="20"/>
                <w:szCs w:val="20"/>
                <w:lang w:val="en-US" w:eastAsia="en-US"/>
              </w:rPr>
              <w:t xml:space="preserve">: 15 </w:t>
            </w:r>
            <w:r>
              <w:rPr>
                <w:rFonts w:ascii="Arial" w:hAnsi="Arial"/>
                <w:color w:val="auto"/>
                <w:kern w:val="0"/>
                <w:sz w:val="20"/>
                <w:szCs w:val="20"/>
                <w:lang w:val="en-US" w:eastAsia="en-US"/>
              </w:rPr>
              <w:t>ěčí</w:t>
            </w:r>
          </w:p>
        </w:tc>
        <w:tc>
          <w:tcPr>
            <w:tcW w:w="696" w:type="dxa"/>
            <w:tcBorders>
              <w:top w:val="nil"/>
              <w:left w:val="nil"/>
              <w:bottom w:val="single" w:sz="4" w:space="0" w:color="auto"/>
              <w:right w:val="nil"/>
            </w:tcBorders>
            <w:noWrap/>
            <w:vAlign w:val="bottom"/>
          </w:tcPr>
          <w:p w:rsidR="00C076DD" w:rsidRPr="00615190" w:rsidRDefault="00C076DD" w:rsidP="00615190">
            <w:pPr>
              <w:suppressAutoHyphens w:val="0"/>
              <w:spacing w:line="240" w:lineRule="auto"/>
              <w:jc w:val="center"/>
              <w:rPr>
                <w:rFonts w:ascii="Arial" w:hAnsi="Arial"/>
                <w:color w:val="auto"/>
                <w:kern w:val="0"/>
                <w:sz w:val="20"/>
                <w:szCs w:val="20"/>
                <w:lang w:val="en-US" w:eastAsia="en-US"/>
              </w:rPr>
            </w:pPr>
            <w:r>
              <w:rPr>
                <w:rFonts w:ascii="Arial" w:hAnsi="Arial"/>
                <w:color w:val="auto"/>
                <w:kern w:val="0"/>
                <w:sz w:val="20"/>
                <w:szCs w:val="20"/>
                <w:lang w:val="en-US" w:eastAsia="en-US"/>
              </w:rPr>
              <w:t>ďřë</w:t>
            </w:r>
          </w:p>
        </w:tc>
        <w:tc>
          <w:tcPr>
            <w:tcW w:w="561" w:type="dxa"/>
            <w:tcBorders>
              <w:top w:val="nil"/>
              <w:left w:val="single" w:sz="4" w:space="0" w:color="auto"/>
              <w:bottom w:val="single" w:sz="4" w:space="0" w:color="auto"/>
              <w:right w:val="single" w:sz="4" w:space="0" w:color="auto"/>
            </w:tcBorders>
            <w:noWrap/>
            <w:vAlign w:val="bottom"/>
          </w:tcPr>
          <w:p w:rsidR="00C076DD" w:rsidRPr="00615190" w:rsidRDefault="00C076DD" w:rsidP="00615190">
            <w:pPr>
              <w:suppressAutoHyphens w:val="0"/>
              <w:spacing w:line="240" w:lineRule="auto"/>
              <w:jc w:val="center"/>
              <w:rPr>
                <w:rFonts w:ascii="Arial" w:hAnsi="Arial"/>
                <w:color w:val="auto"/>
                <w:kern w:val="0"/>
                <w:sz w:val="20"/>
                <w:szCs w:val="20"/>
                <w:lang w:val="en-US" w:eastAsia="en-US"/>
              </w:rPr>
            </w:pPr>
            <w:r w:rsidRPr="00615190">
              <w:rPr>
                <w:rFonts w:ascii="Arial" w:hAnsi="Arial"/>
                <w:color w:val="auto"/>
                <w:kern w:val="0"/>
                <w:sz w:val="20"/>
                <w:szCs w:val="20"/>
                <w:lang w:val="en-US" w:eastAsia="en-US"/>
              </w:rPr>
              <w:t> </w:t>
            </w:r>
          </w:p>
        </w:tc>
        <w:tc>
          <w:tcPr>
            <w:tcW w:w="2068" w:type="dxa"/>
            <w:tcBorders>
              <w:top w:val="nil"/>
              <w:left w:val="nil"/>
              <w:bottom w:val="single" w:sz="4" w:space="0" w:color="auto"/>
              <w:right w:val="nil"/>
            </w:tcBorders>
            <w:noWrap/>
            <w:vAlign w:val="bottom"/>
          </w:tcPr>
          <w:p w:rsidR="00C076DD" w:rsidRPr="00615190" w:rsidRDefault="00C076DD" w:rsidP="00615190">
            <w:pPr>
              <w:suppressAutoHyphens w:val="0"/>
              <w:spacing w:line="240" w:lineRule="auto"/>
              <w:rPr>
                <w:rFonts w:ascii="Arial" w:hAnsi="Arial"/>
                <w:color w:val="auto"/>
                <w:kern w:val="0"/>
                <w:sz w:val="20"/>
                <w:szCs w:val="20"/>
                <w:lang w:val="en-US" w:eastAsia="en-US"/>
              </w:rPr>
            </w:pPr>
            <w:r w:rsidRPr="00615190">
              <w:rPr>
                <w:rFonts w:ascii="Arial" w:hAnsi="Arial"/>
                <w:color w:val="auto"/>
                <w:kern w:val="0"/>
                <w:sz w:val="20"/>
                <w:szCs w:val="20"/>
                <w:lang w:val="en-US" w:eastAsia="en-US"/>
              </w:rPr>
              <w:t> </w:t>
            </w:r>
          </w:p>
        </w:tc>
        <w:tc>
          <w:tcPr>
            <w:tcW w:w="1570" w:type="dxa"/>
            <w:tcBorders>
              <w:top w:val="nil"/>
              <w:left w:val="single" w:sz="4" w:space="0" w:color="auto"/>
              <w:bottom w:val="single" w:sz="4" w:space="0" w:color="auto"/>
              <w:right w:val="single" w:sz="4" w:space="0" w:color="auto"/>
            </w:tcBorders>
            <w:noWrap/>
            <w:vAlign w:val="bottom"/>
          </w:tcPr>
          <w:p w:rsidR="00C076DD" w:rsidRPr="00615190" w:rsidRDefault="00C076DD" w:rsidP="00615190">
            <w:pPr>
              <w:suppressAutoHyphens w:val="0"/>
              <w:spacing w:line="240" w:lineRule="auto"/>
              <w:jc w:val="right"/>
              <w:rPr>
                <w:rFonts w:ascii="Arial" w:hAnsi="Arial"/>
                <w:color w:val="auto"/>
                <w:kern w:val="0"/>
                <w:sz w:val="20"/>
                <w:szCs w:val="20"/>
                <w:lang w:val="en-US" w:eastAsia="en-US"/>
              </w:rPr>
            </w:pPr>
          </w:p>
        </w:tc>
      </w:tr>
      <w:tr w:rsidR="00C076DD" w:rsidRPr="00615190">
        <w:trPr>
          <w:trHeight w:val="255"/>
        </w:trPr>
        <w:tc>
          <w:tcPr>
            <w:tcW w:w="561" w:type="dxa"/>
            <w:tcBorders>
              <w:top w:val="nil"/>
              <w:left w:val="nil"/>
              <w:bottom w:val="nil"/>
              <w:right w:val="nil"/>
            </w:tcBorders>
            <w:noWrap/>
            <w:vAlign w:val="bottom"/>
          </w:tcPr>
          <w:p w:rsidR="00C076DD" w:rsidRPr="00615190" w:rsidRDefault="00C076DD" w:rsidP="00615190">
            <w:pPr>
              <w:suppressAutoHyphens w:val="0"/>
              <w:spacing w:line="240" w:lineRule="auto"/>
              <w:rPr>
                <w:rFonts w:ascii="Arial" w:hAnsi="Arial"/>
                <w:b/>
                <w:bCs/>
                <w:color w:val="auto"/>
                <w:kern w:val="0"/>
                <w:sz w:val="20"/>
                <w:szCs w:val="20"/>
                <w:lang w:val="en-US" w:eastAsia="en-US"/>
              </w:rPr>
            </w:pPr>
          </w:p>
        </w:tc>
        <w:tc>
          <w:tcPr>
            <w:tcW w:w="5284" w:type="dxa"/>
            <w:tcBorders>
              <w:top w:val="nil"/>
              <w:left w:val="nil"/>
              <w:bottom w:val="nil"/>
              <w:right w:val="nil"/>
            </w:tcBorders>
            <w:noWrap/>
          </w:tcPr>
          <w:p w:rsidR="00C076DD" w:rsidRPr="00615190" w:rsidRDefault="00C076DD" w:rsidP="00615190">
            <w:pPr>
              <w:suppressAutoHyphens w:val="0"/>
              <w:spacing w:line="240" w:lineRule="auto"/>
              <w:rPr>
                <w:rFonts w:ascii="Arial" w:hAnsi="Arial"/>
                <w:b/>
                <w:bCs/>
                <w:color w:val="auto"/>
                <w:kern w:val="0"/>
                <w:sz w:val="20"/>
                <w:szCs w:val="20"/>
                <w:lang w:val="en-US" w:eastAsia="en-US"/>
              </w:rPr>
            </w:pPr>
          </w:p>
        </w:tc>
        <w:tc>
          <w:tcPr>
            <w:tcW w:w="696" w:type="dxa"/>
            <w:tcBorders>
              <w:top w:val="nil"/>
              <w:left w:val="nil"/>
              <w:bottom w:val="nil"/>
              <w:right w:val="nil"/>
            </w:tcBorders>
          </w:tcPr>
          <w:p w:rsidR="00C076DD" w:rsidRPr="00615190" w:rsidRDefault="00C076DD" w:rsidP="00615190">
            <w:pPr>
              <w:suppressAutoHyphens w:val="0"/>
              <w:spacing w:line="240" w:lineRule="auto"/>
              <w:rPr>
                <w:rFonts w:ascii="Arial" w:hAnsi="Arial"/>
                <w:b/>
                <w:bCs/>
                <w:color w:val="auto"/>
                <w:kern w:val="0"/>
                <w:sz w:val="20"/>
                <w:szCs w:val="20"/>
                <w:lang w:val="en-US" w:eastAsia="en-US"/>
              </w:rPr>
            </w:pPr>
          </w:p>
        </w:tc>
        <w:tc>
          <w:tcPr>
            <w:tcW w:w="561" w:type="dxa"/>
            <w:tcBorders>
              <w:top w:val="nil"/>
              <w:left w:val="nil"/>
              <w:bottom w:val="nil"/>
              <w:right w:val="nil"/>
            </w:tcBorders>
          </w:tcPr>
          <w:p w:rsidR="00C076DD" w:rsidRPr="00615190" w:rsidRDefault="00C076DD" w:rsidP="00615190">
            <w:pPr>
              <w:suppressAutoHyphens w:val="0"/>
              <w:spacing w:line="240" w:lineRule="auto"/>
              <w:rPr>
                <w:rFonts w:ascii="Arial" w:hAnsi="Arial"/>
                <w:b/>
                <w:bCs/>
                <w:color w:val="auto"/>
                <w:kern w:val="0"/>
                <w:sz w:val="20"/>
                <w:szCs w:val="20"/>
                <w:lang w:val="en-US" w:eastAsia="en-US"/>
              </w:rPr>
            </w:pPr>
          </w:p>
        </w:tc>
        <w:tc>
          <w:tcPr>
            <w:tcW w:w="2068" w:type="dxa"/>
            <w:tcBorders>
              <w:top w:val="nil"/>
              <w:left w:val="nil"/>
              <w:bottom w:val="nil"/>
              <w:right w:val="nil"/>
            </w:tcBorders>
            <w:noWrap/>
            <w:vAlign w:val="bottom"/>
          </w:tcPr>
          <w:p w:rsidR="00C076DD" w:rsidRPr="00615190" w:rsidRDefault="00C076DD" w:rsidP="00615190">
            <w:pPr>
              <w:suppressAutoHyphens w:val="0"/>
              <w:spacing w:line="240" w:lineRule="auto"/>
              <w:rPr>
                <w:rFonts w:ascii="Arial" w:hAnsi="Arial"/>
                <w:b/>
                <w:bCs/>
                <w:color w:val="auto"/>
                <w:kern w:val="0"/>
                <w:sz w:val="20"/>
                <w:szCs w:val="20"/>
                <w:lang w:val="en-US" w:eastAsia="en-US"/>
              </w:rPr>
            </w:pPr>
            <w:r>
              <w:rPr>
                <w:rFonts w:ascii="Arial" w:hAnsi="Arial"/>
                <w:b/>
                <w:bCs/>
                <w:color w:val="auto"/>
                <w:kern w:val="0"/>
                <w:sz w:val="20"/>
                <w:szCs w:val="20"/>
                <w:lang w:val="en-US" w:eastAsia="en-US"/>
              </w:rPr>
              <w:t>ÓĘÓĎÍÎ</w:t>
            </w:r>
          </w:p>
        </w:tc>
        <w:tc>
          <w:tcPr>
            <w:tcW w:w="1570" w:type="dxa"/>
            <w:tcBorders>
              <w:top w:val="nil"/>
              <w:left w:val="nil"/>
              <w:bottom w:val="nil"/>
              <w:right w:val="nil"/>
            </w:tcBorders>
            <w:noWrap/>
            <w:vAlign w:val="bottom"/>
          </w:tcPr>
          <w:p w:rsidR="00C076DD" w:rsidRPr="00615190" w:rsidRDefault="00C076DD" w:rsidP="00615190">
            <w:pPr>
              <w:suppressAutoHyphens w:val="0"/>
              <w:spacing w:line="240" w:lineRule="auto"/>
              <w:jc w:val="right"/>
              <w:rPr>
                <w:rFonts w:ascii="Arial" w:hAnsi="Arial"/>
                <w:b/>
                <w:bCs/>
                <w:color w:val="auto"/>
                <w:kern w:val="0"/>
                <w:sz w:val="20"/>
                <w:szCs w:val="20"/>
                <w:lang w:val="en-US" w:eastAsia="en-US"/>
              </w:rPr>
            </w:pPr>
          </w:p>
        </w:tc>
      </w:tr>
      <w:tr w:rsidR="00C076DD" w:rsidRPr="00615190">
        <w:trPr>
          <w:trHeight w:val="255"/>
        </w:trPr>
        <w:tc>
          <w:tcPr>
            <w:tcW w:w="561" w:type="dxa"/>
            <w:tcBorders>
              <w:top w:val="nil"/>
              <w:left w:val="nil"/>
              <w:bottom w:val="nil"/>
              <w:right w:val="nil"/>
            </w:tcBorders>
            <w:noWrap/>
            <w:vAlign w:val="bottom"/>
          </w:tcPr>
          <w:p w:rsidR="00C076DD" w:rsidRPr="00615190" w:rsidRDefault="00C076DD" w:rsidP="00615190">
            <w:pPr>
              <w:suppressAutoHyphens w:val="0"/>
              <w:spacing w:line="240" w:lineRule="auto"/>
              <w:rPr>
                <w:rFonts w:ascii="Arial" w:hAnsi="Arial"/>
                <w:b/>
                <w:bCs/>
                <w:color w:val="auto"/>
                <w:kern w:val="0"/>
                <w:sz w:val="20"/>
                <w:szCs w:val="20"/>
                <w:lang w:val="en-US" w:eastAsia="en-US"/>
              </w:rPr>
            </w:pPr>
          </w:p>
        </w:tc>
        <w:tc>
          <w:tcPr>
            <w:tcW w:w="5284" w:type="dxa"/>
            <w:tcBorders>
              <w:top w:val="nil"/>
              <w:left w:val="nil"/>
              <w:bottom w:val="nil"/>
              <w:right w:val="nil"/>
            </w:tcBorders>
            <w:noWrap/>
          </w:tcPr>
          <w:p w:rsidR="00C076DD" w:rsidRPr="00615190" w:rsidRDefault="00C076DD" w:rsidP="00615190">
            <w:pPr>
              <w:suppressAutoHyphens w:val="0"/>
              <w:spacing w:line="240" w:lineRule="auto"/>
              <w:rPr>
                <w:rFonts w:ascii="Arial" w:hAnsi="Arial"/>
                <w:b/>
                <w:bCs/>
                <w:color w:val="auto"/>
                <w:kern w:val="0"/>
                <w:sz w:val="20"/>
                <w:szCs w:val="20"/>
                <w:lang w:val="en-US" w:eastAsia="en-US"/>
              </w:rPr>
            </w:pPr>
          </w:p>
        </w:tc>
        <w:tc>
          <w:tcPr>
            <w:tcW w:w="696" w:type="dxa"/>
            <w:tcBorders>
              <w:top w:val="nil"/>
              <w:left w:val="nil"/>
              <w:bottom w:val="nil"/>
              <w:right w:val="nil"/>
            </w:tcBorders>
          </w:tcPr>
          <w:p w:rsidR="00C076DD" w:rsidRPr="00615190" w:rsidRDefault="00C076DD" w:rsidP="00615190">
            <w:pPr>
              <w:suppressAutoHyphens w:val="0"/>
              <w:spacing w:line="240" w:lineRule="auto"/>
              <w:rPr>
                <w:rFonts w:ascii="Arial" w:hAnsi="Arial"/>
                <w:b/>
                <w:bCs/>
                <w:color w:val="auto"/>
                <w:kern w:val="0"/>
                <w:sz w:val="20"/>
                <w:szCs w:val="20"/>
                <w:lang w:val="en-US" w:eastAsia="en-US"/>
              </w:rPr>
            </w:pPr>
          </w:p>
        </w:tc>
        <w:tc>
          <w:tcPr>
            <w:tcW w:w="561" w:type="dxa"/>
            <w:tcBorders>
              <w:top w:val="nil"/>
              <w:left w:val="nil"/>
              <w:bottom w:val="nil"/>
              <w:right w:val="nil"/>
            </w:tcBorders>
          </w:tcPr>
          <w:p w:rsidR="00C076DD" w:rsidRPr="00615190" w:rsidRDefault="00C076DD" w:rsidP="00615190">
            <w:pPr>
              <w:suppressAutoHyphens w:val="0"/>
              <w:spacing w:line="240" w:lineRule="auto"/>
              <w:rPr>
                <w:rFonts w:ascii="Arial" w:hAnsi="Arial"/>
                <w:b/>
                <w:bCs/>
                <w:color w:val="auto"/>
                <w:kern w:val="0"/>
                <w:sz w:val="20"/>
                <w:szCs w:val="20"/>
                <w:lang w:val="en-US" w:eastAsia="en-US"/>
              </w:rPr>
            </w:pPr>
          </w:p>
        </w:tc>
        <w:tc>
          <w:tcPr>
            <w:tcW w:w="2068" w:type="dxa"/>
            <w:tcBorders>
              <w:top w:val="nil"/>
              <w:left w:val="nil"/>
              <w:bottom w:val="nil"/>
              <w:right w:val="nil"/>
            </w:tcBorders>
            <w:noWrap/>
            <w:vAlign w:val="bottom"/>
          </w:tcPr>
          <w:p w:rsidR="00C076DD" w:rsidRPr="00615190" w:rsidRDefault="00C076DD" w:rsidP="00615190">
            <w:pPr>
              <w:suppressAutoHyphens w:val="0"/>
              <w:spacing w:line="240" w:lineRule="auto"/>
              <w:rPr>
                <w:rFonts w:ascii="Arial" w:hAnsi="Arial"/>
                <w:b/>
                <w:bCs/>
                <w:color w:val="auto"/>
                <w:kern w:val="0"/>
                <w:sz w:val="20"/>
                <w:szCs w:val="20"/>
                <w:lang w:val="en-US" w:eastAsia="en-US"/>
              </w:rPr>
            </w:pPr>
          </w:p>
        </w:tc>
        <w:tc>
          <w:tcPr>
            <w:tcW w:w="1570" w:type="dxa"/>
            <w:tcBorders>
              <w:top w:val="nil"/>
              <w:left w:val="nil"/>
              <w:bottom w:val="nil"/>
              <w:right w:val="nil"/>
            </w:tcBorders>
            <w:noWrap/>
            <w:vAlign w:val="bottom"/>
          </w:tcPr>
          <w:p w:rsidR="00C076DD" w:rsidRPr="00615190" w:rsidRDefault="00C076DD" w:rsidP="00615190">
            <w:pPr>
              <w:suppressAutoHyphens w:val="0"/>
              <w:spacing w:line="240" w:lineRule="auto"/>
              <w:rPr>
                <w:rFonts w:ascii="Arial" w:hAnsi="Arial"/>
                <w:b/>
                <w:bCs/>
                <w:color w:val="auto"/>
                <w:kern w:val="0"/>
                <w:sz w:val="20"/>
                <w:szCs w:val="20"/>
                <w:lang w:val="en-US" w:eastAsia="en-US"/>
              </w:rPr>
            </w:pPr>
          </w:p>
        </w:tc>
      </w:tr>
      <w:tr w:rsidR="00C076DD" w:rsidRPr="00615190">
        <w:trPr>
          <w:trHeight w:val="315"/>
        </w:trPr>
        <w:tc>
          <w:tcPr>
            <w:tcW w:w="561" w:type="dxa"/>
            <w:tcBorders>
              <w:top w:val="nil"/>
              <w:left w:val="nil"/>
              <w:bottom w:val="nil"/>
              <w:right w:val="nil"/>
            </w:tcBorders>
            <w:noWrap/>
            <w:vAlign w:val="bottom"/>
          </w:tcPr>
          <w:p w:rsidR="00C076DD" w:rsidRPr="00615190" w:rsidRDefault="00C076DD" w:rsidP="00615190">
            <w:pPr>
              <w:suppressAutoHyphens w:val="0"/>
              <w:spacing w:line="240" w:lineRule="auto"/>
              <w:rPr>
                <w:rFonts w:ascii="Arial" w:hAnsi="Arial"/>
                <w:b/>
                <w:bCs/>
                <w:color w:val="auto"/>
                <w:kern w:val="0"/>
                <w:sz w:val="22"/>
                <w:szCs w:val="22"/>
                <w:lang w:val="en-US" w:eastAsia="en-US"/>
              </w:rPr>
            </w:pPr>
            <w:r w:rsidRPr="00615190">
              <w:rPr>
                <w:rFonts w:ascii="Arial" w:hAnsi="Arial"/>
                <w:b/>
                <w:bCs/>
                <w:color w:val="auto"/>
                <w:kern w:val="0"/>
                <w:sz w:val="22"/>
                <w:szCs w:val="22"/>
                <w:lang w:val="en-US" w:eastAsia="en-US"/>
              </w:rPr>
              <w:t>7.2</w:t>
            </w:r>
          </w:p>
        </w:tc>
        <w:tc>
          <w:tcPr>
            <w:tcW w:w="6541" w:type="dxa"/>
            <w:gridSpan w:val="3"/>
            <w:tcBorders>
              <w:top w:val="nil"/>
              <w:left w:val="nil"/>
              <w:bottom w:val="nil"/>
              <w:right w:val="nil"/>
            </w:tcBorders>
          </w:tcPr>
          <w:p w:rsidR="00C076DD" w:rsidRPr="00615190" w:rsidRDefault="00C076DD" w:rsidP="00615190">
            <w:pPr>
              <w:suppressAutoHyphens w:val="0"/>
              <w:spacing w:line="240" w:lineRule="auto"/>
              <w:rPr>
                <w:rFonts w:ascii="Arial" w:hAnsi="Arial"/>
                <w:b/>
                <w:bCs/>
                <w:color w:val="auto"/>
                <w:kern w:val="0"/>
                <w:sz w:val="22"/>
                <w:szCs w:val="22"/>
                <w:lang w:val="en-US" w:eastAsia="en-US"/>
              </w:rPr>
            </w:pPr>
            <w:r>
              <w:rPr>
                <w:rFonts w:ascii="Arial" w:hAnsi="Arial"/>
                <w:b/>
                <w:bCs/>
                <w:color w:val="auto"/>
                <w:kern w:val="0"/>
                <w:sz w:val="22"/>
                <w:szCs w:val="22"/>
                <w:lang w:val="en-US" w:eastAsia="en-US"/>
              </w:rPr>
              <w:t>ŇÎĎËÎÂÎÄÍŔ</w:t>
            </w:r>
            <w:r w:rsidRPr="00615190">
              <w:rPr>
                <w:rFonts w:ascii="Arial" w:hAnsi="Arial"/>
                <w:b/>
                <w:bCs/>
                <w:color w:val="auto"/>
                <w:kern w:val="0"/>
                <w:sz w:val="22"/>
                <w:szCs w:val="22"/>
                <w:lang w:val="en-US" w:eastAsia="en-US"/>
              </w:rPr>
              <w:t xml:space="preserve"> </w:t>
            </w:r>
            <w:r>
              <w:rPr>
                <w:rFonts w:ascii="Arial" w:hAnsi="Arial"/>
                <w:b/>
                <w:bCs/>
                <w:color w:val="auto"/>
                <w:kern w:val="0"/>
                <w:sz w:val="22"/>
                <w:szCs w:val="22"/>
                <w:lang w:val="en-US" w:eastAsia="en-US"/>
              </w:rPr>
              <w:t>ČÍŃŇŔËŔÖČŁŔ</w:t>
            </w:r>
            <w:r w:rsidRPr="00615190">
              <w:rPr>
                <w:rFonts w:ascii="Arial" w:hAnsi="Arial"/>
                <w:b/>
                <w:bCs/>
                <w:color w:val="auto"/>
                <w:kern w:val="0"/>
                <w:sz w:val="22"/>
                <w:szCs w:val="22"/>
                <w:lang w:val="en-US" w:eastAsia="en-US"/>
              </w:rPr>
              <w:t xml:space="preserve"> </w:t>
            </w:r>
            <w:r>
              <w:rPr>
                <w:rFonts w:ascii="Arial" w:hAnsi="Arial"/>
                <w:b/>
                <w:bCs/>
                <w:color w:val="auto"/>
                <w:kern w:val="0"/>
                <w:sz w:val="22"/>
                <w:szCs w:val="22"/>
                <w:lang w:val="en-US" w:eastAsia="en-US"/>
              </w:rPr>
              <w:t>Č</w:t>
            </w:r>
            <w:r w:rsidRPr="00615190">
              <w:rPr>
                <w:rFonts w:ascii="Arial" w:hAnsi="Arial"/>
                <w:b/>
                <w:bCs/>
                <w:color w:val="auto"/>
                <w:kern w:val="0"/>
                <w:sz w:val="22"/>
                <w:szCs w:val="22"/>
                <w:lang w:val="en-US" w:eastAsia="en-US"/>
              </w:rPr>
              <w:t xml:space="preserve"> </w:t>
            </w:r>
            <w:r>
              <w:rPr>
                <w:rFonts w:ascii="Arial" w:hAnsi="Arial"/>
                <w:b/>
                <w:bCs/>
                <w:color w:val="auto"/>
                <w:kern w:val="0"/>
                <w:sz w:val="22"/>
                <w:szCs w:val="22"/>
                <w:lang w:val="en-US" w:eastAsia="en-US"/>
              </w:rPr>
              <w:t>ÄČĚÍĹ</w:t>
            </w:r>
            <w:r w:rsidRPr="00615190">
              <w:rPr>
                <w:rFonts w:ascii="Arial" w:hAnsi="Arial"/>
                <w:b/>
                <w:bCs/>
                <w:color w:val="auto"/>
                <w:kern w:val="0"/>
                <w:sz w:val="22"/>
                <w:szCs w:val="22"/>
                <w:lang w:val="en-US" w:eastAsia="en-US"/>
              </w:rPr>
              <w:t xml:space="preserve"> </w:t>
            </w:r>
            <w:r>
              <w:rPr>
                <w:rFonts w:ascii="Arial" w:hAnsi="Arial"/>
                <w:b/>
                <w:bCs/>
                <w:color w:val="auto"/>
                <w:kern w:val="0"/>
                <w:sz w:val="22"/>
                <w:szCs w:val="22"/>
                <w:lang w:val="en-US" w:eastAsia="en-US"/>
              </w:rPr>
              <w:t>ÖĹÂČ</w:t>
            </w:r>
          </w:p>
        </w:tc>
        <w:tc>
          <w:tcPr>
            <w:tcW w:w="2068" w:type="dxa"/>
            <w:tcBorders>
              <w:top w:val="nil"/>
              <w:left w:val="nil"/>
              <w:bottom w:val="nil"/>
              <w:right w:val="nil"/>
            </w:tcBorders>
            <w:noWrap/>
            <w:vAlign w:val="bottom"/>
          </w:tcPr>
          <w:p w:rsidR="00C076DD" w:rsidRPr="00615190" w:rsidRDefault="00C076DD" w:rsidP="00615190">
            <w:pPr>
              <w:suppressAutoHyphens w:val="0"/>
              <w:spacing w:line="240" w:lineRule="auto"/>
              <w:rPr>
                <w:rFonts w:ascii="Arial" w:hAnsi="Arial"/>
                <w:b/>
                <w:bCs/>
                <w:color w:val="auto"/>
                <w:kern w:val="0"/>
                <w:lang w:val="en-US" w:eastAsia="en-US"/>
              </w:rPr>
            </w:pPr>
          </w:p>
        </w:tc>
        <w:tc>
          <w:tcPr>
            <w:tcW w:w="1570" w:type="dxa"/>
            <w:tcBorders>
              <w:top w:val="nil"/>
              <w:left w:val="nil"/>
              <w:bottom w:val="nil"/>
              <w:right w:val="nil"/>
            </w:tcBorders>
            <w:noWrap/>
            <w:vAlign w:val="bottom"/>
          </w:tcPr>
          <w:p w:rsidR="00C076DD" w:rsidRPr="00615190" w:rsidRDefault="00C076DD" w:rsidP="00615190">
            <w:pPr>
              <w:suppressAutoHyphens w:val="0"/>
              <w:spacing w:line="240" w:lineRule="auto"/>
              <w:rPr>
                <w:rFonts w:ascii="Arial" w:hAnsi="Arial"/>
                <w:b/>
                <w:bCs/>
                <w:color w:val="auto"/>
                <w:kern w:val="0"/>
                <w:lang w:val="en-US" w:eastAsia="en-US"/>
              </w:rPr>
            </w:pPr>
          </w:p>
        </w:tc>
      </w:tr>
      <w:tr w:rsidR="00C076DD" w:rsidRPr="00615190">
        <w:trPr>
          <w:trHeight w:val="255"/>
        </w:trPr>
        <w:tc>
          <w:tcPr>
            <w:tcW w:w="561" w:type="dxa"/>
            <w:tcBorders>
              <w:top w:val="single" w:sz="4" w:space="0" w:color="auto"/>
              <w:left w:val="nil"/>
              <w:bottom w:val="nil"/>
              <w:right w:val="single" w:sz="4" w:space="0" w:color="auto"/>
            </w:tcBorders>
            <w:shd w:val="clear" w:color="auto" w:fill="FFFF99"/>
            <w:noWrap/>
            <w:vAlign w:val="bottom"/>
          </w:tcPr>
          <w:p w:rsidR="00C076DD" w:rsidRPr="00615190" w:rsidRDefault="00C076DD" w:rsidP="00615190">
            <w:pPr>
              <w:suppressAutoHyphens w:val="0"/>
              <w:spacing w:line="240" w:lineRule="auto"/>
              <w:jc w:val="center"/>
              <w:rPr>
                <w:rFonts w:ascii="Arial" w:hAnsi="Arial"/>
                <w:color w:val="auto"/>
                <w:kern w:val="0"/>
                <w:sz w:val="20"/>
                <w:szCs w:val="20"/>
                <w:lang w:val="en-US" w:eastAsia="en-US"/>
              </w:rPr>
            </w:pPr>
            <w:r w:rsidRPr="00615190">
              <w:rPr>
                <w:rFonts w:ascii="Arial" w:hAnsi="Arial"/>
                <w:color w:val="auto"/>
                <w:kern w:val="0"/>
                <w:sz w:val="20"/>
                <w:szCs w:val="20"/>
                <w:lang w:val="en-US" w:eastAsia="en-US"/>
              </w:rPr>
              <w:t>Rb</w:t>
            </w:r>
          </w:p>
        </w:tc>
        <w:tc>
          <w:tcPr>
            <w:tcW w:w="5284" w:type="dxa"/>
            <w:tcBorders>
              <w:top w:val="single" w:sz="4" w:space="0" w:color="auto"/>
              <w:left w:val="nil"/>
              <w:bottom w:val="nil"/>
              <w:right w:val="single" w:sz="4" w:space="0" w:color="auto"/>
            </w:tcBorders>
            <w:shd w:val="clear" w:color="auto" w:fill="FFFF99"/>
          </w:tcPr>
          <w:p w:rsidR="00C076DD" w:rsidRPr="00615190" w:rsidRDefault="00C076DD" w:rsidP="00615190">
            <w:pPr>
              <w:suppressAutoHyphens w:val="0"/>
              <w:spacing w:line="240" w:lineRule="auto"/>
              <w:jc w:val="both"/>
              <w:rPr>
                <w:rFonts w:ascii="Arial" w:hAnsi="Arial"/>
                <w:color w:val="auto"/>
                <w:kern w:val="0"/>
                <w:sz w:val="20"/>
                <w:szCs w:val="20"/>
                <w:lang w:val="en-US" w:eastAsia="en-US"/>
              </w:rPr>
            </w:pPr>
            <w:r>
              <w:rPr>
                <w:rFonts w:ascii="Arial" w:hAnsi="Arial"/>
                <w:color w:val="auto"/>
                <w:kern w:val="0"/>
                <w:sz w:val="20"/>
                <w:szCs w:val="20"/>
                <w:lang w:val="en-US" w:eastAsia="en-US"/>
              </w:rPr>
              <w:t>Íŕçčâ</w:t>
            </w:r>
          </w:p>
        </w:tc>
        <w:tc>
          <w:tcPr>
            <w:tcW w:w="696" w:type="dxa"/>
            <w:tcBorders>
              <w:top w:val="single" w:sz="4" w:space="0" w:color="auto"/>
              <w:left w:val="nil"/>
              <w:bottom w:val="nil"/>
              <w:right w:val="single" w:sz="4" w:space="0" w:color="auto"/>
            </w:tcBorders>
            <w:shd w:val="clear" w:color="auto" w:fill="FFFF99"/>
          </w:tcPr>
          <w:p w:rsidR="00C076DD" w:rsidRPr="00615190" w:rsidRDefault="00C076DD" w:rsidP="00615190">
            <w:pPr>
              <w:suppressAutoHyphens w:val="0"/>
              <w:spacing w:line="240" w:lineRule="auto"/>
              <w:jc w:val="center"/>
              <w:rPr>
                <w:rFonts w:ascii="Arial" w:hAnsi="Arial"/>
                <w:color w:val="auto"/>
                <w:kern w:val="0"/>
                <w:sz w:val="20"/>
                <w:szCs w:val="20"/>
                <w:lang w:val="en-US" w:eastAsia="en-US"/>
              </w:rPr>
            </w:pPr>
            <w:r>
              <w:rPr>
                <w:rFonts w:ascii="Arial" w:hAnsi="Arial"/>
                <w:color w:val="auto"/>
                <w:kern w:val="0"/>
                <w:sz w:val="20"/>
                <w:szCs w:val="20"/>
                <w:lang w:val="en-US" w:eastAsia="en-US"/>
              </w:rPr>
              <w:t>ŁĚ</w:t>
            </w:r>
          </w:p>
        </w:tc>
        <w:tc>
          <w:tcPr>
            <w:tcW w:w="561" w:type="dxa"/>
            <w:tcBorders>
              <w:top w:val="single" w:sz="4" w:space="0" w:color="auto"/>
              <w:left w:val="nil"/>
              <w:bottom w:val="nil"/>
              <w:right w:val="single" w:sz="4" w:space="0" w:color="auto"/>
            </w:tcBorders>
            <w:shd w:val="clear" w:color="auto" w:fill="FFFF99"/>
            <w:noWrap/>
          </w:tcPr>
          <w:p w:rsidR="00C076DD" w:rsidRPr="00615190" w:rsidRDefault="00C076DD" w:rsidP="00615190">
            <w:pPr>
              <w:suppressAutoHyphens w:val="0"/>
              <w:spacing w:line="240" w:lineRule="auto"/>
              <w:jc w:val="center"/>
              <w:rPr>
                <w:rFonts w:ascii="Arial" w:hAnsi="Arial"/>
                <w:color w:val="auto"/>
                <w:kern w:val="0"/>
                <w:sz w:val="20"/>
                <w:szCs w:val="20"/>
                <w:lang w:val="en-US" w:eastAsia="en-US"/>
              </w:rPr>
            </w:pPr>
            <w:r>
              <w:rPr>
                <w:rFonts w:ascii="Arial" w:hAnsi="Arial"/>
                <w:color w:val="auto"/>
                <w:kern w:val="0"/>
                <w:sz w:val="20"/>
                <w:szCs w:val="20"/>
                <w:lang w:val="en-US" w:eastAsia="en-US"/>
              </w:rPr>
              <w:t>Ęîë</w:t>
            </w:r>
          </w:p>
        </w:tc>
        <w:tc>
          <w:tcPr>
            <w:tcW w:w="2068" w:type="dxa"/>
            <w:tcBorders>
              <w:top w:val="single" w:sz="4" w:space="0" w:color="auto"/>
              <w:left w:val="nil"/>
              <w:bottom w:val="nil"/>
              <w:right w:val="single" w:sz="4" w:space="0" w:color="auto"/>
            </w:tcBorders>
            <w:shd w:val="clear" w:color="auto" w:fill="FFFF99"/>
            <w:noWrap/>
          </w:tcPr>
          <w:p w:rsidR="00C076DD" w:rsidRPr="00615190" w:rsidRDefault="00C076DD" w:rsidP="00615190">
            <w:pPr>
              <w:suppressAutoHyphens w:val="0"/>
              <w:spacing w:line="240" w:lineRule="auto"/>
              <w:jc w:val="center"/>
              <w:rPr>
                <w:rFonts w:ascii="Arial" w:hAnsi="Arial"/>
                <w:color w:val="auto"/>
                <w:kern w:val="0"/>
                <w:sz w:val="20"/>
                <w:szCs w:val="20"/>
                <w:lang w:val="en-US" w:eastAsia="en-US"/>
              </w:rPr>
            </w:pPr>
            <w:r>
              <w:rPr>
                <w:rFonts w:ascii="Arial" w:hAnsi="Arial"/>
                <w:color w:val="auto"/>
                <w:kern w:val="0"/>
                <w:sz w:val="20"/>
                <w:szCs w:val="20"/>
                <w:lang w:val="en-US" w:eastAsia="en-US"/>
              </w:rPr>
              <w:t>Łĺä</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öĺíŕ</w:t>
            </w:r>
          </w:p>
        </w:tc>
        <w:tc>
          <w:tcPr>
            <w:tcW w:w="1570" w:type="dxa"/>
            <w:tcBorders>
              <w:top w:val="single" w:sz="4" w:space="0" w:color="auto"/>
              <w:left w:val="nil"/>
              <w:bottom w:val="nil"/>
              <w:right w:val="single" w:sz="4" w:space="0" w:color="auto"/>
            </w:tcBorders>
            <w:shd w:val="clear" w:color="auto" w:fill="FFFF99"/>
            <w:noWrap/>
          </w:tcPr>
          <w:p w:rsidR="00C076DD" w:rsidRPr="00615190" w:rsidRDefault="00C076DD" w:rsidP="00615190">
            <w:pPr>
              <w:suppressAutoHyphens w:val="0"/>
              <w:spacing w:line="240" w:lineRule="auto"/>
              <w:jc w:val="center"/>
              <w:rPr>
                <w:rFonts w:ascii="Arial" w:hAnsi="Arial"/>
                <w:color w:val="auto"/>
                <w:kern w:val="0"/>
                <w:sz w:val="20"/>
                <w:szCs w:val="20"/>
                <w:lang w:val="en-US" w:eastAsia="en-US"/>
              </w:rPr>
            </w:pPr>
            <w:r>
              <w:rPr>
                <w:rFonts w:ascii="Arial" w:hAnsi="Arial"/>
                <w:color w:val="auto"/>
                <w:kern w:val="0"/>
                <w:sz w:val="20"/>
                <w:szCs w:val="20"/>
                <w:lang w:val="en-US" w:eastAsia="en-US"/>
              </w:rPr>
              <w:t>Óęóďíî</w:t>
            </w:r>
          </w:p>
        </w:tc>
      </w:tr>
      <w:tr w:rsidR="00C076DD" w:rsidRPr="00615190">
        <w:trPr>
          <w:trHeight w:val="510"/>
        </w:trPr>
        <w:tc>
          <w:tcPr>
            <w:tcW w:w="561" w:type="dxa"/>
            <w:vMerge w:val="restart"/>
            <w:tcBorders>
              <w:top w:val="single" w:sz="4" w:space="0" w:color="auto"/>
              <w:left w:val="single" w:sz="4" w:space="0" w:color="auto"/>
              <w:bottom w:val="single" w:sz="4" w:space="0" w:color="000000"/>
              <w:right w:val="single" w:sz="4" w:space="0" w:color="auto"/>
            </w:tcBorders>
            <w:shd w:val="clear" w:color="auto" w:fill="FFFF99"/>
            <w:noWrap/>
          </w:tcPr>
          <w:p w:rsidR="00C076DD" w:rsidRPr="00615190" w:rsidRDefault="00C076DD" w:rsidP="00615190">
            <w:pPr>
              <w:suppressAutoHyphens w:val="0"/>
              <w:spacing w:line="240" w:lineRule="auto"/>
              <w:jc w:val="center"/>
              <w:rPr>
                <w:rFonts w:ascii="Arial" w:hAnsi="Arial"/>
                <w:color w:val="auto"/>
                <w:kern w:val="0"/>
                <w:sz w:val="20"/>
                <w:szCs w:val="20"/>
                <w:lang w:val="en-US" w:eastAsia="en-US"/>
              </w:rPr>
            </w:pPr>
            <w:r w:rsidRPr="00615190">
              <w:rPr>
                <w:rFonts w:ascii="Arial" w:hAnsi="Arial"/>
                <w:color w:val="auto"/>
                <w:kern w:val="0"/>
                <w:sz w:val="20"/>
                <w:szCs w:val="20"/>
                <w:lang w:val="en-US" w:eastAsia="en-US"/>
              </w:rPr>
              <w:t>1</w:t>
            </w:r>
          </w:p>
        </w:tc>
        <w:tc>
          <w:tcPr>
            <w:tcW w:w="5284" w:type="dxa"/>
            <w:tcBorders>
              <w:top w:val="single" w:sz="4" w:space="0" w:color="auto"/>
              <w:left w:val="nil"/>
              <w:bottom w:val="nil"/>
              <w:right w:val="nil"/>
            </w:tcBorders>
            <w:shd w:val="clear" w:color="auto" w:fill="CCFFCC"/>
            <w:vAlign w:val="bottom"/>
          </w:tcPr>
          <w:p w:rsidR="00C076DD" w:rsidRPr="00615190" w:rsidRDefault="00C076DD" w:rsidP="00615190">
            <w:pPr>
              <w:suppressAutoHyphens w:val="0"/>
              <w:spacing w:line="240" w:lineRule="auto"/>
              <w:jc w:val="both"/>
              <w:rPr>
                <w:rFonts w:ascii="Arial" w:hAnsi="Arial"/>
                <w:color w:val="auto"/>
                <w:kern w:val="0"/>
                <w:sz w:val="20"/>
                <w:szCs w:val="20"/>
                <w:lang w:val="en-US" w:eastAsia="en-US"/>
              </w:rPr>
            </w:pPr>
            <w:r>
              <w:rPr>
                <w:rFonts w:ascii="Arial" w:hAnsi="Arial"/>
                <w:color w:val="auto"/>
                <w:kern w:val="0"/>
                <w:sz w:val="20"/>
                <w:szCs w:val="20"/>
                <w:lang w:val="en-US" w:eastAsia="en-US"/>
              </w:rPr>
              <w:t>Íŕáŕâęŕ</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č</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ěîíňŕćŕ</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ňĺđěîčçîëîâŕíĺ</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ňđîáđçčíńęĺ</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öčđęóëŕöčîíĺ</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ďóěďĺ</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çŕ</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ăđĺĽíó</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âîäó</w:t>
            </w:r>
          </w:p>
        </w:tc>
        <w:tc>
          <w:tcPr>
            <w:tcW w:w="696" w:type="dxa"/>
            <w:tcBorders>
              <w:top w:val="single" w:sz="4" w:space="0" w:color="auto"/>
              <w:left w:val="nil"/>
              <w:bottom w:val="nil"/>
              <w:right w:val="nil"/>
            </w:tcBorders>
            <w:shd w:val="clear" w:color="auto" w:fill="CCFFCC"/>
            <w:noWrap/>
            <w:vAlign w:val="bottom"/>
          </w:tcPr>
          <w:p w:rsidR="00C076DD" w:rsidRPr="00615190" w:rsidRDefault="00C076DD" w:rsidP="00615190">
            <w:pPr>
              <w:suppressAutoHyphens w:val="0"/>
              <w:spacing w:line="240" w:lineRule="auto"/>
              <w:jc w:val="center"/>
              <w:rPr>
                <w:rFonts w:ascii="Arial" w:hAnsi="Arial"/>
                <w:color w:val="auto"/>
                <w:kern w:val="0"/>
                <w:sz w:val="20"/>
                <w:szCs w:val="20"/>
                <w:lang w:val="en-US" w:eastAsia="en-US"/>
              </w:rPr>
            </w:pPr>
            <w:r w:rsidRPr="00615190">
              <w:rPr>
                <w:rFonts w:ascii="Arial" w:hAnsi="Arial"/>
                <w:color w:val="auto"/>
                <w:kern w:val="0"/>
                <w:sz w:val="20"/>
                <w:szCs w:val="20"/>
                <w:lang w:val="en-US" w:eastAsia="en-US"/>
              </w:rPr>
              <w:t> </w:t>
            </w:r>
          </w:p>
        </w:tc>
        <w:tc>
          <w:tcPr>
            <w:tcW w:w="561" w:type="dxa"/>
            <w:tcBorders>
              <w:top w:val="single" w:sz="4" w:space="0" w:color="auto"/>
              <w:left w:val="nil"/>
              <w:bottom w:val="nil"/>
              <w:right w:val="nil"/>
            </w:tcBorders>
            <w:shd w:val="clear" w:color="auto" w:fill="CCFFCC"/>
            <w:noWrap/>
            <w:vAlign w:val="bottom"/>
          </w:tcPr>
          <w:p w:rsidR="00C076DD" w:rsidRPr="00615190" w:rsidRDefault="00C076DD" w:rsidP="00615190">
            <w:pPr>
              <w:suppressAutoHyphens w:val="0"/>
              <w:spacing w:line="240" w:lineRule="auto"/>
              <w:jc w:val="center"/>
              <w:rPr>
                <w:rFonts w:ascii="Arial" w:hAnsi="Arial"/>
                <w:color w:val="FF0000"/>
                <w:kern w:val="0"/>
                <w:sz w:val="20"/>
                <w:szCs w:val="20"/>
                <w:lang w:val="en-US" w:eastAsia="en-US"/>
              </w:rPr>
            </w:pPr>
            <w:r w:rsidRPr="00615190">
              <w:rPr>
                <w:rFonts w:ascii="Arial" w:hAnsi="Arial"/>
                <w:color w:val="FF0000"/>
                <w:kern w:val="0"/>
                <w:sz w:val="20"/>
                <w:szCs w:val="20"/>
                <w:lang w:val="en-US" w:eastAsia="en-US"/>
              </w:rPr>
              <w:t> </w:t>
            </w:r>
          </w:p>
        </w:tc>
        <w:tc>
          <w:tcPr>
            <w:tcW w:w="2068" w:type="dxa"/>
            <w:tcBorders>
              <w:top w:val="single" w:sz="4" w:space="0" w:color="auto"/>
              <w:left w:val="nil"/>
              <w:bottom w:val="nil"/>
              <w:right w:val="nil"/>
            </w:tcBorders>
            <w:shd w:val="clear" w:color="auto" w:fill="CCFFCC"/>
            <w:noWrap/>
            <w:vAlign w:val="bottom"/>
          </w:tcPr>
          <w:p w:rsidR="00C076DD" w:rsidRPr="00615190" w:rsidRDefault="00C076DD" w:rsidP="00615190">
            <w:pPr>
              <w:suppressAutoHyphens w:val="0"/>
              <w:spacing w:line="240" w:lineRule="auto"/>
              <w:rPr>
                <w:rFonts w:ascii="Arial" w:hAnsi="Arial"/>
                <w:color w:val="auto"/>
                <w:kern w:val="0"/>
                <w:sz w:val="20"/>
                <w:szCs w:val="20"/>
                <w:lang w:val="en-US" w:eastAsia="en-US"/>
              </w:rPr>
            </w:pPr>
            <w:r w:rsidRPr="00615190">
              <w:rPr>
                <w:rFonts w:ascii="Arial" w:hAnsi="Arial"/>
                <w:color w:val="auto"/>
                <w:kern w:val="0"/>
                <w:sz w:val="20"/>
                <w:szCs w:val="20"/>
                <w:lang w:val="en-US" w:eastAsia="en-US"/>
              </w:rPr>
              <w:t> </w:t>
            </w:r>
          </w:p>
        </w:tc>
        <w:tc>
          <w:tcPr>
            <w:tcW w:w="1570" w:type="dxa"/>
            <w:tcBorders>
              <w:top w:val="single" w:sz="4" w:space="0" w:color="auto"/>
              <w:left w:val="nil"/>
              <w:bottom w:val="nil"/>
              <w:right w:val="single" w:sz="4" w:space="0" w:color="auto"/>
            </w:tcBorders>
            <w:shd w:val="clear" w:color="auto" w:fill="CCFFCC"/>
            <w:noWrap/>
            <w:vAlign w:val="bottom"/>
          </w:tcPr>
          <w:p w:rsidR="00C076DD" w:rsidRPr="00615190" w:rsidRDefault="00C076DD" w:rsidP="00615190">
            <w:pPr>
              <w:suppressAutoHyphens w:val="0"/>
              <w:spacing w:line="240" w:lineRule="auto"/>
              <w:rPr>
                <w:rFonts w:ascii="Arial" w:hAnsi="Arial"/>
                <w:color w:val="auto"/>
                <w:kern w:val="0"/>
                <w:sz w:val="20"/>
                <w:szCs w:val="20"/>
                <w:lang w:val="en-US" w:eastAsia="en-US"/>
              </w:rPr>
            </w:pPr>
            <w:r w:rsidRPr="00615190">
              <w:rPr>
                <w:rFonts w:ascii="Arial" w:hAnsi="Arial"/>
                <w:color w:val="auto"/>
                <w:kern w:val="0"/>
                <w:sz w:val="20"/>
                <w:szCs w:val="20"/>
                <w:lang w:val="en-US" w:eastAsia="en-US"/>
              </w:rPr>
              <w:t> </w:t>
            </w:r>
          </w:p>
        </w:tc>
      </w:tr>
      <w:tr w:rsidR="00C076DD" w:rsidRPr="00615190">
        <w:trPr>
          <w:trHeight w:val="255"/>
        </w:trPr>
        <w:tc>
          <w:tcPr>
            <w:tcW w:w="561" w:type="dxa"/>
            <w:vMerge/>
            <w:tcBorders>
              <w:top w:val="single" w:sz="4" w:space="0" w:color="auto"/>
              <w:left w:val="single" w:sz="4" w:space="0" w:color="auto"/>
              <w:bottom w:val="single" w:sz="4" w:space="0" w:color="000000"/>
              <w:right w:val="single" w:sz="4" w:space="0" w:color="auto"/>
            </w:tcBorders>
            <w:vAlign w:val="center"/>
          </w:tcPr>
          <w:p w:rsidR="00C076DD" w:rsidRPr="00615190" w:rsidRDefault="00C076DD" w:rsidP="00615190">
            <w:pPr>
              <w:suppressAutoHyphens w:val="0"/>
              <w:spacing w:line="240" w:lineRule="auto"/>
              <w:rPr>
                <w:rFonts w:ascii="Arial" w:hAnsi="Arial"/>
                <w:color w:val="auto"/>
                <w:kern w:val="0"/>
                <w:sz w:val="20"/>
                <w:szCs w:val="20"/>
                <w:lang w:val="en-US" w:eastAsia="en-US"/>
              </w:rPr>
            </w:pPr>
          </w:p>
        </w:tc>
        <w:tc>
          <w:tcPr>
            <w:tcW w:w="5284" w:type="dxa"/>
            <w:tcBorders>
              <w:top w:val="single" w:sz="4" w:space="0" w:color="auto"/>
              <w:left w:val="single" w:sz="4" w:space="0" w:color="auto"/>
              <w:bottom w:val="nil"/>
              <w:right w:val="single" w:sz="4" w:space="0" w:color="auto"/>
            </w:tcBorders>
            <w:noWrap/>
            <w:vAlign w:val="bottom"/>
          </w:tcPr>
          <w:p w:rsidR="00C076DD" w:rsidRPr="00615190" w:rsidRDefault="00C076DD" w:rsidP="00615190">
            <w:pPr>
              <w:suppressAutoHyphens w:val="0"/>
              <w:spacing w:line="240" w:lineRule="auto"/>
              <w:jc w:val="both"/>
              <w:rPr>
                <w:rFonts w:ascii="Arial" w:hAnsi="Arial"/>
                <w:color w:val="auto"/>
                <w:kern w:val="0"/>
                <w:sz w:val="20"/>
                <w:szCs w:val="20"/>
                <w:lang w:val="en-US" w:eastAsia="en-US"/>
              </w:rPr>
            </w:pPr>
            <w:r>
              <w:rPr>
                <w:rFonts w:ascii="Arial" w:hAnsi="Arial"/>
                <w:color w:val="auto"/>
                <w:kern w:val="0"/>
                <w:sz w:val="20"/>
                <w:szCs w:val="20"/>
                <w:lang w:val="en-US" w:eastAsia="en-US"/>
              </w:rPr>
              <w:t>Ďđîčçâîŕ÷</w:t>
            </w:r>
            <w:r w:rsidRPr="00615190">
              <w:rPr>
                <w:rFonts w:ascii="Arial" w:hAnsi="Arial"/>
                <w:color w:val="auto"/>
                <w:kern w:val="0"/>
                <w:sz w:val="20"/>
                <w:szCs w:val="20"/>
                <w:lang w:val="en-US" w:eastAsia="en-US"/>
              </w:rPr>
              <w:t>: ''W</w:t>
            </w:r>
            <w:r>
              <w:rPr>
                <w:rFonts w:ascii="Arial" w:hAnsi="Arial"/>
                <w:color w:val="auto"/>
                <w:kern w:val="0"/>
                <w:sz w:val="20"/>
                <w:szCs w:val="20"/>
                <w:lang w:val="en-US" w:eastAsia="en-US"/>
              </w:rPr>
              <w:t>ilo</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čëč</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ńëč÷íî</w:t>
            </w:r>
          </w:p>
        </w:tc>
        <w:tc>
          <w:tcPr>
            <w:tcW w:w="696" w:type="dxa"/>
            <w:tcBorders>
              <w:top w:val="single" w:sz="4" w:space="0" w:color="auto"/>
              <w:left w:val="nil"/>
              <w:bottom w:val="nil"/>
              <w:right w:val="single" w:sz="4" w:space="0" w:color="auto"/>
            </w:tcBorders>
            <w:noWrap/>
            <w:vAlign w:val="bottom"/>
          </w:tcPr>
          <w:p w:rsidR="00C076DD" w:rsidRPr="00615190" w:rsidRDefault="00C076DD" w:rsidP="00615190">
            <w:pPr>
              <w:suppressAutoHyphens w:val="0"/>
              <w:spacing w:line="240" w:lineRule="auto"/>
              <w:jc w:val="center"/>
              <w:rPr>
                <w:rFonts w:ascii="Arial" w:hAnsi="Arial"/>
                <w:color w:val="auto"/>
                <w:kern w:val="0"/>
                <w:sz w:val="20"/>
                <w:szCs w:val="20"/>
                <w:lang w:val="en-US" w:eastAsia="en-US"/>
              </w:rPr>
            </w:pPr>
            <w:r w:rsidRPr="00615190">
              <w:rPr>
                <w:rFonts w:ascii="Arial" w:hAnsi="Arial"/>
                <w:color w:val="auto"/>
                <w:kern w:val="0"/>
                <w:sz w:val="20"/>
                <w:szCs w:val="20"/>
                <w:lang w:val="en-US" w:eastAsia="en-US"/>
              </w:rPr>
              <w:t> </w:t>
            </w:r>
          </w:p>
        </w:tc>
        <w:tc>
          <w:tcPr>
            <w:tcW w:w="561" w:type="dxa"/>
            <w:tcBorders>
              <w:top w:val="single" w:sz="4" w:space="0" w:color="auto"/>
              <w:left w:val="nil"/>
              <w:bottom w:val="nil"/>
              <w:right w:val="nil"/>
            </w:tcBorders>
            <w:noWrap/>
            <w:vAlign w:val="bottom"/>
          </w:tcPr>
          <w:p w:rsidR="00C076DD" w:rsidRPr="00615190" w:rsidRDefault="00C076DD" w:rsidP="00615190">
            <w:pPr>
              <w:suppressAutoHyphens w:val="0"/>
              <w:spacing w:line="240" w:lineRule="auto"/>
              <w:jc w:val="center"/>
              <w:rPr>
                <w:rFonts w:ascii="Arial" w:hAnsi="Arial"/>
                <w:color w:val="FF0000"/>
                <w:kern w:val="0"/>
                <w:sz w:val="20"/>
                <w:szCs w:val="20"/>
                <w:lang w:val="en-US" w:eastAsia="en-US"/>
              </w:rPr>
            </w:pPr>
            <w:r w:rsidRPr="00615190">
              <w:rPr>
                <w:rFonts w:ascii="Arial" w:hAnsi="Arial"/>
                <w:color w:val="FF0000"/>
                <w:kern w:val="0"/>
                <w:sz w:val="20"/>
                <w:szCs w:val="20"/>
                <w:lang w:val="en-US" w:eastAsia="en-US"/>
              </w:rPr>
              <w:t> </w:t>
            </w:r>
          </w:p>
        </w:tc>
        <w:tc>
          <w:tcPr>
            <w:tcW w:w="2068" w:type="dxa"/>
            <w:tcBorders>
              <w:top w:val="single" w:sz="4" w:space="0" w:color="auto"/>
              <w:left w:val="single" w:sz="4" w:space="0" w:color="auto"/>
              <w:bottom w:val="nil"/>
              <w:right w:val="single" w:sz="4" w:space="0" w:color="auto"/>
            </w:tcBorders>
            <w:noWrap/>
            <w:vAlign w:val="bottom"/>
          </w:tcPr>
          <w:p w:rsidR="00C076DD" w:rsidRPr="00615190" w:rsidRDefault="00C076DD" w:rsidP="00615190">
            <w:pPr>
              <w:suppressAutoHyphens w:val="0"/>
              <w:spacing w:line="240" w:lineRule="auto"/>
              <w:rPr>
                <w:rFonts w:ascii="Arial" w:hAnsi="Arial"/>
                <w:color w:val="auto"/>
                <w:kern w:val="0"/>
                <w:sz w:val="20"/>
                <w:szCs w:val="20"/>
                <w:lang w:val="en-US" w:eastAsia="en-US"/>
              </w:rPr>
            </w:pPr>
            <w:r w:rsidRPr="00615190">
              <w:rPr>
                <w:rFonts w:ascii="Arial" w:hAnsi="Arial"/>
                <w:color w:val="auto"/>
                <w:kern w:val="0"/>
                <w:sz w:val="20"/>
                <w:szCs w:val="20"/>
                <w:lang w:val="en-US" w:eastAsia="en-US"/>
              </w:rPr>
              <w:t> </w:t>
            </w:r>
          </w:p>
        </w:tc>
        <w:tc>
          <w:tcPr>
            <w:tcW w:w="1570" w:type="dxa"/>
            <w:tcBorders>
              <w:top w:val="single" w:sz="4" w:space="0" w:color="auto"/>
              <w:left w:val="nil"/>
              <w:bottom w:val="nil"/>
              <w:right w:val="single" w:sz="4" w:space="0" w:color="auto"/>
            </w:tcBorders>
            <w:noWrap/>
            <w:vAlign w:val="bottom"/>
          </w:tcPr>
          <w:p w:rsidR="00C076DD" w:rsidRPr="00615190" w:rsidRDefault="00C076DD" w:rsidP="00615190">
            <w:pPr>
              <w:suppressAutoHyphens w:val="0"/>
              <w:spacing w:line="240" w:lineRule="auto"/>
              <w:rPr>
                <w:rFonts w:ascii="Arial" w:hAnsi="Arial"/>
                <w:color w:val="auto"/>
                <w:kern w:val="0"/>
                <w:sz w:val="20"/>
                <w:szCs w:val="20"/>
                <w:lang w:val="en-US" w:eastAsia="en-US"/>
              </w:rPr>
            </w:pPr>
            <w:r w:rsidRPr="00615190">
              <w:rPr>
                <w:rFonts w:ascii="Arial" w:hAnsi="Arial"/>
                <w:color w:val="auto"/>
                <w:kern w:val="0"/>
                <w:sz w:val="20"/>
                <w:szCs w:val="20"/>
                <w:lang w:val="en-US" w:eastAsia="en-US"/>
              </w:rPr>
              <w:t> </w:t>
            </w:r>
          </w:p>
        </w:tc>
      </w:tr>
      <w:tr w:rsidR="00C076DD" w:rsidRPr="00615190">
        <w:trPr>
          <w:trHeight w:val="255"/>
        </w:trPr>
        <w:tc>
          <w:tcPr>
            <w:tcW w:w="561" w:type="dxa"/>
            <w:vMerge/>
            <w:tcBorders>
              <w:top w:val="single" w:sz="4" w:space="0" w:color="auto"/>
              <w:left w:val="single" w:sz="4" w:space="0" w:color="auto"/>
              <w:bottom w:val="single" w:sz="4" w:space="0" w:color="000000"/>
              <w:right w:val="single" w:sz="4" w:space="0" w:color="auto"/>
            </w:tcBorders>
            <w:vAlign w:val="center"/>
          </w:tcPr>
          <w:p w:rsidR="00C076DD" w:rsidRPr="00615190" w:rsidRDefault="00C076DD" w:rsidP="00615190">
            <w:pPr>
              <w:suppressAutoHyphens w:val="0"/>
              <w:spacing w:line="240" w:lineRule="auto"/>
              <w:rPr>
                <w:rFonts w:ascii="Arial" w:hAnsi="Arial"/>
                <w:color w:val="auto"/>
                <w:kern w:val="0"/>
                <w:sz w:val="20"/>
                <w:szCs w:val="20"/>
                <w:lang w:val="en-US" w:eastAsia="en-US"/>
              </w:rPr>
            </w:pPr>
          </w:p>
        </w:tc>
        <w:tc>
          <w:tcPr>
            <w:tcW w:w="5284" w:type="dxa"/>
            <w:tcBorders>
              <w:top w:val="nil"/>
              <w:left w:val="single" w:sz="4" w:space="0" w:color="auto"/>
              <w:bottom w:val="nil"/>
              <w:right w:val="single" w:sz="4" w:space="0" w:color="auto"/>
            </w:tcBorders>
            <w:noWrap/>
            <w:vAlign w:val="bottom"/>
          </w:tcPr>
          <w:p w:rsidR="00C076DD" w:rsidRPr="00615190" w:rsidRDefault="00C076DD" w:rsidP="00615190">
            <w:pPr>
              <w:suppressAutoHyphens w:val="0"/>
              <w:spacing w:line="240" w:lineRule="auto"/>
              <w:jc w:val="both"/>
              <w:rPr>
                <w:rFonts w:ascii="Arial" w:hAnsi="Arial"/>
                <w:color w:val="auto"/>
                <w:kern w:val="0"/>
                <w:sz w:val="20"/>
                <w:szCs w:val="20"/>
                <w:lang w:val="en-US" w:eastAsia="en-US"/>
              </w:rPr>
            </w:pPr>
            <w:r>
              <w:rPr>
                <w:rFonts w:ascii="Arial" w:hAnsi="Arial"/>
                <w:color w:val="auto"/>
                <w:kern w:val="0"/>
                <w:sz w:val="20"/>
                <w:szCs w:val="20"/>
                <w:lang w:val="en-US" w:eastAsia="en-US"/>
              </w:rPr>
              <w:t>ĚŕňĺđčĽŕë</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ęóžčřňŕ</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ńčâč</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ëčâ</w:t>
            </w:r>
          </w:p>
        </w:tc>
        <w:tc>
          <w:tcPr>
            <w:tcW w:w="696" w:type="dxa"/>
            <w:tcBorders>
              <w:top w:val="nil"/>
              <w:left w:val="nil"/>
              <w:bottom w:val="nil"/>
              <w:right w:val="single" w:sz="4" w:space="0" w:color="auto"/>
            </w:tcBorders>
            <w:noWrap/>
            <w:vAlign w:val="bottom"/>
          </w:tcPr>
          <w:p w:rsidR="00C076DD" w:rsidRPr="00615190" w:rsidRDefault="00C076DD" w:rsidP="00615190">
            <w:pPr>
              <w:suppressAutoHyphens w:val="0"/>
              <w:spacing w:line="240" w:lineRule="auto"/>
              <w:jc w:val="center"/>
              <w:rPr>
                <w:rFonts w:ascii="Arial" w:hAnsi="Arial"/>
                <w:color w:val="auto"/>
                <w:kern w:val="0"/>
                <w:sz w:val="20"/>
                <w:szCs w:val="20"/>
                <w:lang w:val="en-US" w:eastAsia="en-US"/>
              </w:rPr>
            </w:pPr>
            <w:r w:rsidRPr="00615190">
              <w:rPr>
                <w:rFonts w:ascii="Arial" w:hAnsi="Arial"/>
                <w:color w:val="auto"/>
                <w:kern w:val="0"/>
                <w:sz w:val="20"/>
                <w:szCs w:val="20"/>
                <w:lang w:val="en-US" w:eastAsia="en-US"/>
              </w:rPr>
              <w:t> </w:t>
            </w:r>
          </w:p>
        </w:tc>
        <w:tc>
          <w:tcPr>
            <w:tcW w:w="561" w:type="dxa"/>
            <w:tcBorders>
              <w:top w:val="nil"/>
              <w:left w:val="nil"/>
              <w:bottom w:val="nil"/>
              <w:right w:val="nil"/>
            </w:tcBorders>
            <w:noWrap/>
            <w:vAlign w:val="bottom"/>
          </w:tcPr>
          <w:p w:rsidR="00C076DD" w:rsidRPr="00615190" w:rsidRDefault="00C076DD" w:rsidP="00615190">
            <w:pPr>
              <w:suppressAutoHyphens w:val="0"/>
              <w:spacing w:line="240" w:lineRule="auto"/>
              <w:jc w:val="center"/>
              <w:rPr>
                <w:rFonts w:ascii="Arial" w:hAnsi="Arial"/>
                <w:color w:val="FF0000"/>
                <w:kern w:val="0"/>
                <w:sz w:val="20"/>
                <w:szCs w:val="20"/>
                <w:lang w:val="en-US" w:eastAsia="en-US"/>
              </w:rPr>
            </w:pPr>
          </w:p>
        </w:tc>
        <w:tc>
          <w:tcPr>
            <w:tcW w:w="2068" w:type="dxa"/>
            <w:tcBorders>
              <w:top w:val="nil"/>
              <w:left w:val="single" w:sz="4" w:space="0" w:color="auto"/>
              <w:bottom w:val="nil"/>
              <w:right w:val="single" w:sz="4" w:space="0" w:color="auto"/>
            </w:tcBorders>
            <w:noWrap/>
            <w:vAlign w:val="bottom"/>
          </w:tcPr>
          <w:p w:rsidR="00C076DD" w:rsidRPr="00615190" w:rsidRDefault="00C076DD" w:rsidP="00615190">
            <w:pPr>
              <w:suppressAutoHyphens w:val="0"/>
              <w:spacing w:line="240" w:lineRule="auto"/>
              <w:rPr>
                <w:rFonts w:ascii="Arial" w:hAnsi="Arial"/>
                <w:color w:val="auto"/>
                <w:kern w:val="0"/>
                <w:sz w:val="20"/>
                <w:szCs w:val="20"/>
                <w:lang w:val="en-US" w:eastAsia="en-US"/>
              </w:rPr>
            </w:pPr>
            <w:r w:rsidRPr="00615190">
              <w:rPr>
                <w:rFonts w:ascii="Arial" w:hAnsi="Arial"/>
                <w:color w:val="auto"/>
                <w:kern w:val="0"/>
                <w:sz w:val="20"/>
                <w:szCs w:val="20"/>
                <w:lang w:val="en-US" w:eastAsia="en-US"/>
              </w:rPr>
              <w:t> </w:t>
            </w:r>
          </w:p>
        </w:tc>
        <w:tc>
          <w:tcPr>
            <w:tcW w:w="1570" w:type="dxa"/>
            <w:tcBorders>
              <w:top w:val="nil"/>
              <w:left w:val="nil"/>
              <w:bottom w:val="nil"/>
              <w:right w:val="single" w:sz="4" w:space="0" w:color="auto"/>
            </w:tcBorders>
            <w:noWrap/>
            <w:vAlign w:val="bottom"/>
          </w:tcPr>
          <w:p w:rsidR="00C076DD" w:rsidRPr="00615190" w:rsidRDefault="00C076DD" w:rsidP="00615190">
            <w:pPr>
              <w:suppressAutoHyphens w:val="0"/>
              <w:spacing w:line="240" w:lineRule="auto"/>
              <w:rPr>
                <w:rFonts w:ascii="Arial" w:hAnsi="Arial"/>
                <w:color w:val="auto"/>
                <w:kern w:val="0"/>
                <w:sz w:val="20"/>
                <w:szCs w:val="20"/>
                <w:lang w:val="en-US" w:eastAsia="en-US"/>
              </w:rPr>
            </w:pPr>
            <w:r w:rsidRPr="00615190">
              <w:rPr>
                <w:rFonts w:ascii="Arial" w:hAnsi="Arial"/>
                <w:color w:val="auto"/>
                <w:kern w:val="0"/>
                <w:sz w:val="20"/>
                <w:szCs w:val="20"/>
                <w:lang w:val="en-US" w:eastAsia="en-US"/>
              </w:rPr>
              <w:t> </w:t>
            </w:r>
          </w:p>
        </w:tc>
      </w:tr>
      <w:tr w:rsidR="00C076DD" w:rsidRPr="00615190">
        <w:trPr>
          <w:trHeight w:val="255"/>
        </w:trPr>
        <w:tc>
          <w:tcPr>
            <w:tcW w:w="561" w:type="dxa"/>
            <w:vMerge/>
            <w:tcBorders>
              <w:top w:val="single" w:sz="4" w:space="0" w:color="auto"/>
              <w:left w:val="single" w:sz="4" w:space="0" w:color="auto"/>
              <w:bottom w:val="single" w:sz="4" w:space="0" w:color="000000"/>
              <w:right w:val="single" w:sz="4" w:space="0" w:color="auto"/>
            </w:tcBorders>
            <w:vAlign w:val="center"/>
          </w:tcPr>
          <w:p w:rsidR="00C076DD" w:rsidRPr="00615190" w:rsidRDefault="00C076DD" w:rsidP="00615190">
            <w:pPr>
              <w:suppressAutoHyphens w:val="0"/>
              <w:spacing w:line="240" w:lineRule="auto"/>
              <w:rPr>
                <w:rFonts w:ascii="Arial" w:hAnsi="Arial"/>
                <w:color w:val="auto"/>
                <w:kern w:val="0"/>
                <w:sz w:val="20"/>
                <w:szCs w:val="20"/>
                <w:lang w:val="en-US" w:eastAsia="en-US"/>
              </w:rPr>
            </w:pPr>
          </w:p>
        </w:tc>
        <w:tc>
          <w:tcPr>
            <w:tcW w:w="5284" w:type="dxa"/>
            <w:tcBorders>
              <w:top w:val="nil"/>
              <w:left w:val="single" w:sz="4" w:space="0" w:color="auto"/>
              <w:bottom w:val="nil"/>
              <w:right w:val="single" w:sz="4" w:space="0" w:color="auto"/>
            </w:tcBorders>
            <w:noWrap/>
            <w:vAlign w:val="bottom"/>
          </w:tcPr>
          <w:p w:rsidR="00C076DD" w:rsidRPr="00615190" w:rsidRDefault="00C076DD" w:rsidP="00615190">
            <w:pPr>
              <w:suppressAutoHyphens w:val="0"/>
              <w:spacing w:line="240" w:lineRule="auto"/>
              <w:jc w:val="both"/>
              <w:rPr>
                <w:rFonts w:ascii="Arial" w:hAnsi="Arial"/>
                <w:color w:val="auto"/>
                <w:kern w:val="0"/>
                <w:sz w:val="20"/>
                <w:szCs w:val="20"/>
                <w:lang w:val="en-US" w:eastAsia="en-US"/>
              </w:rPr>
            </w:pPr>
            <w:r>
              <w:rPr>
                <w:rFonts w:ascii="Arial" w:hAnsi="Arial"/>
                <w:color w:val="auto"/>
                <w:kern w:val="0"/>
                <w:sz w:val="20"/>
                <w:szCs w:val="20"/>
                <w:lang w:val="en-US" w:eastAsia="en-US"/>
              </w:rPr>
              <w:t>ĚŕňĺđčĽŕë</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âđŕňčëŕ</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íĺđŕĽóžč</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÷ĺëčę</w:t>
            </w:r>
          </w:p>
        </w:tc>
        <w:tc>
          <w:tcPr>
            <w:tcW w:w="696" w:type="dxa"/>
            <w:tcBorders>
              <w:top w:val="nil"/>
              <w:left w:val="nil"/>
              <w:bottom w:val="nil"/>
              <w:right w:val="single" w:sz="4" w:space="0" w:color="auto"/>
            </w:tcBorders>
            <w:noWrap/>
            <w:vAlign w:val="bottom"/>
          </w:tcPr>
          <w:p w:rsidR="00C076DD" w:rsidRPr="00615190" w:rsidRDefault="00C076DD" w:rsidP="00615190">
            <w:pPr>
              <w:suppressAutoHyphens w:val="0"/>
              <w:spacing w:line="240" w:lineRule="auto"/>
              <w:jc w:val="center"/>
              <w:rPr>
                <w:rFonts w:ascii="Arial" w:hAnsi="Arial"/>
                <w:color w:val="auto"/>
                <w:kern w:val="0"/>
                <w:sz w:val="20"/>
                <w:szCs w:val="20"/>
                <w:lang w:val="en-US" w:eastAsia="en-US"/>
              </w:rPr>
            </w:pPr>
            <w:r w:rsidRPr="00615190">
              <w:rPr>
                <w:rFonts w:ascii="Arial" w:hAnsi="Arial"/>
                <w:color w:val="auto"/>
                <w:kern w:val="0"/>
                <w:sz w:val="20"/>
                <w:szCs w:val="20"/>
                <w:lang w:val="en-US" w:eastAsia="en-US"/>
              </w:rPr>
              <w:t> </w:t>
            </w:r>
          </w:p>
        </w:tc>
        <w:tc>
          <w:tcPr>
            <w:tcW w:w="561" w:type="dxa"/>
            <w:tcBorders>
              <w:top w:val="nil"/>
              <w:left w:val="nil"/>
              <w:bottom w:val="nil"/>
              <w:right w:val="nil"/>
            </w:tcBorders>
            <w:noWrap/>
            <w:vAlign w:val="bottom"/>
          </w:tcPr>
          <w:p w:rsidR="00C076DD" w:rsidRPr="00615190" w:rsidRDefault="00C076DD" w:rsidP="00615190">
            <w:pPr>
              <w:suppressAutoHyphens w:val="0"/>
              <w:spacing w:line="240" w:lineRule="auto"/>
              <w:jc w:val="center"/>
              <w:rPr>
                <w:rFonts w:ascii="Arial" w:hAnsi="Arial"/>
                <w:color w:val="FF0000"/>
                <w:kern w:val="0"/>
                <w:sz w:val="20"/>
                <w:szCs w:val="20"/>
                <w:lang w:val="en-US" w:eastAsia="en-US"/>
              </w:rPr>
            </w:pPr>
          </w:p>
        </w:tc>
        <w:tc>
          <w:tcPr>
            <w:tcW w:w="2068" w:type="dxa"/>
            <w:tcBorders>
              <w:top w:val="nil"/>
              <w:left w:val="single" w:sz="4" w:space="0" w:color="auto"/>
              <w:bottom w:val="nil"/>
              <w:right w:val="single" w:sz="4" w:space="0" w:color="auto"/>
            </w:tcBorders>
            <w:noWrap/>
            <w:vAlign w:val="bottom"/>
          </w:tcPr>
          <w:p w:rsidR="00C076DD" w:rsidRPr="00615190" w:rsidRDefault="00C076DD" w:rsidP="00615190">
            <w:pPr>
              <w:suppressAutoHyphens w:val="0"/>
              <w:spacing w:line="240" w:lineRule="auto"/>
              <w:rPr>
                <w:rFonts w:ascii="Arial" w:hAnsi="Arial"/>
                <w:color w:val="auto"/>
                <w:kern w:val="0"/>
                <w:sz w:val="20"/>
                <w:szCs w:val="20"/>
                <w:lang w:val="en-US" w:eastAsia="en-US"/>
              </w:rPr>
            </w:pPr>
            <w:r w:rsidRPr="00615190">
              <w:rPr>
                <w:rFonts w:ascii="Arial" w:hAnsi="Arial"/>
                <w:color w:val="auto"/>
                <w:kern w:val="0"/>
                <w:sz w:val="20"/>
                <w:szCs w:val="20"/>
                <w:lang w:val="en-US" w:eastAsia="en-US"/>
              </w:rPr>
              <w:t> </w:t>
            </w:r>
          </w:p>
        </w:tc>
        <w:tc>
          <w:tcPr>
            <w:tcW w:w="1570" w:type="dxa"/>
            <w:tcBorders>
              <w:top w:val="nil"/>
              <w:left w:val="nil"/>
              <w:bottom w:val="nil"/>
              <w:right w:val="single" w:sz="4" w:space="0" w:color="auto"/>
            </w:tcBorders>
            <w:noWrap/>
            <w:vAlign w:val="bottom"/>
          </w:tcPr>
          <w:p w:rsidR="00C076DD" w:rsidRPr="00615190" w:rsidRDefault="00C076DD" w:rsidP="00615190">
            <w:pPr>
              <w:suppressAutoHyphens w:val="0"/>
              <w:spacing w:line="240" w:lineRule="auto"/>
              <w:rPr>
                <w:rFonts w:ascii="Arial" w:hAnsi="Arial"/>
                <w:color w:val="auto"/>
                <w:kern w:val="0"/>
                <w:sz w:val="20"/>
                <w:szCs w:val="20"/>
                <w:lang w:val="en-US" w:eastAsia="en-US"/>
              </w:rPr>
            </w:pPr>
            <w:r w:rsidRPr="00615190">
              <w:rPr>
                <w:rFonts w:ascii="Arial" w:hAnsi="Arial"/>
                <w:color w:val="auto"/>
                <w:kern w:val="0"/>
                <w:sz w:val="20"/>
                <w:szCs w:val="20"/>
                <w:lang w:val="en-US" w:eastAsia="en-US"/>
              </w:rPr>
              <w:t> </w:t>
            </w:r>
          </w:p>
        </w:tc>
      </w:tr>
      <w:tr w:rsidR="00C076DD" w:rsidRPr="00615190">
        <w:trPr>
          <w:trHeight w:val="255"/>
        </w:trPr>
        <w:tc>
          <w:tcPr>
            <w:tcW w:w="561" w:type="dxa"/>
            <w:vMerge/>
            <w:tcBorders>
              <w:top w:val="single" w:sz="4" w:space="0" w:color="auto"/>
              <w:left w:val="single" w:sz="4" w:space="0" w:color="auto"/>
              <w:bottom w:val="single" w:sz="4" w:space="0" w:color="000000"/>
              <w:right w:val="single" w:sz="4" w:space="0" w:color="auto"/>
            </w:tcBorders>
            <w:vAlign w:val="center"/>
          </w:tcPr>
          <w:p w:rsidR="00C076DD" w:rsidRPr="00615190" w:rsidRDefault="00C076DD" w:rsidP="00615190">
            <w:pPr>
              <w:suppressAutoHyphens w:val="0"/>
              <w:spacing w:line="240" w:lineRule="auto"/>
              <w:rPr>
                <w:rFonts w:ascii="Arial" w:hAnsi="Arial"/>
                <w:color w:val="auto"/>
                <w:kern w:val="0"/>
                <w:sz w:val="20"/>
                <w:szCs w:val="20"/>
                <w:lang w:val="en-US" w:eastAsia="en-US"/>
              </w:rPr>
            </w:pPr>
          </w:p>
        </w:tc>
        <w:tc>
          <w:tcPr>
            <w:tcW w:w="5284" w:type="dxa"/>
            <w:tcBorders>
              <w:top w:val="nil"/>
              <w:left w:val="single" w:sz="4" w:space="0" w:color="auto"/>
              <w:bottom w:val="nil"/>
              <w:right w:val="single" w:sz="4" w:space="0" w:color="auto"/>
            </w:tcBorders>
            <w:noWrap/>
            <w:vAlign w:val="bottom"/>
          </w:tcPr>
          <w:p w:rsidR="00C076DD" w:rsidRPr="00615190" w:rsidRDefault="00C076DD" w:rsidP="00615190">
            <w:pPr>
              <w:suppressAutoHyphens w:val="0"/>
              <w:spacing w:line="240" w:lineRule="auto"/>
              <w:jc w:val="both"/>
              <w:rPr>
                <w:rFonts w:ascii="Arial" w:hAnsi="Arial"/>
                <w:color w:val="auto"/>
                <w:kern w:val="0"/>
                <w:sz w:val="20"/>
                <w:szCs w:val="20"/>
                <w:lang w:val="en-US" w:eastAsia="en-US"/>
              </w:rPr>
            </w:pPr>
            <w:r>
              <w:rPr>
                <w:rFonts w:ascii="Arial" w:hAnsi="Arial"/>
                <w:color w:val="auto"/>
                <w:kern w:val="0"/>
                <w:sz w:val="20"/>
                <w:szCs w:val="20"/>
                <w:lang w:val="en-US" w:eastAsia="en-US"/>
              </w:rPr>
              <w:t>ĚŕňĺđčĽŕë</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đŕäíîă</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ęîëŕ</w:t>
            </w:r>
            <w:r w:rsidRPr="00615190">
              <w:rPr>
                <w:rFonts w:ascii="Arial" w:hAnsi="Arial"/>
                <w:color w:val="auto"/>
                <w:kern w:val="0"/>
                <w:sz w:val="20"/>
                <w:szCs w:val="20"/>
                <w:lang w:val="en-US" w:eastAsia="en-US"/>
              </w:rPr>
              <w:t>:</w:t>
            </w:r>
            <w:r>
              <w:rPr>
                <w:rFonts w:ascii="Arial" w:hAnsi="Arial"/>
                <w:color w:val="auto"/>
                <w:kern w:val="0"/>
                <w:sz w:val="20"/>
                <w:szCs w:val="20"/>
                <w:lang w:val="en-US" w:eastAsia="en-US"/>
              </w:rPr>
              <w:t>ęîěďîçčňíŕ</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âëŕęíŕ</w:t>
            </w:r>
          </w:p>
        </w:tc>
        <w:tc>
          <w:tcPr>
            <w:tcW w:w="696" w:type="dxa"/>
            <w:tcBorders>
              <w:top w:val="nil"/>
              <w:left w:val="nil"/>
              <w:bottom w:val="nil"/>
              <w:right w:val="single" w:sz="4" w:space="0" w:color="auto"/>
            </w:tcBorders>
            <w:noWrap/>
            <w:vAlign w:val="bottom"/>
          </w:tcPr>
          <w:p w:rsidR="00C076DD" w:rsidRPr="00615190" w:rsidRDefault="00C076DD" w:rsidP="00615190">
            <w:pPr>
              <w:suppressAutoHyphens w:val="0"/>
              <w:spacing w:line="240" w:lineRule="auto"/>
              <w:jc w:val="center"/>
              <w:rPr>
                <w:rFonts w:ascii="Arial" w:hAnsi="Arial"/>
                <w:color w:val="auto"/>
                <w:kern w:val="0"/>
                <w:sz w:val="20"/>
                <w:szCs w:val="20"/>
                <w:lang w:val="en-US" w:eastAsia="en-US"/>
              </w:rPr>
            </w:pPr>
            <w:r w:rsidRPr="00615190">
              <w:rPr>
                <w:rFonts w:ascii="Arial" w:hAnsi="Arial"/>
                <w:color w:val="auto"/>
                <w:kern w:val="0"/>
                <w:sz w:val="20"/>
                <w:szCs w:val="20"/>
                <w:lang w:val="en-US" w:eastAsia="en-US"/>
              </w:rPr>
              <w:t> </w:t>
            </w:r>
          </w:p>
        </w:tc>
        <w:tc>
          <w:tcPr>
            <w:tcW w:w="561" w:type="dxa"/>
            <w:tcBorders>
              <w:top w:val="nil"/>
              <w:left w:val="nil"/>
              <w:bottom w:val="nil"/>
              <w:right w:val="nil"/>
            </w:tcBorders>
            <w:noWrap/>
            <w:vAlign w:val="bottom"/>
          </w:tcPr>
          <w:p w:rsidR="00C076DD" w:rsidRPr="00615190" w:rsidRDefault="00C076DD" w:rsidP="00615190">
            <w:pPr>
              <w:suppressAutoHyphens w:val="0"/>
              <w:spacing w:line="240" w:lineRule="auto"/>
              <w:jc w:val="center"/>
              <w:rPr>
                <w:rFonts w:ascii="Arial" w:hAnsi="Arial"/>
                <w:color w:val="FF0000"/>
                <w:kern w:val="0"/>
                <w:sz w:val="20"/>
                <w:szCs w:val="20"/>
                <w:lang w:val="en-US" w:eastAsia="en-US"/>
              </w:rPr>
            </w:pPr>
          </w:p>
        </w:tc>
        <w:tc>
          <w:tcPr>
            <w:tcW w:w="2068" w:type="dxa"/>
            <w:tcBorders>
              <w:top w:val="nil"/>
              <w:left w:val="single" w:sz="4" w:space="0" w:color="auto"/>
              <w:bottom w:val="nil"/>
              <w:right w:val="single" w:sz="4" w:space="0" w:color="auto"/>
            </w:tcBorders>
            <w:noWrap/>
            <w:vAlign w:val="bottom"/>
          </w:tcPr>
          <w:p w:rsidR="00C076DD" w:rsidRPr="00615190" w:rsidRDefault="00C076DD" w:rsidP="00615190">
            <w:pPr>
              <w:suppressAutoHyphens w:val="0"/>
              <w:spacing w:line="240" w:lineRule="auto"/>
              <w:rPr>
                <w:rFonts w:ascii="Arial" w:hAnsi="Arial"/>
                <w:color w:val="auto"/>
                <w:kern w:val="0"/>
                <w:sz w:val="20"/>
                <w:szCs w:val="20"/>
                <w:lang w:val="en-US" w:eastAsia="en-US"/>
              </w:rPr>
            </w:pPr>
            <w:r w:rsidRPr="00615190">
              <w:rPr>
                <w:rFonts w:ascii="Arial" w:hAnsi="Arial"/>
                <w:color w:val="auto"/>
                <w:kern w:val="0"/>
                <w:sz w:val="20"/>
                <w:szCs w:val="20"/>
                <w:lang w:val="en-US" w:eastAsia="en-US"/>
              </w:rPr>
              <w:t> </w:t>
            </w:r>
          </w:p>
        </w:tc>
        <w:tc>
          <w:tcPr>
            <w:tcW w:w="1570" w:type="dxa"/>
            <w:tcBorders>
              <w:top w:val="nil"/>
              <w:left w:val="nil"/>
              <w:bottom w:val="nil"/>
              <w:right w:val="single" w:sz="4" w:space="0" w:color="auto"/>
            </w:tcBorders>
            <w:noWrap/>
            <w:vAlign w:val="bottom"/>
          </w:tcPr>
          <w:p w:rsidR="00C076DD" w:rsidRPr="00615190" w:rsidRDefault="00C076DD" w:rsidP="00615190">
            <w:pPr>
              <w:suppressAutoHyphens w:val="0"/>
              <w:spacing w:line="240" w:lineRule="auto"/>
              <w:rPr>
                <w:rFonts w:ascii="Arial" w:hAnsi="Arial"/>
                <w:color w:val="auto"/>
                <w:kern w:val="0"/>
                <w:sz w:val="20"/>
                <w:szCs w:val="20"/>
                <w:lang w:val="en-US" w:eastAsia="en-US"/>
              </w:rPr>
            </w:pPr>
            <w:r w:rsidRPr="00615190">
              <w:rPr>
                <w:rFonts w:ascii="Arial" w:hAnsi="Arial"/>
                <w:color w:val="auto"/>
                <w:kern w:val="0"/>
                <w:sz w:val="20"/>
                <w:szCs w:val="20"/>
                <w:lang w:val="en-US" w:eastAsia="en-US"/>
              </w:rPr>
              <w:t> </w:t>
            </w:r>
          </w:p>
        </w:tc>
      </w:tr>
      <w:tr w:rsidR="00C076DD" w:rsidRPr="00615190">
        <w:trPr>
          <w:trHeight w:val="255"/>
        </w:trPr>
        <w:tc>
          <w:tcPr>
            <w:tcW w:w="561" w:type="dxa"/>
            <w:vMerge/>
            <w:tcBorders>
              <w:top w:val="single" w:sz="4" w:space="0" w:color="auto"/>
              <w:left w:val="single" w:sz="4" w:space="0" w:color="auto"/>
              <w:bottom w:val="single" w:sz="4" w:space="0" w:color="000000"/>
              <w:right w:val="single" w:sz="4" w:space="0" w:color="auto"/>
            </w:tcBorders>
            <w:vAlign w:val="center"/>
          </w:tcPr>
          <w:p w:rsidR="00C076DD" w:rsidRPr="00615190" w:rsidRDefault="00C076DD" w:rsidP="00615190">
            <w:pPr>
              <w:suppressAutoHyphens w:val="0"/>
              <w:spacing w:line="240" w:lineRule="auto"/>
              <w:rPr>
                <w:rFonts w:ascii="Arial" w:hAnsi="Arial"/>
                <w:color w:val="auto"/>
                <w:kern w:val="0"/>
                <w:sz w:val="20"/>
                <w:szCs w:val="20"/>
                <w:lang w:val="en-US" w:eastAsia="en-US"/>
              </w:rPr>
            </w:pPr>
          </w:p>
        </w:tc>
        <w:tc>
          <w:tcPr>
            <w:tcW w:w="5284" w:type="dxa"/>
            <w:tcBorders>
              <w:top w:val="nil"/>
              <w:left w:val="single" w:sz="4" w:space="0" w:color="auto"/>
              <w:bottom w:val="nil"/>
              <w:right w:val="single" w:sz="4" w:space="0" w:color="auto"/>
            </w:tcBorders>
            <w:noWrap/>
            <w:vAlign w:val="bottom"/>
          </w:tcPr>
          <w:p w:rsidR="00C076DD" w:rsidRPr="00615190" w:rsidRDefault="00C076DD" w:rsidP="00615190">
            <w:pPr>
              <w:suppressAutoHyphens w:val="0"/>
              <w:spacing w:line="240" w:lineRule="auto"/>
              <w:jc w:val="both"/>
              <w:rPr>
                <w:rFonts w:ascii="Arial" w:hAnsi="Arial"/>
                <w:color w:val="auto"/>
                <w:kern w:val="0"/>
                <w:sz w:val="20"/>
                <w:szCs w:val="20"/>
                <w:lang w:val="en-US" w:eastAsia="en-US"/>
              </w:rPr>
            </w:pPr>
            <w:r>
              <w:rPr>
                <w:rFonts w:ascii="Arial" w:hAnsi="Arial"/>
                <w:color w:val="auto"/>
                <w:kern w:val="0"/>
                <w:sz w:val="20"/>
                <w:szCs w:val="20"/>
                <w:lang w:val="en-US" w:eastAsia="en-US"/>
              </w:rPr>
              <w:t>ĚŕňĺđčĽŕë</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ëĺćŕĽĺâŕ</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ăđŕôčň</w:t>
            </w:r>
          </w:p>
        </w:tc>
        <w:tc>
          <w:tcPr>
            <w:tcW w:w="696" w:type="dxa"/>
            <w:tcBorders>
              <w:top w:val="nil"/>
              <w:left w:val="nil"/>
              <w:bottom w:val="nil"/>
              <w:right w:val="single" w:sz="4" w:space="0" w:color="auto"/>
            </w:tcBorders>
            <w:noWrap/>
            <w:vAlign w:val="bottom"/>
          </w:tcPr>
          <w:p w:rsidR="00C076DD" w:rsidRPr="00615190" w:rsidRDefault="00C076DD" w:rsidP="00615190">
            <w:pPr>
              <w:suppressAutoHyphens w:val="0"/>
              <w:spacing w:line="240" w:lineRule="auto"/>
              <w:jc w:val="center"/>
              <w:rPr>
                <w:rFonts w:ascii="Arial" w:hAnsi="Arial"/>
                <w:color w:val="auto"/>
                <w:kern w:val="0"/>
                <w:sz w:val="20"/>
                <w:szCs w:val="20"/>
                <w:lang w:val="en-US" w:eastAsia="en-US"/>
              </w:rPr>
            </w:pPr>
            <w:r w:rsidRPr="00615190">
              <w:rPr>
                <w:rFonts w:ascii="Arial" w:hAnsi="Arial"/>
                <w:color w:val="auto"/>
                <w:kern w:val="0"/>
                <w:sz w:val="20"/>
                <w:szCs w:val="20"/>
                <w:lang w:val="en-US" w:eastAsia="en-US"/>
              </w:rPr>
              <w:t> </w:t>
            </w:r>
          </w:p>
        </w:tc>
        <w:tc>
          <w:tcPr>
            <w:tcW w:w="561" w:type="dxa"/>
            <w:tcBorders>
              <w:top w:val="nil"/>
              <w:left w:val="nil"/>
              <w:bottom w:val="nil"/>
              <w:right w:val="nil"/>
            </w:tcBorders>
            <w:noWrap/>
            <w:vAlign w:val="bottom"/>
          </w:tcPr>
          <w:p w:rsidR="00C076DD" w:rsidRPr="00615190" w:rsidRDefault="00C076DD" w:rsidP="00615190">
            <w:pPr>
              <w:suppressAutoHyphens w:val="0"/>
              <w:spacing w:line="240" w:lineRule="auto"/>
              <w:jc w:val="center"/>
              <w:rPr>
                <w:rFonts w:ascii="Arial" w:hAnsi="Arial"/>
                <w:color w:val="FF0000"/>
                <w:kern w:val="0"/>
                <w:sz w:val="20"/>
                <w:szCs w:val="20"/>
                <w:lang w:val="en-US" w:eastAsia="en-US"/>
              </w:rPr>
            </w:pPr>
          </w:p>
        </w:tc>
        <w:tc>
          <w:tcPr>
            <w:tcW w:w="2068" w:type="dxa"/>
            <w:tcBorders>
              <w:top w:val="nil"/>
              <w:left w:val="single" w:sz="4" w:space="0" w:color="auto"/>
              <w:bottom w:val="nil"/>
              <w:right w:val="single" w:sz="4" w:space="0" w:color="auto"/>
            </w:tcBorders>
            <w:noWrap/>
            <w:vAlign w:val="bottom"/>
          </w:tcPr>
          <w:p w:rsidR="00C076DD" w:rsidRPr="00615190" w:rsidRDefault="00C076DD" w:rsidP="00615190">
            <w:pPr>
              <w:suppressAutoHyphens w:val="0"/>
              <w:spacing w:line="240" w:lineRule="auto"/>
              <w:rPr>
                <w:rFonts w:ascii="Arial" w:hAnsi="Arial"/>
                <w:color w:val="auto"/>
                <w:kern w:val="0"/>
                <w:sz w:val="20"/>
                <w:szCs w:val="20"/>
                <w:lang w:val="en-US" w:eastAsia="en-US"/>
              </w:rPr>
            </w:pPr>
            <w:r w:rsidRPr="00615190">
              <w:rPr>
                <w:rFonts w:ascii="Arial" w:hAnsi="Arial"/>
                <w:color w:val="auto"/>
                <w:kern w:val="0"/>
                <w:sz w:val="20"/>
                <w:szCs w:val="20"/>
                <w:lang w:val="en-US" w:eastAsia="en-US"/>
              </w:rPr>
              <w:t> </w:t>
            </w:r>
          </w:p>
        </w:tc>
        <w:tc>
          <w:tcPr>
            <w:tcW w:w="1570" w:type="dxa"/>
            <w:tcBorders>
              <w:top w:val="nil"/>
              <w:left w:val="nil"/>
              <w:bottom w:val="nil"/>
              <w:right w:val="single" w:sz="4" w:space="0" w:color="auto"/>
            </w:tcBorders>
            <w:noWrap/>
            <w:vAlign w:val="bottom"/>
          </w:tcPr>
          <w:p w:rsidR="00C076DD" w:rsidRPr="00615190" w:rsidRDefault="00C076DD" w:rsidP="00615190">
            <w:pPr>
              <w:suppressAutoHyphens w:val="0"/>
              <w:spacing w:line="240" w:lineRule="auto"/>
              <w:rPr>
                <w:rFonts w:ascii="Arial" w:hAnsi="Arial"/>
                <w:color w:val="auto"/>
                <w:kern w:val="0"/>
                <w:sz w:val="20"/>
                <w:szCs w:val="20"/>
                <w:lang w:val="en-US" w:eastAsia="en-US"/>
              </w:rPr>
            </w:pPr>
            <w:r w:rsidRPr="00615190">
              <w:rPr>
                <w:rFonts w:ascii="Arial" w:hAnsi="Arial"/>
                <w:color w:val="auto"/>
                <w:kern w:val="0"/>
                <w:sz w:val="20"/>
                <w:szCs w:val="20"/>
                <w:lang w:val="en-US" w:eastAsia="en-US"/>
              </w:rPr>
              <w:t> </w:t>
            </w:r>
          </w:p>
        </w:tc>
      </w:tr>
      <w:tr w:rsidR="00C076DD" w:rsidRPr="00615190">
        <w:trPr>
          <w:trHeight w:val="255"/>
        </w:trPr>
        <w:tc>
          <w:tcPr>
            <w:tcW w:w="561" w:type="dxa"/>
            <w:vMerge/>
            <w:tcBorders>
              <w:top w:val="single" w:sz="4" w:space="0" w:color="auto"/>
              <w:left w:val="single" w:sz="4" w:space="0" w:color="auto"/>
              <w:bottom w:val="single" w:sz="4" w:space="0" w:color="000000"/>
              <w:right w:val="single" w:sz="4" w:space="0" w:color="auto"/>
            </w:tcBorders>
            <w:vAlign w:val="center"/>
          </w:tcPr>
          <w:p w:rsidR="00C076DD" w:rsidRPr="00615190" w:rsidRDefault="00C076DD" w:rsidP="00615190">
            <w:pPr>
              <w:suppressAutoHyphens w:val="0"/>
              <w:spacing w:line="240" w:lineRule="auto"/>
              <w:rPr>
                <w:rFonts w:ascii="Arial" w:hAnsi="Arial"/>
                <w:color w:val="auto"/>
                <w:kern w:val="0"/>
                <w:sz w:val="20"/>
                <w:szCs w:val="20"/>
                <w:lang w:val="en-US" w:eastAsia="en-US"/>
              </w:rPr>
            </w:pPr>
          </w:p>
        </w:tc>
        <w:tc>
          <w:tcPr>
            <w:tcW w:w="5284" w:type="dxa"/>
            <w:tcBorders>
              <w:top w:val="nil"/>
              <w:left w:val="single" w:sz="4" w:space="0" w:color="auto"/>
              <w:bottom w:val="nil"/>
              <w:right w:val="single" w:sz="4" w:space="0" w:color="auto"/>
            </w:tcBorders>
            <w:vAlign w:val="bottom"/>
          </w:tcPr>
          <w:p w:rsidR="00C076DD" w:rsidRPr="00615190" w:rsidRDefault="00C076DD" w:rsidP="00615190">
            <w:pPr>
              <w:suppressAutoHyphens w:val="0"/>
              <w:spacing w:line="240" w:lineRule="auto"/>
              <w:jc w:val="both"/>
              <w:rPr>
                <w:rFonts w:ascii="Arial" w:hAnsi="Arial"/>
                <w:color w:val="auto"/>
                <w:kern w:val="0"/>
                <w:sz w:val="20"/>
                <w:szCs w:val="20"/>
                <w:lang w:val="en-US" w:eastAsia="en-US"/>
              </w:rPr>
            </w:pPr>
            <w:r>
              <w:rPr>
                <w:rFonts w:ascii="Arial" w:hAnsi="Arial"/>
                <w:color w:val="auto"/>
                <w:kern w:val="0"/>
                <w:sz w:val="20"/>
                <w:szCs w:val="20"/>
                <w:lang w:val="en-US" w:eastAsia="en-US"/>
              </w:rPr>
              <w:t>Ňĺěďĺđŕňóđŕ</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ôëóčäŕ</w:t>
            </w:r>
            <w:r w:rsidRPr="00615190">
              <w:rPr>
                <w:rFonts w:ascii="Arial" w:hAnsi="Arial"/>
                <w:color w:val="auto"/>
                <w:kern w:val="0"/>
                <w:sz w:val="20"/>
                <w:szCs w:val="20"/>
                <w:lang w:val="en-US" w:eastAsia="en-US"/>
              </w:rPr>
              <w:t xml:space="preserve">: -10 </w:t>
            </w:r>
            <w:r>
              <w:rPr>
                <w:rFonts w:ascii="Arial" w:hAnsi="Arial"/>
                <w:color w:val="auto"/>
                <w:kern w:val="0"/>
                <w:sz w:val="20"/>
                <w:szCs w:val="20"/>
                <w:lang w:val="en-US" w:eastAsia="en-US"/>
              </w:rPr>
              <w:t>äî</w:t>
            </w:r>
            <w:r w:rsidRPr="00615190">
              <w:rPr>
                <w:rFonts w:ascii="Arial" w:hAnsi="Arial"/>
                <w:color w:val="auto"/>
                <w:kern w:val="0"/>
                <w:sz w:val="20"/>
                <w:szCs w:val="20"/>
                <w:lang w:val="en-US" w:eastAsia="en-US"/>
              </w:rPr>
              <w:t xml:space="preserve"> 110</w:t>
            </w:r>
            <w:r>
              <w:rPr>
                <w:rFonts w:ascii="Arial" w:hAnsi="Arial"/>
                <w:color w:val="auto"/>
                <w:kern w:val="0"/>
                <w:sz w:val="20"/>
                <w:szCs w:val="20"/>
                <w:lang w:val="en-US" w:eastAsia="en-US"/>
              </w:rPr>
              <w:t>°C</w:t>
            </w:r>
          </w:p>
        </w:tc>
        <w:tc>
          <w:tcPr>
            <w:tcW w:w="696" w:type="dxa"/>
            <w:tcBorders>
              <w:top w:val="nil"/>
              <w:left w:val="nil"/>
              <w:bottom w:val="nil"/>
              <w:right w:val="single" w:sz="4" w:space="0" w:color="auto"/>
            </w:tcBorders>
            <w:noWrap/>
            <w:vAlign w:val="bottom"/>
          </w:tcPr>
          <w:p w:rsidR="00C076DD" w:rsidRPr="00615190" w:rsidRDefault="00C076DD" w:rsidP="00615190">
            <w:pPr>
              <w:suppressAutoHyphens w:val="0"/>
              <w:spacing w:line="240" w:lineRule="auto"/>
              <w:jc w:val="center"/>
              <w:rPr>
                <w:rFonts w:ascii="Arial" w:hAnsi="Arial"/>
                <w:color w:val="auto"/>
                <w:kern w:val="0"/>
                <w:sz w:val="20"/>
                <w:szCs w:val="20"/>
                <w:lang w:val="en-US" w:eastAsia="en-US"/>
              </w:rPr>
            </w:pPr>
            <w:r w:rsidRPr="00615190">
              <w:rPr>
                <w:rFonts w:ascii="Arial" w:hAnsi="Arial"/>
                <w:color w:val="auto"/>
                <w:kern w:val="0"/>
                <w:sz w:val="20"/>
                <w:szCs w:val="20"/>
                <w:lang w:val="en-US" w:eastAsia="en-US"/>
              </w:rPr>
              <w:t> </w:t>
            </w:r>
          </w:p>
        </w:tc>
        <w:tc>
          <w:tcPr>
            <w:tcW w:w="561" w:type="dxa"/>
            <w:tcBorders>
              <w:top w:val="nil"/>
              <w:left w:val="nil"/>
              <w:bottom w:val="nil"/>
              <w:right w:val="nil"/>
            </w:tcBorders>
            <w:noWrap/>
            <w:vAlign w:val="bottom"/>
          </w:tcPr>
          <w:p w:rsidR="00C076DD" w:rsidRPr="00615190" w:rsidRDefault="00C076DD" w:rsidP="00615190">
            <w:pPr>
              <w:suppressAutoHyphens w:val="0"/>
              <w:spacing w:line="240" w:lineRule="auto"/>
              <w:jc w:val="center"/>
              <w:rPr>
                <w:rFonts w:ascii="Arial" w:hAnsi="Arial"/>
                <w:color w:val="FF0000"/>
                <w:kern w:val="0"/>
                <w:sz w:val="20"/>
                <w:szCs w:val="20"/>
                <w:lang w:val="en-US" w:eastAsia="en-US"/>
              </w:rPr>
            </w:pPr>
          </w:p>
        </w:tc>
        <w:tc>
          <w:tcPr>
            <w:tcW w:w="2068" w:type="dxa"/>
            <w:tcBorders>
              <w:top w:val="nil"/>
              <w:left w:val="single" w:sz="4" w:space="0" w:color="auto"/>
              <w:bottom w:val="nil"/>
              <w:right w:val="single" w:sz="4" w:space="0" w:color="auto"/>
            </w:tcBorders>
            <w:noWrap/>
            <w:vAlign w:val="bottom"/>
          </w:tcPr>
          <w:p w:rsidR="00C076DD" w:rsidRPr="00615190" w:rsidRDefault="00C076DD" w:rsidP="00615190">
            <w:pPr>
              <w:suppressAutoHyphens w:val="0"/>
              <w:spacing w:line="240" w:lineRule="auto"/>
              <w:rPr>
                <w:rFonts w:ascii="Arial" w:hAnsi="Arial"/>
                <w:color w:val="auto"/>
                <w:kern w:val="0"/>
                <w:sz w:val="20"/>
                <w:szCs w:val="20"/>
                <w:lang w:val="en-US" w:eastAsia="en-US"/>
              </w:rPr>
            </w:pPr>
            <w:r w:rsidRPr="00615190">
              <w:rPr>
                <w:rFonts w:ascii="Arial" w:hAnsi="Arial"/>
                <w:color w:val="auto"/>
                <w:kern w:val="0"/>
                <w:sz w:val="20"/>
                <w:szCs w:val="20"/>
                <w:lang w:val="en-US" w:eastAsia="en-US"/>
              </w:rPr>
              <w:t> </w:t>
            </w:r>
          </w:p>
        </w:tc>
        <w:tc>
          <w:tcPr>
            <w:tcW w:w="1570" w:type="dxa"/>
            <w:tcBorders>
              <w:top w:val="nil"/>
              <w:left w:val="nil"/>
              <w:bottom w:val="nil"/>
              <w:right w:val="single" w:sz="4" w:space="0" w:color="auto"/>
            </w:tcBorders>
            <w:noWrap/>
            <w:vAlign w:val="bottom"/>
          </w:tcPr>
          <w:p w:rsidR="00C076DD" w:rsidRPr="00615190" w:rsidRDefault="00C076DD" w:rsidP="00615190">
            <w:pPr>
              <w:suppressAutoHyphens w:val="0"/>
              <w:spacing w:line="240" w:lineRule="auto"/>
              <w:rPr>
                <w:rFonts w:ascii="Arial" w:hAnsi="Arial"/>
                <w:color w:val="auto"/>
                <w:kern w:val="0"/>
                <w:sz w:val="20"/>
                <w:szCs w:val="20"/>
                <w:lang w:val="en-US" w:eastAsia="en-US"/>
              </w:rPr>
            </w:pPr>
            <w:r w:rsidRPr="00615190">
              <w:rPr>
                <w:rFonts w:ascii="Arial" w:hAnsi="Arial"/>
                <w:color w:val="auto"/>
                <w:kern w:val="0"/>
                <w:sz w:val="20"/>
                <w:szCs w:val="20"/>
                <w:lang w:val="en-US" w:eastAsia="en-US"/>
              </w:rPr>
              <w:t> </w:t>
            </w:r>
          </w:p>
        </w:tc>
      </w:tr>
      <w:tr w:rsidR="00C076DD" w:rsidRPr="00615190">
        <w:trPr>
          <w:trHeight w:val="255"/>
        </w:trPr>
        <w:tc>
          <w:tcPr>
            <w:tcW w:w="561" w:type="dxa"/>
            <w:vMerge/>
            <w:tcBorders>
              <w:top w:val="single" w:sz="4" w:space="0" w:color="auto"/>
              <w:left w:val="single" w:sz="4" w:space="0" w:color="auto"/>
              <w:bottom w:val="single" w:sz="4" w:space="0" w:color="000000"/>
              <w:right w:val="single" w:sz="4" w:space="0" w:color="auto"/>
            </w:tcBorders>
            <w:vAlign w:val="center"/>
          </w:tcPr>
          <w:p w:rsidR="00C076DD" w:rsidRPr="00615190" w:rsidRDefault="00C076DD" w:rsidP="00615190">
            <w:pPr>
              <w:suppressAutoHyphens w:val="0"/>
              <w:spacing w:line="240" w:lineRule="auto"/>
              <w:rPr>
                <w:rFonts w:ascii="Arial" w:hAnsi="Arial"/>
                <w:color w:val="auto"/>
                <w:kern w:val="0"/>
                <w:sz w:val="20"/>
                <w:szCs w:val="20"/>
                <w:lang w:val="en-US" w:eastAsia="en-US"/>
              </w:rPr>
            </w:pPr>
          </w:p>
        </w:tc>
        <w:tc>
          <w:tcPr>
            <w:tcW w:w="5284" w:type="dxa"/>
            <w:tcBorders>
              <w:top w:val="nil"/>
              <w:left w:val="single" w:sz="4" w:space="0" w:color="auto"/>
              <w:bottom w:val="nil"/>
              <w:right w:val="single" w:sz="4" w:space="0" w:color="auto"/>
            </w:tcBorders>
            <w:vAlign w:val="bottom"/>
          </w:tcPr>
          <w:p w:rsidR="00C076DD" w:rsidRPr="00615190" w:rsidRDefault="00C076DD" w:rsidP="00615190">
            <w:pPr>
              <w:suppressAutoHyphens w:val="0"/>
              <w:spacing w:line="240" w:lineRule="auto"/>
              <w:jc w:val="both"/>
              <w:rPr>
                <w:rFonts w:ascii="Arial" w:hAnsi="Arial"/>
                <w:color w:val="auto"/>
                <w:kern w:val="0"/>
                <w:sz w:val="20"/>
                <w:szCs w:val="20"/>
                <w:lang w:val="en-US" w:eastAsia="en-US"/>
              </w:rPr>
            </w:pPr>
            <w:r>
              <w:rPr>
                <w:rFonts w:ascii="Arial" w:hAnsi="Arial"/>
                <w:color w:val="auto"/>
                <w:kern w:val="0"/>
                <w:sz w:val="20"/>
                <w:szCs w:val="20"/>
                <w:lang w:val="en-US" w:eastAsia="en-US"/>
              </w:rPr>
              <w:t>Ńňĺďĺí</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çŕřňčňĺ</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ěîňîđŕ</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IP</w:t>
            </w:r>
            <w:r w:rsidRPr="00615190">
              <w:rPr>
                <w:rFonts w:ascii="Arial" w:hAnsi="Arial"/>
                <w:color w:val="auto"/>
                <w:kern w:val="0"/>
                <w:sz w:val="20"/>
                <w:szCs w:val="20"/>
                <w:lang w:val="en-US" w:eastAsia="en-US"/>
              </w:rPr>
              <w:t>42</w:t>
            </w:r>
          </w:p>
        </w:tc>
        <w:tc>
          <w:tcPr>
            <w:tcW w:w="696" w:type="dxa"/>
            <w:tcBorders>
              <w:top w:val="nil"/>
              <w:left w:val="nil"/>
              <w:bottom w:val="nil"/>
              <w:right w:val="single" w:sz="4" w:space="0" w:color="auto"/>
            </w:tcBorders>
            <w:noWrap/>
            <w:vAlign w:val="bottom"/>
          </w:tcPr>
          <w:p w:rsidR="00C076DD" w:rsidRPr="00615190" w:rsidRDefault="00C076DD" w:rsidP="00615190">
            <w:pPr>
              <w:suppressAutoHyphens w:val="0"/>
              <w:spacing w:line="240" w:lineRule="auto"/>
              <w:jc w:val="center"/>
              <w:rPr>
                <w:rFonts w:ascii="Arial" w:hAnsi="Arial"/>
                <w:color w:val="auto"/>
                <w:kern w:val="0"/>
                <w:sz w:val="20"/>
                <w:szCs w:val="20"/>
                <w:lang w:val="en-US" w:eastAsia="en-US"/>
              </w:rPr>
            </w:pPr>
            <w:r w:rsidRPr="00615190">
              <w:rPr>
                <w:rFonts w:ascii="Arial" w:hAnsi="Arial"/>
                <w:color w:val="auto"/>
                <w:kern w:val="0"/>
                <w:sz w:val="20"/>
                <w:szCs w:val="20"/>
                <w:lang w:val="en-US" w:eastAsia="en-US"/>
              </w:rPr>
              <w:t> </w:t>
            </w:r>
          </w:p>
        </w:tc>
        <w:tc>
          <w:tcPr>
            <w:tcW w:w="561" w:type="dxa"/>
            <w:tcBorders>
              <w:top w:val="nil"/>
              <w:left w:val="nil"/>
              <w:bottom w:val="nil"/>
              <w:right w:val="nil"/>
            </w:tcBorders>
            <w:noWrap/>
            <w:vAlign w:val="bottom"/>
          </w:tcPr>
          <w:p w:rsidR="00C076DD" w:rsidRPr="00615190" w:rsidRDefault="00C076DD" w:rsidP="00615190">
            <w:pPr>
              <w:suppressAutoHyphens w:val="0"/>
              <w:spacing w:line="240" w:lineRule="auto"/>
              <w:jc w:val="center"/>
              <w:rPr>
                <w:rFonts w:ascii="Arial" w:hAnsi="Arial"/>
                <w:color w:val="FF0000"/>
                <w:kern w:val="0"/>
                <w:sz w:val="20"/>
                <w:szCs w:val="20"/>
                <w:lang w:val="en-US" w:eastAsia="en-US"/>
              </w:rPr>
            </w:pPr>
          </w:p>
        </w:tc>
        <w:tc>
          <w:tcPr>
            <w:tcW w:w="2068" w:type="dxa"/>
            <w:tcBorders>
              <w:top w:val="nil"/>
              <w:left w:val="single" w:sz="4" w:space="0" w:color="auto"/>
              <w:bottom w:val="nil"/>
              <w:right w:val="single" w:sz="4" w:space="0" w:color="auto"/>
            </w:tcBorders>
            <w:noWrap/>
            <w:vAlign w:val="bottom"/>
          </w:tcPr>
          <w:p w:rsidR="00C076DD" w:rsidRPr="00615190" w:rsidRDefault="00C076DD" w:rsidP="00615190">
            <w:pPr>
              <w:suppressAutoHyphens w:val="0"/>
              <w:spacing w:line="240" w:lineRule="auto"/>
              <w:rPr>
                <w:rFonts w:ascii="Arial" w:hAnsi="Arial"/>
                <w:color w:val="auto"/>
                <w:kern w:val="0"/>
                <w:sz w:val="20"/>
                <w:szCs w:val="20"/>
                <w:lang w:val="en-US" w:eastAsia="en-US"/>
              </w:rPr>
            </w:pPr>
            <w:r w:rsidRPr="00615190">
              <w:rPr>
                <w:rFonts w:ascii="Arial" w:hAnsi="Arial"/>
                <w:color w:val="auto"/>
                <w:kern w:val="0"/>
                <w:sz w:val="20"/>
                <w:szCs w:val="20"/>
                <w:lang w:val="en-US" w:eastAsia="en-US"/>
              </w:rPr>
              <w:t> </w:t>
            </w:r>
          </w:p>
        </w:tc>
        <w:tc>
          <w:tcPr>
            <w:tcW w:w="1570" w:type="dxa"/>
            <w:tcBorders>
              <w:top w:val="nil"/>
              <w:left w:val="nil"/>
              <w:bottom w:val="nil"/>
              <w:right w:val="single" w:sz="4" w:space="0" w:color="auto"/>
            </w:tcBorders>
            <w:noWrap/>
            <w:vAlign w:val="bottom"/>
          </w:tcPr>
          <w:p w:rsidR="00C076DD" w:rsidRPr="00615190" w:rsidRDefault="00C076DD" w:rsidP="00615190">
            <w:pPr>
              <w:suppressAutoHyphens w:val="0"/>
              <w:spacing w:line="240" w:lineRule="auto"/>
              <w:rPr>
                <w:rFonts w:ascii="Arial" w:hAnsi="Arial"/>
                <w:color w:val="auto"/>
                <w:kern w:val="0"/>
                <w:sz w:val="20"/>
                <w:szCs w:val="20"/>
                <w:lang w:val="en-US" w:eastAsia="en-US"/>
              </w:rPr>
            </w:pPr>
            <w:r w:rsidRPr="00615190">
              <w:rPr>
                <w:rFonts w:ascii="Arial" w:hAnsi="Arial"/>
                <w:color w:val="auto"/>
                <w:kern w:val="0"/>
                <w:sz w:val="20"/>
                <w:szCs w:val="20"/>
                <w:lang w:val="en-US" w:eastAsia="en-US"/>
              </w:rPr>
              <w:t> </w:t>
            </w:r>
          </w:p>
        </w:tc>
      </w:tr>
      <w:tr w:rsidR="00C076DD" w:rsidRPr="00615190">
        <w:trPr>
          <w:trHeight w:val="255"/>
        </w:trPr>
        <w:tc>
          <w:tcPr>
            <w:tcW w:w="561" w:type="dxa"/>
            <w:vMerge/>
            <w:tcBorders>
              <w:top w:val="single" w:sz="4" w:space="0" w:color="auto"/>
              <w:left w:val="single" w:sz="4" w:space="0" w:color="auto"/>
              <w:bottom w:val="single" w:sz="4" w:space="0" w:color="000000"/>
              <w:right w:val="single" w:sz="4" w:space="0" w:color="auto"/>
            </w:tcBorders>
            <w:vAlign w:val="center"/>
          </w:tcPr>
          <w:p w:rsidR="00C076DD" w:rsidRPr="00615190" w:rsidRDefault="00C076DD" w:rsidP="00615190">
            <w:pPr>
              <w:suppressAutoHyphens w:val="0"/>
              <w:spacing w:line="240" w:lineRule="auto"/>
              <w:rPr>
                <w:rFonts w:ascii="Arial" w:hAnsi="Arial"/>
                <w:color w:val="auto"/>
                <w:kern w:val="0"/>
                <w:sz w:val="20"/>
                <w:szCs w:val="20"/>
                <w:lang w:val="en-US" w:eastAsia="en-US"/>
              </w:rPr>
            </w:pPr>
          </w:p>
        </w:tc>
        <w:tc>
          <w:tcPr>
            <w:tcW w:w="5284" w:type="dxa"/>
            <w:tcBorders>
              <w:top w:val="nil"/>
              <w:left w:val="single" w:sz="4" w:space="0" w:color="auto"/>
              <w:bottom w:val="nil"/>
              <w:right w:val="single" w:sz="4" w:space="0" w:color="auto"/>
            </w:tcBorders>
            <w:noWrap/>
            <w:vAlign w:val="bottom"/>
          </w:tcPr>
          <w:p w:rsidR="00C076DD" w:rsidRPr="00615190" w:rsidRDefault="00C076DD" w:rsidP="00615190">
            <w:pPr>
              <w:suppressAutoHyphens w:val="0"/>
              <w:spacing w:line="240" w:lineRule="auto"/>
              <w:jc w:val="both"/>
              <w:rPr>
                <w:rFonts w:ascii="Arial" w:hAnsi="Arial"/>
                <w:b/>
                <w:bCs/>
                <w:color w:val="auto"/>
                <w:kern w:val="0"/>
                <w:sz w:val="20"/>
                <w:szCs w:val="20"/>
                <w:lang w:val="en-US" w:eastAsia="en-US"/>
              </w:rPr>
            </w:pPr>
            <w:r>
              <w:rPr>
                <w:rFonts w:ascii="Arial" w:hAnsi="Arial"/>
                <w:color w:val="auto"/>
                <w:kern w:val="0"/>
                <w:sz w:val="20"/>
                <w:szCs w:val="20"/>
                <w:lang w:val="en-US" w:eastAsia="en-US"/>
              </w:rPr>
              <w:t>Ňčď</w:t>
            </w:r>
            <w:r w:rsidRPr="00615190">
              <w:rPr>
                <w:rFonts w:ascii="Arial" w:hAnsi="Arial"/>
                <w:color w:val="auto"/>
                <w:kern w:val="0"/>
                <w:sz w:val="20"/>
                <w:szCs w:val="20"/>
                <w:lang w:val="en-US" w:eastAsia="en-US"/>
              </w:rPr>
              <w:t>:</w:t>
            </w:r>
            <w:r w:rsidRPr="00615190">
              <w:rPr>
                <w:rFonts w:ascii="Arial" w:hAnsi="Arial"/>
                <w:b/>
                <w:bCs/>
                <w:color w:val="auto"/>
                <w:kern w:val="0"/>
                <w:sz w:val="20"/>
                <w:szCs w:val="20"/>
                <w:lang w:val="en-US" w:eastAsia="en-US"/>
              </w:rPr>
              <w:t xml:space="preserve"> </w:t>
            </w:r>
            <w:r>
              <w:rPr>
                <w:rFonts w:ascii="Arial" w:hAnsi="Arial"/>
                <w:b/>
                <w:bCs/>
                <w:color w:val="auto"/>
                <w:kern w:val="0"/>
                <w:sz w:val="20"/>
                <w:szCs w:val="20"/>
                <w:lang w:val="en-US" w:eastAsia="en-US"/>
              </w:rPr>
              <w:t>TOP</w:t>
            </w:r>
            <w:r w:rsidRPr="00615190">
              <w:rPr>
                <w:rFonts w:ascii="Arial" w:hAnsi="Arial"/>
                <w:b/>
                <w:bCs/>
                <w:color w:val="auto"/>
                <w:kern w:val="0"/>
                <w:sz w:val="20"/>
                <w:szCs w:val="20"/>
                <w:lang w:val="en-US" w:eastAsia="en-US"/>
              </w:rPr>
              <w:t>-</w:t>
            </w:r>
            <w:r>
              <w:rPr>
                <w:rFonts w:ascii="Arial" w:hAnsi="Arial"/>
                <w:b/>
                <w:bCs/>
                <w:color w:val="auto"/>
                <w:kern w:val="0"/>
                <w:sz w:val="20"/>
                <w:szCs w:val="20"/>
                <w:lang w:val="en-US" w:eastAsia="en-US"/>
              </w:rPr>
              <w:t>S</w:t>
            </w:r>
            <w:r w:rsidRPr="00615190">
              <w:rPr>
                <w:rFonts w:ascii="Arial" w:hAnsi="Arial"/>
                <w:b/>
                <w:bCs/>
                <w:color w:val="auto"/>
                <w:kern w:val="0"/>
                <w:sz w:val="20"/>
                <w:szCs w:val="20"/>
                <w:lang w:val="en-US" w:eastAsia="en-US"/>
              </w:rPr>
              <w:t xml:space="preserve"> 30/7</w:t>
            </w:r>
          </w:p>
        </w:tc>
        <w:tc>
          <w:tcPr>
            <w:tcW w:w="696" w:type="dxa"/>
            <w:tcBorders>
              <w:top w:val="nil"/>
              <w:left w:val="nil"/>
              <w:bottom w:val="nil"/>
              <w:right w:val="single" w:sz="4" w:space="0" w:color="auto"/>
            </w:tcBorders>
            <w:noWrap/>
            <w:vAlign w:val="bottom"/>
          </w:tcPr>
          <w:p w:rsidR="00C076DD" w:rsidRPr="00615190" w:rsidRDefault="00C076DD" w:rsidP="00615190">
            <w:pPr>
              <w:suppressAutoHyphens w:val="0"/>
              <w:spacing w:line="240" w:lineRule="auto"/>
              <w:jc w:val="center"/>
              <w:rPr>
                <w:rFonts w:ascii="Arial" w:hAnsi="Arial"/>
                <w:color w:val="auto"/>
                <w:kern w:val="0"/>
                <w:sz w:val="20"/>
                <w:szCs w:val="20"/>
                <w:lang w:val="en-US" w:eastAsia="en-US"/>
              </w:rPr>
            </w:pPr>
            <w:r w:rsidRPr="00615190">
              <w:rPr>
                <w:rFonts w:ascii="Arial" w:hAnsi="Arial"/>
                <w:color w:val="auto"/>
                <w:kern w:val="0"/>
                <w:sz w:val="20"/>
                <w:szCs w:val="20"/>
                <w:lang w:val="en-US" w:eastAsia="en-US"/>
              </w:rPr>
              <w:t> </w:t>
            </w:r>
          </w:p>
        </w:tc>
        <w:tc>
          <w:tcPr>
            <w:tcW w:w="561" w:type="dxa"/>
            <w:tcBorders>
              <w:top w:val="nil"/>
              <w:left w:val="nil"/>
              <w:bottom w:val="nil"/>
              <w:right w:val="nil"/>
            </w:tcBorders>
            <w:noWrap/>
            <w:vAlign w:val="bottom"/>
          </w:tcPr>
          <w:p w:rsidR="00C076DD" w:rsidRPr="00615190" w:rsidRDefault="00C076DD" w:rsidP="00615190">
            <w:pPr>
              <w:suppressAutoHyphens w:val="0"/>
              <w:spacing w:line="240" w:lineRule="auto"/>
              <w:jc w:val="center"/>
              <w:rPr>
                <w:rFonts w:ascii="Arial" w:hAnsi="Arial"/>
                <w:color w:val="FF0000"/>
                <w:kern w:val="0"/>
                <w:sz w:val="20"/>
                <w:szCs w:val="20"/>
                <w:lang w:val="en-US" w:eastAsia="en-US"/>
              </w:rPr>
            </w:pPr>
          </w:p>
        </w:tc>
        <w:tc>
          <w:tcPr>
            <w:tcW w:w="2068" w:type="dxa"/>
            <w:tcBorders>
              <w:top w:val="nil"/>
              <w:left w:val="single" w:sz="4" w:space="0" w:color="auto"/>
              <w:bottom w:val="nil"/>
              <w:right w:val="single" w:sz="4" w:space="0" w:color="auto"/>
            </w:tcBorders>
            <w:noWrap/>
            <w:vAlign w:val="bottom"/>
          </w:tcPr>
          <w:p w:rsidR="00C076DD" w:rsidRPr="00615190" w:rsidRDefault="00C076DD" w:rsidP="00615190">
            <w:pPr>
              <w:suppressAutoHyphens w:val="0"/>
              <w:spacing w:line="240" w:lineRule="auto"/>
              <w:rPr>
                <w:rFonts w:ascii="Arial" w:hAnsi="Arial"/>
                <w:color w:val="auto"/>
                <w:kern w:val="0"/>
                <w:sz w:val="20"/>
                <w:szCs w:val="20"/>
                <w:lang w:val="en-US" w:eastAsia="en-US"/>
              </w:rPr>
            </w:pPr>
            <w:r w:rsidRPr="00615190">
              <w:rPr>
                <w:rFonts w:ascii="Arial" w:hAnsi="Arial"/>
                <w:color w:val="auto"/>
                <w:kern w:val="0"/>
                <w:sz w:val="20"/>
                <w:szCs w:val="20"/>
                <w:lang w:val="en-US" w:eastAsia="en-US"/>
              </w:rPr>
              <w:t> </w:t>
            </w:r>
          </w:p>
        </w:tc>
        <w:tc>
          <w:tcPr>
            <w:tcW w:w="1570" w:type="dxa"/>
            <w:tcBorders>
              <w:top w:val="nil"/>
              <w:left w:val="nil"/>
              <w:bottom w:val="nil"/>
              <w:right w:val="single" w:sz="4" w:space="0" w:color="auto"/>
            </w:tcBorders>
            <w:noWrap/>
            <w:vAlign w:val="bottom"/>
          </w:tcPr>
          <w:p w:rsidR="00C076DD" w:rsidRPr="00615190" w:rsidRDefault="00C076DD" w:rsidP="00615190">
            <w:pPr>
              <w:suppressAutoHyphens w:val="0"/>
              <w:spacing w:line="240" w:lineRule="auto"/>
              <w:rPr>
                <w:rFonts w:ascii="Arial" w:hAnsi="Arial"/>
                <w:color w:val="auto"/>
                <w:kern w:val="0"/>
                <w:sz w:val="20"/>
                <w:szCs w:val="20"/>
                <w:lang w:val="en-US" w:eastAsia="en-US"/>
              </w:rPr>
            </w:pPr>
            <w:r w:rsidRPr="00615190">
              <w:rPr>
                <w:rFonts w:ascii="Arial" w:hAnsi="Arial"/>
                <w:color w:val="auto"/>
                <w:kern w:val="0"/>
                <w:sz w:val="20"/>
                <w:szCs w:val="20"/>
                <w:lang w:val="en-US" w:eastAsia="en-US"/>
              </w:rPr>
              <w:t> </w:t>
            </w:r>
          </w:p>
        </w:tc>
      </w:tr>
      <w:tr w:rsidR="00C076DD" w:rsidRPr="00615190">
        <w:trPr>
          <w:trHeight w:val="285"/>
        </w:trPr>
        <w:tc>
          <w:tcPr>
            <w:tcW w:w="561" w:type="dxa"/>
            <w:vMerge/>
            <w:tcBorders>
              <w:top w:val="single" w:sz="4" w:space="0" w:color="auto"/>
              <w:left w:val="single" w:sz="4" w:space="0" w:color="auto"/>
              <w:bottom w:val="single" w:sz="4" w:space="0" w:color="000000"/>
              <w:right w:val="single" w:sz="4" w:space="0" w:color="auto"/>
            </w:tcBorders>
            <w:vAlign w:val="center"/>
          </w:tcPr>
          <w:p w:rsidR="00C076DD" w:rsidRPr="00615190" w:rsidRDefault="00C076DD" w:rsidP="00615190">
            <w:pPr>
              <w:suppressAutoHyphens w:val="0"/>
              <w:spacing w:line="240" w:lineRule="auto"/>
              <w:rPr>
                <w:rFonts w:ascii="Arial" w:hAnsi="Arial"/>
                <w:color w:val="auto"/>
                <w:kern w:val="0"/>
                <w:sz w:val="20"/>
                <w:szCs w:val="20"/>
                <w:lang w:val="en-US" w:eastAsia="en-US"/>
              </w:rPr>
            </w:pPr>
          </w:p>
        </w:tc>
        <w:tc>
          <w:tcPr>
            <w:tcW w:w="5284" w:type="dxa"/>
            <w:tcBorders>
              <w:top w:val="nil"/>
              <w:left w:val="single" w:sz="4" w:space="0" w:color="auto"/>
              <w:bottom w:val="nil"/>
              <w:right w:val="single" w:sz="4" w:space="0" w:color="auto"/>
            </w:tcBorders>
            <w:noWrap/>
            <w:vAlign w:val="bottom"/>
          </w:tcPr>
          <w:p w:rsidR="00C076DD" w:rsidRPr="00615190" w:rsidRDefault="00C076DD" w:rsidP="00615190">
            <w:pPr>
              <w:suppressAutoHyphens w:val="0"/>
              <w:spacing w:line="240" w:lineRule="auto"/>
              <w:jc w:val="both"/>
              <w:rPr>
                <w:rFonts w:ascii="Arial" w:hAnsi="Arial"/>
                <w:color w:val="auto"/>
                <w:kern w:val="0"/>
                <w:sz w:val="20"/>
                <w:szCs w:val="20"/>
                <w:lang w:val="en-US" w:eastAsia="en-US"/>
              </w:rPr>
            </w:pPr>
            <w:r>
              <w:rPr>
                <w:rFonts w:ascii="Arial" w:hAnsi="Arial"/>
                <w:color w:val="auto"/>
                <w:kern w:val="0"/>
                <w:sz w:val="20"/>
                <w:szCs w:val="20"/>
                <w:lang w:val="en-US" w:eastAsia="en-US"/>
              </w:rPr>
              <w:t>ĎđîĽĺęňíč</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ďđîňîę</w:t>
            </w:r>
            <w:r w:rsidRPr="00615190">
              <w:rPr>
                <w:rFonts w:ascii="Arial" w:hAnsi="Arial"/>
                <w:color w:val="auto"/>
                <w:kern w:val="0"/>
                <w:sz w:val="20"/>
                <w:szCs w:val="20"/>
                <w:lang w:val="en-US" w:eastAsia="en-US"/>
              </w:rPr>
              <w:t xml:space="preserve">: </w:t>
            </w:r>
            <w:r w:rsidRPr="00615190">
              <w:rPr>
                <w:rFonts w:ascii="Arial" w:hAnsi="Arial"/>
                <w:color w:val="FF0000"/>
                <w:kern w:val="0"/>
                <w:sz w:val="20"/>
                <w:szCs w:val="20"/>
                <w:lang w:val="en-US" w:eastAsia="en-US"/>
              </w:rPr>
              <w:t xml:space="preserve">1 </w:t>
            </w:r>
            <w:r>
              <w:rPr>
                <w:rFonts w:ascii="Arial" w:hAnsi="Arial"/>
                <w:color w:val="auto"/>
                <w:kern w:val="0"/>
                <w:sz w:val="20"/>
                <w:szCs w:val="20"/>
                <w:lang w:val="en-US" w:eastAsia="en-US"/>
              </w:rPr>
              <w:t>ě</w:t>
            </w:r>
            <w:r w:rsidRPr="00615190">
              <w:rPr>
                <w:rFonts w:ascii="Arial" w:hAnsi="Arial"/>
                <w:color w:val="auto"/>
                <w:kern w:val="0"/>
                <w:sz w:val="20"/>
                <w:szCs w:val="20"/>
                <w:vertAlign w:val="superscript"/>
                <w:lang w:val="en-US" w:eastAsia="en-US"/>
              </w:rPr>
              <w:t>3</w:t>
            </w:r>
            <w:r w:rsidRPr="00615190">
              <w:rPr>
                <w:rFonts w:ascii="Arial" w:hAnsi="Arial"/>
                <w:color w:val="auto"/>
                <w:kern w:val="0"/>
                <w:sz w:val="20"/>
                <w:szCs w:val="20"/>
                <w:lang w:val="en-US" w:eastAsia="en-US"/>
              </w:rPr>
              <w:t>/</w:t>
            </w:r>
            <w:r>
              <w:rPr>
                <w:rFonts w:ascii="Arial" w:hAnsi="Arial"/>
                <w:color w:val="auto"/>
                <w:kern w:val="0"/>
                <w:sz w:val="20"/>
                <w:szCs w:val="20"/>
                <w:lang w:val="sr-Latn-CS" w:eastAsia="en-US"/>
              </w:rPr>
              <w:t>h</w:t>
            </w:r>
          </w:p>
        </w:tc>
        <w:tc>
          <w:tcPr>
            <w:tcW w:w="696" w:type="dxa"/>
            <w:tcBorders>
              <w:top w:val="nil"/>
              <w:left w:val="nil"/>
              <w:bottom w:val="nil"/>
              <w:right w:val="single" w:sz="4" w:space="0" w:color="auto"/>
            </w:tcBorders>
            <w:noWrap/>
            <w:vAlign w:val="bottom"/>
          </w:tcPr>
          <w:p w:rsidR="00C076DD" w:rsidRPr="00615190" w:rsidRDefault="00C076DD" w:rsidP="00615190">
            <w:pPr>
              <w:suppressAutoHyphens w:val="0"/>
              <w:spacing w:line="240" w:lineRule="auto"/>
              <w:jc w:val="center"/>
              <w:rPr>
                <w:rFonts w:ascii="Arial" w:hAnsi="Arial"/>
                <w:color w:val="auto"/>
                <w:kern w:val="0"/>
                <w:sz w:val="20"/>
                <w:szCs w:val="20"/>
                <w:lang w:val="en-US" w:eastAsia="en-US"/>
              </w:rPr>
            </w:pPr>
            <w:r w:rsidRPr="00615190">
              <w:rPr>
                <w:rFonts w:ascii="Arial" w:hAnsi="Arial"/>
                <w:color w:val="auto"/>
                <w:kern w:val="0"/>
                <w:sz w:val="20"/>
                <w:szCs w:val="20"/>
                <w:lang w:val="en-US" w:eastAsia="en-US"/>
              </w:rPr>
              <w:t> </w:t>
            </w:r>
          </w:p>
        </w:tc>
        <w:tc>
          <w:tcPr>
            <w:tcW w:w="561" w:type="dxa"/>
            <w:tcBorders>
              <w:top w:val="nil"/>
              <w:left w:val="nil"/>
              <w:bottom w:val="nil"/>
              <w:right w:val="nil"/>
            </w:tcBorders>
            <w:noWrap/>
            <w:vAlign w:val="bottom"/>
          </w:tcPr>
          <w:p w:rsidR="00C076DD" w:rsidRPr="00615190" w:rsidRDefault="00C076DD" w:rsidP="00615190">
            <w:pPr>
              <w:suppressAutoHyphens w:val="0"/>
              <w:spacing w:line="240" w:lineRule="auto"/>
              <w:jc w:val="center"/>
              <w:rPr>
                <w:rFonts w:ascii="Arial" w:hAnsi="Arial"/>
                <w:color w:val="FF0000"/>
                <w:kern w:val="0"/>
                <w:sz w:val="20"/>
                <w:szCs w:val="20"/>
                <w:lang w:val="en-US" w:eastAsia="en-US"/>
              </w:rPr>
            </w:pPr>
          </w:p>
        </w:tc>
        <w:tc>
          <w:tcPr>
            <w:tcW w:w="2068" w:type="dxa"/>
            <w:tcBorders>
              <w:top w:val="nil"/>
              <w:left w:val="single" w:sz="4" w:space="0" w:color="auto"/>
              <w:bottom w:val="nil"/>
              <w:right w:val="single" w:sz="4" w:space="0" w:color="auto"/>
            </w:tcBorders>
            <w:noWrap/>
            <w:vAlign w:val="bottom"/>
          </w:tcPr>
          <w:p w:rsidR="00C076DD" w:rsidRPr="00615190" w:rsidRDefault="00C076DD" w:rsidP="00615190">
            <w:pPr>
              <w:suppressAutoHyphens w:val="0"/>
              <w:spacing w:line="240" w:lineRule="auto"/>
              <w:rPr>
                <w:rFonts w:ascii="Arial" w:hAnsi="Arial"/>
                <w:color w:val="auto"/>
                <w:kern w:val="0"/>
                <w:sz w:val="20"/>
                <w:szCs w:val="20"/>
                <w:lang w:val="en-US" w:eastAsia="en-US"/>
              </w:rPr>
            </w:pPr>
            <w:r w:rsidRPr="00615190">
              <w:rPr>
                <w:rFonts w:ascii="Arial" w:hAnsi="Arial"/>
                <w:color w:val="auto"/>
                <w:kern w:val="0"/>
                <w:sz w:val="20"/>
                <w:szCs w:val="20"/>
                <w:lang w:val="en-US" w:eastAsia="en-US"/>
              </w:rPr>
              <w:t> </w:t>
            </w:r>
          </w:p>
        </w:tc>
        <w:tc>
          <w:tcPr>
            <w:tcW w:w="1570" w:type="dxa"/>
            <w:tcBorders>
              <w:top w:val="nil"/>
              <w:left w:val="nil"/>
              <w:bottom w:val="nil"/>
              <w:right w:val="single" w:sz="4" w:space="0" w:color="auto"/>
            </w:tcBorders>
            <w:noWrap/>
            <w:vAlign w:val="bottom"/>
          </w:tcPr>
          <w:p w:rsidR="00C076DD" w:rsidRPr="00615190" w:rsidRDefault="00C076DD" w:rsidP="00615190">
            <w:pPr>
              <w:suppressAutoHyphens w:val="0"/>
              <w:spacing w:line="240" w:lineRule="auto"/>
              <w:rPr>
                <w:rFonts w:ascii="Arial" w:hAnsi="Arial"/>
                <w:color w:val="auto"/>
                <w:kern w:val="0"/>
                <w:sz w:val="20"/>
                <w:szCs w:val="20"/>
                <w:lang w:val="en-US" w:eastAsia="en-US"/>
              </w:rPr>
            </w:pPr>
            <w:r w:rsidRPr="00615190">
              <w:rPr>
                <w:rFonts w:ascii="Arial" w:hAnsi="Arial"/>
                <w:color w:val="auto"/>
                <w:kern w:val="0"/>
                <w:sz w:val="20"/>
                <w:szCs w:val="20"/>
                <w:lang w:val="en-US" w:eastAsia="en-US"/>
              </w:rPr>
              <w:t> </w:t>
            </w:r>
          </w:p>
        </w:tc>
      </w:tr>
      <w:tr w:rsidR="00C076DD" w:rsidRPr="00615190">
        <w:trPr>
          <w:trHeight w:val="255"/>
        </w:trPr>
        <w:tc>
          <w:tcPr>
            <w:tcW w:w="561" w:type="dxa"/>
            <w:vMerge/>
            <w:tcBorders>
              <w:top w:val="single" w:sz="4" w:space="0" w:color="auto"/>
              <w:left w:val="single" w:sz="4" w:space="0" w:color="auto"/>
              <w:bottom w:val="single" w:sz="4" w:space="0" w:color="000000"/>
              <w:right w:val="single" w:sz="4" w:space="0" w:color="auto"/>
            </w:tcBorders>
            <w:vAlign w:val="center"/>
          </w:tcPr>
          <w:p w:rsidR="00C076DD" w:rsidRPr="00615190" w:rsidRDefault="00C076DD" w:rsidP="00615190">
            <w:pPr>
              <w:suppressAutoHyphens w:val="0"/>
              <w:spacing w:line="240" w:lineRule="auto"/>
              <w:rPr>
                <w:rFonts w:ascii="Arial" w:hAnsi="Arial"/>
                <w:color w:val="auto"/>
                <w:kern w:val="0"/>
                <w:sz w:val="20"/>
                <w:szCs w:val="20"/>
                <w:lang w:val="en-US" w:eastAsia="en-US"/>
              </w:rPr>
            </w:pPr>
          </w:p>
        </w:tc>
        <w:tc>
          <w:tcPr>
            <w:tcW w:w="5284" w:type="dxa"/>
            <w:tcBorders>
              <w:top w:val="nil"/>
              <w:left w:val="single" w:sz="4" w:space="0" w:color="auto"/>
              <w:bottom w:val="nil"/>
              <w:right w:val="single" w:sz="4" w:space="0" w:color="auto"/>
            </w:tcBorders>
            <w:noWrap/>
            <w:vAlign w:val="bottom"/>
          </w:tcPr>
          <w:p w:rsidR="00C076DD" w:rsidRPr="00615190" w:rsidRDefault="00C076DD" w:rsidP="00615190">
            <w:pPr>
              <w:suppressAutoHyphens w:val="0"/>
              <w:spacing w:line="240" w:lineRule="auto"/>
              <w:jc w:val="both"/>
              <w:rPr>
                <w:rFonts w:ascii="Arial" w:hAnsi="Arial"/>
                <w:color w:val="auto"/>
                <w:kern w:val="0"/>
                <w:sz w:val="20"/>
                <w:szCs w:val="20"/>
                <w:lang w:val="en-US" w:eastAsia="en-US"/>
              </w:rPr>
            </w:pPr>
            <w:r>
              <w:rPr>
                <w:rFonts w:ascii="Arial" w:hAnsi="Arial"/>
                <w:color w:val="auto"/>
                <w:kern w:val="0"/>
                <w:sz w:val="20"/>
                <w:szCs w:val="20"/>
                <w:lang w:val="en-US" w:eastAsia="en-US"/>
              </w:rPr>
              <w:t>Ďîňđĺáíč</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íŕďîđ</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ďđč</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ďđîĽĺęňíîě</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ďđîňîęó</w:t>
            </w:r>
            <w:r w:rsidRPr="00615190">
              <w:rPr>
                <w:rFonts w:ascii="Arial" w:hAnsi="Arial"/>
                <w:color w:val="auto"/>
                <w:kern w:val="0"/>
                <w:sz w:val="20"/>
                <w:szCs w:val="20"/>
                <w:lang w:val="en-US" w:eastAsia="en-US"/>
              </w:rPr>
              <w:t xml:space="preserve">: </w:t>
            </w:r>
            <w:r w:rsidRPr="00615190">
              <w:rPr>
                <w:rFonts w:ascii="Arial" w:hAnsi="Arial"/>
                <w:color w:val="FF0000"/>
                <w:kern w:val="0"/>
                <w:sz w:val="20"/>
                <w:szCs w:val="20"/>
                <w:lang w:val="en-US" w:eastAsia="en-US"/>
              </w:rPr>
              <w:t>40</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ęPŕ</w:t>
            </w:r>
          </w:p>
        </w:tc>
        <w:tc>
          <w:tcPr>
            <w:tcW w:w="696" w:type="dxa"/>
            <w:tcBorders>
              <w:top w:val="nil"/>
              <w:left w:val="nil"/>
              <w:bottom w:val="nil"/>
              <w:right w:val="single" w:sz="4" w:space="0" w:color="auto"/>
            </w:tcBorders>
            <w:noWrap/>
            <w:vAlign w:val="bottom"/>
          </w:tcPr>
          <w:p w:rsidR="00C076DD" w:rsidRPr="00615190" w:rsidRDefault="00C076DD" w:rsidP="00615190">
            <w:pPr>
              <w:suppressAutoHyphens w:val="0"/>
              <w:spacing w:line="240" w:lineRule="auto"/>
              <w:jc w:val="center"/>
              <w:rPr>
                <w:rFonts w:ascii="Arial" w:hAnsi="Arial"/>
                <w:color w:val="auto"/>
                <w:kern w:val="0"/>
                <w:sz w:val="20"/>
                <w:szCs w:val="20"/>
                <w:lang w:val="en-US" w:eastAsia="en-US"/>
              </w:rPr>
            </w:pPr>
            <w:r w:rsidRPr="00615190">
              <w:rPr>
                <w:rFonts w:ascii="Arial" w:hAnsi="Arial"/>
                <w:color w:val="auto"/>
                <w:kern w:val="0"/>
                <w:sz w:val="20"/>
                <w:szCs w:val="20"/>
                <w:lang w:val="en-US" w:eastAsia="en-US"/>
              </w:rPr>
              <w:t> </w:t>
            </w:r>
          </w:p>
        </w:tc>
        <w:tc>
          <w:tcPr>
            <w:tcW w:w="561" w:type="dxa"/>
            <w:tcBorders>
              <w:top w:val="nil"/>
              <w:left w:val="nil"/>
              <w:bottom w:val="nil"/>
              <w:right w:val="nil"/>
            </w:tcBorders>
            <w:noWrap/>
            <w:vAlign w:val="bottom"/>
          </w:tcPr>
          <w:p w:rsidR="00C076DD" w:rsidRPr="00615190" w:rsidRDefault="00C076DD" w:rsidP="00615190">
            <w:pPr>
              <w:suppressAutoHyphens w:val="0"/>
              <w:spacing w:line="240" w:lineRule="auto"/>
              <w:jc w:val="center"/>
              <w:rPr>
                <w:rFonts w:ascii="Arial" w:hAnsi="Arial"/>
                <w:color w:val="FF0000"/>
                <w:kern w:val="0"/>
                <w:sz w:val="20"/>
                <w:szCs w:val="20"/>
                <w:lang w:val="en-US" w:eastAsia="en-US"/>
              </w:rPr>
            </w:pPr>
          </w:p>
        </w:tc>
        <w:tc>
          <w:tcPr>
            <w:tcW w:w="2068" w:type="dxa"/>
            <w:tcBorders>
              <w:top w:val="nil"/>
              <w:left w:val="single" w:sz="4" w:space="0" w:color="auto"/>
              <w:bottom w:val="nil"/>
              <w:right w:val="single" w:sz="4" w:space="0" w:color="auto"/>
            </w:tcBorders>
            <w:noWrap/>
            <w:vAlign w:val="bottom"/>
          </w:tcPr>
          <w:p w:rsidR="00C076DD" w:rsidRPr="00615190" w:rsidRDefault="00C076DD" w:rsidP="00615190">
            <w:pPr>
              <w:suppressAutoHyphens w:val="0"/>
              <w:spacing w:line="240" w:lineRule="auto"/>
              <w:rPr>
                <w:rFonts w:ascii="Arial" w:hAnsi="Arial"/>
                <w:color w:val="auto"/>
                <w:kern w:val="0"/>
                <w:sz w:val="20"/>
                <w:szCs w:val="20"/>
                <w:lang w:val="en-US" w:eastAsia="en-US"/>
              </w:rPr>
            </w:pPr>
            <w:r w:rsidRPr="00615190">
              <w:rPr>
                <w:rFonts w:ascii="Arial" w:hAnsi="Arial"/>
                <w:color w:val="auto"/>
                <w:kern w:val="0"/>
                <w:sz w:val="20"/>
                <w:szCs w:val="20"/>
                <w:lang w:val="en-US" w:eastAsia="en-US"/>
              </w:rPr>
              <w:t> </w:t>
            </w:r>
          </w:p>
        </w:tc>
        <w:tc>
          <w:tcPr>
            <w:tcW w:w="1570" w:type="dxa"/>
            <w:tcBorders>
              <w:top w:val="nil"/>
              <w:left w:val="nil"/>
              <w:bottom w:val="nil"/>
              <w:right w:val="single" w:sz="4" w:space="0" w:color="auto"/>
            </w:tcBorders>
            <w:noWrap/>
            <w:vAlign w:val="bottom"/>
          </w:tcPr>
          <w:p w:rsidR="00C076DD" w:rsidRPr="00615190" w:rsidRDefault="00C076DD" w:rsidP="00615190">
            <w:pPr>
              <w:suppressAutoHyphens w:val="0"/>
              <w:spacing w:line="240" w:lineRule="auto"/>
              <w:rPr>
                <w:rFonts w:ascii="Arial" w:hAnsi="Arial"/>
                <w:color w:val="auto"/>
                <w:kern w:val="0"/>
                <w:sz w:val="20"/>
                <w:szCs w:val="20"/>
                <w:lang w:val="en-US" w:eastAsia="en-US"/>
              </w:rPr>
            </w:pPr>
            <w:r w:rsidRPr="00615190">
              <w:rPr>
                <w:rFonts w:ascii="Arial" w:hAnsi="Arial"/>
                <w:color w:val="auto"/>
                <w:kern w:val="0"/>
                <w:sz w:val="20"/>
                <w:szCs w:val="20"/>
                <w:lang w:val="en-US" w:eastAsia="en-US"/>
              </w:rPr>
              <w:t> </w:t>
            </w:r>
          </w:p>
        </w:tc>
      </w:tr>
      <w:tr w:rsidR="00C076DD" w:rsidRPr="00615190">
        <w:trPr>
          <w:trHeight w:val="255"/>
        </w:trPr>
        <w:tc>
          <w:tcPr>
            <w:tcW w:w="561" w:type="dxa"/>
            <w:vMerge/>
            <w:tcBorders>
              <w:top w:val="single" w:sz="4" w:space="0" w:color="auto"/>
              <w:left w:val="single" w:sz="4" w:space="0" w:color="auto"/>
              <w:bottom w:val="single" w:sz="4" w:space="0" w:color="000000"/>
              <w:right w:val="single" w:sz="4" w:space="0" w:color="auto"/>
            </w:tcBorders>
            <w:vAlign w:val="center"/>
          </w:tcPr>
          <w:p w:rsidR="00C076DD" w:rsidRPr="00615190" w:rsidRDefault="00C076DD" w:rsidP="00615190">
            <w:pPr>
              <w:suppressAutoHyphens w:val="0"/>
              <w:spacing w:line="240" w:lineRule="auto"/>
              <w:rPr>
                <w:rFonts w:ascii="Arial" w:hAnsi="Arial"/>
                <w:color w:val="auto"/>
                <w:kern w:val="0"/>
                <w:sz w:val="20"/>
                <w:szCs w:val="20"/>
                <w:lang w:val="en-US" w:eastAsia="en-US"/>
              </w:rPr>
            </w:pPr>
          </w:p>
        </w:tc>
        <w:tc>
          <w:tcPr>
            <w:tcW w:w="5284" w:type="dxa"/>
            <w:tcBorders>
              <w:top w:val="nil"/>
              <w:left w:val="single" w:sz="4" w:space="0" w:color="auto"/>
              <w:bottom w:val="nil"/>
              <w:right w:val="single" w:sz="4" w:space="0" w:color="auto"/>
            </w:tcBorders>
            <w:noWrap/>
            <w:vAlign w:val="bottom"/>
          </w:tcPr>
          <w:p w:rsidR="00C076DD" w:rsidRPr="00615190" w:rsidRDefault="00C076DD" w:rsidP="00615190">
            <w:pPr>
              <w:suppressAutoHyphens w:val="0"/>
              <w:spacing w:line="240" w:lineRule="auto"/>
              <w:jc w:val="both"/>
              <w:rPr>
                <w:rFonts w:ascii="Arial" w:hAnsi="Arial"/>
                <w:color w:val="auto"/>
                <w:kern w:val="0"/>
                <w:sz w:val="20"/>
                <w:szCs w:val="20"/>
                <w:lang w:val="en-US" w:eastAsia="en-US"/>
              </w:rPr>
            </w:pPr>
            <w:r>
              <w:rPr>
                <w:rFonts w:ascii="Arial" w:hAnsi="Arial"/>
                <w:color w:val="auto"/>
                <w:kern w:val="0"/>
                <w:sz w:val="20"/>
                <w:szCs w:val="20"/>
                <w:lang w:val="en-US" w:eastAsia="en-US"/>
              </w:rPr>
              <w:t>Ĺë</w:t>
            </w:r>
            <w:r w:rsidRPr="00615190">
              <w:rPr>
                <w:rFonts w:ascii="Arial" w:hAnsi="Arial"/>
                <w:color w:val="auto"/>
                <w:kern w:val="0"/>
                <w:sz w:val="20"/>
                <w:szCs w:val="20"/>
                <w:lang w:val="en-US" w:eastAsia="en-US"/>
              </w:rPr>
              <w:t>.</w:t>
            </w:r>
            <w:r>
              <w:rPr>
                <w:rFonts w:ascii="Arial" w:hAnsi="Arial"/>
                <w:color w:val="auto"/>
                <w:kern w:val="0"/>
                <w:sz w:val="20"/>
                <w:szCs w:val="20"/>
                <w:lang w:val="en-US" w:eastAsia="en-US"/>
              </w:rPr>
              <w:t>ďđčęšó÷ŕę</w:t>
            </w:r>
            <w:r w:rsidRPr="00615190">
              <w:rPr>
                <w:rFonts w:ascii="Arial" w:hAnsi="Arial"/>
                <w:color w:val="auto"/>
                <w:kern w:val="0"/>
                <w:sz w:val="20"/>
                <w:szCs w:val="20"/>
                <w:lang w:val="en-US" w:eastAsia="en-US"/>
              </w:rPr>
              <w:t>: 220</w:t>
            </w:r>
            <w:r>
              <w:rPr>
                <w:rFonts w:ascii="Arial" w:hAnsi="Arial"/>
                <w:color w:val="auto"/>
                <w:kern w:val="0"/>
                <w:sz w:val="20"/>
                <w:szCs w:val="20"/>
                <w:lang w:val="en-US" w:eastAsia="en-US"/>
              </w:rPr>
              <w:t>V</w:t>
            </w:r>
            <w:r w:rsidRPr="00615190">
              <w:rPr>
                <w:rFonts w:ascii="Arial" w:hAnsi="Arial"/>
                <w:color w:val="auto"/>
                <w:kern w:val="0"/>
                <w:sz w:val="20"/>
                <w:szCs w:val="20"/>
                <w:lang w:val="en-US" w:eastAsia="en-US"/>
              </w:rPr>
              <w:t xml:space="preserve">, </w:t>
            </w:r>
            <w:r w:rsidRPr="00615190">
              <w:rPr>
                <w:rFonts w:ascii="Arial" w:hAnsi="Arial"/>
                <w:color w:val="FF0000"/>
                <w:kern w:val="0"/>
                <w:sz w:val="20"/>
                <w:szCs w:val="20"/>
                <w:lang w:val="en-US" w:eastAsia="en-US"/>
              </w:rPr>
              <w:t>150</w:t>
            </w:r>
            <w:r w:rsidRPr="00615190">
              <w:rPr>
                <w:rFonts w:ascii="Arial" w:hAnsi="Arial"/>
                <w:color w:val="auto"/>
                <w:kern w:val="0"/>
                <w:sz w:val="20"/>
                <w:szCs w:val="20"/>
                <w:lang w:val="en-US" w:eastAsia="en-US"/>
              </w:rPr>
              <w:t>W</w:t>
            </w:r>
          </w:p>
        </w:tc>
        <w:tc>
          <w:tcPr>
            <w:tcW w:w="696" w:type="dxa"/>
            <w:tcBorders>
              <w:top w:val="nil"/>
              <w:left w:val="nil"/>
              <w:bottom w:val="nil"/>
              <w:right w:val="single" w:sz="4" w:space="0" w:color="auto"/>
            </w:tcBorders>
            <w:noWrap/>
            <w:vAlign w:val="bottom"/>
          </w:tcPr>
          <w:p w:rsidR="00C076DD" w:rsidRPr="00615190" w:rsidRDefault="00C076DD" w:rsidP="00615190">
            <w:pPr>
              <w:suppressAutoHyphens w:val="0"/>
              <w:spacing w:line="240" w:lineRule="auto"/>
              <w:jc w:val="center"/>
              <w:rPr>
                <w:rFonts w:ascii="Arial" w:hAnsi="Arial"/>
                <w:color w:val="auto"/>
                <w:kern w:val="0"/>
                <w:sz w:val="20"/>
                <w:szCs w:val="20"/>
                <w:lang w:val="en-US" w:eastAsia="en-US"/>
              </w:rPr>
            </w:pPr>
            <w:r w:rsidRPr="00615190">
              <w:rPr>
                <w:rFonts w:ascii="Arial" w:hAnsi="Arial"/>
                <w:color w:val="auto"/>
                <w:kern w:val="0"/>
                <w:sz w:val="20"/>
                <w:szCs w:val="20"/>
                <w:lang w:val="en-US" w:eastAsia="en-US"/>
              </w:rPr>
              <w:t> </w:t>
            </w:r>
          </w:p>
        </w:tc>
        <w:tc>
          <w:tcPr>
            <w:tcW w:w="561" w:type="dxa"/>
            <w:tcBorders>
              <w:top w:val="nil"/>
              <w:left w:val="nil"/>
              <w:bottom w:val="nil"/>
              <w:right w:val="nil"/>
            </w:tcBorders>
            <w:noWrap/>
            <w:vAlign w:val="bottom"/>
          </w:tcPr>
          <w:p w:rsidR="00C076DD" w:rsidRPr="00615190" w:rsidRDefault="00C076DD" w:rsidP="00615190">
            <w:pPr>
              <w:suppressAutoHyphens w:val="0"/>
              <w:spacing w:line="240" w:lineRule="auto"/>
              <w:jc w:val="center"/>
              <w:rPr>
                <w:rFonts w:ascii="Arial" w:hAnsi="Arial"/>
                <w:color w:val="FF0000"/>
                <w:kern w:val="0"/>
                <w:sz w:val="20"/>
                <w:szCs w:val="20"/>
                <w:lang w:val="en-US" w:eastAsia="en-US"/>
              </w:rPr>
            </w:pPr>
          </w:p>
        </w:tc>
        <w:tc>
          <w:tcPr>
            <w:tcW w:w="2068" w:type="dxa"/>
            <w:tcBorders>
              <w:top w:val="nil"/>
              <w:left w:val="single" w:sz="4" w:space="0" w:color="auto"/>
              <w:bottom w:val="nil"/>
              <w:right w:val="single" w:sz="4" w:space="0" w:color="auto"/>
            </w:tcBorders>
            <w:noWrap/>
            <w:vAlign w:val="bottom"/>
          </w:tcPr>
          <w:p w:rsidR="00C076DD" w:rsidRPr="00615190" w:rsidRDefault="00C076DD" w:rsidP="00615190">
            <w:pPr>
              <w:suppressAutoHyphens w:val="0"/>
              <w:spacing w:line="240" w:lineRule="auto"/>
              <w:rPr>
                <w:rFonts w:ascii="Arial" w:hAnsi="Arial"/>
                <w:color w:val="auto"/>
                <w:kern w:val="0"/>
                <w:sz w:val="20"/>
                <w:szCs w:val="20"/>
                <w:lang w:val="en-US" w:eastAsia="en-US"/>
              </w:rPr>
            </w:pPr>
            <w:r w:rsidRPr="00615190">
              <w:rPr>
                <w:rFonts w:ascii="Arial" w:hAnsi="Arial"/>
                <w:color w:val="auto"/>
                <w:kern w:val="0"/>
                <w:sz w:val="20"/>
                <w:szCs w:val="20"/>
                <w:lang w:val="en-US" w:eastAsia="en-US"/>
              </w:rPr>
              <w:t> </w:t>
            </w:r>
          </w:p>
        </w:tc>
        <w:tc>
          <w:tcPr>
            <w:tcW w:w="1570" w:type="dxa"/>
            <w:tcBorders>
              <w:top w:val="nil"/>
              <w:left w:val="nil"/>
              <w:bottom w:val="nil"/>
              <w:right w:val="single" w:sz="4" w:space="0" w:color="auto"/>
            </w:tcBorders>
            <w:noWrap/>
            <w:vAlign w:val="bottom"/>
          </w:tcPr>
          <w:p w:rsidR="00C076DD" w:rsidRPr="00615190" w:rsidRDefault="00C076DD" w:rsidP="00615190">
            <w:pPr>
              <w:suppressAutoHyphens w:val="0"/>
              <w:spacing w:line="240" w:lineRule="auto"/>
              <w:rPr>
                <w:rFonts w:ascii="Arial" w:hAnsi="Arial"/>
                <w:color w:val="auto"/>
                <w:kern w:val="0"/>
                <w:sz w:val="20"/>
                <w:szCs w:val="20"/>
                <w:lang w:val="en-US" w:eastAsia="en-US"/>
              </w:rPr>
            </w:pPr>
            <w:r w:rsidRPr="00615190">
              <w:rPr>
                <w:rFonts w:ascii="Arial" w:hAnsi="Arial"/>
                <w:color w:val="auto"/>
                <w:kern w:val="0"/>
                <w:sz w:val="20"/>
                <w:szCs w:val="20"/>
                <w:lang w:val="en-US" w:eastAsia="en-US"/>
              </w:rPr>
              <w:t> </w:t>
            </w:r>
          </w:p>
        </w:tc>
      </w:tr>
      <w:tr w:rsidR="00C076DD" w:rsidRPr="00615190">
        <w:trPr>
          <w:trHeight w:val="255"/>
        </w:trPr>
        <w:tc>
          <w:tcPr>
            <w:tcW w:w="561" w:type="dxa"/>
            <w:vMerge/>
            <w:tcBorders>
              <w:top w:val="single" w:sz="4" w:space="0" w:color="auto"/>
              <w:left w:val="single" w:sz="4" w:space="0" w:color="auto"/>
              <w:bottom w:val="single" w:sz="4" w:space="0" w:color="000000"/>
              <w:right w:val="single" w:sz="4" w:space="0" w:color="auto"/>
            </w:tcBorders>
            <w:vAlign w:val="center"/>
          </w:tcPr>
          <w:p w:rsidR="00C076DD" w:rsidRPr="00615190" w:rsidRDefault="00C076DD" w:rsidP="00615190">
            <w:pPr>
              <w:suppressAutoHyphens w:val="0"/>
              <w:spacing w:line="240" w:lineRule="auto"/>
              <w:rPr>
                <w:rFonts w:ascii="Arial" w:hAnsi="Arial"/>
                <w:color w:val="auto"/>
                <w:kern w:val="0"/>
                <w:sz w:val="20"/>
                <w:szCs w:val="20"/>
                <w:lang w:val="en-US" w:eastAsia="en-US"/>
              </w:rPr>
            </w:pPr>
          </w:p>
        </w:tc>
        <w:tc>
          <w:tcPr>
            <w:tcW w:w="5284" w:type="dxa"/>
            <w:tcBorders>
              <w:top w:val="nil"/>
              <w:left w:val="single" w:sz="4" w:space="0" w:color="auto"/>
              <w:bottom w:val="single" w:sz="4" w:space="0" w:color="auto"/>
              <w:right w:val="single" w:sz="4" w:space="0" w:color="auto"/>
            </w:tcBorders>
            <w:noWrap/>
            <w:vAlign w:val="bottom"/>
          </w:tcPr>
          <w:p w:rsidR="00C076DD" w:rsidRPr="00615190" w:rsidRDefault="00C076DD" w:rsidP="00615190">
            <w:pPr>
              <w:suppressAutoHyphens w:val="0"/>
              <w:spacing w:line="240" w:lineRule="auto"/>
              <w:jc w:val="both"/>
              <w:rPr>
                <w:rFonts w:ascii="Arial" w:hAnsi="Arial"/>
                <w:color w:val="auto"/>
                <w:kern w:val="0"/>
                <w:sz w:val="20"/>
                <w:szCs w:val="20"/>
                <w:lang w:val="en-US" w:eastAsia="en-US"/>
              </w:rPr>
            </w:pPr>
            <w:r>
              <w:rPr>
                <w:rFonts w:ascii="Arial" w:hAnsi="Arial"/>
                <w:color w:val="auto"/>
                <w:kern w:val="0"/>
                <w:sz w:val="20"/>
                <w:szCs w:val="20"/>
                <w:lang w:val="en-US" w:eastAsia="en-US"/>
              </w:rPr>
              <w:t>DN</w:t>
            </w:r>
            <w:r w:rsidRPr="00615190">
              <w:rPr>
                <w:rFonts w:ascii="Arial" w:hAnsi="Arial"/>
                <w:color w:val="FF0000"/>
                <w:kern w:val="0"/>
                <w:sz w:val="20"/>
                <w:szCs w:val="20"/>
                <w:lang w:val="en-US" w:eastAsia="en-US"/>
              </w:rPr>
              <w:t>25</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R</w:t>
            </w:r>
            <w:r w:rsidRPr="00615190">
              <w:rPr>
                <w:rFonts w:ascii="Arial" w:hAnsi="Arial"/>
                <w:color w:val="auto"/>
                <w:kern w:val="0"/>
                <w:sz w:val="20"/>
                <w:szCs w:val="20"/>
                <w:lang w:val="en-US" w:eastAsia="en-US"/>
              </w:rPr>
              <w:t xml:space="preserve">1'' </w:t>
            </w:r>
            <w:r>
              <w:rPr>
                <w:rFonts w:ascii="Arial" w:hAnsi="Arial"/>
                <w:color w:val="auto"/>
                <w:kern w:val="0"/>
                <w:sz w:val="20"/>
                <w:szCs w:val="20"/>
                <w:lang w:val="en-US" w:eastAsia="en-US"/>
              </w:rPr>
              <w:t>PN</w:t>
            </w:r>
            <w:r w:rsidRPr="00615190">
              <w:rPr>
                <w:rFonts w:ascii="Arial" w:hAnsi="Arial"/>
                <w:color w:val="auto"/>
                <w:kern w:val="0"/>
                <w:sz w:val="20"/>
                <w:szCs w:val="20"/>
                <w:lang w:val="en-US" w:eastAsia="en-US"/>
              </w:rPr>
              <w:t>6</w:t>
            </w:r>
          </w:p>
        </w:tc>
        <w:tc>
          <w:tcPr>
            <w:tcW w:w="696" w:type="dxa"/>
            <w:tcBorders>
              <w:top w:val="nil"/>
              <w:left w:val="nil"/>
              <w:bottom w:val="single" w:sz="4" w:space="0" w:color="auto"/>
              <w:right w:val="single" w:sz="4" w:space="0" w:color="auto"/>
            </w:tcBorders>
            <w:noWrap/>
            <w:vAlign w:val="bottom"/>
          </w:tcPr>
          <w:p w:rsidR="00C076DD" w:rsidRPr="00615190" w:rsidRDefault="00C076DD" w:rsidP="00615190">
            <w:pPr>
              <w:suppressAutoHyphens w:val="0"/>
              <w:spacing w:line="240" w:lineRule="auto"/>
              <w:jc w:val="center"/>
              <w:rPr>
                <w:rFonts w:ascii="Arial" w:hAnsi="Arial"/>
                <w:color w:val="auto"/>
                <w:kern w:val="0"/>
                <w:sz w:val="20"/>
                <w:szCs w:val="20"/>
                <w:lang w:val="en-US" w:eastAsia="en-US"/>
              </w:rPr>
            </w:pPr>
            <w:r>
              <w:rPr>
                <w:rFonts w:ascii="Arial" w:hAnsi="Arial"/>
                <w:color w:val="auto"/>
                <w:kern w:val="0"/>
                <w:sz w:val="20"/>
                <w:szCs w:val="20"/>
                <w:lang w:val="en-US" w:eastAsia="en-US"/>
              </w:rPr>
              <w:t>ęîě</w:t>
            </w:r>
          </w:p>
        </w:tc>
        <w:tc>
          <w:tcPr>
            <w:tcW w:w="561" w:type="dxa"/>
            <w:tcBorders>
              <w:top w:val="nil"/>
              <w:left w:val="nil"/>
              <w:bottom w:val="single" w:sz="4" w:space="0" w:color="auto"/>
              <w:right w:val="nil"/>
            </w:tcBorders>
            <w:noWrap/>
            <w:vAlign w:val="bottom"/>
          </w:tcPr>
          <w:p w:rsidR="00C076DD" w:rsidRPr="00615190" w:rsidRDefault="00C076DD" w:rsidP="00615190">
            <w:pPr>
              <w:suppressAutoHyphens w:val="0"/>
              <w:spacing w:line="240" w:lineRule="auto"/>
              <w:jc w:val="center"/>
              <w:rPr>
                <w:rFonts w:ascii="Arial" w:hAnsi="Arial"/>
                <w:color w:val="FF0000"/>
                <w:kern w:val="0"/>
                <w:sz w:val="20"/>
                <w:szCs w:val="20"/>
                <w:lang w:val="en-US" w:eastAsia="en-US"/>
              </w:rPr>
            </w:pPr>
            <w:r w:rsidRPr="00615190">
              <w:rPr>
                <w:rFonts w:ascii="Arial" w:hAnsi="Arial"/>
                <w:color w:val="FF0000"/>
                <w:kern w:val="0"/>
                <w:sz w:val="20"/>
                <w:szCs w:val="20"/>
                <w:lang w:val="en-US" w:eastAsia="en-US"/>
              </w:rPr>
              <w:t>1</w:t>
            </w:r>
          </w:p>
        </w:tc>
        <w:tc>
          <w:tcPr>
            <w:tcW w:w="2068" w:type="dxa"/>
            <w:tcBorders>
              <w:top w:val="nil"/>
              <w:left w:val="single" w:sz="4" w:space="0" w:color="auto"/>
              <w:bottom w:val="single" w:sz="4" w:space="0" w:color="auto"/>
              <w:right w:val="single" w:sz="4" w:space="0" w:color="auto"/>
            </w:tcBorders>
            <w:noWrap/>
            <w:vAlign w:val="bottom"/>
          </w:tcPr>
          <w:p w:rsidR="00C076DD" w:rsidRPr="00615190" w:rsidRDefault="00C076DD" w:rsidP="00615190">
            <w:pPr>
              <w:suppressAutoHyphens w:val="0"/>
              <w:spacing w:line="240" w:lineRule="auto"/>
              <w:jc w:val="right"/>
              <w:rPr>
                <w:rFonts w:ascii="Arial" w:hAnsi="Arial"/>
                <w:color w:val="auto"/>
                <w:kern w:val="0"/>
                <w:sz w:val="20"/>
                <w:szCs w:val="20"/>
                <w:lang w:val="en-US" w:eastAsia="en-US"/>
              </w:rPr>
            </w:pPr>
          </w:p>
        </w:tc>
        <w:tc>
          <w:tcPr>
            <w:tcW w:w="1570" w:type="dxa"/>
            <w:tcBorders>
              <w:top w:val="nil"/>
              <w:left w:val="nil"/>
              <w:bottom w:val="single" w:sz="4" w:space="0" w:color="auto"/>
              <w:right w:val="single" w:sz="4" w:space="0" w:color="auto"/>
            </w:tcBorders>
            <w:noWrap/>
            <w:vAlign w:val="bottom"/>
          </w:tcPr>
          <w:p w:rsidR="00C076DD" w:rsidRPr="00615190" w:rsidRDefault="00C076DD" w:rsidP="00615190">
            <w:pPr>
              <w:suppressAutoHyphens w:val="0"/>
              <w:spacing w:line="240" w:lineRule="auto"/>
              <w:jc w:val="right"/>
              <w:rPr>
                <w:rFonts w:ascii="Arial" w:hAnsi="Arial"/>
                <w:color w:val="auto"/>
                <w:kern w:val="0"/>
                <w:sz w:val="20"/>
                <w:szCs w:val="20"/>
                <w:lang w:val="en-US" w:eastAsia="en-US"/>
              </w:rPr>
            </w:pPr>
          </w:p>
        </w:tc>
      </w:tr>
      <w:tr w:rsidR="00C076DD" w:rsidRPr="00615190">
        <w:trPr>
          <w:trHeight w:val="510"/>
        </w:trPr>
        <w:tc>
          <w:tcPr>
            <w:tcW w:w="561" w:type="dxa"/>
            <w:vMerge w:val="restart"/>
            <w:tcBorders>
              <w:top w:val="nil"/>
              <w:left w:val="single" w:sz="4" w:space="0" w:color="auto"/>
              <w:bottom w:val="single" w:sz="4" w:space="0" w:color="000000"/>
              <w:right w:val="single" w:sz="4" w:space="0" w:color="auto"/>
            </w:tcBorders>
            <w:shd w:val="clear" w:color="auto" w:fill="FFFF99"/>
            <w:noWrap/>
          </w:tcPr>
          <w:p w:rsidR="00C076DD" w:rsidRPr="00615190" w:rsidRDefault="00C076DD" w:rsidP="00615190">
            <w:pPr>
              <w:suppressAutoHyphens w:val="0"/>
              <w:spacing w:line="240" w:lineRule="auto"/>
              <w:jc w:val="center"/>
              <w:rPr>
                <w:rFonts w:ascii="Arial" w:hAnsi="Arial"/>
                <w:color w:val="auto"/>
                <w:kern w:val="0"/>
                <w:sz w:val="20"/>
                <w:szCs w:val="20"/>
                <w:lang w:val="en-US" w:eastAsia="en-US"/>
              </w:rPr>
            </w:pPr>
            <w:r w:rsidRPr="00615190">
              <w:rPr>
                <w:rFonts w:ascii="Arial" w:hAnsi="Arial"/>
                <w:color w:val="auto"/>
                <w:kern w:val="0"/>
                <w:sz w:val="20"/>
                <w:szCs w:val="20"/>
                <w:lang w:val="en-US" w:eastAsia="en-US"/>
              </w:rPr>
              <w:t>2</w:t>
            </w:r>
          </w:p>
        </w:tc>
        <w:tc>
          <w:tcPr>
            <w:tcW w:w="5284" w:type="dxa"/>
            <w:tcBorders>
              <w:top w:val="nil"/>
              <w:left w:val="nil"/>
              <w:bottom w:val="nil"/>
              <w:right w:val="nil"/>
            </w:tcBorders>
            <w:shd w:val="clear" w:color="auto" w:fill="CCFFCC"/>
            <w:vAlign w:val="bottom"/>
          </w:tcPr>
          <w:p w:rsidR="00C076DD" w:rsidRPr="00615190" w:rsidRDefault="00C076DD" w:rsidP="00615190">
            <w:pPr>
              <w:suppressAutoHyphens w:val="0"/>
              <w:spacing w:line="240" w:lineRule="auto"/>
              <w:jc w:val="both"/>
              <w:rPr>
                <w:rFonts w:ascii="Arial" w:hAnsi="Arial"/>
                <w:color w:val="auto"/>
                <w:kern w:val="0"/>
                <w:sz w:val="20"/>
                <w:szCs w:val="20"/>
                <w:lang w:val="en-US" w:eastAsia="en-US"/>
              </w:rPr>
            </w:pPr>
            <w:r>
              <w:rPr>
                <w:rFonts w:ascii="Arial" w:hAnsi="Arial"/>
                <w:color w:val="auto"/>
                <w:kern w:val="0"/>
                <w:sz w:val="20"/>
                <w:szCs w:val="20"/>
                <w:lang w:val="en-US" w:eastAsia="en-US"/>
              </w:rPr>
              <w:t>Íŕáŕâęŕ</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č</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ěîíňŕćŕ</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ňđîęđŕęĺ</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đĺăóëŕöčîíĺ</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ńëŕâčíĺ</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ó</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ęîěďëĺňó</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ńŕ</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őîëĺíäĺđńęčě</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ďđčęšó÷öčěŕ</w:t>
            </w:r>
          </w:p>
        </w:tc>
        <w:tc>
          <w:tcPr>
            <w:tcW w:w="696" w:type="dxa"/>
            <w:tcBorders>
              <w:top w:val="nil"/>
              <w:left w:val="nil"/>
              <w:bottom w:val="nil"/>
              <w:right w:val="nil"/>
            </w:tcBorders>
            <w:shd w:val="clear" w:color="auto" w:fill="CCFFCC"/>
            <w:noWrap/>
            <w:vAlign w:val="bottom"/>
          </w:tcPr>
          <w:p w:rsidR="00C076DD" w:rsidRPr="00615190" w:rsidRDefault="00C076DD" w:rsidP="00615190">
            <w:pPr>
              <w:suppressAutoHyphens w:val="0"/>
              <w:spacing w:line="240" w:lineRule="auto"/>
              <w:jc w:val="center"/>
              <w:rPr>
                <w:rFonts w:ascii="Arial" w:hAnsi="Arial"/>
                <w:color w:val="auto"/>
                <w:kern w:val="0"/>
                <w:sz w:val="20"/>
                <w:szCs w:val="20"/>
                <w:lang w:val="en-US" w:eastAsia="en-US"/>
              </w:rPr>
            </w:pPr>
            <w:r w:rsidRPr="00615190">
              <w:rPr>
                <w:rFonts w:ascii="Arial" w:hAnsi="Arial"/>
                <w:color w:val="auto"/>
                <w:kern w:val="0"/>
                <w:sz w:val="20"/>
                <w:szCs w:val="20"/>
                <w:lang w:val="en-US" w:eastAsia="en-US"/>
              </w:rPr>
              <w:t> </w:t>
            </w:r>
          </w:p>
        </w:tc>
        <w:tc>
          <w:tcPr>
            <w:tcW w:w="561" w:type="dxa"/>
            <w:tcBorders>
              <w:top w:val="nil"/>
              <w:left w:val="nil"/>
              <w:bottom w:val="nil"/>
              <w:right w:val="nil"/>
            </w:tcBorders>
            <w:shd w:val="clear" w:color="auto" w:fill="CCFFCC"/>
            <w:noWrap/>
            <w:vAlign w:val="bottom"/>
          </w:tcPr>
          <w:p w:rsidR="00C076DD" w:rsidRPr="00615190" w:rsidRDefault="00C076DD" w:rsidP="00615190">
            <w:pPr>
              <w:suppressAutoHyphens w:val="0"/>
              <w:spacing w:line="240" w:lineRule="auto"/>
              <w:jc w:val="center"/>
              <w:rPr>
                <w:rFonts w:ascii="Arial" w:hAnsi="Arial"/>
                <w:color w:val="FF0000"/>
                <w:kern w:val="0"/>
                <w:sz w:val="20"/>
                <w:szCs w:val="20"/>
                <w:lang w:val="en-US" w:eastAsia="en-US"/>
              </w:rPr>
            </w:pPr>
            <w:r w:rsidRPr="00615190">
              <w:rPr>
                <w:rFonts w:ascii="Arial" w:hAnsi="Arial"/>
                <w:color w:val="FF0000"/>
                <w:kern w:val="0"/>
                <w:sz w:val="20"/>
                <w:szCs w:val="20"/>
                <w:lang w:val="en-US" w:eastAsia="en-US"/>
              </w:rPr>
              <w:t> </w:t>
            </w:r>
          </w:p>
        </w:tc>
        <w:tc>
          <w:tcPr>
            <w:tcW w:w="2068" w:type="dxa"/>
            <w:tcBorders>
              <w:top w:val="nil"/>
              <w:left w:val="nil"/>
              <w:bottom w:val="nil"/>
              <w:right w:val="nil"/>
            </w:tcBorders>
            <w:shd w:val="clear" w:color="auto" w:fill="CCFFCC"/>
            <w:noWrap/>
            <w:vAlign w:val="bottom"/>
          </w:tcPr>
          <w:p w:rsidR="00C076DD" w:rsidRPr="00615190" w:rsidRDefault="00C076DD" w:rsidP="00615190">
            <w:pPr>
              <w:suppressAutoHyphens w:val="0"/>
              <w:spacing w:line="240" w:lineRule="auto"/>
              <w:rPr>
                <w:rFonts w:ascii="Arial" w:hAnsi="Arial"/>
                <w:color w:val="auto"/>
                <w:kern w:val="0"/>
                <w:sz w:val="20"/>
                <w:szCs w:val="20"/>
                <w:lang w:val="en-US" w:eastAsia="en-US"/>
              </w:rPr>
            </w:pPr>
            <w:r w:rsidRPr="00615190">
              <w:rPr>
                <w:rFonts w:ascii="Arial" w:hAnsi="Arial"/>
                <w:color w:val="auto"/>
                <w:kern w:val="0"/>
                <w:sz w:val="20"/>
                <w:szCs w:val="20"/>
                <w:lang w:val="en-US" w:eastAsia="en-US"/>
              </w:rPr>
              <w:t> </w:t>
            </w:r>
          </w:p>
        </w:tc>
        <w:tc>
          <w:tcPr>
            <w:tcW w:w="1570" w:type="dxa"/>
            <w:tcBorders>
              <w:top w:val="nil"/>
              <w:left w:val="nil"/>
              <w:bottom w:val="nil"/>
              <w:right w:val="single" w:sz="4" w:space="0" w:color="auto"/>
            </w:tcBorders>
            <w:shd w:val="clear" w:color="auto" w:fill="CCFFCC"/>
            <w:noWrap/>
            <w:vAlign w:val="bottom"/>
          </w:tcPr>
          <w:p w:rsidR="00C076DD" w:rsidRPr="00615190" w:rsidRDefault="00C076DD" w:rsidP="00615190">
            <w:pPr>
              <w:suppressAutoHyphens w:val="0"/>
              <w:spacing w:line="240" w:lineRule="auto"/>
              <w:rPr>
                <w:rFonts w:ascii="Arial" w:hAnsi="Arial"/>
                <w:color w:val="auto"/>
                <w:kern w:val="0"/>
                <w:sz w:val="20"/>
                <w:szCs w:val="20"/>
                <w:lang w:val="en-US" w:eastAsia="en-US"/>
              </w:rPr>
            </w:pPr>
            <w:r w:rsidRPr="00615190">
              <w:rPr>
                <w:rFonts w:ascii="Arial" w:hAnsi="Arial"/>
                <w:color w:val="auto"/>
                <w:kern w:val="0"/>
                <w:sz w:val="20"/>
                <w:szCs w:val="20"/>
                <w:lang w:val="en-US" w:eastAsia="en-US"/>
              </w:rPr>
              <w:t> </w:t>
            </w:r>
          </w:p>
        </w:tc>
      </w:tr>
      <w:tr w:rsidR="00C076DD" w:rsidRPr="00615190">
        <w:trPr>
          <w:trHeight w:val="255"/>
        </w:trPr>
        <w:tc>
          <w:tcPr>
            <w:tcW w:w="561" w:type="dxa"/>
            <w:vMerge/>
            <w:tcBorders>
              <w:top w:val="nil"/>
              <w:left w:val="single" w:sz="4" w:space="0" w:color="auto"/>
              <w:bottom w:val="single" w:sz="4" w:space="0" w:color="000000"/>
              <w:right w:val="single" w:sz="4" w:space="0" w:color="auto"/>
            </w:tcBorders>
            <w:vAlign w:val="center"/>
          </w:tcPr>
          <w:p w:rsidR="00C076DD" w:rsidRPr="00615190" w:rsidRDefault="00C076DD" w:rsidP="00615190">
            <w:pPr>
              <w:suppressAutoHyphens w:val="0"/>
              <w:spacing w:line="240" w:lineRule="auto"/>
              <w:rPr>
                <w:rFonts w:ascii="Arial" w:hAnsi="Arial"/>
                <w:color w:val="auto"/>
                <w:kern w:val="0"/>
                <w:sz w:val="20"/>
                <w:szCs w:val="20"/>
                <w:lang w:val="en-US" w:eastAsia="en-US"/>
              </w:rPr>
            </w:pPr>
          </w:p>
        </w:tc>
        <w:tc>
          <w:tcPr>
            <w:tcW w:w="5284" w:type="dxa"/>
            <w:tcBorders>
              <w:top w:val="single" w:sz="4" w:space="0" w:color="auto"/>
              <w:left w:val="nil"/>
              <w:bottom w:val="nil"/>
              <w:right w:val="nil"/>
            </w:tcBorders>
            <w:noWrap/>
            <w:vAlign w:val="bottom"/>
          </w:tcPr>
          <w:p w:rsidR="00C076DD" w:rsidRPr="00615190" w:rsidRDefault="00C076DD" w:rsidP="00615190">
            <w:pPr>
              <w:suppressAutoHyphens w:val="0"/>
              <w:spacing w:line="240" w:lineRule="auto"/>
              <w:jc w:val="both"/>
              <w:rPr>
                <w:rFonts w:ascii="Arial" w:hAnsi="Arial"/>
                <w:color w:val="auto"/>
                <w:kern w:val="0"/>
                <w:sz w:val="20"/>
                <w:szCs w:val="20"/>
                <w:lang w:val="en-US" w:eastAsia="en-US"/>
              </w:rPr>
            </w:pPr>
            <w:r>
              <w:rPr>
                <w:rFonts w:ascii="Arial" w:hAnsi="Arial"/>
                <w:color w:val="auto"/>
                <w:kern w:val="0"/>
                <w:sz w:val="20"/>
                <w:szCs w:val="20"/>
                <w:lang w:val="en-US" w:eastAsia="en-US"/>
              </w:rPr>
              <w:t>Ďđîčçâîŕ÷</w:t>
            </w:r>
            <w:r w:rsidRPr="00615190">
              <w:rPr>
                <w:rFonts w:ascii="Arial" w:hAnsi="Arial"/>
                <w:color w:val="auto"/>
                <w:kern w:val="0"/>
                <w:sz w:val="20"/>
                <w:szCs w:val="20"/>
                <w:lang w:val="en-US" w:eastAsia="en-US"/>
              </w:rPr>
              <w:t>:''</w:t>
            </w:r>
            <w:r>
              <w:rPr>
                <w:rFonts w:ascii="Arial" w:hAnsi="Arial"/>
                <w:color w:val="auto"/>
                <w:kern w:val="0"/>
                <w:sz w:val="20"/>
                <w:szCs w:val="20"/>
                <w:lang w:val="en-US" w:eastAsia="en-US"/>
              </w:rPr>
              <w:t>ECBĹ</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čëč</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ńëč÷íî</w:t>
            </w:r>
          </w:p>
        </w:tc>
        <w:tc>
          <w:tcPr>
            <w:tcW w:w="696" w:type="dxa"/>
            <w:tcBorders>
              <w:top w:val="single" w:sz="4" w:space="0" w:color="auto"/>
              <w:left w:val="single" w:sz="4" w:space="0" w:color="auto"/>
              <w:bottom w:val="nil"/>
              <w:right w:val="single" w:sz="4" w:space="0" w:color="auto"/>
            </w:tcBorders>
            <w:noWrap/>
            <w:vAlign w:val="bottom"/>
          </w:tcPr>
          <w:p w:rsidR="00C076DD" w:rsidRPr="00615190" w:rsidRDefault="00C076DD" w:rsidP="00615190">
            <w:pPr>
              <w:suppressAutoHyphens w:val="0"/>
              <w:spacing w:line="240" w:lineRule="auto"/>
              <w:jc w:val="center"/>
              <w:rPr>
                <w:rFonts w:ascii="Arial" w:hAnsi="Arial"/>
                <w:color w:val="auto"/>
                <w:kern w:val="0"/>
                <w:sz w:val="20"/>
                <w:szCs w:val="20"/>
                <w:lang w:val="en-US" w:eastAsia="en-US"/>
              </w:rPr>
            </w:pPr>
            <w:r w:rsidRPr="00615190">
              <w:rPr>
                <w:rFonts w:ascii="Arial" w:hAnsi="Arial"/>
                <w:color w:val="auto"/>
                <w:kern w:val="0"/>
                <w:sz w:val="20"/>
                <w:szCs w:val="20"/>
                <w:lang w:val="en-US" w:eastAsia="en-US"/>
              </w:rPr>
              <w:t> </w:t>
            </w:r>
          </w:p>
        </w:tc>
        <w:tc>
          <w:tcPr>
            <w:tcW w:w="561" w:type="dxa"/>
            <w:tcBorders>
              <w:top w:val="single" w:sz="4" w:space="0" w:color="auto"/>
              <w:left w:val="nil"/>
              <w:bottom w:val="nil"/>
              <w:right w:val="nil"/>
            </w:tcBorders>
            <w:noWrap/>
            <w:vAlign w:val="bottom"/>
          </w:tcPr>
          <w:p w:rsidR="00C076DD" w:rsidRPr="00615190" w:rsidRDefault="00C076DD" w:rsidP="00615190">
            <w:pPr>
              <w:suppressAutoHyphens w:val="0"/>
              <w:spacing w:line="240" w:lineRule="auto"/>
              <w:jc w:val="center"/>
              <w:rPr>
                <w:rFonts w:ascii="Arial" w:hAnsi="Arial"/>
                <w:color w:val="FF0000"/>
                <w:kern w:val="0"/>
                <w:sz w:val="20"/>
                <w:szCs w:val="20"/>
                <w:lang w:val="en-US" w:eastAsia="en-US"/>
              </w:rPr>
            </w:pPr>
            <w:r w:rsidRPr="00615190">
              <w:rPr>
                <w:rFonts w:ascii="Arial" w:hAnsi="Arial"/>
                <w:color w:val="FF0000"/>
                <w:kern w:val="0"/>
                <w:sz w:val="20"/>
                <w:szCs w:val="20"/>
                <w:lang w:val="en-US" w:eastAsia="en-US"/>
              </w:rPr>
              <w:t> </w:t>
            </w:r>
          </w:p>
        </w:tc>
        <w:tc>
          <w:tcPr>
            <w:tcW w:w="2068" w:type="dxa"/>
            <w:tcBorders>
              <w:top w:val="single" w:sz="4" w:space="0" w:color="auto"/>
              <w:left w:val="single" w:sz="4" w:space="0" w:color="auto"/>
              <w:bottom w:val="nil"/>
              <w:right w:val="single" w:sz="4" w:space="0" w:color="auto"/>
            </w:tcBorders>
            <w:noWrap/>
            <w:vAlign w:val="bottom"/>
          </w:tcPr>
          <w:p w:rsidR="00C076DD" w:rsidRPr="00615190" w:rsidRDefault="00C076DD" w:rsidP="00615190">
            <w:pPr>
              <w:suppressAutoHyphens w:val="0"/>
              <w:spacing w:line="240" w:lineRule="auto"/>
              <w:rPr>
                <w:rFonts w:ascii="Arial" w:hAnsi="Arial"/>
                <w:color w:val="auto"/>
                <w:kern w:val="0"/>
                <w:sz w:val="20"/>
                <w:szCs w:val="20"/>
                <w:lang w:val="en-US" w:eastAsia="en-US"/>
              </w:rPr>
            </w:pPr>
            <w:r w:rsidRPr="00615190">
              <w:rPr>
                <w:rFonts w:ascii="Arial" w:hAnsi="Arial"/>
                <w:color w:val="auto"/>
                <w:kern w:val="0"/>
                <w:sz w:val="20"/>
                <w:szCs w:val="20"/>
                <w:lang w:val="en-US" w:eastAsia="en-US"/>
              </w:rPr>
              <w:t> </w:t>
            </w:r>
          </w:p>
        </w:tc>
        <w:tc>
          <w:tcPr>
            <w:tcW w:w="1570" w:type="dxa"/>
            <w:tcBorders>
              <w:top w:val="single" w:sz="4" w:space="0" w:color="auto"/>
              <w:left w:val="nil"/>
              <w:bottom w:val="nil"/>
              <w:right w:val="single" w:sz="4" w:space="0" w:color="auto"/>
            </w:tcBorders>
            <w:noWrap/>
            <w:vAlign w:val="bottom"/>
          </w:tcPr>
          <w:p w:rsidR="00C076DD" w:rsidRPr="00615190" w:rsidRDefault="00C076DD" w:rsidP="00615190">
            <w:pPr>
              <w:suppressAutoHyphens w:val="0"/>
              <w:spacing w:line="240" w:lineRule="auto"/>
              <w:rPr>
                <w:rFonts w:ascii="Arial" w:hAnsi="Arial"/>
                <w:color w:val="auto"/>
                <w:kern w:val="0"/>
                <w:sz w:val="20"/>
                <w:szCs w:val="20"/>
                <w:lang w:val="en-US" w:eastAsia="en-US"/>
              </w:rPr>
            </w:pPr>
            <w:r w:rsidRPr="00615190">
              <w:rPr>
                <w:rFonts w:ascii="Arial" w:hAnsi="Arial"/>
                <w:color w:val="auto"/>
                <w:kern w:val="0"/>
                <w:sz w:val="20"/>
                <w:szCs w:val="20"/>
                <w:lang w:val="en-US" w:eastAsia="en-US"/>
              </w:rPr>
              <w:t> </w:t>
            </w:r>
          </w:p>
        </w:tc>
      </w:tr>
      <w:tr w:rsidR="00C076DD" w:rsidRPr="00615190">
        <w:trPr>
          <w:trHeight w:val="255"/>
        </w:trPr>
        <w:tc>
          <w:tcPr>
            <w:tcW w:w="561" w:type="dxa"/>
            <w:vMerge/>
            <w:tcBorders>
              <w:top w:val="nil"/>
              <w:left w:val="single" w:sz="4" w:space="0" w:color="auto"/>
              <w:bottom w:val="single" w:sz="4" w:space="0" w:color="000000"/>
              <w:right w:val="single" w:sz="4" w:space="0" w:color="auto"/>
            </w:tcBorders>
            <w:vAlign w:val="center"/>
          </w:tcPr>
          <w:p w:rsidR="00C076DD" w:rsidRPr="00615190" w:rsidRDefault="00C076DD" w:rsidP="00615190">
            <w:pPr>
              <w:suppressAutoHyphens w:val="0"/>
              <w:spacing w:line="240" w:lineRule="auto"/>
              <w:rPr>
                <w:rFonts w:ascii="Arial" w:hAnsi="Arial"/>
                <w:color w:val="auto"/>
                <w:kern w:val="0"/>
                <w:sz w:val="20"/>
                <w:szCs w:val="20"/>
                <w:lang w:val="en-US" w:eastAsia="en-US"/>
              </w:rPr>
            </w:pPr>
          </w:p>
        </w:tc>
        <w:tc>
          <w:tcPr>
            <w:tcW w:w="5284" w:type="dxa"/>
            <w:tcBorders>
              <w:top w:val="nil"/>
              <w:left w:val="nil"/>
              <w:bottom w:val="nil"/>
              <w:right w:val="nil"/>
            </w:tcBorders>
            <w:noWrap/>
            <w:vAlign w:val="bottom"/>
          </w:tcPr>
          <w:p w:rsidR="00C076DD" w:rsidRPr="00615190" w:rsidRDefault="00C076DD" w:rsidP="00615190">
            <w:pPr>
              <w:suppressAutoHyphens w:val="0"/>
              <w:spacing w:line="240" w:lineRule="auto"/>
              <w:jc w:val="both"/>
              <w:rPr>
                <w:rFonts w:ascii="Arial" w:hAnsi="Arial"/>
                <w:color w:val="auto"/>
                <w:kern w:val="0"/>
                <w:sz w:val="20"/>
                <w:szCs w:val="20"/>
                <w:lang w:val="en-US" w:eastAsia="en-US"/>
              </w:rPr>
            </w:pPr>
            <w:r>
              <w:rPr>
                <w:rFonts w:ascii="Arial" w:hAnsi="Arial"/>
                <w:color w:val="auto"/>
                <w:kern w:val="0"/>
                <w:sz w:val="20"/>
                <w:szCs w:val="20"/>
                <w:lang w:val="en-US" w:eastAsia="en-US"/>
              </w:rPr>
              <w:t>Ňčď</w:t>
            </w:r>
            <w:r w:rsidRPr="00615190">
              <w:rPr>
                <w:rFonts w:ascii="Arial" w:hAnsi="Arial"/>
                <w:color w:val="auto"/>
                <w:kern w:val="0"/>
                <w:sz w:val="20"/>
                <w:szCs w:val="20"/>
                <w:lang w:val="en-US" w:eastAsia="en-US"/>
              </w:rPr>
              <w:t xml:space="preserve">: </w:t>
            </w:r>
            <w:r w:rsidRPr="00EB4101">
              <w:rPr>
                <w:rFonts w:ascii="Arial" w:hAnsi="Arial"/>
                <w:b/>
                <w:bCs/>
                <w:color w:val="auto"/>
                <w:kern w:val="0"/>
                <w:sz w:val="20"/>
                <w:szCs w:val="20"/>
                <w:lang w:val="en-US" w:eastAsia="en-US"/>
              </w:rPr>
              <w:t>VRG</w:t>
            </w:r>
            <w:r w:rsidRPr="00615190">
              <w:rPr>
                <w:rFonts w:ascii="Arial" w:hAnsi="Arial"/>
                <w:b/>
                <w:bCs/>
                <w:color w:val="auto"/>
                <w:kern w:val="0"/>
                <w:sz w:val="20"/>
                <w:szCs w:val="20"/>
                <w:lang w:val="en-US" w:eastAsia="en-US"/>
              </w:rPr>
              <w:t xml:space="preserve"> 131</w:t>
            </w:r>
          </w:p>
        </w:tc>
        <w:tc>
          <w:tcPr>
            <w:tcW w:w="696" w:type="dxa"/>
            <w:tcBorders>
              <w:top w:val="nil"/>
              <w:left w:val="single" w:sz="4" w:space="0" w:color="auto"/>
              <w:bottom w:val="nil"/>
              <w:right w:val="single" w:sz="4" w:space="0" w:color="auto"/>
            </w:tcBorders>
            <w:noWrap/>
            <w:vAlign w:val="bottom"/>
          </w:tcPr>
          <w:p w:rsidR="00C076DD" w:rsidRPr="00615190" w:rsidRDefault="00C076DD" w:rsidP="00615190">
            <w:pPr>
              <w:suppressAutoHyphens w:val="0"/>
              <w:spacing w:line="240" w:lineRule="auto"/>
              <w:jc w:val="center"/>
              <w:rPr>
                <w:rFonts w:ascii="Arial" w:hAnsi="Arial"/>
                <w:color w:val="auto"/>
                <w:kern w:val="0"/>
                <w:sz w:val="20"/>
                <w:szCs w:val="20"/>
                <w:lang w:val="en-US" w:eastAsia="en-US"/>
              </w:rPr>
            </w:pPr>
            <w:r w:rsidRPr="00615190">
              <w:rPr>
                <w:rFonts w:ascii="Arial" w:hAnsi="Arial"/>
                <w:color w:val="auto"/>
                <w:kern w:val="0"/>
                <w:sz w:val="20"/>
                <w:szCs w:val="20"/>
                <w:lang w:val="en-US" w:eastAsia="en-US"/>
              </w:rPr>
              <w:t> </w:t>
            </w:r>
          </w:p>
        </w:tc>
        <w:tc>
          <w:tcPr>
            <w:tcW w:w="561" w:type="dxa"/>
            <w:tcBorders>
              <w:top w:val="nil"/>
              <w:left w:val="nil"/>
              <w:bottom w:val="nil"/>
              <w:right w:val="nil"/>
            </w:tcBorders>
            <w:noWrap/>
            <w:vAlign w:val="bottom"/>
          </w:tcPr>
          <w:p w:rsidR="00C076DD" w:rsidRPr="00615190" w:rsidRDefault="00C076DD" w:rsidP="00615190">
            <w:pPr>
              <w:suppressAutoHyphens w:val="0"/>
              <w:spacing w:line="240" w:lineRule="auto"/>
              <w:jc w:val="center"/>
              <w:rPr>
                <w:rFonts w:ascii="Arial" w:hAnsi="Arial"/>
                <w:color w:val="FF0000"/>
                <w:kern w:val="0"/>
                <w:sz w:val="20"/>
                <w:szCs w:val="20"/>
                <w:lang w:val="en-US" w:eastAsia="en-US"/>
              </w:rPr>
            </w:pPr>
          </w:p>
        </w:tc>
        <w:tc>
          <w:tcPr>
            <w:tcW w:w="2068" w:type="dxa"/>
            <w:tcBorders>
              <w:top w:val="nil"/>
              <w:left w:val="single" w:sz="4" w:space="0" w:color="auto"/>
              <w:bottom w:val="nil"/>
              <w:right w:val="single" w:sz="4" w:space="0" w:color="auto"/>
            </w:tcBorders>
            <w:noWrap/>
            <w:vAlign w:val="bottom"/>
          </w:tcPr>
          <w:p w:rsidR="00C076DD" w:rsidRPr="00615190" w:rsidRDefault="00C076DD" w:rsidP="00615190">
            <w:pPr>
              <w:suppressAutoHyphens w:val="0"/>
              <w:spacing w:line="240" w:lineRule="auto"/>
              <w:rPr>
                <w:rFonts w:ascii="Arial" w:hAnsi="Arial"/>
                <w:color w:val="auto"/>
                <w:kern w:val="0"/>
                <w:sz w:val="20"/>
                <w:szCs w:val="20"/>
                <w:lang w:val="en-US" w:eastAsia="en-US"/>
              </w:rPr>
            </w:pPr>
            <w:r w:rsidRPr="00615190">
              <w:rPr>
                <w:rFonts w:ascii="Arial" w:hAnsi="Arial"/>
                <w:color w:val="auto"/>
                <w:kern w:val="0"/>
                <w:sz w:val="20"/>
                <w:szCs w:val="20"/>
                <w:lang w:val="en-US" w:eastAsia="en-US"/>
              </w:rPr>
              <w:t> </w:t>
            </w:r>
          </w:p>
        </w:tc>
        <w:tc>
          <w:tcPr>
            <w:tcW w:w="1570" w:type="dxa"/>
            <w:tcBorders>
              <w:top w:val="nil"/>
              <w:left w:val="nil"/>
              <w:bottom w:val="nil"/>
              <w:right w:val="single" w:sz="4" w:space="0" w:color="auto"/>
            </w:tcBorders>
            <w:noWrap/>
            <w:vAlign w:val="bottom"/>
          </w:tcPr>
          <w:p w:rsidR="00C076DD" w:rsidRPr="00615190" w:rsidRDefault="00C076DD" w:rsidP="00615190">
            <w:pPr>
              <w:suppressAutoHyphens w:val="0"/>
              <w:spacing w:line="240" w:lineRule="auto"/>
              <w:rPr>
                <w:rFonts w:ascii="Arial" w:hAnsi="Arial"/>
                <w:color w:val="auto"/>
                <w:kern w:val="0"/>
                <w:sz w:val="20"/>
                <w:szCs w:val="20"/>
                <w:lang w:val="en-US" w:eastAsia="en-US"/>
              </w:rPr>
            </w:pPr>
            <w:r w:rsidRPr="00615190">
              <w:rPr>
                <w:rFonts w:ascii="Arial" w:hAnsi="Arial"/>
                <w:color w:val="auto"/>
                <w:kern w:val="0"/>
                <w:sz w:val="20"/>
                <w:szCs w:val="20"/>
                <w:lang w:val="en-US" w:eastAsia="en-US"/>
              </w:rPr>
              <w:t> </w:t>
            </w:r>
          </w:p>
        </w:tc>
      </w:tr>
      <w:tr w:rsidR="00C076DD" w:rsidRPr="00615190">
        <w:trPr>
          <w:trHeight w:val="285"/>
        </w:trPr>
        <w:tc>
          <w:tcPr>
            <w:tcW w:w="561" w:type="dxa"/>
            <w:vMerge/>
            <w:tcBorders>
              <w:top w:val="nil"/>
              <w:left w:val="single" w:sz="4" w:space="0" w:color="auto"/>
              <w:bottom w:val="single" w:sz="4" w:space="0" w:color="000000"/>
              <w:right w:val="single" w:sz="4" w:space="0" w:color="auto"/>
            </w:tcBorders>
            <w:vAlign w:val="center"/>
          </w:tcPr>
          <w:p w:rsidR="00C076DD" w:rsidRPr="00615190" w:rsidRDefault="00C076DD" w:rsidP="00615190">
            <w:pPr>
              <w:suppressAutoHyphens w:val="0"/>
              <w:spacing w:line="240" w:lineRule="auto"/>
              <w:rPr>
                <w:rFonts w:ascii="Arial" w:hAnsi="Arial"/>
                <w:color w:val="auto"/>
                <w:kern w:val="0"/>
                <w:sz w:val="20"/>
                <w:szCs w:val="20"/>
                <w:lang w:val="en-US" w:eastAsia="en-US"/>
              </w:rPr>
            </w:pPr>
          </w:p>
        </w:tc>
        <w:tc>
          <w:tcPr>
            <w:tcW w:w="5284" w:type="dxa"/>
            <w:tcBorders>
              <w:top w:val="nil"/>
              <w:left w:val="nil"/>
              <w:bottom w:val="nil"/>
              <w:right w:val="nil"/>
            </w:tcBorders>
            <w:shd w:val="clear" w:color="auto" w:fill="FFFFFF"/>
            <w:noWrap/>
            <w:vAlign w:val="bottom"/>
          </w:tcPr>
          <w:p w:rsidR="00C076DD" w:rsidRPr="00615190" w:rsidRDefault="00C076DD" w:rsidP="00615190">
            <w:pPr>
              <w:suppressAutoHyphens w:val="0"/>
              <w:spacing w:line="240" w:lineRule="auto"/>
              <w:jc w:val="both"/>
              <w:rPr>
                <w:rFonts w:ascii="Arial" w:hAnsi="Arial"/>
                <w:color w:val="auto"/>
                <w:kern w:val="0"/>
                <w:sz w:val="20"/>
                <w:szCs w:val="20"/>
                <w:lang w:val="en-US" w:eastAsia="en-US"/>
              </w:rPr>
            </w:pPr>
            <w:r>
              <w:rPr>
                <w:rFonts w:ascii="Arial" w:hAnsi="Arial"/>
                <w:color w:val="auto"/>
                <w:kern w:val="0"/>
                <w:sz w:val="20"/>
                <w:szCs w:val="20"/>
                <w:lang w:val="en-US" w:eastAsia="en-US"/>
              </w:rPr>
              <w:t>ĘîĺôčöčĽĺíň</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ďđîňîęŕ</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ęâń</w:t>
            </w:r>
            <w:r w:rsidRPr="00615190">
              <w:rPr>
                <w:rFonts w:ascii="Arial" w:hAnsi="Arial"/>
                <w:color w:val="auto"/>
                <w:kern w:val="0"/>
                <w:sz w:val="20"/>
                <w:szCs w:val="20"/>
                <w:lang w:val="en-US" w:eastAsia="en-US"/>
              </w:rPr>
              <w:t xml:space="preserve"> = </w:t>
            </w:r>
            <w:r w:rsidRPr="00615190">
              <w:rPr>
                <w:rFonts w:ascii="Arial" w:hAnsi="Arial"/>
                <w:color w:val="FF0000"/>
                <w:kern w:val="0"/>
                <w:sz w:val="20"/>
                <w:szCs w:val="20"/>
                <w:lang w:val="en-US" w:eastAsia="en-US"/>
              </w:rPr>
              <w:t>25</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ě</w:t>
            </w:r>
            <w:r w:rsidRPr="00615190">
              <w:rPr>
                <w:rFonts w:ascii="Arial" w:hAnsi="Arial"/>
                <w:color w:val="auto"/>
                <w:kern w:val="0"/>
                <w:sz w:val="20"/>
                <w:szCs w:val="20"/>
                <w:vertAlign w:val="superscript"/>
                <w:lang w:val="en-US" w:eastAsia="en-US"/>
              </w:rPr>
              <w:t>3</w:t>
            </w:r>
            <w:r w:rsidRPr="00615190">
              <w:rPr>
                <w:rFonts w:ascii="Arial" w:hAnsi="Arial"/>
                <w:color w:val="auto"/>
                <w:kern w:val="0"/>
                <w:sz w:val="20"/>
                <w:szCs w:val="20"/>
                <w:lang w:val="en-US" w:eastAsia="en-US"/>
              </w:rPr>
              <w:t>/</w:t>
            </w:r>
            <w:r>
              <w:rPr>
                <w:rFonts w:ascii="Arial" w:hAnsi="Arial"/>
                <w:color w:val="auto"/>
                <w:kern w:val="0"/>
                <w:sz w:val="20"/>
                <w:szCs w:val="20"/>
                <w:lang w:val="en-US" w:eastAsia="en-US"/>
              </w:rPr>
              <w:t>h</w:t>
            </w:r>
          </w:p>
        </w:tc>
        <w:tc>
          <w:tcPr>
            <w:tcW w:w="696" w:type="dxa"/>
            <w:tcBorders>
              <w:top w:val="nil"/>
              <w:left w:val="single" w:sz="4" w:space="0" w:color="auto"/>
              <w:bottom w:val="nil"/>
              <w:right w:val="single" w:sz="4" w:space="0" w:color="auto"/>
            </w:tcBorders>
            <w:noWrap/>
            <w:vAlign w:val="bottom"/>
          </w:tcPr>
          <w:p w:rsidR="00C076DD" w:rsidRPr="00615190" w:rsidRDefault="00C076DD" w:rsidP="00615190">
            <w:pPr>
              <w:suppressAutoHyphens w:val="0"/>
              <w:spacing w:line="240" w:lineRule="auto"/>
              <w:jc w:val="center"/>
              <w:rPr>
                <w:rFonts w:ascii="Arial" w:hAnsi="Arial"/>
                <w:color w:val="auto"/>
                <w:kern w:val="0"/>
                <w:sz w:val="20"/>
                <w:szCs w:val="20"/>
                <w:lang w:val="en-US" w:eastAsia="en-US"/>
              </w:rPr>
            </w:pPr>
            <w:r w:rsidRPr="00615190">
              <w:rPr>
                <w:rFonts w:ascii="Arial" w:hAnsi="Arial"/>
                <w:color w:val="auto"/>
                <w:kern w:val="0"/>
                <w:sz w:val="20"/>
                <w:szCs w:val="20"/>
                <w:lang w:val="en-US" w:eastAsia="en-US"/>
              </w:rPr>
              <w:t> </w:t>
            </w:r>
          </w:p>
        </w:tc>
        <w:tc>
          <w:tcPr>
            <w:tcW w:w="561" w:type="dxa"/>
            <w:tcBorders>
              <w:top w:val="nil"/>
              <w:left w:val="nil"/>
              <w:bottom w:val="nil"/>
              <w:right w:val="nil"/>
            </w:tcBorders>
            <w:noWrap/>
            <w:vAlign w:val="bottom"/>
          </w:tcPr>
          <w:p w:rsidR="00C076DD" w:rsidRPr="00615190" w:rsidRDefault="00C076DD" w:rsidP="00615190">
            <w:pPr>
              <w:suppressAutoHyphens w:val="0"/>
              <w:spacing w:line="240" w:lineRule="auto"/>
              <w:jc w:val="center"/>
              <w:rPr>
                <w:rFonts w:ascii="Arial" w:hAnsi="Arial"/>
                <w:color w:val="FF0000"/>
                <w:kern w:val="0"/>
                <w:sz w:val="20"/>
                <w:szCs w:val="20"/>
                <w:lang w:val="en-US" w:eastAsia="en-US"/>
              </w:rPr>
            </w:pPr>
          </w:p>
        </w:tc>
        <w:tc>
          <w:tcPr>
            <w:tcW w:w="2068" w:type="dxa"/>
            <w:tcBorders>
              <w:top w:val="nil"/>
              <w:left w:val="single" w:sz="4" w:space="0" w:color="auto"/>
              <w:bottom w:val="nil"/>
              <w:right w:val="single" w:sz="4" w:space="0" w:color="auto"/>
            </w:tcBorders>
            <w:noWrap/>
            <w:vAlign w:val="bottom"/>
          </w:tcPr>
          <w:p w:rsidR="00C076DD" w:rsidRPr="00615190" w:rsidRDefault="00C076DD" w:rsidP="00615190">
            <w:pPr>
              <w:suppressAutoHyphens w:val="0"/>
              <w:spacing w:line="240" w:lineRule="auto"/>
              <w:rPr>
                <w:rFonts w:ascii="Arial" w:hAnsi="Arial"/>
                <w:color w:val="auto"/>
                <w:kern w:val="0"/>
                <w:sz w:val="20"/>
                <w:szCs w:val="20"/>
                <w:lang w:val="en-US" w:eastAsia="en-US"/>
              </w:rPr>
            </w:pPr>
            <w:r w:rsidRPr="00615190">
              <w:rPr>
                <w:rFonts w:ascii="Arial" w:hAnsi="Arial"/>
                <w:color w:val="auto"/>
                <w:kern w:val="0"/>
                <w:sz w:val="20"/>
                <w:szCs w:val="20"/>
                <w:lang w:val="en-US" w:eastAsia="en-US"/>
              </w:rPr>
              <w:t> </w:t>
            </w:r>
          </w:p>
        </w:tc>
        <w:tc>
          <w:tcPr>
            <w:tcW w:w="1570" w:type="dxa"/>
            <w:tcBorders>
              <w:top w:val="nil"/>
              <w:left w:val="nil"/>
              <w:bottom w:val="nil"/>
              <w:right w:val="single" w:sz="4" w:space="0" w:color="auto"/>
            </w:tcBorders>
            <w:noWrap/>
            <w:vAlign w:val="bottom"/>
          </w:tcPr>
          <w:p w:rsidR="00C076DD" w:rsidRPr="00615190" w:rsidRDefault="00C076DD" w:rsidP="00615190">
            <w:pPr>
              <w:suppressAutoHyphens w:val="0"/>
              <w:spacing w:line="240" w:lineRule="auto"/>
              <w:rPr>
                <w:rFonts w:ascii="Arial" w:hAnsi="Arial"/>
                <w:color w:val="auto"/>
                <w:kern w:val="0"/>
                <w:sz w:val="20"/>
                <w:szCs w:val="20"/>
                <w:lang w:val="en-US" w:eastAsia="en-US"/>
              </w:rPr>
            </w:pPr>
            <w:r w:rsidRPr="00615190">
              <w:rPr>
                <w:rFonts w:ascii="Arial" w:hAnsi="Arial"/>
                <w:color w:val="auto"/>
                <w:kern w:val="0"/>
                <w:sz w:val="20"/>
                <w:szCs w:val="20"/>
                <w:lang w:val="en-US" w:eastAsia="en-US"/>
              </w:rPr>
              <w:t> </w:t>
            </w:r>
          </w:p>
        </w:tc>
      </w:tr>
      <w:tr w:rsidR="00C076DD" w:rsidRPr="00615190">
        <w:trPr>
          <w:trHeight w:val="255"/>
        </w:trPr>
        <w:tc>
          <w:tcPr>
            <w:tcW w:w="561" w:type="dxa"/>
            <w:vMerge/>
            <w:tcBorders>
              <w:top w:val="nil"/>
              <w:left w:val="single" w:sz="4" w:space="0" w:color="auto"/>
              <w:bottom w:val="single" w:sz="4" w:space="0" w:color="000000"/>
              <w:right w:val="single" w:sz="4" w:space="0" w:color="auto"/>
            </w:tcBorders>
            <w:vAlign w:val="center"/>
          </w:tcPr>
          <w:p w:rsidR="00C076DD" w:rsidRPr="00615190" w:rsidRDefault="00C076DD" w:rsidP="00615190">
            <w:pPr>
              <w:suppressAutoHyphens w:val="0"/>
              <w:spacing w:line="240" w:lineRule="auto"/>
              <w:rPr>
                <w:rFonts w:ascii="Arial" w:hAnsi="Arial"/>
                <w:color w:val="auto"/>
                <w:kern w:val="0"/>
                <w:sz w:val="20"/>
                <w:szCs w:val="20"/>
                <w:lang w:val="en-US" w:eastAsia="en-US"/>
              </w:rPr>
            </w:pPr>
          </w:p>
        </w:tc>
        <w:tc>
          <w:tcPr>
            <w:tcW w:w="5284" w:type="dxa"/>
            <w:tcBorders>
              <w:top w:val="nil"/>
              <w:left w:val="nil"/>
              <w:bottom w:val="single" w:sz="4" w:space="0" w:color="auto"/>
              <w:right w:val="nil"/>
            </w:tcBorders>
            <w:noWrap/>
            <w:vAlign w:val="bottom"/>
          </w:tcPr>
          <w:p w:rsidR="00C076DD" w:rsidRPr="00615190" w:rsidRDefault="00C076DD" w:rsidP="00615190">
            <w:pPr>
              <w:suppressAutoHyphens w:val="0"/>
              <w:spacing w:line="240" w:lineRule="auto"/>
              <w:jc w:val="both"/>
              <w:rPr>
                <w:rFonts w:ascii="Arial" w:hAnsi="Arial"/>
                <w:color w:val="auto"/>
                <w:kern w:val="0"/>
                <w:sz w:val="20"/>
                <w:szCs w:val="20"/>
                <w:lang w:val="en-US" w:eastAsia="en-US"/>
              </w:rPr>
            </w:pPr>
            <w:r>
              <w:rPr>
                <w:rFonts w:ascii="Arial" w:hAnsi="Arial"/>
                <w:color w:val="auto"/>
                <w:kern w:val="0"/>
                <w:sz w:val="20"/>
                <w:szCs w:val="20"/>
                <w:lang w:val="en-US" w:eastAsia="en-US"/>
              </w:rPr>
              <w:t>DN</w:t>
            </w:r>
            <w:r w:rsidRPr="00615190">
              <w:rPr>
                <w:rFonts w:ascii="Arial" w:hAnsi="Arial"/>
                <w:color w:val="auto"/>
                <w:kern w:val="0"/>
                <w:sz w:val="20"/>
                <w:szCs w:val="20"/>
                <w:lang w:val="en-US" w:eastAsia="en-US"/>
              </w:rPr>
              <w:t xml:space="preserve">40 </w:t>
            </w:r>
            <w:r>
              <w:rPr>
                <w:rFonts w:ascii="Arial" w:hAnsi="Arial"/>
                <w:color w:val="auto"/>
                <w:kern w:val="0"/>
                <w:sz w:val="20"/>
                <w:szCs w:val="20"/>
                <w:lang w:val="en-US" w:eastAsia="en-US"/>
              </w:rPr>
              <w:t>R</w:t>
            </w:r>
            <w:r w:rsidRPr="00615190">
              <w:rPr>
                <w:rFonts w:ascii="Arial" w:hAnsi="Arial"/>
                <w:color w:val="auto"/>
                <w:kern w:val="0"/>
                <w:sz w:val="20"/>
                <w:szCs w:val="20"/>
                <w:lang w:val="en-US" w:eastAsia="en-US"/>
              </w:rPr>
              <w:t xml:space="preserve">6/4'' </w:t>
            </w:r>
            <w:r>
              <w:rPr>
                <w:rFonts w:ascii="Arial" w:hAnsi="Arial"/>
                <w:color w:val="auto"/>
                <w:kern w:val="0"/>
                <w:sz w:val="20"/>
                <w:szCs w:val="20"/>
                <w:lang w:val="en-US" w:eastAsia="en-US"/>
              </w:rPr>
              <w:t>PN</w:t>
            </w:r>
            <w:r w:rsidRPr="00615190">
              <w:rPr>
                <w:rFonts w:ascii="Arial" w:hAnsi="Arial"/>
                <w:color w:val="auto"/>
                <w:kern w:val="0"/>
                <w:sz w:val="20"/>
                <w:szCs w:val="20"/>
                <w:lang w:val="en-US" w:eastAsia="en-US"/>
              </w:rPr>
              <w:t>6</w:t>
            </w:r>
          </w:p>
        </w:tc>
        <w:tc>
          <w:tcPr>
            <w:tcW w:w="696" w:type="dxa"/>
            <w:tcBorders>
              <w:top w:val="nil"/>
              <w:left w:val="single" w:sz="4" w:space="0" w:color="auto"/>
              <w:bottom w:val="single" w:sz="4" w:space="0" w:color="auto"/>
              <w:right w:val="single" w:sz="4" w:space="0" w:color="auto"/>
            </w:tcBorders>
            <w:noWrap/>
            <w:vAlign w:val="bottom"/>
          </w:tcPr>
          <w:p w:rsidR="00C076DD" w:rsidRPr="00615190" w:rsidRDefault="00C076DD" w:rsidP="00615190">
            <w:pPr>
              <w:suppressAutoHyphens w:val="0"/>
              <w:spacing w:line="240" w:lineRule="auto"/>
              <w:jc w:val="center"/>
              <w:rPr>
                <w:rFonts w:ascii="Arial" w:hAnsi="Arial"/>
                <w:color w:val="auto"/>
                <w:kern w:val="0"/>
                <w:sz w:val="20"/>
                <w:szCs w:val="20"/>
                <w:lang w:val="en-US" w:eastAsia="en-US"/>
              </w:rPr>
            </w:pPr>
            <w:r>
              <w:rPr>
                <w:rFonts w:ascii="Arial" w:hAnsi="Arial"/>
                <w:color w:val="auto"/>
                <w:kern w:val="0"/>
                <w:sz w:val="20"/>
                <w:szCs w:val="20"/>
                <w:lang w:val="en-US" w:eastAsia="en-US"/>
              </w:rPr>
              <w:t>ęîě</w:t>
            </w:r>
          </w:p>
        </w:tc>
        <w:tc>
          <w:tcPr>
            <w:tcW w:w="561" w:type="dxa"/>
            <w:tcBorders>
              <w:top w:val="nil"/>
              <w:left w:val="nil"/>
              <w:bottom w:val="single" w:sz="4" w:space="0" w:color="auto"/>
              <w:right w:val="nil"/>
            </w:tcBorders>
            <w:noWrap/>
            <w:vAlign w:val="bottom"/>
          </w:tcPr>
          <w:p w:rsidR="00C076DD" w:rsidRPr="00615190" w:rsidRDefault="00C076DD" w:rsidP="00615190">
            <w:pPr>
              <w:suppressAutoHyphens w:val="0"/>
              <w:spacing w:line="240" w:lineRule="auto"/>
              <w:jc w:val="center"/>
              <w:rPr>
                <w:rFonts w:ascii="Arial" w:hAnsi="Arial"/>
                <w:color w:val="FF0000"/>
                <w:kern w:val="0"/>
                <w:sz w:val="20"/>
                <w:szCs w:val="20"/>
                <w:lang w:val="en-US" w:eastAsia="en-US"/>
              </w:rPr>
            </w:pPr>
            <w:r w:rsidRPr="00615190">
              <w:rPr>
                <w:rFonts w:ascii="Arial" w:hAnsi="Arial"/>
                <w:color w:val="FF0000"/>
                <w:kern w:val="0"/>
                <w:sz w:val="20"/>
                <w:szCs w:val="20"/>
                <w:lang w:val="en-US" w:eastAsia="en-US"/>
              </w:rPr>
              <w:t>1</w:t>
            </w:r>
          </w:p>
        </w:tc>
        <w:tc>
          <w:tcPr>
            <w:tcW w:w="2068" w:type="dxa"/>
            <w:tcBorders>
              <w:top w:val="nil"/>
              <w:left w:val="single" w:sz="4" w:space="0" w:color="auto"/>
              <w:bottom w:val="single" w:sz="4" w:space="0" w:color="auto"/>
              <w:right w:val="single" w:sz="4" w:space="0" w:color="auto"/>
            </w:tcBorders>
            <w:noWrap/>
            <w:vAlign w:val="bottom"/>
          </w:tcPr>
          <w:p w:rsidR="00C076DD" w:rsidRPr="00615190" w:rsidRDefault="00C076DD" w:rsidP="00615190">
            <w:pPr>
              <w:suppressAutoHyphens w:val="0"/>
              <w:spacing w:line="240" w:lineRule="auto"/>
              <w:jc w:val="right"/>
              <w:rPr>
                <w:rFonts w:ascii="Arial" w:hAnsi="Arial"/>
                <w:color w:val="auto"/>
                <w:kern w:val="0"/>
                <w:sz w:val="20"/>
                <w:szCs w:val="20"/>
                <w:lang w:val="en-US" w:eastAsia="en-US"/>
              </w:rPr>
            </w:pPr>
          </w:p>
        </w:tc>
        <w:tc>
          <w:tcPr>
            <w:tcW w:w="1570" w:type="dxa"/>
            <w:tcBorders>
              <w:top w:val="nil"/>
              <w:left w:val="nil"/>
              <w:bottom w:val="single" w:sz="4" w:space="0" w:color="auto"/>
              <w:right w:val="single" w:sz="4" w:space="0" w:color="auto"/>
            </w:tcBorders>
            <w:noWrap/>
            <w:vAlign w:val="bottom"/>
          </w:tcPr>
          <w:p w:rsidR="00C076DD" w:rsidRPr="00615190" w:rsidRDefault="00C076DD" w:rsidP="00615190">
            <w:pPr>
              <w:suppressAutoHyphens w:val="0"/>
              <w:spacing w:line="240" w:lineRule="auto"/>
              <w:jc w:val="right"/>
              <w:rPr>
                <w:rFonts w:ascii="Arial" w:hAnsi="Arial"/>
                <w:color w:val="auto"/>
                <w:kern w:val="0"/>
                <w:sz w:val="20"/>
                <w:szCs w:val="20"/>
                <w:lang w:val="en-US" w:eastAsia="en-US"/>
              </w:rPr>
            </w:pPr>
          </w:p>
        </w:tc>
      </w:tr>
      <w:tr w:rsidR="00C076DD" w:rsidRPr="00615190">
        <w:trPr>
          <w:trHeight w:val="255"/>
        </w:trPr>
        <w:tc>
          <w:tcPr>
            <w:tcW w:w="561" w:type="dxa"/>
            <w:vMerge w:val="restart"/>
            <w:tcBorders>
              <w:top w:val="nil"/>
              <w:left w:val="single" w:sz="4" w:space="0" w:color="auto"/>
              <w:bottom w:val="single" w:sz="4" w:space="0" w:color="000000"/>
              <w:right w:val="single" w:sz="4" w:space="0" w:color="auto"/>
            </w:tcBorders>
            <w:shd w:val="clear" w:color="auto" w:fill="FFFF99"/>
            <w:noWrap/>
          </w:tcPr>
          <w:p w:rsidR="00C076DD" w:rsidRPr="00615190" w:rsidRDefault="00C076DD" w:rsidP="00615190">
            <w:pPr>
              <w:suppressAutoHyphens w:val="0"/>
              <w:spacing w:line="240" w:lineRule="auto"/>
              <w:jc w:val="center"/>
              <w:rPr>
                <w:rFonts w:ascii="Arial" w:hAnsi="Arial"/>
                <w:color w:val="auto"/>
                <w:kern w:val="0"/>
                <w:sz w:val="20"/>
                <w:szCs w:val="20"/>
                <w:lang w:val="en-US" w:eastAsia="en-US"/>
              </w:rPr>
            </w:pPr>
            <w:r w:rsidRPr="00615190">
              <w:rPr>
                <w:rFonts w:ascii="Arial" w:hAnsi="Arial"/>
                <w:color w:val="auto"/>
                <w:kern w:val="0"/>
                <w:sz w:val="20"/>
                <w:szCs w:val="20"/>
                <w:lang w:val="en-US" w:eastAsia="en-US"/>
              </w:rPr>
              <w:t>3</w:t>
            </w:r>
          </w:p>
        </w:tc>
        <w:tc>
          <w:tcPr>
            <w:tcW w:w="5284" w:type="dxa"/>
            <w:tcBorders>
              <w:top w:val="nil"/>
              <w:left w:val="nil"/>
              <w:bottom w:val="nil"/>
              <w:right w:val="nil"/>
            </w:tcBorders>
            <w:shd w:val="clear" w:color="auto" w:fill="CCFFCC"/>
            <w:vAlign w:val="bottom"/>
          </w:tcPr>
          <w:p w:rsidR="00C076DD" w:rsidRPr="00615190" w:rsidRDefault="00C076DD" w:rsidP="00615190">
            <w:pPr>
              <w:suppressAutoHyphens w:val="0"/>
              <w:spacing w:line="240" w:lineRule="auto"/>
              <w:jc w:val="both"/>
              <w:rPr>
                <w:rFonts w:ascii="Arial" w:hAnsi="Arial"/>
                <w:color w:val="auto"/>
                <w:kern w:val="0"/>
                <w:sz w:val="20"/>
                <w:szCs w:val="20"/>
                <w:lang w:val="en-US" w:eastAsia="en-US"/>
              </w:rPr>
            </w:pPr>
            <w:r>
              <w:rPr>
                <w:rFonts w:ascii="Arial" w:hAnsi="Arial"/>
                <w:color w:val="auto"/>
                <w:kern w:val="0"/>
                <w:sz w:val="20"/>
                <w:szCs w:val="20"/>
                <w:lang w:val="en-US" w:eastAsia="en-US"/>
              </w:rPr>
              <w:t>Íŕáŕâęŕ</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č</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ěîíňŕćŕ</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ŕňĺńňčđŕíîă</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îďđóćíîă</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âĺíňčëŕ</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ńčăóđíîńňč</w:t>
            </w:r>
            <w:r w:rsidRPr="00615190">
              <w:rPr>
                <w:rFonts w:ascii="Arial" w:hAnsi="Arial"/>
                <w:color w:val="auto"/>
                <w:kern w:val="0"/>
                <w:sz w:val="20"/>
                <w:szCs w:val="20"/>
                <w:lang w:val="en-US" w:eastAsia="en-US"/>
              </w:rPr>
              <w:t xml:space="preserve"> </w:t>
            </w:r>
          </w:p>
        </w:tc>
        <w:tc>
          <w:tcPr>
            <w:tcW w:w="696" w:type="dxa"/>
            <w:tcBorders>
              <w:top w:val="nil"/>
              <w:left w:val="nil"/>
              <w:bottom w:val="nil"/>
              <w:right w:val="nil"/>
            </w:tcBorders>
            <w:shd w:val="clear" w:color="auto" w:fill="CCFFCC"/>
            <w:noWrap/>
            <w:vAlign w:val="bottom"/>
          </w:tcPr>
          <w:p w:rsidR="00C076DD" w:rsidRPr="00615190" w:rsidRDefault="00C076DD" w:rsidP="00615190">
            <w:pPr>
              <w:suppressAutoHyphens w:val="0"/>
              <w:spacing w:line="240" w:lineRule="auto"/>
              <w:jc w:val="center"/>
              <w:rPr>
                <w:rFonts w:ascii="Arial" w:hAnsi="Arial"/>
                <w:color w:val="auto"/>
                <w:kern w:val="0"/>
                <w:sz w:val="20"/>
                <w:szCs w:val="20"/>
                <w:lang w:val="en-US" w:eastAsia="en-US"/>
              </w:rPr>
            </w:pPr>
            <w:r w:rsidRPr="00615190">
              <w:rPr>
                <w:rFonts w:ascii="Arial" w:hAnsi="Arial"/>
                <w:color w:val="auto"/>
                <w:kern w:val="0"/>
                <w:sz w:val="20"/>
                <w:szCs w:val="20"/>
                <w:lang w:val="en-US" w:eastAsia="en-US"/>
              </w:rPr>
              <w:t> </w:t>
            </w:r>
          </w:p>
        </w:tc>
        <w:tc>
          <w:tcPr>
            <w:tcW w:w="561" w:type="dxa"/>
            <w:tcBorders>
              <w:top w:val="nil"/>
              <w:left w:val="nil"/>
              <w:bottom w:val="nil"/>
              <w:right w:val="nil"/>
            </w:tcBorders>
            <w:shd w:val="clear" w:color="auto" w:fill="CCFFCC"/>
            <w:noWrap/>
            <w:vAlign w:val="bottom"/>
          </w:tcPr>
          <w:p w:rsidR="00C076DD" w:rsidRPr="00615190" w:rsidRDefault="00C076DD" w:rsidP="00615190">
            <w:pPr>
              <w:suppressAutoHyphens w:val="0"/>
              <w:spacing w:line="240" w:lineRule="auto"/>
              <w:jc w:val="center"/>
              <w:rPr>
                <w:rFonts w:ascii="Arial" w:hAnsi="Arial"/>
                <w:color w:val="FF0000"/>
                <w:kern w:val="0"/>
                <w:sz w:val="20"/>
                <w:szCs w:val="20"/>
                <w:lang w:val="en-US" w:eastAsia="en-US"/>
              </w:rPr>
            </w:pPr>
            <w:r w:rsidRPr="00615190">
              <w:rPr>
                <w:rFonts w:ascii="Arial" w:hAnsi="Arial"/>
                <w:color w:val="FF0000"/>
                <w:kern w:val="0"/>
                <w:sz w:val="20"/>
                <w:szCs w:val="20"/>
                <w:lang w:val="en-US" w:eastAsia="en-US"/>
              </w:rPr>
              <w:t> </w:t>
            </w:r>
          </w:p>
        </w:tc>
        <w:tc>
          <w:tcPr>
            <w:tcW w:w="2068" w:type="dxa"/>
            <w:tcBorders>
              <w:top w:val="nil"/>
              <w:left w:val="nil"/>
              <w:bottom w:val="nil"/>
              <w:right w:val="nil"/>
            </w:tcBorders>
            <w:shd w:val="clear" w:color="auto" w:fill="CCFFCC"/>
            <w:noWrap/>
            <w:vAlign w:val="bottom"/>
          </w:tcPr>
          <w:p w:rsidR="00C076DD" w:rsidRPr="00615190" w:rsidRDefault="00C076DD" w:rsidP="00615190">
            <w:pPr>
              <w:suppressAutoHyphens w:val="0"/>
              <w:spacing w:line="240" w:lineRule="auto"/>
              <w:rPr>
                <w:rFonts w:ascii="Arial" w:hAnsi="Arial"/>
                <w:color w:val="auto"/>
                <w:kern w:val="0"/>
                <w:sz w:val="20"/>
                <w:szCs w:val="20"/>
                <w:lang w:val="en-US" w:eastAsia="en-US"/>
              </w:rPr>
            </w:pPr>
            <w:r w:rsidRPr="00615190">
              <w:rPr>
                <w:rFonts w:ascii="Arial" w:hAnsi="Arial"/>
                <w:color w:val="auto"/>
                <w:kern w:val="0"/>
                <w:sz w:val="20"/>
                <w:szCs w:val="20"/>
                <w:lang w:val="en-US" w:eastAsia="en-US"/>
              </w:rPr>
              <w:t> </w:t>
            </w:r>
          </w:p>
        </w:tc>
        <w:tc>
          <w:tcPr>
            <w:tcW w:w="1570" w:type="dxa"/>
            <w:tcBorders>
              <w:top w:val="nil"/>
              <w:left w:val="nil"/>
              <w:bottom w:val="nil"/>
              <w:right w:val="single" w:sz="4" w:space="0" w:color="auto"/>
            </w:tcBorders>
            <w:shd w:val="clear" w:color="auto" w:fill="CCFFCC"/>
            <w:noWrap/>
            <w:vAlign w:val="bottom"/>
          </w:tcPr>
          <w:p w:rsidR="00C076DD" w:rsidRPr="00615190" w:rsidRDefault="00C076DD" w:rsidP="00615190">
            <w:pPr>
              <w:suppressAutoHyphens w:val="0"/>
              <w:spacing w:line="240" w:lineRule="auto"/>
              <w:rPr>
                <w:rFonts w:ascii="Arial" w:hAnsi="Arial"/>
                <w:color w:val="auto"/>
                <w:kern w:val="0"/>
                <w:sz w:val="20"/>
                <w:szCs w:val="20"/>
                <w:lang w:val="en-US" w:eastAsia="en-US"/>
              </w:rPr>
            </w:pPr>
            <w:r w:rsidRPr="00615190">
              <w:rPr>
                <w:rFonts w:ascii="Arial" w:hAnsi="Arial"/>
                <w:color w:val="auto"/>
                <w:kern w:val="0"/>
                <w:sz w:val="20"/>
                <w:szCs w:val="20"/>
                <w:lang w:val="en-US" w:eastAsia="en-US"/>
              </w:rPr>
              <w:t> </w:t>
            </w:r>
          </w:p>
        </w:tc>
      </w:tr>
      <w:tr w:rsidR="00C076DD" w:rsidRPr="00615190">
        <w:trPr>
          <w:trHeight w:val="255"/>
        </w:trPr>
        <w:tc>
          <w:tcPr>
            <w:tcW w:w="561" w:type="dxa"/>
            <w:vMerge/>
            <w:tcBorders>
              <w:top w:val="nil"/>
              <w:left w:val="single" w:sz="4" w:space="0" w:color="auto"/>
              <w:bottom w:val="single" w:sz="4" w:space="0" w:color="000000"/>
              <w:right w:val="single" w:sz="4" w:space="0" w:color="auto"/>
            </w:tcBorders>
            <w:vAlign w:val="center"/>
          </w:tcPr>
          <w:p w:rsidR="00C076DD" w:rsidRPr="00615190" w:rsidRDefault="00C076DD" w:rsidP="00615190">
            <w:pPr>
              <w:suppressAutoHyphens w:val="0"/>
              <w:spacing w:line="240" w:lineRule="auto"/>
              <w:rPr>
                <w:rFonts w:ascii="Arial" w:hAnsi="Arial"/>
                <w:color w:val="auto"/>
                <w:kern w:val="0"/>
                <w:sz w:val="20"/>
                <w:szCs w:val="20"/>
                <w:lang w:val="en-US" w:eastAsia="en-US"/>
              </w:rPr>
            </w:pPr>
          </w:p>
        </w:tc>
        <w:tc>
          <w:tcPr>
            <w:tcW w:w="5284" w:type="dxa"/>
            <w:tcBorders>
              <w:top w:val="single" w:sz="4" w:space="0" w:color="auto"/>
              <w:left w:val="nil"/>
              <w:bottom w:val="nil"/>
              <w:right w:val="single" w:sz="4" w:space="0" w:color="auto"/>
            </w:tcBorders>
            <w:noWrap/>
            <w:vAlign w:val="bottom"/>
          </w:tcPr>
          <w:p w:rsidR="00C076DD" w:rsidRPr="00615190" w:rsidRDefault="00C076DD" w:rsidP="00615190">
            <w:pPr>
              <w:suppressAutoHyphens w:val="0"/>
              <w:spacing w:line="240" w:lineRule="auto"/>
              <w:jc w:val="both"/>
              <w:rPr>
                <w:rFonts w:ascii="Arial" w:hAnsi="Arial"/>
                <w:color w:val="auto"/>
                <w:kern w:val="0"/>
                <w:sz w:val="20"/>
                <w:szCs w:val="20"/>
                <w:lang w:val="en-US" w:eastAsia="en-US"/>
              </w:rPr>
            </w:pPr>
            <w:r>
              <w:rPr>
                <w:rFonts w:ascii="Arial" w:hAnsi="Arial"/>
                <w:color w:val="auto"/>
                <w:kern w:val="0"/>
                <w:sz w:val="20"/>
                <w:szCs w:val="20"/>
                <w:lang w:val="en-US" w:eastAsia="en-US"/>
              </w:rPr>
              <w:t>Ďđîčçâîŕ÷</w:t>
            </w:r>
            <w:r w:rsidRPr="00615190">
              <w:rPr>
                <w:rFonts w:ascii="Arial" w:hAnsi="Arial"/>
                <w:color w:val="auto"/>
                <w:kern w:val="0"/>
                <w:sz w:val="20"/>
                <w:szCs w:val="20"/>
                <w:lang w:val="en-US" w:eastAsia="en-US"/>
              </w:rPr>
              <w:t>:''</w:t>
            </w:r>
            <w:r>
              <w:rPr>
                <w:rFonts w:ascii="Arial" w:hAnsi="Arial"/>
                <w:color w:val="auto"/>
                <w:kern w:val="0"/>
                <w:sz w:val="20"/>
                <w:szCs w:val="20"/>
                <w:lang w:val="en-US" w:eastAsia="en-US"/>
              </w:rPr>
              <w:t>Calefi</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čëč</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ńëč÷íî</w:t>
            </w:r>
          </w:p>
        </w:tc>
        <w:tc>
          <w:tcPr>
            <w:tcW w:w="696" w:type="dxa"/>
            <w:tcBorders>
              <w:top w:val="single" w:sz="4" w:space="0" w:color="auto"/>
              <w:left w:val="nil"/>
              <w:bottom w:val="nil"/>
              <w:right w:val="nil"/>
            </w:tcBorders>
            <w:noWrap/>
            <w:vAlign w:val="bottom"/>
          </w:tcPr>
          <w:p w:rsidR="00C076DD" w:rsidRPr="00615190" w:rsidRDefault="00C076DD" w:rsidP="00615190">
            <w:pPr>
              <w:suppressAutoHyphens w:val="0"/>
              <w:spacing w:line="240" w:lineRule="auto"/>
              <w:jc w:val="center"/>
              <w:rPr>
                <w:rFonts w:ascii="Arial" w:hAnsi="Arial"/>
                <w:color w:val="auto"/>
                <w:kern w:val="0"/>
                <w:sz w:val="20"/>
                <w:szCs w:val="20"/>
                <w:lang w:val="en-US" w:eastAsia="en-US"/>
              </w:rPr>
            </w:pPr>
            <w:r w:rsidRPr="00615190">
              <w:rPr>
                <w:rFonts w:ascii="Arial" w:hAnsi="Arial"/>
                <w:color w:val="auto"/>
                <w:kern w:val="0"/>
                <w:sz w:val="20"/>
                <w:szCs w:val="20"/>
                <w:lang w:val="en-US" w:eastAsia="en-US"/>
              </w:rPr>
              <w:t> </w:t>
            </w:r>
          </w:p>
        </w:tc>
        <w:tc>
          <w:tcPr>
            <w:tcW w:w="561" w:type="dxa"/>
            <w:tcBorders>
              <w:top w:val="single" w:sz="4" w:space="0" w:color="auto"/>
              <w:left w:val="single" w:sz="4" w:space="0" w:color="auto"/>
              <w:bottom w:val="nil"/>
              <w:right w:val="single" w:sz="4" w:space="0" w:color="auto"/>
            </w:tcBorders>
            <w:noWrap/>
            <w:vAlign w:val="bottom"/>
          </w:tcPr>
          <w:p w:rsidR="00C076DD" w:rsidRPr="00615190" w:rsidRDefault="00C076DD" w:rsidP="00615190">
            <w:pPr>
              <w:suppressAutoHyphens w:val="0"/>
              <w:spacing w:line="240" w:lineRule="auto"/>
              <w:jc w:val="center"/>
              <w:rPr>
                <w:rFonts w:ascii="Arial" w:hAnsi="Arial"/>
                <w:color w:val="FF0000"/>
                <w:kern w:val="0"/>
                <w:sz w:val="20"/>
                <w:szCs w:val="20"/>
                <w:lang w:val="en-US" w:eastAsia="en-US"/>
              </w:rPr>
            </w:pPr>
            <w:r w:rsidRPr="00615190">
              <w:rPr>
                <w:rFonts w:ascii="Arial" w:hAnsi="Arial"/>
                <w:color w:val="FF0000"/>
                <w:kern w:val="0"/>
                <w:sz w:val="20"/>
                <w:szCs w:val="20"/>
                <w:lang w:val="en-US" w:eastAsia="en-US"/>
              </w:rPr>
              <w:t> </w:t>
            </w:r>
          </w:p>
        </w:tc>
        <w:tc>
          <w:tcPr>
            <w:tcW w:w="2068" w:type="dxa"/>
            <w:tcBorders>
              <w:top w:val="single" w:sz="4" w:space="0" w:color="auto"/>
              <w:left w:val="nil"/>
              <w:bottom w:val="nil"/>
              <w:right w:val="nil"/>
            </w:tcBorders>
            <w:noWrap/>
            <w:vAlign w:val="bottom"/>
          </w:tcPr>
          <w:p w:rsidR="00C076DD" w:rsidRPr="00615190" w:rsidRDefault="00C076DD" w:rsidP="00615190">
            <w:pPr>
              <w:suppressAutoHyphens w:val="0"/>
              <w:spacing w:line="240" w:lineRule="auto"/>
              <w:rPr>
                <w:rFonts w:ascii="Arial" w:hAnsi="Arial"/>
                <w:color w:val="auto"/>
                <w:kern w:val="0"/>
                <w:sz w:val="20"/>
                <w:szCs w:val="20"/>
                <w:lang w:val="en-US" w:eastAsia="en-US"/>
              </w:rPr>
            </w:pPr>
            <w:r w:rsidRPr="00615190">
              <w:rPr>
                <w:rFonts w:ascii="Arial" w:hAnsi="Arial"/>
                <w:color w:val="auto"/>
                <w:kern w:val="0"/>
                <w:sz w:val="20"/>
                <w:szCs w:val="20"/>
                <w:lang w:val="en-US" w:eastAsia="en-US"/>
              </w:rPr>
              <w:t> </w:t>
            </w:r>
          </w:p>
        </w:tc>
        <w:tc>
          <w:tcPr>
            <w:tcW w:w="1570" w:type="dxa"/>
            <w:tcBorders>
              <w:top w:val="single" w:sz="4" w:space="0" w:color="auto"/>
              <w:left w:val="single" w:sz="4" w:space="0" w:color="auto"/>
              <w:bottom w:val="nil"/>
              <w:right w:val="single" w:sz="4" w:space="0" w:color="auto"/>
            </w:tcBorders>
            <w:noWrap/>
            <w:vAlign w:val="bottom"/>
          </w:tcPr>
          <w:p w:rsidR="00C076DD" w:rsidRPr="00615190" w:rsidRDefault="00C076DD" w:rsidP="00615190">
            <w:pPr>
              <w:suppressAutoHyphens w:val="0"/>
              <w:spacing w:line="240" w:lineRule="auto"/>
              <w:rPr>
                <w:rFonts w:ascii="Arial" w:hAnsi="Arial"/>
                <w:color w:val="auto"/>
                <w:kern w:val="0"/>
                <w:sz w:val="20"/>
                <w:szCs w:val="20"/>
                <w:lang w:val="en-US" w:eastAsia="en-US"/>
              </w:rPr>
            </w:pPr>
            <w:r w:rsidRPr="00615190">
              <w:rPr>
                <w:rFonts w:ascii="Arial" w:hAnsi="Arial"/>
                <w:color w:val="auto"/>
                <w:kern w:val="0"/>
                <w:sz w:val="20"/>
                <w:szCs w:val="20"/>
                <w:lang w:val="en-US" w:eastAsia="en-US"/>
              </w:rPr>
              <w:t> </w:t>
            </w:r>
          </w:p>
        </w:tc>
      </w:tr>
      <w:tr w:rsidR="00C076DD" w:rsidRPr="00615190">
        <w:trPr>
          <w:trHeight w:val="255"/>
        </w:trPr>
        <w:tc>
          <w:tcPr>
            <w:tcW w:w="561" w:type="dxa"/>
            <w:vMerge/>
            <w:tcBorders>
              <w:top w:val="nil"/>
              <w:left w:val="single" w:sz="4" w:space="0" w:color="auto"/>
              <w:bottom w:val="single" w:sz="4" w:space="0" w:color="000000"/>
              <w:right w:val="single" w:sz="4" w:space="0" w:color="auto"/>
            </w:tcBorders>
            <w:vAlign w:val="center"/>
          </w:tcPr>
          <w:p w:rsidR="00C076DD" w:rsidRPr="00615190" w:rsidRDefault="00C076DD" w:rsidP="00615190">
            <w:pPr>
              <w:suppressAutoHyphens w:val="0"/>
              <w:spacing w:line="240" w:lineRule="auto"/>
              <w:rPr>
                <w:rFonts w:ascii="Arial" w:hAnsi="Arial"/>
                <w:color w:val="auto"/>
                <w:kern w:val="0"/>
                <w:sz w:val="20"/>
                <w:szCs w:val="20"/>
                <w:lang w:val="en-US" w:eastAsia="en-US"/>
              </w:rPr>
            </w:pPr>
          </w:p>
        </w:tc>
        <w:tc>
          <w:tcPr>
            <w:tcW w:w="5284" w:type="dxa"/>
            <w:tcBorders>
              <w:top w:val="nil"/>
              <w:left w:val="nil"/>
              <w:bottom w:val="nil"/>
              <w:right w:val="single" w:sz="4" w:space="0" w:color="auto"/>
            </w:tcBorders>
            <w:noWrap/>
            <w:vAlign w:val="bottom"/>
          </w:tcPr>
          <w:p w:rsidR="00C076DD" w:rsidRPr="00615190" w:rsidRDefault="00C076DD" w:rsidP="00615190">
            <w:pPr>
              <w:suppressAutoHyphens w:val="0"/>
              <w:spacing w:line="240" w:lineRule="auto"/>
              <w:jc w:val="both"/>
              <w:rPr>
                <w:rFonts w:ascii="Arial" w:hAnsi="Arial"/>
                <w:color w:val="auto"/>
                <w:kern w:val="0"/>
                <w:sz w:val="20"/>
                <w:szCs w:val="20"/>
                <w:lang w:val="en-US" w:eastAsia="en-US"/>
              </w:rPr>
            </w:pPr>
            <w:r>
              <w:rPr>
                <w:rFonts w:ascii="Arial" w:hAnsi="Arial"/>
                <w:color w:val="auto"/>
                <w:kern w:val="0"/>
                <w:sz w:val="20"/>
                <w:szCs w:val="20"/>
                <w:lang w:val="en-US" w:eastAsia="en-US"/>
              </w:rPr>
              <w:t>Ďđčňčńŕę</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îňâŕđŕśŕ</w:t>
            </w:r>
            <w:r w:rsidRPr="00615190">
              <w:rPr>
                <w:rFonts w:ascii="Arial" w:hAnsi="Arial"/>
                <w:color w:val="auto"/>
                <w:kern w:val="0"/>
                <w:sz w:val="20"/>
                <w:szCs w:val="20"/>
                <w:lang w:val="en-US" w:eastAsia="en-US"/>
              </w:rPr>
              <w:t xml:space="preserve">: 2,5 </w:t>
            </w:r>
            <w:r>
              <w:rPr>
                <w:rFonts w:ascii="Arial" w:hAnsi="Arial"/>
                <w:color w:val="auto"/>
                <w:kern w:val="0"/>
                <w:sz w:val="20"/>
                <w:szCs w:val="20"/>
                <w:lang w:val="en-US" w:eastAsia="en-US"/>
              </w:rPr>
              <w:t>áŕđ</w:t>
            </w:r>
          </w:p>
        </w:tc>
        <w:tc>
          <w:tcPr>
            <w:tcW w:w="696" w:type="dxa"/>
            <w:tcBorders>
              <w:top w:val="nil"/>
              <w:left w:val="nil"/>
              <w:bottom w:val="nil"/>
              <w:right w:val="nil"/>
            </w:tcBorders>
            <w:noWrap/>
            <w:vAlign w:val="bottom"/>
          </w:tcPr>
          <w:p w:rsidR="00C076DD" w:rsidRPr="00615190" w:rsidRDefault="00C076DD" w:rsidP="00615190">
            <w:pPr>
              <w:suppressAutoHyphens w:val="0"/>
              <w:spacing w:line="240" w:lineRule="auto"/>
              <w:jc w:val="center"/>
              <w:rPr>
                <w:rFonts w:ascii="Arial" w:hAnsi="Arial"/>
                <w:color w:val="auto"/>
                <w:kern w:val="0"/>
                <w:sz w:val="20"/>
                <w:szCs w:val="20"/>
                <w:lang w:val="en-US" w:eastAsia="en-US"/>
              </w:rPr>
            </w:pPr>
          </w:p>
        </w:tc>
        <w:tc>
          <w:tcPr>
            <w:tcW w:w="561" w:type="dxa"/>
            <w:tcBorders>
              <w:top w:val="nil"/>
              <w:left w:val="single" w:sz="4" w:space="0" w:color="auto"/>
              <w:bottom w:val="nil"/>
              <w:right w:val="single" w:sz="4" w:space="0" w:color="auto"/>
            </w:tcBorders>
            <w:noWrap/>
            <w:vAlign w:val="bottom"/>
          </w:tcPr>
          <w:p w:rsidR="00C076DD" w:rsidRPr="00615190" w:rsidRDefault="00C076DD" w:rsidP="00615190">
            <w:pPr>
              <w:suppressAutoHyphens w:val="0"/>
              <w:spacing w:line="240" w:lineRule="auto"/>
              <w:jc w:val="center"/>
              <w:rPr>
                <w:rFonts w:ascii="Arial" w:hAnsi="Arial"/>
                <w:color w:val="FF0000"/>
                <w:kern w:val="0"/>
                <w:sz w:val="20"/>
                <w:szCs w:val="20"/>
                <w:lang w:val="en-US" w:eastAsia="en-US"/>
              </w:rPr>
            </w:pPr>
            <w:r w:rsidRPr="00615190">
              <w:rPr>
                <w:rFonts w:ascii="Arial" w:hAnsi="Arial"/>
                <w:color w:val="FF0000"/>
                <w:kern w:val="0"/>
                <w:sz w:val="20"/>
                <w:szCs w:val="20"/>
                <w:lang w:val="en-US" w:eastAsia="en-US"/>
              </w:rPr>
              <w:t> </w:t>
            </w:r>
          </w:p>
        </w:tc>
        <w:tc>
          <w:tcPr>
            <w:tcW w:w="2068" w:type="dxa"/>
            <w:tcBorders>
              <w:top w:val="nil"/>
              <w:left w:val="nil"/>
              <w:bottom w:val="nil"/>
              <w:right w:val="nil"/>
            </w:tcBorders>
            <w:noWrap/>
            <w:vAlign w:val="bottom"/>
          </w:tcPr>
          <w:p w:rsidR="00C076DD" w:rsidRPr="00615190" w:rsidRDefault="00C076DD" w:rsidP="00615190">
            <w:pPr>
              <w:suppressAutoHyphens w:val="0"/>
              <w:spacing w:line="240" w:lineRule="auto"/>
              <w:rPr>
                <w:rFonts w:ascii="Arial" w:hAnsi="Arial"/>
                <w:color w:val="auto"/>
                <w:kern w:val="0"/>
                <w:sz w:val="20"/>
                <w:szCs w:val="20"/>
                <w:lang w:val="en-US" w:eastAsia="en-US"/>
              </w:rPr>
            </w:pPr>
          </w:p>
        </w:tc>
        <w:tc>
          <w:tcPr>
            <w:tcW w:w="1570" w:type="dxa"/>
            <w:tcBorders>
              <w:top w:val="nil"/>
              <w:left w:val="single" w:sz="4" w:space="0" w:color="auto"/>
              <w:bottom w:val="nil"/>
              <w:right w:val="single" w:sz="4" w:space="0" w:color="auto"/>
            </w:tcBorders>
            <w:noWrap/>
            <w:vAlign w:val="bottom"/>
          </w:tcPr>
          <w:p w:rsidR="00C076DD" w:rsidRPr="00615190" w:rsidRDefault="00C076DD" w:rsidP="00615190">
            <w:pPr>
              <w:suppressAutoHyphens w:val="0"/>
              <w:spacing w:line="240" w:lineRule="auto"/>
              <w:rPr>
                <w:rFonts w:ascii="Arial" w:hAnsi="Arial"/>
                <w:color w:val="auto"/>
                <w:kern w:val="0"/>
                <w:sz w:val="20"/>
                <w:szCs w:val="20"/>
                <w:lang w:val="en-US" w:eastAsia="en-US"/>
              </w:rPr>
            </w:pPr>
            <w:r w:rsidRPr="00615190">
              <w:rPr>
                <w:rFonts w:ascii="Arial" w:hAnsi="Arial"/>
                <w:color w:val="auto"/>
                <w:kern w:val="0"/>
                <w:sz w:val="20"/>
                <w:szCs w:val="20"/>
                <w:lang w:val="en-US" w:eastAsia="en-US"/>
              </w:rPr>
              <w:t> </w:t>
            </w:r>
          </w:p>
        </w:tc>
      </w:tr>
      <w:tr w:rsidR="00C076DD" w:rsidRPr="00615190">
        <w:trPr>
          <w:trHeight w:val="255"/>
        </w:trPr>
        <w:tc>
          <w:tcPr>
            <w:tcW w:w="561" w:type="dxa"/>
            <w:vMerge/>
            <w:tcBorders>
              <w:top w:val="nil"/>
              <w:left w:val="single" w:sz="4" w:space="0" w:color="auto"/>
              <w:bottom w:val="single" w:sz="4" w:space="0" w:color="000000"/>
              <w:right w:val="single" w:sz="4" w:space="0" w:color="auto"/>
            </w:tcBorders>
            <w:vAlign w:val="center"/>
          </w:tcPr>
          <w:p w:rsidR="00C076DD" w:rsidRPr="00615190" w:rsidRDefault="00C076DD" w:rsidP="00615190">
            <w:pPr>
              <w:suppressAutoHyphens w:val="0"/>
              <w:spacing w:line="240" w:lineRule="auto"/>
              <w:rPr>
                <w:rFonts w:ascii="Arial" w:hAnsi="Arial"/>
                <w:color w:val="auto"/>
                <w:kern w:val="0"/>
                <w:sz w:val="20"/>
                <w:szCs w:val="20"/>
                <w:lang w:val="en-US" w:eastAsia="en-US"/>
              </w:rPr>
            </w:pPr>
          </w:p>
        </w:tc>
        <w:tc>
          <w:tcPr>
            <w:tcW w:w="5284" w:type="dxa"/>
            <w:tcBorders>
              <w:top w:val="nil"/>
              <w:left w:val="nil"/>
              <w:bottom w:val="single" w:sz="4" w:space="0" w:color="auto"/>
              <w:right w:val="single" w:sz="4" w:space="0" w:color="auto"/>
            </w:tcBorders>
            <w:shd w:val="clear" w:color="auto" w:fill="FFFFFF"/>
            <w:noWrap/>
            <w:vAlign w:val="bottom"/>
          </w:tcPr>
          <w:p w:rsidR="00C076DD" w:rsidRPr="00615190" w:rsidRDefault="00C076DD" w:rsidP="00615190">
            <w:pPr>
              <w:suppressAutoHyphens w:val="0"/>
              <w:spacing w:line="240" w:lineRule="auto"/>
              <w:jc w:val="both"/>
              <w:rPr>
                <w:rFonts w:ascii="Arial" w:hAnsi="Arial"/>
                <w:color w:val="auto"/>
                <w:kern w:val="0"/>
                <w:sz w:val="20"/>
                <w:szCs w:val="20"/>
                <w:lang w:val="en-US" w:eastAsia="en-US"/>
              </w:rPr>
            </w:pPr>
            <w:r>
              <w:rPr>
                <w:rFonts w:ascii="Arial" w:hAnsi="Arial"/>
                <w:color w:val="auto"/>
                <w:kern w:val="0"/>
                <w:sz w:val="20"/>
                <w:szCs w:val="20"/>
                <w:lang w:val="en-US" w:eastAsia="en-US"/>
              </w:rPr>
              <w:t>DN</w:t>
            </w:r>
            <w:r w:rsidRPr="00615190">
              <w:rPr>
                <w:rFonts w:ascii="Arial" w:hAnsi="Arial"/>
                <w:color w:val="auto"/>
                <w:kern w:val="0"/>
                <w:sz w:val="20"/>
                <w:szCs w:val="20"/>
                <w:lang w:val="en-US" w:eastAsia="en-US"/>
              </w:rPr>
              <w:t xml:space="preserve">25 </w:t>
            </w:r>
            <w:r>
              <w:rPr>
                <w:rFonts w:ascii="Arial" w:hAnsi="Arial"/>
                <w:color w:val="auto"/>
                <w:kern w:val="0"/>
                <w:sz w:val="20"/>
                <w:szCs w:val="20"/>
                <w:lang w:val="en-US" w:eastAsia="en-US"/>
              </w:rPr>
              <w:t>R</w:t>
            </w:r>
            <w:r w:rsidRPr="00615190">
              <w:rPr>
                <w:rFonts w:ascii="Arial" w:hAnsi="Arial"/>
                <w:color w:val="auto"/>
                <w:kern w:val="0"/>
                <w:sz w:val="20"/>
                <w:szCs w:val="20"/>
                <w:lang w:val="en-US" w:eastAsia="en-US"/>
              </w:rPr>
              <w:t xml:space="preserve">1'' </w:t>
            </w:r>
            <w:r>
              <w:rPr>
                <w:rFonts w:ascii="Arial" w:hAnsi="Arial"/>
                <w:color w:val="auto"/>
                <w:kern w:val="0"/>
                <w:sz w:val="20"/>
                <w:szCs w:val="20"/>
                <w:lang w:val="en-US" w:eastAsia="en-US"/>
              </w:rPr>
              <w:t>PN</w:t>
            </w:r>
            <w:r w:rsidRPr="00615190">
              <w:rPr>
                <w:rFonts w:ascii="Arial" w:hAnsi="Arial"/>
                <w:color w:val="auto"/>
                <w:kern w:val="0"/>
                <w:sz w:val="20"/>
                <w:szCs w:val="20"/>
                <w:lang w:val="en-US" w:eastAsia="en-US"/>
              </w:rPr>
              <w:t>16</w:t>
            </w:r>
          </w:p>
        </w:tc>
        <w:tc>
          <w:tcPr>
            <w:tcW w:w="696" w:type="dxa"/>
            <w:tcBorders>
              <w:top w:val="nil"/>
              <w:left w:val="nil"/>
              <w:bottom w:val="single" w:sz="4" w:space="0" w:color="auto"/>
              <w:right w:val="nil"/>
            </w:tcBorders>
            <w:noWrap/>
            <w:vAlign w:val="bottom"/>
          </w:tcPr>
          <w:p w:rsidR="00C076DD" w:rsidRPr="00615190" w:rsidRDefault="00C076DD" w:rsidP="00615190">
            <w:pPr>
              <w:suppressAutoHyphens w:val="0"/>
              <w:spacing w:line="240" w:lineRule="auto"/>
              <w:jc w:val="center"/>
              <w:rPr>
                <w:rFonts w:ascii="Arial" w:hAnsi="Arial"/>
                <w:color w:val="auto"/>
                <w:kern w:val="0"/>
                <w:sz w:val="20"/>
                <w:szCs w:val="20"/>
                <w:lang w:val="en-US" w:eastAsia="en-US"/>
              </w:rPr>
            </w:pPr>
            <w:r>
              <w:rPr>
                <w:rFonts w:ascii="Arial" w:hAnsi="Arial"/>
                <w:color w:val="auto"/>
                <w:kern w:val="0"/>
                <w:sz w:val="20"/>
                <w:szCs w:val="20"/>
                <w:lang w:val="en-US" w:eastAsia="en-US"/>
              </w:rPr>
              <w:t>ęîě</w:t>
            </w:r>
          </w:p>
        </w:tc>
        <w:tc>
          <w:tcPr>
            <w:tcW w:w="561" w:type="dxa"/>
            <w:tcBorders>
              <w:top w:val="nil"/>
              <w:left w:val="single" w:sz="4" w:space="0" w:color="auto"/>
              <w:bottom w:val="single" w:sz="4" w:space="0" w:color="auto"/>
              <w:right w:val="single" w:sz="4" w:space="0" w:color="auto"/>
            </w:tcBorders>
            <w:noWrap/>
            <w:vAlign w:val="bottom"/>
          </w:tcPr>
          <w:p w:rsidR="00C076DD" w:rsidRPr="00615190" w:rsidRDefault="00C076DD" w:rsidP="00615190">
            <w:pPr>
              <w:suppressAutoHyphens w:val="0"/>
              <w:spacing w:line="240" w:lineRule="auto"/>
              <w:jc w:val="center"/>
              <w:rPr>
                <w:rFonts w:ascii="Arial" w:hAnsi="Arial"/>
                <w:color w:val="FF0000"/>
                <w:kern w:val="0"/>
                <w:sz w:val="20"/>
                <w:szCs w:val="20"/>
                <w:lang w:val="en-US" w:eastAsia="en-US"/>
              </w:rPr>
            </w:pPr>
            <w:r w:rsidRPr="00615190">
              <w:rPr>
                <w:rFonts w:ascii="Arial" w:hAnsi="Arial"/>
                <w:color w:val="FF0000"/>
                <w:kern w:val="0"/>
                <w:sz w:val="20"/>
                <w:szCs w:val="20"/>
                <w:lang w:val="en-US" w:eastAsia="en-US"/>
              </w:rPr>
              <w:t>2</w:t>
            </w:r>
          </w:p>
        </w:tc>
        <w:tc>
          <w:tcPr>
            <w:tcW w:w="2068" w:type="dxa"/>
            <w:tcBorders>
              <w:top w:val="nil"/>
              <w:left w:val="nil"/>
              <w:bottom w:val="single" w:sz="4" w:space="0" w:color="auto"/>
              <w:right w:val="nil"/>
            </w:tcBorders>
            <w:noWrap/>
            <w:vAlign w:val="bottom"/>
          </w:tcPr>
          <w:p w:rsidR="00C076DD" w:rsidRPr="00615190" w:rsidRDefault="00C076DD" w:rsidP="00615190">
            <w:pPr>
              <w:suppressAutoHyphens w:val="0"/>
              <w:spacing w:line="240" w:lineRule="auto"/>
              <w:jc w:val="right"/>
              <w:rPr>
                <w:rFonts w:ascii="Arial" w:hAnsi="Arial"/>
                <w:color w:val="auto"/>
                <w:kern w:val="0"/>
                <w:sz w:val="20"/>
                <w:szCs w:val="20"/>
                <w:lang w:val="en-US" w:eastAsia="en-US"/>
              </w:rPr>
            </w:pPr>
          </w:p>
        </w:tc>
        <w:tc>
          <w:tcPr>
            <w:tcW w:w="1570" w:type="dxa"/>
            <w:tcBorders>
              <w:top w:val="nil"/>
              <w:left w:val="single" w:sz="4" w:space="0" w:color="auto"/>
              <w:bottom w:val="single" w:sz="4" w:space="0" w:color="auto"/>
              <w:right w:val="single" w:sz="4" w:space="0" w:color="auto"/>
            </w:tcBorders>
            <w:noWrap/>
            <w:vAlign w:val="bottom"/>
          </w:tcPr>
          <w:p w:rsidR="00C076DD" w:rsidRPr="00615190" w:rsidRDefault="00C076DD" w:rsidP="00615190">
            <w:pPr>
              <w:suppressAutoHyphens w:val="0"/>
              <w:spacing w:line="240" w:lineRule="auto"/>
              <w:jc w:val="right"/>
              <w:rPr>
                <w:rFonts w:ascii="Arial" w:hAnsi="Arial"/>
                <w:color w:val="auto"/>
                <w:kern w:val="0"/>
                <w:sz w:val="20"/>
                <w:szCs w:val="20"/>
                <w:lang w:val="en-US" w:eastAsia="en-US"/>
              </w:rPr>
            </w:pPr>
          </w:p>
        </w:tc>
      </w:tr>
      <w:tr w:rsidR="00C076DD" w:rsidRPr="00615190">
        <w:trPr>
          <w:trHeight w:val="255"/>
        </w:trPr>
        <w:tc>
          <w:tcPr>
            <w:tcW w:w="561" w:type="dxa"/>
            <w:vMerge w:val="restart"/>
            <w:tcBorders>
              <w:top w:val="nil"/>
              <w:left w:val="single" w:sz="4" w:space="0" w:color="auto"/>
              <w:bottom w:val="single" w:sz="4" w:space="0" w:color="000000"/>
              <w:right w:val="single" w:sz="4" w:space="0" w:color="auto"/>
            </w:tcBorders>
            <w:shd w:val="clear" w:color="auto" w:fill="FFFF99"/>
            <w:noWrap/>
          </w:tcPr>
          <w:p w:rsidR="00C076DD" w:rsidRPr="00615190" w:rsidRDefault="00C076DD" w:rsidP="00615190">
            <w:pPr>
              <w:suppressAutoHyphens w:val="0"/>
              <w:spacing w:line="240" w:lineRule="auto"/>
              <w:jc w:val="center"/>
              <w:rPr>
                <w:rFonts w:ascii="Arial" w:hAnsi="Arial"/>
                <w:color w:val="auto"/>
                <w:kern w:val="0"/>
                <w:sz w:val="20"/>
                <w:szCs w:val="20"/>
                <w:lang w:val="en-US" w:eastAsia="en-US"/>
              </w:rPr>
            </w:pPr>
            <w:r w:rsidRPr="00615190">
              <w:rPr>
                <w:rFonts w:ascii="Arial" w:hAnsi="Arial"/>
                <w:color w:val="auto"/>
                <w:kern w:val="0"/>
                <w:sz w:val="20"/>
                <w:szCs w:val="20"/>
                <w:lang w:val="en-US" w:eastAsia="en-US"/>
              </w:rPr>
              <w:t>4</w:t>
            </w:r>
          </w:p>
        </w:tc>
        <w:tc>
          <w:tcPr>
            <w:tcW w:w="5284" w:type="dxa"/>
            <w:tcBorders>
              <w:top w:val="nil"/>
              <w:left w:val="nil"/>
              <w:bottom w:val="single" w:sz="4" w:space="0" w:color="auto"/>
              <w:right w:val="nil"/>
            </w:tcBorders>
            <w:shd w:val="clear" w:color="auto" w:fill="CCFFCC"/>
            <w:vAlign w:val="bottom"/>
          </w:tcPr>
          <w:p w:rsidR="00C076DD" w:rsidRPr="00615190" w:rsidRDefault="00C076DD" w:rsidP="00615190">
            <w:pPr>
              <w:suppressAutoHyphens w:val="0"/>
              <w:spacing w:line="240" w:lineRule="auto"/>
              <w:jc w:val="both"/>
              <w:rPr>
                <w:rFonts w:ascii="Arial" w:hAnsi="Arial"/>
                <w:color w:val="auto"/>
                <w:kern w:val="0"/>
                <w:sz w:val="20"/>
                <w:szCs w:val="20"/>
                <w:lang w:val="en-US" w:eastAsia="en-US"/>
              </w:rPr>
            </w:pPr>
            <w:r>
              <w:rPr>
                <w:rFonts w:ascii="Arial" w:hAnsi="Arial"/>
                <w:color w:val="auto"/>
                <w:kern w:val="0"/>
                <w:sz w:val="20"/>
                <w:szCs w:val="20"/>
                <w:lang w:val="en-US" w:eastAsia="en-US"/>
              </w:rPr>
              <w:t>Íŕáŕâęŕ</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č</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ěîíňŕćŕ</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íŕâîĽíĺ</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ęóăëŕńňĺ</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ńëŕâčíĺ</w:t>
            </w:r>
          </w:p>
        </w:tc>
        <w:tc>
          <w:tcPr>
            <w:tcW w:w="696" w:type="dxa"/>
            <w:tcBorders>
              <w:top w:val="nil"/>
              <w:left w:val="nil"/>
              <w:bottom w:val="single" w:sz="4" w:space="0" w:color="auto"/>
              <w:right w:val="nil"/>
            </w:tcBorders>
            <w:shd w:val="clear" w:color="auto" w:fill="CCFFCC"/>
            <w:noWrap/>
            <w:vAlign w:val="bottom"/>
          </w:tcPr>
          <w:p w:rsidR="00C076DD" w:rsidRPr="00615190" w:rsidRDefault="00C076DD" w:rsidP="00615190">
            <w:pPr>
              <w:suppressAutoHyphens w:val="0"/>
              <w:spacing w:line="240" w:lineRule="auto"/>
              <w:jc w:val="center"/>
              <w:rPr>
                <w:rFonts w:ascii="Arial" w:hAnsi="Arial"/>
                <w:color w:val="auto"/>
                <w:kern w:val="0"/>
                <w:sz w:val="20"/>
                <w:szCs w:val="20"/>
                <w:lang w:val="en-US" w:eastAsia="en-US"/>
              </w:rPr>
            </w:pPr>
            <w:r w:rsidRPr="00615190">
              <w:rPr>
                <w:rFonts w:ascii="Arial" w:hAnsi="Arial"/>
                <w:color w:val="auto"/>
                <w:kern w:val="0"/>
                <w:sz w:val="20"/>
                <w:szCs w:val="20"/>
                <w:lang w:val="en-US" w:eastAsia="en-US"/>
              </w:rPr>
              <w:t> </w:t>
            </w:r>
          </w:p>
        </w:tc>
        <w:tc>
          <w:tcPr>
            <w:tcW w:w="561" w:type="dxa"/>
            <w:tcBorders>
              <w:top w:val="nil"/>
              <w:left w:val="nil"/>
              <w:bottom w:val="single" w:sz="4" w:space="0" w:color="auto"/>
              <w:right w:val="nil"/>
            </w:tcBorders>
            <w:shd w:val="clear" w:color="auto" w:fill="CCFFCC"/>
            <w:noWrap/>
            <w:vAlign w:val="bottom"/>
          </w:tcPr>
          <w:p w:rsidR="00C076DD" w:rsidRPr="00615190" w:rsidRDefault="00C076DD" w:rsidP="00615190">
            <w:pPr>
              <w:suppressAutoHyphens w:val="0"/>
              <w:spacing w:line="240" w:lineRule="auto"/>
              <w:jc w:val="center"/>
              <w:rPr>
                <w:rFonts w:ascii="Arial" w:hAnsi="Arial"/>
                <w:color w:val="FF0000"/>
                <w:kern w:val="0"/>
                <w:sz w:val="20"/>
                <w:szCs w:val="20"/>
                <w:lang w:val="en-US" w:eastAsia="en-US"/>
              </w:rPr>
            </w:pPr>
            <w:r w:rsidRPr="00615190">
              <w:rPr>
                <w:rFonts w:ascii="Arial" w:hAnsi="Arial"/>
                <w:color w:val="FF0000"/>
                <w:kern w:val="0"/>
                <w:sz w:val="20"/>
                <w:szCs w:val="20"/>
                <w:lang w:val="en-US" w:eastAsia="en-US"/>
              </w:rPr>
              <w:t> </w:t>
            </w:r>
          </w:p>
        </w:tc>
        <w:tc>
          <w:tcPr>
            <w:tcW w:w="2068" w:type="dxa"/>
            <w:tcBorders>
              <w:top w:val="nil"/>
              <w:left w:val="nil"/>
              <w:bottom w:val="single" w:sz="4" w:space="0" w:color="auto"/>
              <w:right w:val="nil"/>
            </w:tcBorders>
            <w:shd w:val="clear" w:color="auto" w:fill="CCFFCC"/>
            <w:noWrap/>
            <w:vAlign w:val="bottom"/>
          </w:tcPr>
          <w:p w:rsidR="00C076DD" w:rsidRPr="00615190" w:rsidRDefault="00C076DD" w:rsidP="00615190">
            <w:pPr>
              <w:suppressAutoHyphens w:val="0"/>
              <w:spacing w:line="240" w:lineRule="auto"/>
              <w:rPr>
                <w:rFonts w:ascii="Arial" w:hAnsi="Arial"/>
                <w:color w:val="auto"/>
                <w:kern w:val="0"/>
                <w:sz w:val="20"/>
                <w:szCs w:val="20"/>
                <w:lang w:val="en-US" w:eastAsia="en-US"/>
              </w:rPr>
            </w:pPr>
          </w:p>
        </w:tc>
        <w:tc>
          <w:tcPr>
            <w:tcW w:w="1570" w:type="dxa"/>
            <w:tcBorders>
              <w:top w:val="nil"/>
              <w:left w:val="nil"/>
              <w:bottom w:val="single" w:sz="4" w:space="0" w:color="auto"/>
              <w:right w:val="single" w:sz="4" w:space="0" w:color="auto"/>
            </w:tcBorders>
            <w:shd w:val="clear" w:color="auto" w:fill="CCFFCC"/>
            <w:noWrap/>
            <w:vAlign w:val="bottom"/>
          </w:tcPr>
          <w:p w:rsidR="00C076DD" w:rsidRPr="00615190" w:rsidRDefault="00C076DD" w:rsidP="00615190">
            <w:pPr>
              <w:suppressAutoHyphens w:val="0"/>
              <w:spacing w:line="240" w:lineRule="auto"/>
              <w:rPr>
                <w:rFonts w:ascii="Arial" w:hAnsi="Arial"/>
                <w:color w:val="auto"/>
                <w:kern w:val="0"/>
                <w:sz w:val="20"/>
                <w:szCs w:val="20"/>
                <w:lang w:val="en-US" w:eastAsia="en-US"/>
              </w:rPr>
            </w:pPr>
          </w:p>
        </w:tc>
      </w:tr>
      <w:tr w:rsidR="00C076DD" w:rsidRPr="00615190">
        <w:trPr>
          <w:trHeight w:val="255"/>
        </w:trPr>
        <w:tc>
          <w:tcPr>
            <w:tcW w:w="561" w:type="dxa"/>
            <w:vMerge/>
            <w:tcBorders>
              <w:top w:val="nil"/>
              <w:left w:val="single" w:sz="4" w:space="0" w:color="auto"/>
              <w:bottom w:val="single" w:sz="4" w:space="0" w:color="000000"/>
              <w:right w:val="single" w:sz="4" w:space="0" w:color="auto"/>
            </w:tcBorders>
            <w:vAlign w:val="center"/>
          </w:tcPr>
          <w:p w:rsidR="00C076DD" w:rsidRPr="00615190" w:rsidRDefault="00C076DD" w:rsidP="00615190">
            <w:pPr>
              <w:suppressAutoHyphens w:val="0"/>
              <w:spacing w:line="240" w:lineRule="auto"/>
              <w:rPr>
                <w:rFonts w:ascii="Arial" w:hAnsi="Arial"/>
                <w:color w:val="auto"/>
                <w:kern w:val="0"/>
                <w:sz w:val="20"/>
                <w:szCs w:val="20"/>
                <w:lang w:val="en-US" w:eastAsia="en-US"/>
              </w:rPr>
            </w:pPr>
          </w:p>
        </w:tc>
        <w:tc>
          <w:tcPr>
            <w:tcW w:w="5284" w:type="dxa"/>
            <w:tcBorders>
              <w:top w:val="nil"/>
              <w:left w:val="nil"/>
              <w:bottom w:val="nil"/>
              <w:right w:val="single" w:sz="4" w:space="0" w:color="auto"/>
            </w:tcBorders>
          </w:tcPr>
          <w:p w:rsidR="00C076DD" w:rsidRPr="00615190" w:rsidRDefault="00C076DD" w:rsidP="00615190">
            <w:pPr>
              <w:suppressAutoHyphens w:val="0"/>
              <w:spacing w:line="240" w:lineRule="auto"/>
              <w:jc w:val="both"/>
              <w:rPr>
                <w:rFonts w:ascii="Arial" w:hAnsi="Arial"/>
                <w:color w:val="auto"/>
                <w:kern w:val="0"/>
                <w:sz w:val="20"/>
                <w:szCs w:val="20"/>
                <w:lang w:val="en-US" w:eastAsia="en-US"/>
              </w:rPr>
            </w:pPr>
            <w:r>
              <w:rPr>
                <w:rFonts w:ascii="Arial" w:hAnsi="Arial"/>
                <w:color w:val="auto"/>
                <w:kern w:val="0"/>
                <w:sz w:val="20"/>
                <w:szCs w:val="20"/>
                <w:lang w:val="en-US" w:eastAsia="en-US"/>
              </w:rPr>
              <w:t>Ďđîčçâîŕ÷</w:t>
            </w:r>
            <w:r w:rsidRPr="00615190">
              <w:rPr>
                <w:rFonts w:ascii="Arial" w:hAnsi="Arial"/>
                <w:color w:val="auto"/>
                <w:kern w:val="0"/>
                <w:sz w:val="20"/>
                <w:szCs w:val="20"/>
                <w:lang w:val="en-US" w:eastAsia="en-US"/>
              </w:rPr>
              <w:t>: ''</w:t>
            </w:r>
            <w:r>
              <w:rPr>
                <w:rFonts w:ascii="Arial" w:hAnsi="Arial"/>
                <w:color w:val="auto"/>
                <w:kern w:val="0"/>
                <w:sz w:val="20"/>
                <w:szCs w:val="20"/>
                <w:lang w:val="en-US" w:eastAsia="en-US"/>
              </w:rPr>
              <w:t>Herc</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čëč</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ńëč÷íî</w:t>
            </w:r>
          </w:p>
        </w:tc>
        <w:tc>
          <w:tcPr>
            <w:tcW w:w="696" w:type="dxa"/>
            <w:tcBorders>
              <w:top w:val="nil"/>
              <w:left w:val="nil"/>
              <w:bottom w:val="nil"/>
              <w:right w:val="single" w:sz="4" w:space="0" w:color="auto"/>
            </w:tcBorders>
            <w:noWrap/>
            <w:vAlign w:val="bottom"/>
          </w:tcPr>
          <w:p w:rsidR="00C076DD" w:rsidRPr="00615190" w:rsidRDefault="00C076DD" w:rsidP="00615190">
            <w:pPr>
              <w:suppressAutoHyphens w:val="0"/>
              <w:spacing w:line="240" w:lineRule="auto"/>
              <w:jc w:val="center"/>
              <w:rPr>
                <w:rFonts w:ascii="Arial" w:hAnsi="Arial"/>
                <w:color w:val="auto"/>
                <w:kern w:val="0"/>
                <w:sz w:val="20"/>
                <w:szCs w:val="20"/>
                <w:lang w:val="en-US" w:eastAsia="en-US"/>
              </w:rPr>
            </w:pPr>
            <w:r w:rsidRPr="00615190">
              <w:rPr>
                <w:rFonts w:ascii="Arial" w:hAnsi="Arial"/>
                <w:color w:val="auto"/>
                <w:kern w:val="0"/>
                <w:sz w:val="20"/>
                <w:szCs w:val="20"/>
                <w:lang w:val="en-US" w:eastAsia="en-US"/>
              </w:rPr>
              <w:t> </w:t>
            </w:r>
          </w:p>
        </w:tc>
        <w:tc>
          <w:tcPr>
            <w:tcW w:w="561" w:type="dxa"/>
            <w:tcBorders>
              <w:top w:val="nil"/>
              <w:left w:val="nil"/>
              <w:bottom w:val="nil"/>
              <w:right w:val="nil"/>
            </w:tcBorders>
            <w:noWrap/>
            <w:vAlign w:val="bottom"/>
          </w:tcPr>
          <w:p w:rsidR="00C076DD" w:rsidRPr="00615190" w:rsidRDefault="00C076DD" w:rsidP="00615190">
            <w:pPr>
              <w:suppressAutoHyphens w:val="0"/>
              <w:spacing w:line="240" w:lineRule="auto"/>
              <w:jc w:val="center"/>
              <w:rPr>
                <w:rFonts w:ascii="Arial" w:hAnsi="Arial"/>
                <w:color w:val="FF0000"/>
                <w:kern w:val="0"/>
                <w:sz w:val="20"/>
                <w:szCs w:val="20"/>
                <w:lang w:val="en-US" w:eastAsia="en-US"/>
              </w:rPr>
            </w:pPr>
          </w:p>
        </w:tc>
        <w:tc>
          <w:tcPr>
            <w:tcW w:w="2068" w:type="dxa"/>
            <w:tcBorders>
              <w:top w:val="nil"/>
              <w:left w:val="single" w:sz="4" w:space="0" w:color="auto"/>
              <w:bottom w:val="nil"/>
              <w:right w:val="single" w:sz="4" w:space="0" w:color="auto"/>
            </w:tcBorders>
            <w:noWrap/>
            <w:vAlign w:val="bottom"/>
          </w:tcPr>
          <w:p w:rsidR="00C076DD" w:rsidRPr="00615190" w:rsidRDefault="00C076DD" w:rsidP="00615190">
            <w:pPr>
              <w:suppressAutoHyphens w:val="0"/>
              <w:spacing w:line="240" w:lineRule="auto"/>
              <w:rPr>
                <w:rFonts w:ascii="Arial" w:hAnsi="Arial"/>
                <w:color w:val="auto"/>
                <w:kern w:val="0"/>
                <w:sz w:val="20"/>
                <w:szCs w:val="20"/>
                <w:lang w:val="en-US" w:eastAsia="en-US"/>
              </w:rPr>
            </w:pPr>
          </w:p>
        </w:tc>
        <w:tc>
          <w:tcPr>
            <w:tcW w:w="1570" w:type="dxa"/>
            <w:tcBorders>
              <w:top w:val="nil"/>
              <w:left w:val="nil"/>
              <w:bottom w:val="nil"/>
              <w:right w:val="single" w:sz="4" w:space="0" w:color="auto"/>
            </w:tcBorders>
            <w:noWrap/>
            <w:vAlign w:val="bottom"/>
          </w:tcPr>
          <w:p w:rsidR="00C076DD" w:rsidRPr="00615190" w:rsidRDefault="00C076DD" w:rsidP="00615190">
            <w:pPr>
              <w:suppressAutoHyphens w:val="0"/>
              <w:spacing w:line="240" w:lineRule="auto"/>
              <w:rPr>
                <w:rFonts w:ascii="Arial" w:hAnsi="Arial"/>
                <w:color w:val="auto"/>
                <w:kern w:val="0"/>
                <w:sz w:val="20"/>
                <w:szCs w:val="20"/>
                <w:lang w:val="en-US" w:eastAsia="en-US"/>
              </w:rPr>
            </w:pPr>
          </w:p>
        </w:tc>
      </w:tr>
      <w:tr w:rsidR="00C076DD" w:rsidRPr="00615190">
        <w:trPr>
          <w:trHeight w:val="255"/>
        </w:trPr>
        <w:tc>
          <w:tcPr>
            <w:tcW w:w="561" w:type="dxa"/>
            <w:vMerge/>
            <w:tcBorders>
              <w:top w:val="nil"/>
              <w:left w:val="single" w:sz="4" w:space="0" w:color="auto"/>
              <w:bottom w:val="single" w:sz="4" w:space="0" w:color="000000"/>
              <w:right w:val="single" w:sz="4" w:space="0" w:color="auto"/>
            </w:tcBorders>
            <w:vAlign w:val="center"/>
          </w:tcPr>
          <w:p w:rsidR="00C076DD" w:rsidRPr="00615190" w:rsidRDefault="00C076DD" w:rsidP="00615190">
            <w:pPr>
              <w:suppressAutoHyphens w:val="0"/>
              <w:spacing w:line="240" w:lineRule="auto"/>
              <w:rPr>
                <w:rFonts w:ascii="Arial" w:hAnsi="Arial"/>
                <w:color w:val="auto"/>
                <w:kern w:val="0"/>
                <w:sz w:val="20"/>
                <w:szCs w:val="20"/>
                <w:lang w:val="en-US" w:eastAsia="en-US"/>
              </w:rPr>
            </w:pPr>
          </w:p>
        </w:tc>
        <w:tc>
          <w:tcPr>
            <w:tcW w:w="5284" w:type="dxa"/>
            <w:tcBorders>
              <w:top w:val="nil"/>
              <w:left w:val="nil"/>
              <w:bottom w:val="nil"/>
              <w:right w:val="nil"/>
            </w:tcBorders>
          </w:tcPr>
          <w:p w:rsidR="00C076DD" w:rsidRPr="00615190" w:rsidRDefault="00C076DD" w:rsidP="00615190">
            <w:pPr>
              <w:suppressAutoHyphens w:val="0"/>
              <w:spacing w:line="240" w:lineRule="auto"/>
              <w:rPr>
                <w:rFonts w:ascii="Arial" w:hAnsi="Arial"/>
                <w:color w:val="auto"/>
                <w:kern w:val="0"/>
                <w:sz w:val="20"/>
                <w:szCs w:val="20"/>
                <w:lang w:val="en-US" w:eastAsia="en-US"/>
              </w:rPr>
            </w:pPr>
            <w:r>
              <w:rPr>
                <w:rFonts w:ascii="Arial" w:hAnsi="Arial"/>
                <w:color w:val="auto"/>
                <w:kern w:val="0"/>
                <w:sz w:val="20"/>
                <w:szCs w:val="20"/>
                <w:lang w:val="en-US" w:eastAsia="en-US"/>
              </w:rPr>
              <w:t>ĚŕňĺđčĽŕë</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ňĺëŕ</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áđîíçŕ</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ďî</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EN</w:t>
            </w:r>
            <w:r w:rsidRPr="00615190">
              <w:rPr>
                <w:rFonts w:ascii="Arial" w:hAnsi="Arial"/>
                <w:color w:val="auto"/>
                <w:kern w:val="0"/>
                <w:sz w:val="20"/>
                <w:szCs w:val="20"/>
                <w:lang w:val="en-US" w:eastAsia="en-US"/>
              </w:rPr>
              <w:t xml:space="preserve"> 12165 </w:t>
            </w:r>
          </w:p>
        </w:tc>
        <w:tc>
          <w:tcPr>
            <w:tcW w:w="696" w:type="dxa"/>
            <w:tcBorders>
              <w:top w:val="nil"/>
              <w:left w:val="single" w:sz="4" w:space="0" w:color="auto"/>
              <w:bottom w:val="nil"/>
              <w:right w:val="single" w:sz="4" w:space="0" w:color="auto"/>
            </w:tcBorders>
            <w:noWrap/>
            <w:vAlign w:val="bottom"/>
          </w:tcPr>
          <w:p w:rsidR="00C076DD" w:rsidRPr="00615190" w:rsidRDefault="00C076DD" w:rsidP="00615190">
            <w:pPr>
              <w:suppressAutoHyphens w:val="0"/>
              <w:spacing w:line="240" w:lineRule="auto"/>
              <w:jc w:val="center"/>
              <w:rPr>
                <w:rFonts w:ascii="Arial" w:hAnsi="Arial"/>
                <w:color w:val="auto"/>
                <w:kern w:val="0"/>
                <w:sz w:val="20"/>
                <w:szCs w:val="20"/>
                <w:lang w:val="en-US" w:eastAsia="en-US"/>
              </w:rPr>
            </w:pPr>
            <w:r w:rsidRPr="00615190">
              <w:rPr>
                <w:rFonts w:ascii="Arial" w:hAnsi="Arial"/>
                <w:color w:val="auto"/>
                <w:kern w:val="0"/>
                <w:sz w:val="20"/>
                <w:szCs w:val="20"/>
                <w:lang w:val="en-US" w:eastAsia="en-US"/>
              </w:rPr>
              <w:t> </w:t>
            </w:r>
          </w:p>
        </w:tc>
        <w:tc>
          <w:tcPr>
            <w:tcW w:w="561" w:type="dxa"/>
            <w:tcBorders>
              <w:top w:val="nil"/>
              <w:left w:val="nil"/>
              <w:bottom w:val="nil"/>
              <w:right w:val="nil"/>
            </w:tcBorders>
            <w:noWrap/>
            <w:vAlign w:val="bottom"/>
          </w:tcPr>
          <w:p w:rsidR="00C076DD" w:rsidRPr="00615190" w:rsidRDefault="00C076DD" w:rsidP="00615190">
            <w:pPr>
              <w:suppressAutoHyphens w:val="0"/>
              <w:spacing w:line="240" w:lineRule="auto"/>
              <w:jc w:val="center"/>
              <w:rPr>
                <w:rFonts w:ascii="Arial" w:hAnsi="Arial"/>
                <w:color w:val="FF0000"/>
                <w:kern w:val="0"/>
                <w:sz w:val="20"/>
                <w:szCs w:val="20"/>
                <w:lang w:val="en-US" w:eastAsia="en-US"/>
              </w:rPr>
            </w:pPr>
          </w:p>
        </w:tc>
        <w:tc>
          <w:tcPr>
            <w:tcW w:w="2068" w:type="dxa"/>
            <w:tcBorders>
              <w:top w:val="nil"/>
              <w:left w:val="single" w:sz="4" w:space="0" w:color="auto"/>
              <w:bottom w:val="nil"/>
              <w:right w:val="single" w:sz="4" w:space="0" w:color="auto"/>
            </w:tcBorders>
            <w:noWrap/>
            <w:vAlign w:val="bottom"/>
          </w:tcPr>
          <w:p w:rsidR="00C076DD" w:rsidRPr="00615190" w:rsidRDefault="00C076DD" w:rsidP="00615190">
            <w:pPr>
              <w:suppressAutoHyphens w:val="0"/>
              <w:spacing w:line="240" w:lineRule="auto"/>
              <w:rPr>
                <w:rFonts w:ascii="Arial" w:hAnsi="Arial"/>
                <w:color w:val="auto"/>
                <w:kern w:val="0"/>
                <w:sz w:val="20"/>
                <w:szCs w:val="20"/>
                <w:lang w:val="en-US" w:eastAsia="en-US"/>
              </w:rPr>
            </w:pPr>
          </w:p>
        </w:tc>
        <w:tc>
          <w:tcPr>
            <w:tcW w:w="1570" w:type="dxa"/>
            <w:tcBorders>
              <w:top w:val="nil"/>
              <w:left w:val="nil"/>
              <w:bottom w:val="nil"/>
              <w:right w:val="single" w:sz="4" w:space="0" w:color="auto"/>
            </w:tcBorders>
            <w:noWrap/>
            <w:vAlign w:val="bottom"/>
          </w:tcPr>
          <w:p w:rsidR="00C076DD" w:rsidRPr="00615190" w:rsidRDefault="00C076DD" w:rsidP="00615190">
            <w:pPr>
              <w:suppressAutoHyphens w:val="0"/>
              <w:spacing w:line="240" w:lineRule="auto"/>
              <w:rPr>
                <w:rFonts w:ascii="Arial" w:hAnsi="Arial"/>
                <w:color w:val="auto"/>
                <w:kern w:val="0"/>
                <w:sz w:val="20"/>
                <w:szCs w:val="20"/>
                <w:lang w:val="en-US" w:eastAsia="en-US"/>
              </w:rPr>
            </w:pPr>
          </w:p>
        </w:tc>
      </w:tr>
      <w:tr w:rsidR="00C076DD" w:rsidRPr="00615190">
        <w:trPr>
          <w:trHeight w:val="255"/>
        </w:trPr>
        <w:tc>
          <w:tcPr>
            <w:tcW w:w="561" w:type="dxa"/>
            <w:vMerge/>
            <w:tcBorders>
              <w:top w:val="nil"/>
              <w:left w:val="single" w:sz="4" w:space="0" w:color="auto"/>
              <w:bottom w:val="single" w:sz="4" w:space="0" w:color="000000"/>
              <w:right w:val="single" w:sz="4" w:space="0" w:color="auto"/>
            </w:tcBorders>
            <w:vAlign w:val="center"/>
          </w:tcPr>
          <w:p w:rsidR="00C076DD" w:rsidRPr="00615190" w:rsidRDefault="00C076DD" w:rsidP="00615190">
            <w:pPr>
              <w:suppressAutoHyphens w:val="0"/>
              <w:spacing w:line="240" w:lineRule="auto"/>
              <w:rPr>
                <w:rFonts w:ascii="Arial" w:hAnsi="Arial"/>
                <w:color w:val="auto"/>
                <w:kern w:val="0"/>
                <w:sz w:val="20"/>
                <w:szCs w:val="20"/>
                <w:lang w:val="en-US" w:eastAsia="en-US"/>
              </w:rPr>
            </w:pPr>
          </w:p>
        </w:tc>
        <w:tc>
          <w:tcPr>
            <w:tcW w:w="5284" w:type="dxa"/>
            <w:tcBorders>
              <w:top w:val="nil"/>
              <w:left w:val="nil"/>
              <w:bottom w:val="nil"/>
              <w:right w:val="nil"/>
            </w:tcBorders>
          </w:tcPr>
          <w:p w:rsidR="00C076DD" w:rsidRPr="00615190" w:rsidRDefault="00C076DD" w:rsidP="00615190">
            <w:pPr>
              <w:suppressAutoHyphens w:val="0"/>
              <w:spacing w:line="240" w:lineRule="auto"/>
              <w:jc w:val="both"/>
              <w:rPr>
                <w:rFonts w:ascii="Arial" w:hAnsi="Arial"/>
                <w:color w:val="auto"/>
                <w:kern w:val="0"/>
                <w:sz w:val="20"/>
                <w:szCs w:val="20"/>
                <w:lang w:val="en-US" w:eastAsia="en-US"/>
              </w:rPr>
            </w:pPr>
            <w:r>
              <w:rPr>
                <w:rFonts w:ascii="Arial" w:hAnsi="Arial"/>
                <w:color w:val="auto"/>
                <w:kern w:val="0"/>
                <w:sz w:val="20"/>
                <w:szCs w:val="20"/>
                <w:lang w:val="en-US" w:eastAsia="en-US"/>
              </w:rPr>
              <w:t>Çŕďňčâŕ÷</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ęóăëĺ</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PTFE</w:t>
            </w:r>
          </w:p>
        </w:tc>
        <w:tc>
          <w:tcPr>
            <w:tcW w:w="696" w:type="dxa"/>
            <w:tcBorders>
              <w:top w:val="nil"/>
              <w:left w:val="single" w:sz="4" w:space="0" w:color="auto"/>
              <w:bottom w:val="nil"/>
              <w:right w:val="single" w:sz="4" w:space="0" w:color="auto"/>
            </w:tcBorders>
            <w:noWrap/>
            <w:vAlign w:val="bottom"/>
          </w:tcPr>
          <w:p w:rsidR="00C076DD" w:rsidRPr="00615190" w:rsidRDefault="00C076DD" w:rsidP="00615190">
            <w:pPr>
              <w:suppressAutoHyphens w:val="0"/>
              <w:spacing w:line="240" w:lineRule="auto"/>
              <w:jc w:val="center"/>
              <w:rPr>
                <w:rFonts w:ascii="Arial" w:hAnsi="Arial"/>
                <w:color w:val="auto"/>
                <w:kern w:val="0"/>
                <w:sz w:val="20"/>
                <w:szCs w:val="20"/>
                <w:lang w:val="en-US" w:eastAsia="en-US"/>
              </w:rPr>
            </w:pPr>
            <w:r w:rsidRPr="00615190">
              <w:rPr>
                <w:rFonts w:ascii="Arial" w:hAnsi="Arial"/>
                <w:color w:val="auto"/>
                <w:kern w:val="0"/>
                <w:sz w:val="20"/>
                <w:szCs w:val="20"/>
                <w:lang w:val="en-US" w:eastAsia="en-US"/>
              </w:rPr>
              <w:t> </w:t>
            </w:r>
          </w:p>
        </w:tc>
        <w:tc>
          <w:tcPr>
            <w:tcW w:w="561" w:type="dxa"/>
            <w:tcBorders>
              <w:top w:val="nil"/>
              <w:left w:val="nil"/>
              <w:bottom w:val="nil"/>
              <w:right w:val="nil"/>
            </w:tcBorders>
            <w:noWrap/>
            <w:vAlign w:val="bottom"/>
          </w:tcPr>
          <w:p w:rsidR="00C076DD" w:rsidRPr="00615190" w:rsidRDefault="00C076DD" w:rsidP="00615190">
            <w:pPr>
              <w:suppressAutoHyphens w:val="0"/>
              <w:spacing w:line="240" w:lineRule="auto"/>
              <w:jc w:val="center"/>
              <w:rPr>
                <w:rFonts w:ascii="Arial" w:hAnsi="Arial"/>
                <w:color w:val="FF0000"/>
                <w:kern w:val="0"/>
                <w:sz w:val="20"/>
                <w:szCs w:val="20"/>
                <w:lang w:val="en-US" w:eastAsia="en-US"/>
              </w:rPr>
            </w:pPr>
          </w:p>
        </w:tc>
        <w:tc>
          <w:tcPr>
            <w:tcW w:w="2068" w:type="dxa"/>
            <w:tcBorders>
              <w:top w:val="nil"/>
              <w:left w:val="single" w:sz="4" w:space="0" w:color="auto"/>
              <w:bottom w:val="nil"/>
              <w:right w:val="single" w:sz="4" w:space="0" w:color="auto"/>
            </w:tcBorders>
            <w:noWrap/>
            <w:vAlign w:val="bottom"/>
          </w:tcPr>
          <w:p w:rsidR="00C076DD" w:rsidRPr="00615190" w:rsidRDefault="00C076DD" w:rsidP="00615190">
            <w:pPr>
              <w:suppressAutoHyphens w:val="0"/>
              <w:spacing w:line="240" w:lineRule="auto"/>
              <w:rPr>
                <w:rFonts w:ascii="Arial" w:hAnsi="Arial"/>
                <w:color w:val="auto"/>
                <w:kern w:val="0"/>
                <w:sz w:val="20"/>
                <w:szCs w:val="20"/>
                <w:lang w:val="en-US" w:eastAsia="en-US"/>
              </w:rPr>
            </w:pPr>
          </w:p>
        </w:tc>
        <w:tc>
          <w:tcPr>
            <w:tcW w:w="1570" w:type="dxa"/>
            <w:tcBorders>
              <w:top w:val="nil"/>
              <w:left w:val="nil"/>
              <w:bottom w:val="nil"/>
              <w:right w:val="single" w:sz="4" w:space="0" w:color="auto"/>
            </w:tcBorders>
            <w:noWrap/>
            <w:vAlign w:val="bottom"/>
          </w:tcPr>
          <w:p w:rsidR="00C076DD" w:rsidRPr="00615190" w:rsidRDefault="00C076DD" w:rsidP="00615190">
            <w:pPr>
              <w:suppressAutoHyphens w:val="0"/>
              <w:spacing w:line="240" w:lineRule="auto"/>
              <w:rPr>
                <w:rFonts w:ascii="Arial" w:hAnsi="Arial"/>
                <w:color w:val="auto"/>
                <w:kern w:val="0"/>
                <w:sz w:val="20"/>
                <w:szCs w:val="20"/>
                <w:lang w:val="en-US" w:eastAsia="en-US"/>
              </w:rPr>
            </w:pPr>
          </w:p>
        </w:tc>
      </w:tr>
      <w:tr w:rsidR="00C076DD" w:rsidRPr="00615190">
        <w:trPr>
          <w:trHeight w:val="255"/>
        </w:trPr>
        <w:tc>
          <w:tcPr>
            <w:tcW w:w="561" w:type="dxa"/>
            <w:vMerge/>
            <w:tcBorders>
              <w:top w:val="nil"/>
              <w:left w:val="single" w:sz="4" w:space="0" w:color="auto"/>
              <w:bottom w:val="single" w:sz="4" w:space="0" w:color="000000"/>
              <w:right w:val="single" w:sz="4" w:space="0" w:color="auto"/>
            </w:tcBorders>
            <w:vAlign w:val="center"/>
          </w:tcPr>
          <w:p w:rsidR="00C076DD" w:rsidRPr="00615190" w:rsidRDefault="00C076DD" w:rsidP="00615190">
            <w:pPr>
              <w:suppressAutoHyphens w:val="0"/>
              <w:spacing w:line="240" w:lineRule="auto"/>
              <w:rPr>
                <w:rFonts w:ascii="Arial" w:hAnsi="Arial"/>
                <w:color w:val="auto"/>
                <w:kern w:val="0"/>
                <w:sz w:val="20"/>
                <w:szCs w:val="20"/>
                <w:lang w:val="en-US" w:eastAsia="en-US"/>
              </w:rPr>
            </w:pPr>
          </w:p>
        </w:tc>
        <w:tc>
          <w:tcPr>
            <w:tcW w:w="5284" w:type="dxa"/>
            <w:tcBorders>
              <w:top w:val="nil"/>
              <w:left w:val="nil"/>
              <w:bottom w:val="nil"/>
              <w:right w:val="nil"/>
            </w:tcBorders>
          </w:tcPr>
          <w:p w:rsidR="00C076DD" w:rsidRPr="00615190" w:rsidRDefault="00C076DD" w:rsidP="00615190">
            <w:pPr>
              <w:suppressAutoHyphens w:val="0"/>
              <w:spacing w:line="240" w:lineRule="auto"/>
              <w:jc w:val="both"/>
              <w:rPr>
                <w:rFonts w:ascii="Arial" w:hAnsi="Arial"/>
                <w:color w:val="auto"/>
                <w:kern w:val="0"/>
                <w:sz w:val="20"/>
                <w:szCs w:val="20"/>
                <w:lang w:val="en-US" w:eastAsia="en-US"/>
              </w:rPr>
            </w:pPr>
            <w:r>
              <w:rPr>
                <w:rFonts w:ascii="Arial" w:hAnsi="Arial"/>
                <w:color w:val="auto"/>
                <w:kern w:val="0"/>
                <w:sz w:val="20"/>
                <w:szCs w:val="20"/>
                <w:lang w:val="en-US" w:eastAsia="en-US"/>
              </w:rPr>
              <w:t>Çŕďňčâŕ÷</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âđĺňĺíŕ</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PTFE</w:t>
            </w:r>
          </w:p>
        </w:tc>
        <w:tc>
          <w:tcPr>
            <w:tcW w:w="696" w:type="dxa"/>
            <w:tcBorders>
              <w:top w:val="nil"/>
              <w:left w:val="single" w:sz="4" w:space="0" w:color="auto"/>
              <w:bottom w:val="nil"/>
              <w:right w:val="single" w:sz="4" w:space="0" w:color="auto"/>
            </w:tcBorders>
            <w:noWrap/>
            <w:vAlign w:val="bottom"/>
          </w:tcPr>
          <w:p w:rsidR="00C076DD" w:rsidRPr="00615190" w:rsidRDefault="00C076DD" w:rsidP="00615190">
            <w:pPr>
              <w:suppressAutoHyphens w:val="0"/>
              <w:spacing w:line="240" w:lineRule="auto"/>
              <w:jc w:val="center"/>
              <w:rPr>
                <w:rFonts w:ascii="Arial" w:hAnsi="Arial"/>
                <w:color w:val="auto"/>
                <w:kern w:val="0"/>
                <w:sz w:val="20"/>
                <w:szCs w:val="20"/>
                <w:lang w:val="en-US" w:eastAsia="en-US"/>
              </w:rPr>
            </w:pPr>
            <w:r w:rsidRPr="00615190">
              <w:rPr>
                <w:rFonts w:ascii="Arial" w:hAnsi="Arial"/>
                <w:color w:val="auto"/>
                <w:kern w:val="0"/>
                <w:sz w:val="20"/>
                <w:szCs w:val="20"/>
                <w:lang w:val="en-US" w:eastAsia="en-US"/>
              </w:rPr>
              <w:t> </w:t>
            </w:r>
          </w:p>
        </w:tc>
        <w:tc>
          <w:tcPr>
            <w:tcW w:w="561" w:type="dxa"/>
            <w:tcBorders>
              <w:top w:val="nil"/>
              <w:left w:val="nil"/>
              <w:bottom w:val="nil"/>
              <w:right w:val="nil"/>
            </w:tcBorders>
            <w:noWrap/>
            <w:vAlign w:val="bottom"/>
          </w:tcPr>
          <w:p w:rsidR="00C076DD" w:rsidRPr="00615190" w:rsidRDefault="00C076DD" w:rsidP="00615190">
            <w:pPr>
              <w:suppressAutoHyphens w:val="0"/>
              <w:spacing w:line="240" w:lineRule="auto"/>
              <w:jc w:val="center"/>
              <w:rPr>
                <w:rFonts w:ascii="Arial" w:hAnsi="Arial"/>
                <w:color w:val="FF0000"/>
                <w:kern w:val="0"/>
                <w:sz w:val="20"/>
                <w:szCs w:val="20"/>
                <w:lang w:val="en-US" w:eastAsia="en-US"/>
              </w:rPr>
            </w:pPr>
          </w:p>
        </w:tc>
        <w:tc>
          <w:tcPr>
            <w:tcW w:w="2068" w:type="dxa"/>
            <w:tcBorders>
              <w:top w:val="nil"/>
              <w:left w:val="single" w:sz="4" w:space="0" w:color="auto"/>
              <w:bottom w:val="nil"/>
              <w:right w:val="single" w:sz="4" w:space="0" w:color="auto"/>
            </w:tcBorders>
            <w:noWrap/>
            <w:vAlign w:val="bottom"/>
          </w:tcPr>
          <w:p w:rsidR="00C076DD" w:rsidRPr="00615190" w:rsidRDefault="00C076DD" w:rsidP="00615190">
            <w:pPr>
              <w:suppressAutoHyphens w:val="0"/>
              <w:spacing w:line="240" w:lineRule="auto"/>
              <w:rPr>
                <w:rFonts w:ascii="Arial" w:hAnsi="Arial"/>
                <w:color w:val="auto"/>
                <w:kern w:val="0"/>
                <w:sz w:val="20"/>
                <w:szCs w:val="20"/>
                <w:lang w:val="en-US" w:eastAsia="en-US"/>
              </w:rPr>
            </w:pPr>
          </w:p>
        </w:tc>
        <w:tc>
          <w:tcPr>
            <w:tcW w:w="1570" w:type="dxa"/>
            <w:tcBorders>
              <w:top w:val="nil"/>
              <w:left w:val="nil"/>
              <w:bottom w:val="nil"/>
              <w:right w:val="single" w:sz="4" w:space="0" w:color="auto"/>
            </w:tcBorders>
            <w:noWrap/>
            <w:vAlign w:val="bottom"/>
          </w:tcPr>
          <w:p w:rsidR="00C076DD" w:rsidRPr="00615190" w:rsidRDefault="00C076DD" w:rsidP="00615190">
            <w:pPr>
              <w:suppressAutoHyphens w:val="0"/>
              <w:spacing w:line="240" w:lineRule="auto"/>
              <w:rPr>
                <w:rFonts w:ascii="Arial" w:hAnsi="Arial"/>
                <w:color w:val="auto"/>
                <w:kern w:val="0"/>
                <w:sz w:val="20"/>
                <w:szCs w:val="20"/>
                <w:lang w:val="en-US" w:eastAsia="en-US"/>
              </w:rPr>
            </w:pPr>
          </w:p>
        </w:tc>
      </w:tr>
      <w:tr w:rsidR="00C076DD" w:rsidRPr="00615190">
        <w:trPr>
          <w:trHeight w:val="255"/>
        </w:trPr>
        <w:tc>
          <w:tcPr>
            <w:tcW w:w="561" w:type="dxa"/>
            <w:vMerge/>
            <w:tcBorders>
              <w:top w:val="nil"/>
              <w:left w:val="single" w:sz="4" w:space="0" w:color="auto"/>
              <w:bottom w:val="single" w:sz="4" w:space="0" w:color="000000"/>
              <w:right w:val="single" w:sz="4" w:space="0" w:color="auto"/>
            </w:tcBorders>
            <w:vAlign w:val="center"/>
          </w:tcPr>
          <w:p w:rsidR="00C076DD" w:rsidRPr="00615190" w:rsidRDefault="00C076DD" w:rsidP="00615190">
            <w:pPr>
              <w:suppressAutoHyphens w:val="0"/>
              <w:spacing w:line="240" w:lineRule="auto"/>
              <w:rPr>
                <w:rFonts w:ascii="Arial" w:hAnsi="Arial"/>
                <w:color w:val="auto"/>
                <w:kern w:val="0"/>
                <w:sz w:val="20"/>
                <w:szCs w:val="20"/>
                <w:lang w:val="en-US" w:eastAsia="en-US"/>
              </w:rPr>
            </w:pPr>
          </w:p>
        </w:tc>
        <w:tc>
          <w:tcPr>
            <w:tcW w:w="5284" w:type="dxa"/>
            <w:tcBorders>
              <w:top w:val="nil"/>
              <w:left w:val="nil"/>
              <w:bottom w:val="nil"/>
              <w:right w:val="nil"/>
            </w:tcBorders>
          </w:tcPr>
          <w:p w:rsidR="00C076DD" w:rsidRPr="00615190" w:rsidRDefault="00C076DD" w:rsidP="00615190">
            <w:pPr>
              <w:suppressAutoHyphens w:val="0"/>
              <w:spacing w:line="240" w:lineRule="auto"/>
              <w:jc w:val="both"/>
              <w:rPr>
                <w:rFonts w:ascii="Arial" w:hAnsi="Arial"/>
                <w:color w:val="auto"/>
                <w:kern w:val="0"/>
                <w:sz w:val="20"/>
                <w:szCs w:val="20"/>
                <w:lang w:val="en-US" w:eastAsia="en-US"/>
              </w:rPr>
            </w:pPr>
            <w:r>
              <w:rPr>
                <w:rFonts w:ascii="Arial" w:hAnsi="Arial"/>
                <w:color w:val="auto"/>
                <w:kern w:val="0"/>
                <w:sz w:val="20"/>
                <w:szCs w:val="20"/>
                <w:lang w:val="en-US" w:eastAsia="en-US"/>
              </w:rPr>
              <w:t>Îďńĺă</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đŕäíĺ</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ňĺěďĺđŕňóđĺ</w:t>
            </w:r>
            <w:r w:rsidRPr="00615190">
              <w:rPr>
                <w:rFonts w:ascii="Arial" w:hAnsi="Arial"/>
                <w:color w:val="auto"/>
                <w:kern w:val="0"/>
                <w:sz w:val="20"/>
                <w:szCs w:val="20"/>
                <w:lang w:val="en-US" w:eastAsia="en-US"/>
              </w:rPr>
              <w:t>: 0-150</w:t>
            </w:r>
            <w:r>
              <w:rPr>
                <w:rFonts w:ascii="Arial" w:hAnsi="Arial"/>
                <w:color w:val="auto"/>
                <w:kern w:val="0"/>
                <w:sz w:val="20"/>
                <w:szCs w:val="20"/>
                <w:lang w:val="en-US" w:eastAsia="en-US"/>
              </w:rPr>
              <w:t>°C</w:t>
            </w:r>
          </w:p>
        </w:tc>
        <w:tc>
          <w:tcPr>
            <w:tcW w:w="696" w:type="dxa"/>
            <w:tcBorders>
              <w:top w:val="nil"/>
              <w:left w:val="single" w:sz="4" w:space="0" w:color="auto"/>
              <w:bottom w:val="nil"/>
              <w:right w:val="single" w:sz="4" w:space="0" w:color="auto"/>
            </w:tcBorders>
            <w:noWrap/>
            <w:vAlign w:val="bottom"/>
          </w:tcPr>
          <w:p w:rsidR="00C076DD" w:rsidRPr="00615190" w:rsidRDefault="00C076DD" w:rsidP="00615190">
            <w:pPr>
              <w:suppressAutoHyphens w:val="0"/>
              <w:spacing w:line="240" w:lineRule="auto"/>
              <w:jc w:val="center"/>
              <w:rPr>
                <w:rFonts w:ascii="Arial" w:hAnsi="Arial"/>
                <w:color w:val="auto"/>
                <w:kern w:val="0"/>
                <w:sz w:val="20"/>
                <w:szCs w:val="20"/>
                <w:lang w:val="en-US" w:eastAsia="en-US"/>
              </w:rPr>
            </w:pPr>
            <w:r w:rsidRPr="00615190">
              <w:rPr>
                <w:rFonts w:ascii="Arial" w:hAnsi="Arial"/>
                <w:color w:val="auto"/>
                <w:kern w:val="0"/>
                <w:sz w:val="20"/>
                <w:szCs w:val="20"/>
                <w:lang w:val="en-US" w:eastAsia="en-US"/>
              </w:rPr>
              <w:t> </w:t>
            </w:r>
          </w:p>
        </w:tc>
        <w:tc>
          <w:tcPr>
            <w:tcW w:w="561" w:type="dxa"/>
            <w:tcBorders>
              <w:top w:val="nil"/>
              <w:left w:val="nil"/>
              <w:bottom w:val="nil"/>
              <w:right w:val="nil"/>
            </w:tcBorders>
            <w:noWrap/>
            <w:vAlign w:val="bottom"/>
          </w:tcPr>
          <w:p w:rsidR="00C076DD" w:rsidRPr="00615190" w:rsidRDefault="00C076DD" w:rsidP="00615190">
            <w:pPr>
              <w:suppressAutoHyphens w:val="0"/>
              <w:spacing w:line="240" w:lineRule="auto"/>
              <w:jc w:val="center"/>
              <w:rPr>
                <w:rFonts w:ascii="Arial" w:hAnsi="Arial"/>
                <w:color w:val="FF0000"/>
                <w:kern w:val="0"/>
                <w:sz w:val="20"/>
                <w:szCs w:val="20"/>
                <w:lang w:val="en-US" w:eastAsia="en-US"/>
              </w:rPr>
            </w:pPr>
          </w:p>
        </w:tc>
        <w:tc>
          <w:tcPr>
            <w:tcW w:w="2068" w:type="dxa"/>
            <w:tcBorders>
              <w:top w:val="nil"/>
              <w:left w:val="single" w:sz="4" w:space="0" w:color="auto"/>
              <w:bottom w:val="nil"/>
              <w:right w:val="single" w:sz="4" w:space="0" w:color="auto"/>
            </w:tcBorders>
            <w:noWrap/>
            <w:vAlign w:val="bottom"/>
          </w:tcPr>
          <w:p w:rsidR="00C076DD" w:rsidRPr="00615190" w:rsidRDefault="00C076DD" w:rsidP="00615190">
            <w:pPr>
              <w:suppressAutoHyphens w:val="0"/>
              <w:spacing w:line="240" w:lineRule="auto"/>
              <w:rPr>
                <w:rFonts w:ascii="Arial" w:hAnsi="Arial"/>
                <w:color w:val="auto"/>
                <w:kern w:val="0"/>
                <w:sz w:val="20"/>
                <w:szCs w:val="20"/>
                <w:lang w:val="en-US" w:eastAsia="en-US"/>
              </w:rPr>
            </w:pPr>
          </w:p>
        </w:tc>
        <w:tc>
          <w:tcPr>
            <w:tcW w:w="1570" w:type="dxa"/>
            <w:tcBorders>
              <w:top w:val="nil"/>
              <w:left w:val="nil"/>
              <w:bottom w:val="nil"/>
              <w:right w:val="single" w:sz="4" w:space="0" w:color="auto"/>
            </w:tcBorders>
            <w:noWrap/>
            <w:vAlign w:val="bottom"/>
          </w:tcPr>
          <w:p w:rsidR="00C076DD" w:rsidRPr="00615190" w:rsidRDefault="00C076DD" w:rsidP="00615190">
            <w:pPr>
              <w:suppressAutoHyphens w:val="0"/>
              <w:spacing w:line="240" w:lineRule="auto"/>
              <w:rPr>
                <w:rFonts w:ascii="Arial" w:hAnsi="Arial"/>
                <w:color w:val="auto"/>
                <w:kern w:val="0"/>
                <w:sz w:val="20"/>
                <w:szCs w:val="20"/>
                <w:lang w:val="en-US" w:eastAsia="en-US"/>
              </w:rPr>
            </w:pPr>
          </w:p>
        </w:tc>
      </w:tr>
      <w:tr w:rsidR="00C076DD" w:rsidRPr="00615190">
        <w:trPr>
          <w:trHeight w:val="255"/>
        </w:trPr>
        <w:tc>
          <w:tcPr>
            <w:tcW w:w="561" w:type="dxa"/>
            <w:vMerge/>
            <w:tcBorders>
              <w:top w:val="nil"/>
              <w:left w:val="single" w:sz="4" w:space="0" w:color="auto"/>
              <w:bottom w:val="single" w:sz="4" w:space="0" w:color="000000"/>
              <w:right w:val="single" w:sz="4" w:space="0" w:color="auto"/>
            </w:tcBorders>
            <w:vAlign w:val="center"/>
          </w:tcPr>
          <w:p w:rsidR="00C076DD" w:rsidRPr="00615190" w:rsidRDefault="00C076DD" w:rsidP="00615190">
            <w:pPr>
              <w:suppressAutoHyphens w:val="0"/>
              <w:spacing w:line="240" w:lineRule="auto"/>
              <w:rPr>
                <w:rFonts w:ascii="Arial" w:hAnsi="Arial"/>
                <w:color w:val="auto"/>
                <w:kern w:val="0"/>
                <w:sz w:val="20"/>
                <w:szCs w:val="20"/>
                <w:lang w:val="en-US" w:eastAsia="en-US"/>
              </w:rPr>
            </w:pPr>
          </w:p>
        </w:tc>
        <w:tc>
          <w:tcPr>
            <w:tcW w:w="5284" w:type="dxa"/>
            <w:tcBorders>
              <w:top w:val="nil"/>
              <w:left w:val="nil"/>
              <w:bottom w:val="single" w:sz="4" w:space="0" w:color="auto"/>
              <w:right w:val="nil"/>
            </w:tcBorders>
            <w:noWrap/>
            <w:vAlign w:val="bottom"/>
          </w:tcPr>
          <w:p w:rsidR="00C076DD" w:rsidRPr="00615190" w:rsidRDefault="00C076DD" w:rsidP="00615190">
            <w:pPr>
              <w:suppressAutoHyphens w:val="0"/>
              <w:spacing w:line="240" w:lineRule="auto"/>
              <w:jc w:val="both"/>
              <w:rPr>
                <w:rFonts w:ascii="Arial" w:hAnsi="Arial"/>
                <w:color w:val="auto"/>
                <w:kern w:val="0"/>
                <w:sz w:val="20"/>
                <w:szCs w:val="20"/>
                <w:lang w:val="en-US" w:eastAsia="en-US"/>
              </w:rPr>
            </w:pPr>
            <w:r>
              <w:rPr>
                <w:rFonts w:ascii="Arial" w:hAnsi="Arial"/>
                <w:color w:val="auto"/>
                <w:kern w:val="0"/>
                <w:sz w:val="20"/>
                <w:szCs w:val="20"/>
                <w:lang w:val="en-US" w:eastAsia="en-US"/>
              </w:rPr>
              <w:t>DN</w:t>
            </w:r>
            <w:r w:rsidRPr="00615190">
              <w:rPr>
                <w:rFonts w:ascii="Arial" w:hAnsi="Arial"/>
                <w:color w:val="auto"/>
                <w:kern w:val="0"/>
                <w:sz w:val="20"/>
                <w:szCs w:val="20"/>
                <w:lang w:val="en-US" w:eastAsia="en-US"/>
              </w:rPr>
              <w:t xml:space="preserve">40 </w:t>
            </w:r>
            <w:r>
              <w:rPr>
                <w:rFonts w:ascii="Arial" w:hAnsi="Arial"/>
                <w:color w:val="auto"/>
                <w:kern w:val="0"/>
                <w:sz w:val="20"/>
                <w:szCs w:val="20"/>
                <w:lang w:val="en-US" w:eastAsia="en-US"/>
              </w:rPr>
              <w:t>R</w:t>
            </w:r>
            <w:r w:rsidRPr="00615190">
              <w:rPr>
                <w:rFonts w:ascii="Arial" w:hAnsi="Arial"/>
                <w:color w:val="auto"/>
                <w:kern w:val="0"/>
                <w:sz w:val="20"/>
                <w:szCs w:val="20"/>
                <w:lang w:val="en-US" w:eastAsia="en-US"/>
              </w:rPr>
              <w:t xml:space="preserve">6/4'' </w:t>
            </w:r>
            <w:r>
              <w:rPr>
                <w:rFonts w:ascii="Arial" w:hAnsi="Arial"/>
                <w:color w:val="auto"/>
                <w:kern w:val="0"/>
                <w:sz w:val="20"/>
                <w:szCs w:val="20"/>
                <w:lang w:val="en-US" w:eastAsia="en-US"/>
              </w:rPr>
              <w:t>PN</w:t>
            </w:r>
            <w:r w:rsidRPr="00615190">
              <w:rPr>
                <w:rFonts w:ascii="Arial" w:hAnsi="Arial"/>
                <w:color w:val="auto"/>
                <w:kern w:val="0"/>
                <w:sz w:val="20"/>
                <w:szCs w:val="20"/>
                <w:lang w:val="en-US" w:eastAsia="en-US"/>
              </w:rPr>
              <w:t>6</w:t>
            </w:r>
          </w:p>
        </w:tc>
        <w:tc>
          <w:tcPr>
            <w:tcW w:w="696" w:type="dxa"/>
            <w:tcBorders>
              <w:top w:val="nil"/>
              <w:left w:val="single" w:sz="4" w:space="0" w:color="auto"/>
              <w:bottom w:val="single" w:sz="4" w:space="0" w:color="auto"/>
              <w:right w:val="single" w:sz="4" w:space="0" w:color="auto"/>
            </w:tcBorders>
            <w:noWrap/>
            <w:vAlign w:val="bottom"/>
          </w:tcPr>
          <w:p w:rsidR="00C076DD" w:rsidRPr="00615190" w:rsidRDefault="00C076DD" w:rsidP="00615190">
            <w:pPr>
              <w:suppressAutoHyphens w:val="0"/>
              <w:spacing w:line="240" w:lineRule="auto"/>
              <w:jc w:val="center"/>
              <w:rPr>
                <w:rFonts w:ascii="Arial" w:hAnsi="Arial"/>
                <w:color w:val="auto"/>
                <w:kern w:val="0"/>
                <w:sz w:val="20"/>
                <w:szCs w:val="20"/>
                <w:lang w:val="en-US" w:eastAsia="en-US"/>
              </w:rPr>
            </w:pPr>
            <w:r>
              <w:rPr>
                <w:rFonts w:ascii="Arial" w:hAnsi="Arial"/>
                <w:color w:val="auto"/>
                <w:kern w:val="0"/>
                <w:sz w:val="20"/>
                <w:szCs w:val="20"/>
                <w:lang w:val="en-US" w:eastAsia="en-US"/>
              </w:rPr>
              <w:t>ęîě</w:t>
            </w:r>
          </w:p>
        </w:tc>
        <w:tc>
          <w:tcPr>
            <w:tcW w:w="561" w:type="dxa"/>
            <w:tcBorders>
              <w:top w:val="nil"/>
              <w:left w:val="nil"/>
              <w:bottom w:val="single" w:sz="4" w:space="0" w:color="auto"/>
              <w:right w:val="nil"/>
            </w:tcBorders>
            <w:noWrap/>
            <w:vAlign w:val="bottom"/>
          </w:tcPr>
          <w:p w:rsidR="00C076DD" w:rsidRPr="00615190" w:rsidRDefault="00C076DD" w:rsidP="00615190">
            <w:pPr>
              <w:suppressAutoHyphens w:val="0"/>
              <w:spacing w:line="240" w:lineRule="auto"/>
              <w:jc w:val="center"/>
              <w:rPr>
                <w:rFonts w:ascii="Arial" w:hAnsi="Arial"/>
                <w:color w:val="FF0000"/>
                <w:kern w:val="0"/>
                <w:sz w:val="20"/>
                <w:szCs w:val="20"/>
                <w:lang w:val="en-US" w:eastAsia="en-US"/>
              </w:rPr>
            </w:pPr>
            <w:r w:rsidRPr="00615190">
              <w:rPr>
                <w:rFonts w:ascii="Arial" w:hAnsi="Arial"/>
                <w:color w:val="FF0000"/>
                <w:kern w:val="0"/>
                <w:sz w:val="20"/>
                <w:szCs w:val="20"/>
                <w:lang w:val="en-US" w:eastAsia="en-US"/>
              </w:rPr>
              <w:t>4</w:t>
            </w:r>
          </w:p>
        </w:tc>
        <w:tc>
          <w:tcPr>
            <w:tcW w:w="2068" w:type="dxa"/>
            <w:tcBorders>
              <w:top w:val="nil"/>
              <w:left w:val="single" w:sz="4" w:space="0" w:color="auto"/>
              <w:bottom w:val="single" w:sz="4" w:space="0" w:color="auto"/>
              <w:right w:val="single" w:sz="4" w:space="0" w:color="auto"/>
            </w:tcBorders>
            <w:noWrap/>
            <w:vAlign w:val="bottom"/>
          </w:tcPr>
          <w:p w:rsidR="00C076DD" w:rsidRPr="00615190" w:rsidRDefault="00C076DD" w:rsidP="00615190">
            <w:pPr>
              <w:suppressAutoHyphens w:val="0"/>
              <w:spacing w:line="240" w:lineRule="auto"/>
              <w:jc w:val="right"/>
              <w:rPr>
                <w:rFonts w:ascii="Arial" w:hAnsi="Arial"/>
                <w:color w:val="auto"/>
                <w:kern w:val="0"/>
                <w:sz w:val="20"/>
                <w:szCs w:val="20"/>
                <w:lang w:val="en-US" w:eastAsia="en-US"/>
              </w:rPr>
            </w:pPr>
          </w:p>
        </w:tc>
        <w:tc>
          <w:tcPr>
            <w:tcW w:w="1570" w:type="dxa"/>
            <w:tcBorders>
              <w:top w:val="nil"/>
              <w:left w:val="nil"/>
              <w:bottom w:val="single" w:sz="4" w:space="0" w:color="auto"/>
              <w:right w:val="single" w:sz="4" w:space="0" w:color="auto"/>
            </w:tcBorders>
            <w:noWrap/>
            <w:vAlign w:val="bottom"/>
          </w:tcPr>
          <w:p w:rsidR="00C076DD" w:rsidRPr="00615190" w:rsidRDefault="00C076DD" w:rsidP="00615190">
            <w:pPr>
              <w:suppressAutoHyphens w:val="0"/>
              <w:spacing w:line="240" w:lineRule="auto"/>
              <w:jc w:val="right"/>
              <w:rPr>
                <w:rFonts w:ascii="Arial" w:hAnsi="Arial"/>
                <w:color w:val="auto"/>
                <w:kern w:val="0"/>
                <w:sz w:val="20"/>
                <w:szCs w:val="20"/>
                <w:lang w:val="en-US" w:eastAsia="en-US"/>
              </w:rPr>
            </w:pPr>
          </w:p>
        </w:tc>
      </w:tr>
      <w:tr w:rsidR="00C076DD" w:rsidRPr="00615190">
        <w:trPr>
          <w:trHeight w:val="255"/>
        </w:trPr>
        <w:tc>
          <w:tcPr>
            <w:tcW w:w="561" w:type="dxa"/>
            <w:vMerge w:val="restart"/>
            <w:tcBorders>
              <w:top w:val="nil"/>
              <w:left w:val="single" w:sz="4" w:space="0" w:color="auto"/>
              <w:bottom w:val="nil"/>
              <w:right w:val="single" w:sz="4" w:space="0" w:color="auto"/>
            </w:tcBorders>
            <w:shd w:val="clear" w:color="auto" w:fill="FFFF99"/>
            <w:noWrap/>
          </w:tcPr>
          <w:p w:rsidR="00C076DD" w:rsidRPr="00615190" w:rsidRDefault="00C076DD" w:rsidP="00615190">
            <w:pPr>
              <w:suppressAutoHyphens w:val="0"/>
              <w:spacing w:line="240" w:lineRule="auto"/>
              <w:jc w:val="center"/>
              <w:rPr>
                <w:rFonts w:ascii="Arial" w:hAnsi="Arial"/>
                <w:color w:val="auto"/>
                <w:kern w:val="0"/>
                <w:sz w:val="20"/>
                <w:szCs w:val="20"/>
                <w:lang w:val="en-US" w:eastAsia="en-US"/>
              </w:rPr>
            </w:pPr>
            <w:r w:rsidRPr="00615190">
              <w:rPr>
                <w:rFonts w:ascii="Arial" w:hAnsi="Arial"/>
                <w:color w:val="auto"/>
                <w:kern w:val="0"/>
                <w:sz w:val="20"/>
                <w:szCs w:val="20"/>
                <w:lang w:val="en-US" w:eastAsia="en-US"/>
              </w:rPr>
              <w:t>5</w:t>
            </w:r>
          </w:p>
        </w:tc>
        <w:tc>
          <w:tcPr>
            <w:tcW w:w="5284" w:type="dxa"/>
            <w:tcBorders>
              <w:top w:val="nil"/>
              <w:left w:val="nil"/>
              <w:bottom w:val="single" w:sz="4" w:space="0" w:color="auto"/>
              <w:right w:val="nil"/>
            </w:tcBorders>
            <w:shd w:val="clear" w:color="auto" w:fill="CCFFCC"/>
            <w:vAlign w:val="bottom"/>
          </w:tcPr>
          <w:p w:rsidR="00C076DD" w:rsidRPr="00615190" w:rsidRDefault="00C076DD" w:rsidP="00615190">
            <w:pPr>
              <w:suppressAutoHyphens w:val="0"/>
              <w:spacing w:line="240" w:lineRule="auto"/>
              <w:jc w:val="both"/>
              <w:rPr>
                <w:rFonts w:ascii="Arial" w:hAnsi="Arial"/>
                <w:color w:val="auto"/>
                <w:kern w:val="0"/>
                <w:sz w:val="20"/>
                <w:szCs w:val="20"/>
                <w:lang w:val="en-US" w:eastAsia="en-US"/>
              </w:rPr>
            </w:pPr>
            <w:r>
              <w:rPr>
                <w:rFonts w:ascii="Arial" w:hAnsi="Arial"/>
                <w:color w:val="auto"/>
                <w:kern w:val="0"/>
                <w:sz w:val="20"/>
                <w:szCs w:val="20"/>
                <w:lang w:val="en-US" w:eastAsia="en-US"/>
              </w:rPr>
              <w:t>Íŕáŕâęŕ</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č</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ěîíňŕćŕ</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íŕâîĽíîă</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őâŕňŕ÷ŕ</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íĺ÷čńňîžĺ</w:t>
            </w:r>
          </w:p>
        </w:tc>
        <w:tc>
          <w:tcPr>
            <w:tcW w:w="696" w:type="dxa"/>
            <w:tcBorders>
              <w:top w:val="nil"/>
              <w:left w:val="nil"/>
              <w:bottom w:val="single" w:sz="4" w:space="0" w:color="auto"/>
              <w:right w:val="nil"/>
            </w:tcBorders>
            <w:shd w:val="clear" w:color="auto" w:fill="CCFFCC"/>
            <w:noWrap/>
            <w:vAlign w:val="bottom"/>
          </w:tcPr>
          <w:p w:rsidR="00C076DD" w:rsidRPr="00615190" w:rsidRDefault="00C076DD" w:rsidP="00615190">
            <w:pPr>
              <w:suppressAutoHyphens w:val="0"/>
              <w:spacing w:line="240" w:lineRule="auto"/>
              <w:jc w:val="center"/>
              <w:rPr>
                <w:rFonts w:ascii="Arial" w:hAnsi="Arial"/>
                <w:color w:val="auto"/>
                <w:kern w:val="0"/>
                <w:sz w:val="20"/>
                <w:szCs w:val="20"/>
                <w:lang w:val="en-US" w:eastAsia="en-US"/>
              </w:rPr>
            </w:pPr>
            <w:r w:rsidRPr="00615190">
              <w:rPr>
                <w:rFonts w:ascii="Arial" w:hAnsi="Arial"/>
                <w:color w:val="auto"/>
                <w:kern w:val="0"/>
                <w:sz w:val="20"/>
                <w:szCs w:val="20"/>
                <w:lang w:val="en-US" w:eastAsia="en-US"/>
              </w:rPr>
              <w:t> </w:t>
            </w:r>
          </w:p>
        </w:tc>
        <w:tc>
          <w:tcPr>
            <w:tcW w:w="561" w:type="dxa"/>
            <w:tcBorders>
              <w:top w:val="nil"/>
              <w:left w:val="nil"/>
              <w:bottom w:val="single" w:sz="4" w:space="0" w:color="auto"/>
              <w:right w:val="nil"/>
            </w:tcBorders>
            <w:shd w:val="clear" w:color="auto" w:fill="CCFFCC"/>
            <w:noWrap/>
            <w:vAlign w:val="bottom"/>
          </w:tcPr>
          <w:p w:rsidR="00C076DD" w:rsidRPr="00615190" w:rsidRDefault="00C076DD" w:rsidP="00615190">
            <w:pPr>
              <w:suppressAutoHyphens w:val="0"/>
              <w:spacing w:line="240" w:lineRule="auto"/>
              <w:jc w:val="center"/>
              <w:rPr>
                <w:rFonts w:ascii="Arial" w:hAnsi="Arial"/>
                <w:color w:val="FF0000"/>
                <w:kern w:val="0"/>
                <w:sz w:val="20"/>
                <w:szCs w:val="20"/>
                <w:lang w:val="en-US" w:eastAsia="en-US"/>
              </w:rPr>
            </w:pPr>
            <w:r w:rsidRPr="00615190">
              <w:rPr>
                <w:rFonts w:ascii="Arial" w:hAnsi="Arial"/>
                <w:color w:val="FF0000"/>
                <w:kern w:val="0"/>
                <w:sz w:val="20"/>
                <w:szCs w:val="20"/>
                <w:lang w:val="en-US" w:eastAsia="en-US"/>
              </w:rPr>
              <w:t> </w:t>
            </w:r>
          </w:p>
        </w:tc>
        <w:tc>
          <w:tcPr>
            <w:tcW w:w="2068" w:type="dxa"/>
            <w:tcBorders>
              <w:top w:val="nil"/>
              <w:left w:val="nil"/>
              <w:bottom w:val="single" w:sz="4" w:space="0" w:color="auto"/>
              <w:right w:val="nil"/>
            </w:tcBorders>
            <w:shd w:val="clear" w:color="auto" w:fill="CCFFCC"/>
            <w:noWrap/>
            <w:vAlign w:val="bottom"/>
          </w:tcPr>
          <w:p w:rsidR="00C076DD" w:rsidRPr="00615190" w:rsidRDefault="00C076DD" w:rsidP="00615190">
            <w:pPr>
              <w:suppressAutoHyphens w:val="0"/>
              <w:spacing w:line="240" w:lineRule="auto"/>
              <w:rPr>
                <w:rFonts w:ascii="Arial" w:hAnsi="Arial"/>
                <w:color w:val="auto"/>
                <w:kern w:val="0"/>
                <w:sz w:val="20"/>
                <w:szCs w:val="20"/>
                <w:lang w:val="en-US" w:eastAsia="en-US"/>
              </w:rPr>
            </w:pPr>
          </w:p>
        </w:tc>
        <w:tc>
          <w:tcPr>
            <w:tcW w:w="1570" w:type="dxa"/>
            <w:tcBorders>
              <w:top w:val="nil"/>
              <w:left w:val="nil"/>
              <w:bottom w:val="single" w:sz="4" w:space="0" w:color="auto"/>
              <w:right w:val="single" w:sz="4" w:space="0" w:color="auto"/>
            </w:tcBorders>
            <w:shd w:val="clear" w:color="auto" w:fill="CCFFCC"/>
            <w:noWrap/>
            <w:vAlign w:val="bottom"/>
          </w:tcPr>
          <w:p w:rsidR="00C076DD" w:rsidRPr="00615190" w:rsidRDefault="00C076DD" w:rsidP="00615190">
            <w:pPr>
              <w:suppressAutoHyphens w:val="0"/>
              <w:spacing w:line="240" w:lineRule="auto"/>
              <w:rPr>
                <w:rFonts w:ascii="Arial" w:hAnsi="Arial"/>
                <w:color w:val="auto"/>
                <w:kern w:val="0"/>
                <w:sz w:val="20"/>
                <w:szCs w:val="20"/>
                <w:lang w:val="en-US" w:eastAsia="en-US"/>
              </w:rPr>
            </w:pPr>
          </w:p>
        </w:tc>
      </w:tr>
      <w:tr w:rsidR="00C076DD" w:rsidRPr="00615190">
        <w:trPr>
          <w:trHeight w:val="255"/>
        </w:trPr>
        <w:tc>
          <w:tcPr>
            <w:tcW w:w="561" w:type="dxa"/>
            <w:vMerge/>
            <w:tcBorders>
              <w:top w:val="nil"/>
              <w:left w:val="single" w:sz="4" w:space="0" w:color="auto"/>
              <w:bottom w:val="nil"/>
              <w:right w:val="single" w:sz="4" w:space="0" w:color="auto"/>
            </w:tcBorders>
            <w:vAlign w:val="center"/>
          </w:tcPr>
          <w:p w:rsidR="00C076DD" w:rsidRPr="00615190" w:rsidRDefault="00C076DD" w:rsidP="00615190">
            <w:pPr>
              <w:suppressAutoHyphens w:val="0"/>
              <w:spacing w:line="240" w:lineRule="auto"/>
              <w:rPr>
                <w:rFonts w:ascii="Arial" w:hAnsi="Arial"/>
                <w:color w:val="auto"/>
                <w:kern w:val="0"/>
                <w:sz w:val="20"/>
                <w:szCs w:val="20"/>
                <w:lang w:val="en-US" w:eastAsia="en-US"/>
              </w:rPr>
            </w:pPr>
          </w:p>
        </w:tc>
        <w:tc>
          <w:tcPr>
            <w:tcW w:w="5284" w:type="dxa"/>
            <w:tcBorders>
              <w:top w:val="nil"/>
              <w:left w:val="nil"/>
              <w:bottom w:val="nil"/>
              <w:right w:val="single" w:sz="4" w:space="0" w:color="auto"/>
            </w:tcBorders>
          </w:tcPr>
          <w:p w:rsidR="00C076DD" w:rsidRPr="00615190" w:rsidRDefault="00C076DD" w:rsidP="00615190">
            <w:pPr>
              <w:suppressAutoHyphens w:val="0"/>
              <w:spacing w:line="240" w:lineRule="auto"/>
              <w:jc w:val="both"/>
              <w:rPr>
                <w:rFonts w:ascii="Arial" w:hAnsi="Arial"/>
                <w:color w:val="auto"/>
                <w:kern w:val="0"/>
                <w:sz w:val="20"/>
                <w:szCs w:val="20"/>
                <w:lang w:val="en-US" w:eastAsia="en-US"/>
              </w:rPr>
            </w:pPr>
            <w:r>
              <w:rPr>
                <w:rFonts w:ascii="Arial" w:hAnsi="Arial"/>
                <w:color w:val="auto"/>
                <w:kern w:val="0"/>
                <w:sz w:val="20"/>
                <w:szCs w:val="20"/>
                <w:lang w:val="en-US" w:eastAsia="en-US"/>
              </w:rPr>
              <w:t>Ďđîčçâîŕ÷</w:t>
            </w:r>
            <w:r w:rsidRPr="00615190">
              <w:rPr>
                <w:rFonts w:ascii="Arial" w:hAnsi="Arial"/>
                <w:color w:val="auto"/>
                <w:kern w:val="0"/>
                <w:sz w:val="20"/>
                <w:szCs w:val="20"/>
                <w:lang w:val="en-US" w:eastAsia="en-US"/>
              </w:rPr>
              <w:t>: ''</w:t>
            </w:r>
            <w:r>
              <w:rPr>
                <w:rFonts w:ascii="Arial" w:hAnsi="Arial"/>
                <w:color w:val="auto"/>
                <w:kern w:val="0"/>
                <w:sz w:val="20"/>
                <w:szCs w:val="20"/>
                <w:lang w:val="en-US" w:eastAsia="en-US"/>
              </w:rPr>
              <w:t>Herc</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čëč</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ńëč÷íî</w:t>
            </w:r>
          </w:p>
        </w:tc>
        <w:tc>
          <w:tcPr>
            <w:tcW w:w="696" w:type="dxa"/>
            <w:tcBorders>
              <w:top w:val="nil"/>
              <w:left w:val="nil"/>
              <w:bottom w:val="nil"/>
              <w:right w:val="single" w:sz="4" w:space="0" w:color="auto"/>
            </w:tcBorders>
            <w:noWrap/>
            <w:vAlign w:val="bottom"/>
          </w:tcPr>
          <w:p w:rsidR="00C076DD" w:rsidRPr="00615190" w:rsidRDefault="00C076DD" w:rsidP="00615190">
            <w:pPr>
              <w:suppressAutoHyphens w:val="0"/>
              <w:spacing w:line="240" w:lineRule="auto"/>
              <w:jc w:val="center"/>
              <w:rPr>
                <w:rFonts w:ascii="Arial" w:hAnsi="Arial"/>
                <w:color w:val="auto"/>
                <w:kern w:val="0"/>
                <w:sz w:val="20"/>
                <w:szCs w:val="20"/>
                <w:lang w:val="en-US" w:eastAsia="en-US"/>
              </w:rPr>
            </w:pPr>
            <w:r w:rsidRPr="00615190">
              <w:rPr>
                <w:rFonts w:ascii="Arial" w:hAnsi="Arial"/>
                <w:color w:val="auto"/>
                <w:kern w:val="0"/>
                <w:sz w:val="20"/>
                <w:szCs w:val="20"/>
                <w:lang w:val="en-US" w:eastAsia="en-US"/>
              </w:rPr>
              <w:t> </w:t>
            </w:r>
          </w:p>
        </w:tc>
        <w:tc>
          <w:tcPr>
            <w:tcW w:w="561" w:type="dxa"/>
            <w:tcBorders>
              <w:top w:val="nil"/>
              <w:left w:val="nil"/>
              <w:bottom w:val="nil"/>
              <w:right w:val="nil"/>
            </w:tcBorders>
            <w:noWrap/>
            <w:vAlign w:val="bottom"/>
          </w:tcPr>
          <w:p w:rsidR="00C076DD" w:rsidRPr="00615190" w:rsidRDefault="00C076DD" w:rsidP="00615190">
            <w:pPr>
              <w:suppressAutoHyphens w:val="0"/>
              <w:spacing w:line="240" w:lineRule="auto"/>
              <w:jc w:val="center"/>
              <w:rPr>
                <w:rFonts w:ascii="Arial" w:hAnsi="Arial"/>
                <w:color w:val="FF0000"/>
                <w:kern w:val="0"/>
                <w:sz w:val="20"/>
                <w:szCs w:val="20"/>
                <w:lang w:val="en-US" w:eastAsia="en-US"/>
              </w:rPr>
            </w:pPr>
            <w:r w:rsidRPr="00615190">
              <w:rPr>
                <w:rFonts w:ascii="Arial" w:hAnsi="Arial"/>
                <w:color w:val="FF0000"/>
                <w:kern w:val="0"/>
                <w:sz w:val="20"/>
                <w:szCs w:val="20"/>
                <w:lang w:val="en-US" w:eastAsia="en-US"/>
              </w:rPr>
              <w:t> </w:t>
            </w:r>
          </w:p>
        </w:tc>
        <w:tc>
          <w:tcPr>
            <w:tcW w:w="2068" w:type="dxa"/>
            <w:tcBorders>
              <w:top w:val="nil"/>
              <w:left w:val="single" w:sz="4" w:space="0" w:color="auto"/>
              <w:bottom w:val="nil"/>
              <w:right w:val="single" w:sz="4" w:space="0" w:color="auto"/>
            </w:tcBorders>
            <w:noWrap/>
            <w:vAlign w:val="bottom"/>
          </w:tcPr>
          <w:p w:rsidR="00C076DD" w:rsidRPr="00615190" w:rsidRDefault="00C076DD" w:rsidP="00615190">
            <w:pPr>
              <w:suppressAutoHyphens w:val="0"/>
              <w:spacing w:line="240" w:lineRule="auto"/>
              <w:rPr>
                <w:rFonts w:ascii="Arial" w:hAnsi="Arial"/>
                <w:color w:val="auto"/>
                <w:kern w:val="0"/>
                <w:sz w:val="20"/>
                <w:szCs w:val="20"/>
                <w:lang w:val="en-US" w:eastAsia="en-US"/>
              </w:rPr>
            </w:pPr>
          </w:p>
        </w:tc>
        <w:tc>
          <w:tcPr>
            <w:tcW w:w="1570" w:type="dxa"/>
            <w:tcBorders>
              <w:top w:val="nil"/>
              <w:left w:val="nil"/>
              <w:bottom w:val="nil"/>
              <w:right w:val="single" w:sz="4" w:space="0" w:color="auto"/>
            </w:tcBorders>
            <w:noWrap/>
            <w:vAlign w:val="bottom"/>
          </w:tcPr>
          <w:p w:rsidR="00C076DD" w:rsidRPr="00615190" w:rsidRDefault="00C076DD" w:rsidP="00615190">
            <w:pPr>
              <w:suppressAutoHyphens w:val="0"/>
              <w:spacing w:line="240" w:lineRule="auto"/>
              <w:rPr>
                <w:rFonts w:ascii="Arial" w:hAnsi="Arial"/>
                <w:color w:val="auto"/>
                <w:kern w:val="0"/>
                <w:sz w:val="20"/>
                <w:szCs w:val="20"/>
                <w:lang w:val="en-US" w:eastAsia="en-US"/>
              </w:rPr>
            </w:pPr>
          </w:p>
        </w:tc>
      </w:tr>
      <w:tr w:rsidR="00C076DD" w:rsidRPr="00615190">
        <w:trPr>
          <w:trHeight w:val="255"/>
        </w:trPr>
        <w:tc>
          <w:tcPr>
            <w:tcW w:w="561" w:type="dxa"/>
            <w:vMerge/>
            <w:tcBorders>
              <w:top w:val="nil"/>
              <w:left w:val="single" w:sz="4" w:space="0" w:color="auto"/>
              <w:bottom w:val="nil"/>
              <w:right w:val="single" w:sz="4" w:space="0" w:color="auto"/>
            </w:tcBorders>
            <w:vAlign w:val="center"/>
          </w:tcPr>
          <w:p w:rsidR="00C076DD" w:rsidRPr="00615190" w:rsidRDefault="00C076DD" w:rsidP="00615190">
            <w:pPr>
              <w:suppressAutoHyphens w:val="0"/>
              <w:spacing w:line="240" w:lineRule="auto"/>
              <w:rPr>
                <w:rFonts w:ascii="Arial" w:hAnsi="Arial"/>
                <w:color w:val="auto"/>
                <w:kern w:val="0"/>
                <w:sz w:val="20"/>
                <w:szCs w:val="20"/>
                <w:lang w:val="en-US" w:eastAsia="en-US"/>
              </w:rPr>
            </w:pPr>
          </w:p>
        </w:tc>
        <w:tc>
          <w:tcPr>
            <w:tcW w:w="5284" w:type="dxa"/>
            <w:tcBorders>
              <w:top w:val="nil"/>
              <w:left w:val="nil"/>
              <w:bottom w:val="nil"/>
              <w:right w:val="nil"/>
            </w:tcBorders>
            <w:noWrap/>
            <w:vAlign w:val="bottom"/>
          </w:tcPr>
          <w:p w:rsidR="00C076DD" w:rsidRPr="00615190" w:rsidRDefault="00C076DD" w:rsidP="00615190">
            <w:pPr>
              <w:suppressAutoHyphens w:val="0"/>
              <w:spacing w:line="240" w:lineRule="auto"/>
              <w:jc w:val="both"/>
              <w:rPr>
                <w:rFonts w:ascii="Arial" w:hAnsi="Arial"/>
                <w:color w:val="auto"/>
                <w:kern w:val="0"/>
                <w:sz w:val="20"/>
                <w:szCs w:val="20"/>
                <w:lang w:val="en-US" w:eastAsia="en-US"/>
              </w:rPr>
            </w:pPr>
            <w:r>
              <w:rPr>
                <w:rFonts w:ascii="Arial" w:hAnsi="Arial"/>
                <w:color w:val="auto"/>
                <w:kern w:val="0"/>
                <w:sz w:val="20"/>
                <w:szCs w:val="20"/>
                <w:lang w:val="en-US" w:eastAsia="en-US"/>
              </w:rPr>
              <w:t>ĚŕňĺđčĽŕë</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čçđŕäĺ</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ęóžčřňŕ</w:t>
            </w:r>
            <w:r w:rsidRPr="00615190">
              <w:rPr>
                <w:rFonts w:ascii="Arial" w:hAnsi="Arial"/>
                <w:color w:val="auto"/>
                <w:kern w:val="0"/>
                <w:sz w:val="20"/>
                <w:szCs w:val="20"/>
                <w:lang w:val="en-US" w:eastAsia="en-US"/>
              </w:rPr>
              <w:t>:</w:t>
            </w:r>
            <w:r>
              <w:rPr>
                <w:rFonts w:ascii="Arial" w:hAnsi="Arial"/>
                <w:color w:val="auto"/>
                <w:kern w:val="0"/>
                <w:sz w:val="20"/>
                <w:szCs w:val="20"/>
                <w:lang w:val="en-US" w:eastAsia="en-US"/>
              </w:rPr>
              <w:t>áđîíçŕ</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ďî</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EN</w:t>
            </w:r>
            <w:r w:rsidRPr="00615190">
              <w:rPr>
                <w:rFonts w:ascii="Arial" w:hAnsi="Arial"/>
                <w:color w:val="auto"/>
                <w:kern w:val="0"/>
                <w:sz w:val="20"/>
                <w:szCs w:val="20"/>
                <w:lang w:val="en-US" w:eastAsia="en-US"/>
              </w:rPr>
              <w:t xml:space="preserve"> 12165 </w:t>
            </w:r>
          </w:p>
        </w:tc>
        <w:tc>
          <w:tcPr>
            <w:tcW w:w="696" w:type="dxa"/>
            <w:tcBorders>
              <w:top w:val="nil"/>
              <w:left w:val="single" w:sz="4" w:space="0" w:color="auto"/>
              <w:bottom w:val="nil"/>
              <w:right w:val="single" w:sz="4" w:space="0" w:color="auto"/>
            </w:tcBorders>
            <w:noWrap/>
            <w:vAlign w:val="bottom"/>
          </w:tcPr>
          <w:p w:rsidR="00C076DD" w:rsidRPr="00615190" w:rsidRDefault="00C076DD" w:rsidP="00615190">
            <w:pPr>
              <w:suppressAutoHyphens w:val="0"/>
              <w:spacing w:line="240" w:lineRule="auto"/>
              <w:jc w:val="center"/>
              <w:rPr>
                <w:rFonts w:ascii="Arial" w:hAnsi="Arial"/>
                <w:color w:val="auto"/>
                <w:kern w:val="0"/>
                <w:sz w:val="20"/>
                <w:szCs w:val="20"/>
                <w:lang w:val="en-US" w:eastAsia="en-US"/>
              </w:rPr>
            </w:pPr>
            <w:r w:rsidRPr="00615190">
              <w:rPr>
                <w:rFonts w:ascii="Arial" w:hAnsi="Arial"/>
                <w:color w:val="auto"/>
                <w:kern w:val="0"/>
                <w:sz w:val="20"/>
                <w:szCs w:val="20"/>
                <w:lang w:val="en-US" w:eastAsia="en-US"/>
              </w:rPr>
              <w:t> </w:t>
            </w:r>
          </w:p>
        </w:tc>
        <w:tc>
          <w:tcPr>
            <w:tcW w:w="561" w:type="dxa"/>
            <w:tcBorders>
              <w:top w:val="nil"/>
              <w:left w:val="nil"/>
              <w:bottom w:val="nil"/>
              <w:right w:val="nil"/>
            </w:tcBorders>
            <w:noWrap/>
            <w:vAlign w:val="bottom"/>
          </w:tcPr>
          <w:p w:rsidR="00C076DD" w:rsidRPr="00615190" w:rsidRDefault="00C076DD" w:rsidP="00615190">
            <w:pPr>
              <w:suppressAutoHyphens w:val="0"/>
              <w:spacing w:line="240" w:lineRule="auto"/>
              <w:jc w:val="center"/>
              <w:rPr>
                <w:rFonts w:ascii="Arial" w:hAnsi="Arial"/>
                <w:color w:val="FF0000"/>
                <w:kern w:val="0"/>
                <w:sz w:val="20"/>
                <w:szCs w:val="20"/>
                <w:lang w:val="en-US" w:eastAsia="en-US"/>
              </w:rPr>
            </w:pPr>
          </w:p>
        </w:tc>
        <w:tc>
          <w:tcPr>
            <w:tcW w:w="2068" w:type="dxa"/>
            <w:tcBorders>
              <w:top w:val="nil"/>
              <w:left w:val="single" w:sz="4" w:space="0" w:color="auto"/>
              <w:bottom w:val="nil"/>
              <w:right w:val="single" w:sz="4" w:space="0" w:color="auto"/>
            </w:tcBorders>
            <w:noWrap/>
            <w:vAlign w:val="bottom"/>
          </w:tcPr>
          <w:p w:rsidR="00C076DD" w:rsidRPr="00615190" w:rsidRDefault="00C076DD" w:rsidP="00615190">
            <w:pPr>
              <w:suppressAutoHyphens w:val="0"/>
              <w:spacing w:line="240" w:lineRule="auto"/>
              <w:rPr>
                <w:rFonts w:ascii="Arial" w:hAnsi="Arial"/>
                <w:color w:val="auto"/>
                <w:kern w:val="0"/>
                <w:sz w:val="20"/>
                <w:szCs w:val="20"/>
                <w:lang w:val="en-US" w:eastAsia="en-US"/>
              </w:rPr>
            </w:pPr>
          </w:p>
        </w:tc>
        <w:tc>
          <w:tcPr>
            <w:tcW w:w="1570" w:type="dxa"/>
            <w:tcBorders>
              <w:top w:val="nil"/>
              <w:left w:val="nil"/>
              <w:bottom w:val="nil"/>
              <w:right w:val="single" w:sz="4" w:space="0" w:color="auto"/>
            </w:tcBorders>
            <w:noWrap/>
            <w:vAlign w:val="bottom"/>
          </w:tcPr>
          <w:p w:rsidR="00C076DD" w:rsidRPr="00615190" w:rsidRDefault="00C076DD" w:rsidP="00615190">
            <w:pPr>
              <w:suppressAutoHyphens w:val="0"/>
              <w:spacing w:line="240" w:lineRule="auto"/>
              <w:rPr>
                <w:rFonts w:ascii="Arial" w:hAnsi="Arial"/>
                <w:color w:val="auto"/>
                <w:kern w:val="0"/>
                <w:sz w:val="20"/>
                <w:szCs w:val="20"/>
                <w:lang w:val="en-US" w:eastAsia="en-US"/>
              </w:rPr>
            </w:pPr>
          </w:p>
        </w:tc>
      </w:tr>
      <w:tr w:rsidR="00C076DD" w:rsidRPr="00615190">
        <w:trPr>
          <w:trHeight w:val="255"/>
        </w:trPr>
        <w:tc>
          <w:tcPr>
            <w:tcW w:w="561" w:type="dxa"/>
            <w:vMerge/>
            <w:tcBorders>
              <w:top w:val="nil"/>
              <w:left w:val="single" w:sz="4" w:space="0" w:color="auto"/>
              <w:bottom w:val="nil"/>
              <w:right w:val="single" w:sz="4" w:space="0" w:color="auto"/>
            </w:tcBorders>
            <w:vAlign w:val="center"/>
          </w:tcPr>
          <w:p w:rsidR="00C076DD" w:rsidRPr="00615190" w:rsidRDefault="00C076DD" w:rsidP="00615190">
            <w:pPr>
              <w:suppressAutoHyphens w:val="0"/>
              <w:spacing w:line="240" w:lineRule="auto"/>
              <w:rPr>
                <w:rFonts w:ascii="Arial" w:hAnsi="Arial"/>
                <w:color w:val="auto"/>
                <w:kern w:val="0"/>
                <w:sz w:val="20"/>
                <w:szCs w:val="20"/>
                <w:lang w:val="en-US" w:eastAsia="en-US"/>
              </w:rPr>
            </w:pPr>
          </w:p>
        </w:tc>
        <w:tc>
          <w:tcPr>
            <w:tcW w:w="5284" w:type="dxa"/>
            <w:tcBorders>
              <w:top w:val="nil"/>
              <w:left w:val="nil"/>
              <w:bottom w:val="nil"/>
              <w:right w:val="nil"/>
            </w:tcBorders>
            <w:noWrap/>
            <w:vAlign w:val="bottom"/>
          </w:tcPr>
          <w:p w:rsidR="00C076DD" w:rsidRPr="00615190" w:rsidRDefault="00C076DD" w:rsidP="00615190">
            <w:pPr>
              <w:suppressAutoHyphens w:val="0"/>
              <w:spacing w:line="240" w:lineRule="auto"/>
              <w:jc w:val="both"/>
              <w:rPr>
                <w:rFonts w:ascii="Arial" w:hAnsi="Arial"/>
                <w:color w:val="auto"/>
                <w:kern w:val="0"/>
                <w:sz w:val="20"/>
                <w:szCs w:val="20"/>
                <w:lang w:val="en-US" w:eastAsia="en-US"/>
              </w:rPr>
            </w:pPr>
            <w:r>
              <w:rPr>
                <w:rFonts w:ascii="Arial" w:hAnsi="Arial"/>
                <w:color w:val="auto"/>
                <w:kern w:val="0"/>
                <w:sz w:val="20"/>
                <w:szCs w:val="20"/>
                <w:lang w:val="en-US" w:eastAsia="en-US"/>
              </w:rPr>
              <w:t>ĚŕňĺđčĽŕë</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čçđŕäĺ</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ôčëňĺđńęîă</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ńčňŕ</w:t>
            </w:r>
            <w:r w:rsidRPr="00615190">
              <w:rPr>
                <w:rFonts w:ascii="Arial" w:hAnsi="Arial"/>
                <w:color w:val="auto"/>
                <w:kern w:val="0"/>
                <w:sz w:val="20"/>
                <w:szCs w:val="20"/>
                <w:lang w:val="en-US" w:eastAsia="en-US"/>
              </w:rPr>
              <w:t>:</w:t>
            </w:r>
            <w:r>
              <w:rPr>
                <w:rFonts w:ascii="Arial" w:hAnsi="Arial"/>
                <w:color w:val="auto"/>
                <w:kern w:val="0"/>
                <w:sz w:val="20"/>
                <w:szCs w:val="20"/>
                <w:lang w:val="en-US" w:eastAsia="en-US"/>
              </w:rPr>
              <w:t>íĺđŕĽóžč</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÷ĺëčę</w:t>
            </w:r>
          </w:p>
        </w:tc>
        <w:tc>
          <w:tcPr>
            <w:tcW w:w="696" w:type="dxa"/>
            <w:tcBorders>
              <w:top w:val="nil"/>
              <w:left w:val="single" w:sz="4" w:space="0" w:color="auto"/>
              <w:bottom w:val="nil"/>
              <w:right w:val="single" w:sz="4" w:space="0" w:color="auto"/>
            </w:tcBorders>
            <w:noWrap/>
            <w:vAlign w:val="bottom"/>
          </w:tcPr>
          <w:p w:rsidR="00C076DD" w:rsidRPr="00615190" w:rsidRDefault="00C076DD" w:rsidP="00615190">
            <w:pPr>
              <w:suppressAutoHyphens w:val="0"/>
              <w:spacing w:line="240" w:lineRule="auto"/>
              <w:jc w:val="center"/>
              <w:rPr>
                <w:rFonts w:ascii="Arial" w:hAnsi="Arial"/>
                <w:color w:val="auto"/>
                <w:kern w:val="0"/>
                <w:sz w:val="20"/>
                <w:szCs w:val="20"/>
                <w:lang w:val="en-US" w:eastAsia="en-US"/>
              </w:rPr>
            </w:pPr>
            <w:r w:rsidRPr="00615190">
              <w:rPr>
                <w:rFonts w:ascii="Arial" w:hAnsi="Arial"/>
                <w:color w:val="auto"/>
                <w:kern w:val="0"/>
                <w:sz w:val="20"/>
                <w:szCs w:val="20"/>
                <w:lang w:val="en-US" w:eastAsia="en-US"/>
              </w:rPr>
              <w:t> </w:t>
            </w:r>
          </w:p>
        </w:tc>
        <w:tc>
          <w:tcPr>
            <w:tcW w:w="561" w:type="dxa"/>
            <w:tcBorders>
              <w:top w:val="nil"/>
              <w:left w:val="nil"/>
              <w:bottom w:val="nil"/>
              <w:right w:val="nil"/>
            </w:tcBorders>
            <w:noWrap/>
            <w:vAlign w:val="bottom"/>
          </w:tcPr>
          <w:p w:rsidR="00C076DD" w:rsidRPr="00615190" w:rsidRDefault="00C076DD" w:rsidP="00615190">
            <w:pPr>
              <w:suppressAutoHyphens w:val="0"/>
              <w:spacing w:line="240" w:lineRule="auto"/>
              <w:jc w:val="center"/>
              <w:rPr>
                <w:rFonts w:ascii="Arial" w:hAnsi="Arial"/>
                <w:color w:val="FF0000"/>
                <w:kern w:val="0"/>
                <w:sz w:val="20"/>
                <w:szCs w:val="20"/>
                <w:lang w:val="en-US" w:eastAsia="en-US"/>
              </w:rPr>
            </w:pPr>
          </w:p>
        </w:tc>
        <w:tc>
          <w:tcPr>
            <w:tcW w:w="2068" w:type="dxa"/>
            <w:tcBorders>
              <w:top w:val="nil"/>
              <w:left w:val="single" w:sz="4" w:space="0" w:color="auto"/>
              <w:bottom w:val="nil"/>
              <w:right w:val="single" w:sz="4" w:space="0" w:color="auto"/>
            </w:tcBorders>
            <w:noWrap/>
            <w:vAlign w:val="bottom"/>
          </w:tcPr>
          <w:p w:rsidR="00C076DD" w:rsidRPr="00615190" w:rsidRDefault="00C076DD" w:rsidP="00615190">
            <w:pPr>
              <w:suppressAutoHyphens w:val="0"/>
              <w:spacing w:line="240" w:lineRule="auto"/>
              <w:rPr>
                <w:rFonts w:ascii="Arial" w:hAnsi="Arial"/>
                <w:color w:val="auto"/>
                <w:kern w:val="0"/>
                <w:sz w:val="20"/>
                <w:szCs w:val="20"/>
                <w:lang w:val="en-US" w:eastAsia="en-US"/>
              </w:rPr>
            </w:pPr>
          </w:p>
        </w:tc>
        <w:tc>
          <w:tcPr>
            <w:tcW w:w="1570" w:type="dxa"/>
            <w:tcBorders>
              <w:top w:val="nil"/>
              <w:left w:val="nil"/>
              <w:bottom w:val="nil"/>
              <w:right w:val="single" w:sz="4" w:space="0" w:color="auto"/>
            </w:tcBorders>
            <w:noWrap/>
            <w:vAlign w:val="bottom"/>
          </w:tcPr>
          <w:p w:rsidR="00C076DD" w:rsidRPr="00615190" w:rsidRDefault="00C076DD" w:rsidP="00615190">
            <w:pPr>
              <w:suppressAutoHyphens w:val="0"/>
              <w:spacing w:line="240" w:lineRule="auto"/>
              <w:rPr>
                <w:rFonts w:ascii="Arial" w:hAnsi="Arial"/>
                <w:color w:val="auto"/>
                <w:kern w:val="0"/>
                <w:sz w:val="20"/>
                <w:szCs w:val="20"/>
                <w:lang w:val="en-US" w:eastAsia="en-US"/>
              </w:rPr>
            </w:pPr>
          </w:p>
        </w:tc>
      </w:tr>
      <w:tr w:rsidR="00C076DD" w:rsidRPr="00615190">
        <w:trPr>
          <w:trHeight w:val="255"/>
        </w:trPr>
        <w:tc>
          <w:tcPr>
            <w:tcW w:w="561" w:type="dxa"/>
            <w:vMerge/>
            <w:tcBorders>
              <w:top w:val="nil"/>
              <w:left w:val="single" w:sz="4" w:space="0" w:color="auto"/>
              <w:bottom w:val="nil"/>
              <w:right w:val="single" w:sz="4" w:space="0" w:color="auto"/>
            </w:tcBorders>
            <w:vAlign w:val="center"/>
          </w:tcPr>
          <w:p w:rsidR="00C076DD" w:rsidRPr="00615190" w:rsidRDefault="00C076DD" w:rsidP="00615190">
            <w:pPr>
              <w:suppressAutoHyphens w:val="0"/>
              <w:spacing w:line="240" w:lineRule="auto"/>
              <w:rPr>
                <w:rFonts w:ascii="Arial" w:hAnsi="Arial"/>
                <w:color w:val="auto"/>
                <w:kern w:val="0"/>
                <w:sz w:val="20"/>
                <w:szCs w:val="20"/>
                <w:lang w:val="en-US" w:eastAsia="en-US"/>
              </w:rPr>
            </w:pPr>
          </w:p>
        </w:tc>
        <w:tc>
          <w:tcPr>
            <w:tcW w:w="5284" w:type="dxa"/>
            <w:tcBorders>
              <w:top w:val="nil"/>
              <w:left w:val="nil"/>
              <w:bottom w:val="nil"/>
              <w:right w:val="nil"/>
            </w:tcBorders>
            <w:noWrap/>
            <w:vAlign w:val="bottom"/>
          </w:tcPr>
          <w:p w:rsidR="00C076DD" w:rsidRPr="00615190" w:rsidRDefault="00C076DD" w:rsidP="00615190">
            <w:pPr>
              <w:suppressAutoHyphens w:val="0"/>
              <w:spacing w:line="240" w:lineRule="auto"/>
              <w:jc w:val="both"/>
              <w:rPr>
                <w:rFonts w:ascii="Arial" w:hAnsi="Arial"/>
                <w:color w:val="auto"/>
                <w:kern w:val="0"/>
                <w:sz w:val="20"/>
                <w:szCs w:val="20"/>
                <w:lang w:val="en-US" w:eastAsia="en-US"/>
              </w:rPr>
            </w:pPr>
            <w:r>
              <w:rPr>
                <w:rFonts w:ascii="Arial" w:hAnsi="Arial"/>
                <w:color w:val="auto"/>
                <w:kern w:val="0"/>
                <w:sz w:val="20"/>
                <w:szCs w:val="20"/>
                <w:lang w:val="en-US" w:eastAsia="en-US"/>
              </w:rPr>
              <w:t>Ôčíîžŕ</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ôčëňĺđńęîă</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ńčňŕ</w:t>
            </w:r>
            <w:r w:rsidRPr="00615190">
              <w:rPr>
                <w:rFonts w:ascii="Arial" w:hAnsi="Arial"/>
                <w:color w:val="auto"/>
                <w:kern w:val="0"/>
                <w:sz w:val="20"/>
                <w:szCs w:val="20"/>
                <w:lang w:val="en-US" w:eastAsia="en-US"/>
              </w:rPr>
              <w:t>:600</w:t>
            </w:r>
            <w:r w:rsidRPr="00615190">
              <w:rPr>
                <w:rFonts w:ascii="UniversalMath1 BT" w:hAnsi="UniversalMath1 BT"/>
                <w:color w:val="auto"/>
                <w:kern w:val="0"/>
                <w:sz w:val="20"/>
                <w:szCs w:val="20"/>
                <w:lang w:val="en-US" w:eastAsia="en-US"/>
              </w:rPr>
              <w:t></w:t>
            </w:r>
            <w:r>
              <w:rPr>
                <w:rFonts w:ascii="Arial" w:hAnsi="Arial"/>
                <w:color w:val="auto"/>
                <w:kern w:val="0"/>
                <w:sz w:val="20"/>
                <w:szCs w:val="20"/>
                <w:lang w:val="en-US" w:eastAsia="en-US"/>
              </w:rPr>
              <w:t>ě</w:t>
            </w:r>
          </w:p>
        </w:tc>
        <w:tc>
          <w:tcPr>
            <w:tcW w:w="696" w:type="dxa"/>
            <w:tcBorders>
              <w:top w:val="nil"/>
              <w:left w:val="single" w:sz="4" w:space="0" w:color="auto"/>
              <w:bottom w:val="nil"/>
              <w:right w:val="single" w:sz="4" w:space="0" w:color="auto"/>
            </w:tcBorders>
            <w:noWrap/>
            <w:vAlign w:val="bottom"/>
          </w:tcPr>
          <w:p w:rsidR="00C076DD" w:rsidRPr="00615190" w:rsidRDefault="00C076DD" w:rsidP="00615190">
            <w:pPr>
              <w:suppressAutoHyphens w:val="0"/>
              <w:spacing w:line="240" w:lineRule="auto"/>
              <w:jc w:val="center"/>
              <w:rPr>
                <w:rFonts w:ascii="Arial" w:hAnsi="Arial"/>
                <w:color w:val="auto"/>
                <w:kern w:val="0"/>
                <w:sz w:val="20"/>
                <w:szCs w:val="20"/>
                <w:lang w:val="en-US" w:eastAsia="en-US"/>
              </w:rPr>
            </w:pPr>
            <w:r w:rsidRPr="00615190">
              <w:rPr>
                <w:rFonts w:ascii="Arial" w:hAnsi="Arial"/>
                <w:color w:val="auto"/>
                <w:kern w:val="0"/>
                <w:sz w:val="20"/>
                <w:szCs w:val="20"/>
                <w:lang w:val="en-US" w:eastAsia="en-US"/>
              </w:rPr>
              <w:t> </w:t>
            </w:r>
          </w:p>
        </w:tc>
        <w:tc>
          <w:tcPr>
            <w:tcW w:w="561" w:type="dxa"/>
            <w:tcBorders>
              <w:top w:val="nil"/>
              <w:left w:val="nil"/>
              <w:bottom w:val="nil"/>
              <w:right w:val="nil"/>
            </w:tcBorders>
            <w:noWrap/>
            <w:vAlign w:val="bottom"/>
          </w:tcPr>
          <w:p w:rsidR="00C076DD" w:rsidRPr="00615190" w:rsidRDefault="00C076DD" w:rsidP="00615190">
            <w:pPr>
              <w:suppressAutoHyphens w:val="0"/>
              <w:spacing w:line="240" w:lineRule="auto"/>
              <w:jc w:val="center"/>
              <w:rPr>
                <w:rFonts w:ascii="Arial" w:hAnsi="Arial"/>
                <w:color w:val="FF0000"/>
                <w:kern w:val="0"/>
                <w:sz w:val="20"/>
                <w:szCs w:val="20"/>
                <w:lang w:val="en-US" w:eastAsia="en-US"/>
              </w:rPr>
            </w:pPr>
          </w:p>
        </w:tc>
        <w:tc>
          <w:tcPr>
            <w:tcW w:w="2068" w:type="dxa"/>
            <w:tcBorders>
              <w:top w:val="nil"/>
              <w:left w:val="single" w:sz="4" w:space="0" w:color="auto"/>
              <w:bottom w:val="nil"/>
              <w:right w:val="single" w:sz="4" w:space="0" w:color="auto"/>
            </w:tcBorders>
            <w:noWrap/>
            <w:vAlign w:val="bottom"/>
          </w:tcPr>
          <w:p w:rsidR="00C076DD" w:rsidRPr="00615190" w:rsidRDefault="00C076DD" w:rsidP="00615190">
            <w:pPr>
              <w:suppressAutoHyphens w:val="0"/>
              <w:spacing w:line="240" w:lineRule="auto"/>
              <w:rPr>
                <w:rFonts w:ascii="Arial" w:hAnsi="Arial"/>
                <w:color w:val="auto"/>
                <w:kern w:val="0"/>
                <w:sz w:val="20"/>
                <w:szCs w:val="20"/>
                <w:lang w:val="en-US" w:eastAsia="en-US"/>
              </w:rPr>
            </w:pPr>
          </w:p>
        </w:tc>
        <w:tc>
          <w:tcPr>
            <w:tcW w:w="1570" w:type="dxa"/>
            <w:tcBorders>
              <w:top w:val="nil"/>
              <w:left w:val="nil"/>
              <w:bottom w:val="nil"/>
              <w:right w:val="single" w:sz="4" w:space="0" w:color="auto"/>
            </w:tcBorders>
            <w:noWrap/>
            <w:vAlign w:val="bottom"/>
          </w:tcPr>
          <w:p w:rsidR="00C076DD" w:rsidRPr="00615190" w:rsidRDefault="00C076DD" w:rsidP="00615190">
            <w:pPr>
              <w:suppressAutoHyphens w:val="0"/>
              <w:spacing w:line="240" w:lineRule="auto"/>
              <w:rPr>
                <w:rFonts w:ascii="Arial" w:hAnsi="Arial"/>
                <w:color w:val="auto"/>
                <w:kern w:val="0"/>
                <w:sz w:val="20"/>
                <w:szCs w:val="20"/>
                <w:lang w:val="en-US" w:eastAsia="en-US"/>
              </w:rPr>
            </w:pPr>
          </w:p>
        </w:tc>
      </w:tr>
      <w:tr w:rsidR="00C076DD" w:rsidRPr="00615190">
        <w:trPr>
          <w:trHeight w:val="255"/>
        </w:trPr>
        <w:tc>
          <w:tcPr>
            <w:tcW w:w="561" w:type="dxa"/>
            <w:vMerge/>
            <w:tcBorders>
              <w:top w:val="nil"/>
              <w:left w:val="single" w:sz="4" w:space="0" w:color="auto"/>
              <w:bottom w:val="nil"/>
              <w:right w:val="single" w:sz="4" w:space="0" w:color="auto"/>
            </w:tcBorders>
            <w:vAlign w:val="center"/>
          </w:tcPr>
          <w:p w:rsidR="00C076DD" w:rsidRPr="00615190" w:rsidRDefault="00C076DD" w:rsidP="00615190">
            <w:pPr>
              <w:suppressAutoHyphens w:val="0"/>
              <w:spacing w:line="240" w:lineRule="auto"/>
              <w:rPr>
                <w:rFonts w:ascii="Arial" w:hAnsi="Arial"/>
                <w:color w:val="auto"/>
                <w:kern w:val="0"/>
                <w:sz w:val="20"/>
                <w:szCs w:val="20"/>
                <w:lang w:val="en-US" w:eastAsia="en-US"/>
              </w:rPr>
            </w:pPr>
          </w:p>
        </w:tc>
        <w:tc>
          <w:tcPr>
            <w:tcW w:w="5284" w:type="dxa"/>
            <w:tcBorders>
              <w:top w:val="nil"/>
              <w:left w:val="nil"/>
              <w:bottom w:val="nil"/>
              <w:right w:val="nil"/>
            </w:tcBorders>
            <w:noWrap/>
            <w:vAlign w:val="bottom"/>
          </w:tcPr>
          <w:p w:rsidR="00C076DD" w:rsidRPr="00615190" w:rsidRDefault="00C076DD" w:rsidP="00615190">
            <w:pPr>
              <w:suppressAutoHyphens w:val="0"/>
              <w:spacing w:line="240" w:lineRule="auto"/>
              <w:jc w:val="both"/>
              <w:rPr>
                <w:rFonts w:ascii="Arial" w:hAnsi="Arial"/>
                <w:color w:val="auto"/>
                <w:kern w:val="0"/>
                <w:sz w:val="20"/>
                <w:szCs w:val="20"/>
                <w:lang w:val="en-US" w:eastAsia="en-US"/>
              </w:rPr>
            </w:pPr>
            <w:r>
              <w:rPr>
                <w:rFonts w:ascii="Arial" w:hAnsi="Arial"/>
                <w:color w:val="auto"/>
                <w:kern w:val="0"/>
                <w:sz w:val="20"/>
                <w:szCs w:val="20"/>
                <w:lang w:val="en-US" w:eastAsia="en-US"/>
              </w:rPr>
              <w:t>DN</w:t>
            </w:r>
            <w:r w:rsidRPr="00615190">
              <w:rPr>
                <w:rFonts w:ascii="Arial" w:hAnsi="Arial"/>
                <w:color w:val="auto"/>
                <w:kern w:val="0"/>
                <w:sz w:val="20"/>
                <w:szCs w:val="20"/>
                <w:lang w:val="en-US" w:eastAsia="en-US"/>
              </w:rPr>
              <w:t xml:space="preserve">40 </w:t>
            </w:r>
            <w:r>
              <w:rPr>
                <w:rFonts w:ascii="Arial" w:hAnsi="Arial"/>
                <w:color w:val="auto"/>
                <w:kern w:val="0"/>
                <w:sz w:val="20"/>
                <w:szCs w:val="20"/>
                <w:lang w:val="en-US" w:eastAsia="en-US"/>
              </w:rPr>
              <w:t>R</w:t>
            </w:r>
            <w:r w:rsidRPr="00615190">
              <w:rPr>
                <w:rFonts w:ascii="Arial" w:hAnsi="Arial"/>
                <w:color w:val="auto"/>
                <w:kern w:val="0"/>
                <w:sz w:val="20"/>
                <w:szCs w:val="20"/>
                <w:lang w:val="en-US" w:eastAsia="en-US"/>
              </w:rPr>
              <w:t xml:space="preserve">6/4'' </w:t>
            </w:r>
            <w:r>
              <w:rPr>
                <w:rFonts w:ascii="Arial" w:hAnsi="Arial"/>
                <w:color w:val="auto"/>
                <w:kern w:val="0"/>
                <w:sz w:val="20"/>
                <w:szCs w:val="20"/>
                <w:lang w:val="en-US" w:eastAsia="en-US"/>
              </w:rPr>
              <w:t>PN</w:t>
            </w:r>
            <w:r w:rsidRPr="00615190">
              <w:rPr>
                <w:rFonts w:ascii="Arial" w:hAnsi="Arial"/>
                <w:color w:val="auto"/>
                <w:kern w:val="0"/>
                <w:sz w:val="20"/>
                <w:szCs w:val="20"/>
                <w:lang w:val="en-US" w:eastAsia="en-US"/>
              </w:rPr>
              <w:t>6</w:t>
            </w:r>
          </w:p>
        </w:tc>
        <w:tc>
          <w:tcPr>
            <w:tcW w:w="696" w:type="dxa"/>
            <w:tcBorders>
              <w:top w:val="nil"/>
              <w:left w:val="single" w:sz="4" w:space="0" w:color="auto"/>
              <w:bottom w:val="nil"/>
              <w:right w:val="single" w:sz="4" w:space="0" w:color="auto"/>
            </w:tcBorders>
            <w:noWrap/>
            <w:vAlign w:val="bottom"/>
          </w:tcPr>
          <w:p w:rsidR="00C076DD" w:rsidRPr="00615190" w:rsidRDefault="00C076DD" w:rsidP="00615190">
            <w:pPr>
              <w:suppressAutoHyphens w:val="0"/>
              <w:spacing w:line="240" w:lineRule="auto"/>
              <w:jc w:val="center"/>
              <w:rPr>
                <w:rFonts w:ascii="Arial" w:hAnsi="Arial"/>
                <w:color w:val="auto"/>
                <w:kern w:val="0"/>
                <w:sz w:val="20"/>
                <w:szCs w:val="20"/>
                <w:lang w:val="en-US" w:eastAsia="en-US"/>
              </w:rPr>
            </w:pPr>
            <w:r>
              <w:rPr>
                <w:rFonts w:ascii="Arial" w:hAnsi="Arial"/>
                <w:color w:val="auto"/>
                <w:kern w:val="0"/>
                <w:sz w:val="20"/>
                <w:szCs w:val="20"/>
                <w:lang w:val="en-US" w:eastAsia="en-US"/>
              </w:rPr>
              <w:t>ęîě</w:t>
            </w:r>
          </w:p>
        </w:tc>
        <w:tc>
          <w:tcPr>
            <w:tcW w:w="561" w:type="dxa"/>
            <w:tcBorders>
              <w:top w:val="nil"/>
              <w:left w:val="nil"/>
              <w:bottom w:val="nil"/>
              <w:right w:val="nil"/>
            </w:tcBorders>
            <w:noWrap/>
            <w:vAlign w:val="bottom"/>
          </w:tcPr>
          <w:p w:rsidR="00C076DD" w:rsidRPr="00615190" w:rsidRDefault="00C076DD" w:rsidP="00615190">
            <w:pPr>
              <w:suppressAutoHyphens w:val="0"/>
              <w:spacing w:line="240" w:lineRule="auto"/>
              <w:jc w:val="center"/>
              <w:rPr>
                <w:rFonts w:ascii="Arial" w:hAnsi="Arial"/>
                <w:color w:val="FF0000"/>
                <w:kern w:val="0"/>
                <w:sz w:val="20"/>
                <w:szCs w:val="20"/>
                <w:lang w:val="en-US" w:eastAsia="en-US"/>
              </w:rPr>
            </w:pPr>
            <w:r w:rsidRPr="00615190">
              <w:rPr>
                <w:rFonts w:ascii="Arial" w:hAnsi="Arial"/>
                <w:color w:val="FF0000"/>
                <w:kern w:val="0"/>
                <w:sz w:val="20"/>
                <w:szCs w:val="20"/>
                <w:lang w:val="en-US" w:eastAsia="en-US"/>
              </w:rPr>
              <w:t>1</w:t>
            </w:r>
          </w:p>
        </w:tc>
        <w:tc>
          <w:tcPr>
            <w:tcW w:w="2068" w:type="dxa"/>
            <w:tcBorders>
              <w:top w:val="nil"/>
              <w:left w:val="single" w:sz="4" w:space="0" w:color="auto"/>
              <w:bottom w:val="nil"/>
              <w:right w:val="single" w:sz="4" w:space="0" w:color="auto"/>
            </w:tcBorders>
            <w:noWrap/>
            <w:vAlign w:val="bottom"/>
          </w:tcPr>
          <w:p w:rsidR="00C076DD" w:rsidRPr="00615190" w:rsidRDefault="00C076DD" w:rsidP="00615190">
            <w:pPr>
              <w:suppressAutoHyphens w:val="0"/>
              <w:spacing w:line="240" w:lineRule="auto"/>
              <w:jc w:val="right"/>
              <w:rPr>
                <w:rFonts w:ascii="Arial" w:hAnsi="Arial"/>
                <w:color w:val="auto"/>
                <w:kern w:val="0"/>
                <w:sz w:val="20"/>
                <w:szCs w:val="20"/>
                <w:lang w:val="en-US" w:eastAsia="en-US"/>
              </w:rPr>
            </w:pPr>
          </w:p>
        </w:tc>
        <w:tc>
          <w:tcPr>
            <w:tcW w:w="1570" w:type="dxa"/>
            <w:tcBorders>
              <w:top w:val="nil"/>
              <w:left w:val="nil"/>
              <w:bottom w:val="nil"/>
              <w:right w:val="single" w:sz="4" w:space="0" w:color="auto"/>
            </w:tcBorders>
            <w:noWrap/>
            <w:vAlign w:val="bottom"/>
          </w:tcPr>
          <w:p w:rsidR="00C076DD" w:rsidRPr="00615190" w:rsidRDefault="00C076DD" w:rsidP="00615190">
            <w:pPr>
              <w:suppressAutoHyphens w:val="0"/>
              <w:spacing w:line="240" w:lineRule="auto"/>
              <w:jc w:val="right"/>
              <w:rPr>
                <w:rFonts w:ascii="Arial" w:hAnsi="Arial"/>
                <w:color w:val="auto"/>
                <w:kern w:val="0"/>
                <w:sz w:val="20"/>
                <w:szCs w:val="20"/>
                <w:lang w:val="en-US" w:eastAsia="en-US"/>
              </w:rPr>
            </w:pPr>
          </w:p>
        </w:tc>
      </w:tr>
      <w:tr w:rsidR="00C076DD" w:rsidRPr="00615190">
        <w:trPr>
          <w:trHeight w:val="510"/>
        </w:trPr>
        <w:tc>
          <w:tcPr>
            <w:tcW w:w="561" w:type="dxa"/>
            <w:vMerge w:val="restart"/>
            <w:tcBorders>
              <w:top w:val="single" w:sz="4" w:space="0" w:color="auto"/>
              <w:left w:val="single" w:sz="4" w:space="0" w:color="auto"/>
              <w:bottom w:val="single" w:sz="4" w:space="0" w:color="000000"/>
              <w:right w:val="nil"/>
            </w:tcBorders>
            <w:shd w:val="clear" w:color="auto" w:fill="FFFF99"/>
            <w:noWrap/>
          </w:tcPr>
          <w:p w:rsidR="00C076DD" w:rsidRPr="00615190" w:rsidRDefault="00C076DD" w:rsidP="00615190">
            <w:pPr>
              <w:suppressAutoHyphens w:val="0"/>
              <w:spacing w:line="240" w:lineRule="auto"/>
              <w:jc w:val="center"/>
              <w:rPr>
                <w:rFonts w:ascii="Arial" w:hAnsi="Arial"/>
                <w:color w:val="auto"/>
                <w:kern w:val="0"/>
                <w:sz w:val="20"/>
                <w:szCs w:val="20"/>
                <w:lang w:val="en-US" w:eastAsia="en-US"/>
              </w:rPr>
            </w:pPr>
            <w:r w:rsidRPr="00615190">
              <w:rPr>
                <w:rFonts w:ascii="Arial" w:hAnsi="Arial"/>
                <w:color w:val="auto"/>
                <w:kern w:val="0"/>
                <w:sz w:val="20"/>
                <w:szCs w:val="20"/>
                <w:lang w:val="en-US" w:eastAsia="en-US"/>
              </w:rPr>
              <w:t>6</w:t>
            </w:r>
          </w:p>
        </w:tc>
        <w:tc>
          <w:tcPr>
            <w:tcW w:w="5284" w:type="dxa"/>
            <w:tcBorders>
              <w:top w:val="single" w:sz="4" w:space="0" w:color="auto"/>
              <w:left w:val="single" w:sz="4" w:space="0" w:color="auto"/>
              <w:bottom w:val="single" w:sz="4" w:space="0" w:color="auto"/>
              <w:right w:val="nil"/>
            </w:tcBorders>
            <w:shd w:val="clear" w:color="auto" w:fill="CCFFCC"/>
          </w:tcPr>
          <w:p w:rsidR="00C076DD" w:rsidRPr="00615190" w:rsidRDefault="00C076DD" w:rsidP="00615190">
            <w:pPr>
              <w:suppressAutoHyphens w:val="0"/>
              <w:spacing w:line="240" w:lineRule="auto"/>
              <w:jc w:val="both"/>
              <w:rPr>
                <w:rFonts w:ascii="Arial" w:hAnsi="Arial"/>
                <w:color w:val="auto"/>
                <w:kern w:val="0"/>
                <w:sz w:val="20"/>
                <w:szCs w:val="20"/>
                <w:lang w:val="en-US" w:eastAsia="en-US"/>
              </w:rPr>
            </w:pPr>
            <w:r>
              <w:rPr>
                <w:rFonts w:ascii="Arial" w:hAnsi="Arial"/>
                <w:color w:val="auto"/>
                <w:kern w:val="0"/>
                <w:sz w:val="20"/>
                <w:szCs w:val="20"/>
                <w:lang w:val="en-US" w:eastAsia="en-US"/>
              </w:rPr>
              <w:t>Čçđŕäŕ</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č</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ěîíňŕçŕ</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íîâčő</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äčěíčő</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öĺâč</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îáŕ</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ăŕńíŕ</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ęîňëŕ</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ńŕńňŕâšĺíčő</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îä</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ôŕáđč÷ęčő</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ĺëĺěĺíŕňŕ</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čçđŕĺíčő</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îä</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÷ĺëč÷íîă</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ëčěŕ</w:t>
            </w:r>
          </w:p>
        </w:tc>
        <w:tc>
          <w:tcPr>
            <w:tcW w:w="696" w:type="dxa"/>
            <w:tcBorders>
              <w:top w:val="single" w:sz="4" w:space="0" w:color="auto"/>
              <w:left w:val="nil"/>
              <w:bottom w:val="single" w:sz="4" w:space="0" w:color="auto"/>
              <w:right w:val="nil"/>
            </w:tcBorders>
            <w:shd w:val="clear" w:color="auto" w:fill="CCFFCC"/>
            <w:noWrap/>
            <w:vAlign w:val="bottom"/>
          </w:tcPr>
          <w:p w:rsidR="00C076DD" w:rsidRPr="00615190" w:rsidRDefault="00C076DD" w:rsidP="00615190">
            <w:pPr>
              <w:suppressAutoHyphens w:val="0"/>
              <w:spacing w:line="240" w:lineRule="auto"/>
              <w:jc w:val="center"/>
              <w:rPr>
                <w:rFonts w:ascii="Arial" w:hAnsi="Arial"/>
                <w:color w:val="auto"/>
                <w:kern w:val="0"/>
                <w:sz w:val="20"/>
                <w:szCs w:val="20"/>
                <w:lang w:val="en-US" w:eastAsia="en-US"/>
              </w:rPr>
            </w:pPr>
            <w:r w:rsidRPr="00615190">
              <w:rPr>
                <w:rFonts w:ascii="Arial" w:hAnsi="Arial"/>
                <w:color w:val="auto"/>
                <w:kern w:val="0"/>
                <w:sz w:val="20"/>
                <w:szCs w:val="20"/>
                <w:lang w:val="en-US" w:eastAsia="en-US"/>
              </w:rPr>
              <w:t> </w:t>
            </w:r>
          </w:p>
        </w:tc>
        <w:tc>
          <w:tcPr>
            <w:tcW w:w="561" w:type="dxa"/>
            <w:tcBorders>
              <w:top w:val="single" w:sz="4" w:space="0" w:color="auto"/>
              <w:left w:val="nil"/>
              <w:bottom w:val="single" w:sz="4" w:space="0" w:color="auto"/>
              <w:right w:val="nil"/>
            </w:tcBorders>
            <w:shd w:val="clear" w:color="auto" w:fill="CCFFCC"/>
            <w:noWrap/>
            <w:vAlign w:val="bottom"/>
          </w:tcPr>
          <w:p w:rsidR="00C076DD" w:rsidRPr="00615190" w:rsidRDefault="00C076DD" w:rsidP="00615190">
            <w:pPr>
              <w:suppressAutoHyphens w:val="0"/>
              <w:spacing w:line="240" w:lineRule="auto"/>
              <w:jc w:val="center"/>
              <w:rPr>
                <w:rFonts w:ascii="Arial" w:hAnsi="Arial"/>
                <w:color w:val="FF0000"/>
                <w:kern w:val="0"/>
                <w:sz w:val="20"/>
                <w:szCs w:val="20"/>
                <w:lang w:val="en-US" w:eastAsia="en-US"/>
              </w:rPr>
            </w:pPr>
            <w:r w:rsidRPr="00615190">
              <w:rPr>
                <w:rFonts w:ascii="Arial" w:hAnsi="Arial"/>
                <w:color w:val="FF0000"/>
                <w:kern w:val="0"/>
                <w:sz w:val="20"/>
                <w:szCs w:val="20"/>
                <w:lang w:val="en-US" w:eastAsia="en-US"/>
              </w:rPr>
              <w:t> </w:t>
            </w:r>
          </w:p>
        </w:tc>
        <w:tc>
          <w:tcPr>
            <w:tcW w:w="2068" w:type="dxa"/>
            <w:tcBorders>
              <w:top w:val="single" w:sz="4" w:space="0" w:color="auto"/>
              <w:left w:val="nil"/>
              <w:bottom w:val="single" w:sz="4" w:space="0" w:color="auto"/>
              <w:right w:val="nil"/>
            </w:tcBorders>
            <w:shd w:val="clear" w:color="auto" w:fill="CCFFCC"/>
            <w:noWrap/>
            <w:vAlign w:val="bottom"/>
          </w:tcPr>
          <w:p w:rsidR="00C076DD" w:rsidRPr="00615190" w:rsidRDefault="00C076DD" w:rsidP="00615190">
            <w:pPr>
              <w:suppressAutoHyphens w:val="0"/>
              <w:spacing w:line="240" w:lineRule="auto"/>
              <w:rPr>
                <w:rFonts w:ascii="Arial" w:hAnsi="Arial"/>
                <w:color w:val="auto"/>
                <w:kern w:val="0"/>
                <w:sz w:val="20"/>
                <w:szCs w:val="20"/>
                <w:lang w:val="en-US" w:eastAsia="en-US"/>
              </w:rPr>
            </w:pPr>
            <w:r w:rsidRPr="00615190">
              <w:rPr>
                <w:rFonts w:ascii="Arial" w:hAnsi="Arial"/>
                <w:color w:val="auto"/>
                <w:kern w:val="0"/>
                <w:sz w:val="20"/>
                <w:szCs w:val="20"/>
                <w:lang w:val="en-US" w:eastAsia="en-US"/>
              </w:rPr>
              <w:t> </w:t>
            </w:r>
          </w:p>
        </w:tc>
        <w:tc>
          <w:tcPr>
            <w:tcW w:w="1570" w:type="dxa"/>
            <w:tcBorders>
              <w:top w:val="single" w:sz="4" w:space="0" w:color="auto"/>
              <w:left w:val="nil"/>
              <w:bottom w:val="single" w:sz="4" w:space="0" w:color="auto"/>
              <w:right w:val="single" w:sz="4" w:space="0" w:color="auto"/>
            </w:tcBorders>
            <w:shd w:val="clear" w:color="auto" w:fill="CCFFCC"/>
            <w:noWrap/>
            <w:vAlign w:val="bottom"/>
          </w:tcPr>
          <w:p w:rsidR="00C076DD" w:rsidRPr="00615190" w:rsidRDefault="00C076DD" w:rsidP="00615190">
            <w:pPr>
              <w:suppressAutoHyphens w:val="0"/>
              <w:spacing w:line="240" w:lineRule="auto"/>
              <w:rPr>
                <w:rFonts w:ascii="Arial" w:hAnsi="Arial"/>
                <w:color w:val="auto"/>
                <w:kern w:val="0"/>
                <w:sz w:val="20"/>
                <w:szCs w:val="20"/>
                <w:lang w:val="en-US" w:eastAsia="en-US"/>
              </w:rPr>
            </w:pPr>
            <w:r w:rsidRPr="00615190">
              <w:rPr>
                <w:rFonts w:ascii="Arial" w:hAnsi="Arial"/>
                <w:color w:val="auto"/>
                <w:kern w:val="0"/>
                <w:sz w:val="20"/>
                <w:szCs w:val="20"/>
                <w:lang w:val="en-US" w:eastAsia="en-US"/>
              </w:rPr>
              <w:t> </w:t>
            </w:r>
          </w:p>
        </w:tc>
      </w:tr>
      <w:tr w:rsidR="00C076DD" w:rsidRPr="00615190">
        <w:trPr>
          <w:trHeight w:val="255"/>
        </w:trPr>
        <w:tc>
          <w:tcPr>
            <w:tcW w:w="561" w:type="dxa"/>
            <w:vMerge/>
            <w:tcBorders>
              <w:top w:val="single" w:sz="4" w:space="0" w:color="auto"/>
              <w:left w:val="single" w:sz="4" w:space="0" w:color="auto"/>
              <w:bottom w:val="single" w:sz="4" w:space="0" w:color="000000"/>
              <w:right w:val="nil"/>
            </w:tcBorders>
            <w:vAlign w:val="center"/>
          </w:tcPr>
          <w:p w:rsidR="00C076DD" w:rsidRPr="00615190" w:rsidRDefault="00C076DD" w:rsidP="00615190">
            <w:pPr>
              <w:suppressAutoHyphens w:val="0"/>
              <w:spacing w:line="240" w:lineRule="auto"/>
              <w:rPr>
                <w:rFonts w:ascii="Arial" w:hAnsi="Arial"/>
                <w:color w:val="auto"/>
                <w:kern w:val="0"/>
                <w:sz w:val="20"/>
                <w:szCs w:val="20"/>
                <w:lang w:val="en-US" w:eastAsia="en-US"/>
              </w:rPr>
            </w:pPr>
          </w:p>
        </w:tc>
        <w:tc>
          <w:tcPr>
            <w:tcW w:w="5284" w:type="dxa"/>
            <w:tcBorders>
              <w:top w:val="nil"/>
              <w:left w:val="single" w:sz="4" w:space="0" w:color="auto"/>
              <w:bottom w:val="nil"/>
              <w:right w:val="nil"/>
            </w:tcBorders>
            <w:shd w:val="clear" w:color="auto" w:fill="FFFFFF"/>
            <w:noWrap/>
          </w:tcPr>
          <w:p w:rsidR="00C076DD" w:rsidRPr="00615190" w:rsidRDefault="00C076DD" w:rsidP="00615190">
            <w:pPr>
              <w:suppressAutoHyphens w:val="0"/>
              <w:spacing w:line="240" w:lineRule="auto"/>
              <w:jc w:val="both"/>
              <w:rPr>
                <w:rFonts w:ascii="Arial" w:hAnsi="Arial"/>
                <w:color w:val="auto"/>
                <w:kern w:val="0"/>
                <w:sz w:val="20"/>
                <w:szCs w:val="20"/>
                <w:lang w:val="en-US" w:eastAsia="en-US"/>
              </w:rPr>
            </w:pPr>
            <w:r>
              <w:rPr>
                <w:rFonts w:ascii="Arial" w:hAnsi="Arial"/>
                <w:color w:val="auto"/>
                <w:kern w:val="0"/>
                <w:sz w:val="20"/>
                <w:szCs w:val="20"/>
                <w:lang w:val="en-US" w:eastAsia="en-US"/>
              </w:rPr>
              <w:t>Óíóňđŕřśč</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ďđĺ÷íčę</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äčěíĺ</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öĺâč</w:t>
            </w:r>
            <w:r w:rsidRPr="00615190">
              <w:rPr>
                <w:rFonts w:ascii="Arial" w:hAnsi="Arial"/>
                <w:color w:val="auto"/>
                <w:kern w:val="0"/>
                <w:sz w:val="20"/>
                <w:szCs w:val="20"/>
                <w:lang w:val="en-US" w:eastAsia="en-US"/>
              </w:rPr>
              <w:t xml:space="preserve">: </w:t>
            </w:r>
            <w:r w:rsidRPr="00615190">
              <w:rPr>
                <w:rFonts w:ascii="UniversalMath1 BT" w:hAnsi="UniversalMath1 BT"/>
                <w:color w:val="auto"/>
                <w:kern w:val="0"/>
                <w:sz w:val="20"/>
                <w:szCs w:val="20"/>
                <w:lang w:val="en-US" w:eastAsia="en-US"/>
              </w:rPr>
              <w:t></w:t>
            </w:r>
            <w:r w:rsidRPr="00615190">
              <w:rPr>
                <w:rFonts w:ascii="Arial" w:hAnsi="Arial"/>
                <w:color w:val="FF0000"/>
                <w:kern w:val="0"/>
                <w:sz w:val="20"/>
                <w:szCs w:val="20"/>
                <w:lang w:val="en-US" w:eastAsia="en-US"/>
              </w:rPr>
              <w:t>200</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ěě</w:t>
            </w:r>
          </w:p>
        </w:tc>
        <w:tc>
          <w:tcPr>
            <w:tcW w:w="696" w:type="dxa"/>
            <w:tcBorders>
              <w:top w:val="nil"/>
              <w:left w:val="single" w:sz="4" w:space="0" w:color="auto"/>
              <w:bottom w:val="nil"/>
              <w:right w:val="single" w:sz="4" w:space="0" w:color="auto"/>
            </w:tcBorders>
            <w:noWrap/>
            <w:vAlign w:val="bottom"/>
          </w:tcPr>
          <w:p w:rsidR="00C076DD" w:rsidRPr="00615190" w:rsidRDefault="00C076DD" w:rsidP="00615190">
            <w:pPr>
              <w:suppressAutoHyphens w:val="0"/>
              <w:spacing w:line="240" w:lineRule="auto"/>
              <w:jc w:val="center"/>
              <w:rPr>
                <w:rFonts w:ascii="Arial" w:hAnsi="Arial"/>
                <w:color w:val="auto"/>
                <w:kern w:val="0"/>
                <w:sz w:val="20"/>
                <w:szCs w:val="20"/>
                <w:lang w:val="en-US" w:eastAsia="en-US"/>
              </w:rPr>
            </w:pPr>
            <w:r w:rsidRPr="00615190">
              <w:rPr>
                <w:rFonts w:ascii="Arial" w:hAnsi="Arial"/>
                <w:color w:val="auto"/>
                <w:kern w:val="0"/>
                <w:sz w:val="20"/>
                <w:szCs w:val="20"/>
                <w:lang w:val="en-US" w:eastAsia="en-US"/>
              </w:rPr>
              <w:t> </w:t>
            </w:r>
          </w:p>
        </w:tc>
        <w:tc>
          <w:tcPr>
            <w:tcW w:w="561" w:type="dxa"/>
            <w:tcBorders>
              <w:top w:val="nil"/>
              <w:left w:val="nil"/>
              <w:bottom w:val="nil"/>
              <w:right w:val="single" w:sz="4" w:space="0" w:color="auto"/>
            </w:tcBorders>
            <w:noWrap/>
            <w:vAlign w:val="bottom"/>
          </w:tcPr>
          <w:p w:rsidR="00C076DD" w:rsidRPr="00615190" w:rsidRDefault="00C076DD" w:rsidP="00615190">
            <w:pPr>
              <w:suppressAutoHyphens w:val="0"/>
              <w:spacing w:line="240" w:lineRule="auto"/>
              <w:jc w:val="center"/>
              <w:rPr>
                <w:rFonts w:ascii="Arial" w:hAnsi="Arial"/>
                <w:color w:val="FF0000"/>
                <w:kern w:val="0"/>
                <w:sz w:val="20"/>
                <w:szCs w:val="20"/>
                <w:lang w:val="en-US" w:eastAsia="en-US"/>
              </w:rPr>
            </w:pPr>
            <w:r w:rsidRPr="00615190">
              <w:rPr>
                <w:rFonts w:ascii="Arial" w:hAnsi="Arial"/>
                <w:color w:val="FF0000"/>
                <w:kern w:val="0"/>
                <w:sz w:val="20"/>
                <w:szCs w:val="20"/>
                <w:lang w:val="en-US" w:eastAsia="en-US"/>
              </w:rPr>
              <w:t> </w:t>
            </w:r>
          </w:p>
        </w:tc>
        <w:tc>
          <w:tcPr>
            <w:tcW w:w="2068" w:type="dxa"/>
            <w:tcBorders>
              <w:top w:val="nil"/>
              <w:left w:val="nil"/>
              <w:bottom w:val="nil"/>
              <w:right w:val="single" w:sz="4" w:space="0" w:color="auto"/>
            </w:tcBorders>
            <w:noWrap/>
            <w:vAlign w:val="bottom"/>
          </w:tcPr>
          <w:p w:rsidR="00C076DD" w:rsidRPr="00615190" w:rsidRDefault="00C076DD" w:rsidP="00615190">
            <w:pPr>
              <w:suppressAutoHyphens w:val="0"/>
              <w:spacing w:line="240" w:lineRule="auto"/>
              <w:rPr>
                <w:rFonts w:ascii="Arial" w:hAnsi="Arial"/>
                <w:color w:val="auto"/>
                <w:kern w:val="0"/>
                <w:sz w:val="20"/>
                <w:szCs w:val="20"/>
                <w:lang w:val="en-US" w:eastAsia="en-US"/>
              </w:rPr>
            </w:pPr>
            <w:r w:rsidRPr="00615190">
              <w:rPr>
                <w:rFonts w:ascii="Arial" w:hAnsi="Arial"/>
                <w:color w:val="auto"/>
                <w:kern w:val="0"/>
                <w:sz w:val="20"/>
                <w:szCs w:val="20"/>
                <w:lang w:val="en-US" w:eastAsia="en-US"/>
              </w:rPr>
              <w:t> </w:t>
            </w:r>
          </w:p>
        </w:tc>
        <w:tc>
          <w:tcPr>
            <w:tcW w:w="1570" w:type="dxa"/>
            <w:tcBorders>
              <w:top w:val="nil"/>
              <w:left w:val="nil"/>
              <w:bottom w:val="nil"/>
              <w:right w:val="single" w:sz="4" w:space="0" w:color="auto"/>
            </w:tcBorders>
            <w:noWrap/>
            <w:vAlign w:val="bottom"/>
          </w:tcPr>
          <w:p w:rsidR="00C076DD" w:rsidRPr="00615190" w:rsidRDefault="00C076DD" w:rsidP="00615190">
            <w:pPr>
              <w:suppressAutoHyphens w:val="0"/>
              <w:spacing w:line="240" w:lineRule="auto"/>
              <w:rPr>
                <w:rFonts w:ascii="Arial" w:hAnsi="Arial"/>
                <w:color w:val="auto"/>
                <w:kern w:val="0"/>
                <w:sz w:val="20"/>
                <w:szCs w:val="20"/>
                <w:lang w:val="en-US" w:eastAsia="en-US"/>
              </w:rPr>
            </w:pPr>
            <w:r w:rsidRPr="00615190">
              <w:rPr>
                <w:rFonts w:ascii="Arial" w:hAnsi="Arial"/>
                <w:color w:val="auto"/>
                <w:kern w:val="0"/>
                <w:sz w:val="20"/>
                <w:szCs w:val="20"/>
                <w:lang w:val="en-US" w:eastAsia="en-US"/>
              </w:rPr>
              <w:t> </w:t>
            </w:r>
          </w:p>
        </w:tc>
      </w:tr>
      <w:tr w:rsidR="00C076DD" w:rsidRPr="00615190">
        <w:trPr>
          <w:trHeight w:val="255"/>
        </w:trPr>
        <w:tc>
          <w:tcPr>
            <w:tcW w:w="561" w:type="dxa"/>
            <w:vMerge/>
            <w:tcBorders>
              <w:top w:val="single" w:sz="4" w:space="0" w:color="auto"/>
              <w:left w:val="single" w:sz="4" w:space="0" w:color="auto"/>
              <w:bottom w:val="single" w:sz="4" w:space="0" w:color="000000"/>
              <w:right w:val="nil"/>
            </w:tcBorders>
            <w:vAlign w:val="center"/>
          </w:tcPr>
          <w:p w:rsidR="00C076DD" w:rsidRPr="00615190" w:rsidRDefault="00C076DD" w:rsidP="00615190">
            <w:pPr>
              <w:suppressAutoHyphens w:val="0"/>
              <w:spacing w:line="240" w:lineRule="auto"/>
              <w:rPr>
                <w:rFonts w:ascii="Arial" w:hAnsi="Arial"/>
                <w:color w:val="auto"/>
                <w:kern w:val="0"/>
                <w:sz w:val="20"/>
                <w:szCs w:val="20"/>
                <w:lang w:val="en-US" w:eastAsia="en-US"/>
              </w:rPr>
            </w:pPr>
          </w:p>
        </w:tc>
        <w:tc>
          <w:tcPr>
            <w:tcW w:w="5284" w:type="dxa"/>
            <w:tcBorders>
              <w:top w:val="nil"/>
              <w:left w:val="single" w:sz="4" w:space="0" w:color="auto"/>
              <w:bottom w:val="nil"/>
              <w:right w:val="nil"/>
            </w:tcBorders>
            <w:noWrap/>
          </w:tcPr>
          <w:p w:rsidR="00C076DD" w:rsidRPr="00615190" w:rsidRDefault="00C076DD" w:rsidP="00615190">
            <w:pPr>
              <w:suppressAutoHyphens w:val="0"/>
              <w:spacing w:line="240" w:lineRule="auto"/>
              <w:jc w:val="both"/>
              <w:rPr>
                <w:rFonts w:ascii="Arial" w:hAnsi="Arial"/>
                <w:color w:val="auto"/>
                <w:kern w:val="0"/>
                <w:sz w:val="20"/>
                <w:szCs w:val="20"/>
                <w:lang w:val="en-US" w:eastAsia="en-US"/>
              </w:rPr>
            </w:pPr>
            <w:r>
              <w:rPr>
                <w:rFonts w:ascii="Arial" w:hAnsi="Arial"/>
                <w:color w:val="auto"/>
                <w:kern w:val="0"/>
                <w:sz w:val="20"/>
                <w:szCs w:val="20"/>
                <w:lang w:val="en-US" w:eastAsia="en-US"/>
              </w:rPr>
              <w:t>Îďđĺěó</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ńŕ÷čśŕâŕĽó</w:t>
            </w:r>
            <w:r w:rsidRPr="00615190">
              <w:rPr>
                <w:rFonts w:ascii="Arial" w:hAnsi="Arial"/>
                <w:color w:val="auto"/>
                <w:kern w:val="0"/>
                <w:sz w:val="20"/>
                <w:szCs w:val="20"/>
                <w:lang w:val="en-US" w:eastAsia="en-US"/>
              </w:rPr>
              <w:t>:</w:t>
            </w:r>
          </w:p>
        </w:tc>
        <w:tc>
          <w:tcPr>
            <w:tcW w:w="696" w:type="dxa"/>
            <w:tcBorders>
              <w:top w:val="nil"/>
              <w:left w:val="single" w:sz="4" w:space="0" w:color="auto"/>
              <w:bottom w:val="nil"/>
              <w:right w:val="single" w:sz="4" w:space="0" w:color="auto"/>
            </w:tcBorders>
            <w:noWrap/>
            <w:vAlign w:val="bottom"/>
          </w:tcPr>
          <w:p w:rsidR="00C076DD" w:rsidRPr="00615190" w:rsidRDefault="00C076DD" w:rsidP="00615190">
            <w:pPr>
              <w:suppressAutoHyphens w:val="0"/>
              <w:spacing w:line="240" w:lineRule="auto"/>
              <w:jc w:val="center"/>
              <w:rPr>
                <w:rFonts w:ascii="Arial" w:hAnsi="Arial"/>
                <w:color w:val="auto"/>
                <w:kern w:val="0"/>
                <w:sz w:val="20"/>
                <w:szCs w:val="20"/>
                <w:lang w:val="en-US" w:eastAsia="en-US"/>
              </w:rPr>
            </w:pPr>
            <w:r w:rsidRPr="00615190">
              <w:rPr>
                <w:rFonts w:ascii="Arial" w:hAnsi="Arial"/>
                <w:color w:val="auto"/>
                <w:kern w:val="0"/>
                <w:sz w:val="20"/>
                <w:szCs w:val="20"/>
                <w:lang w:val="en-US" w:eastAsia="en-US"/>
              </w:rPr>
              <w:t> </w:t>
            </w:r>
          </w:p>
        </w:tc>
        <w:tc>
          <w:tcPr>
            <w:tcW w:w="561" w:type="dxa"/>
            <w:tcBorders>
              <w:top w:val="nil"/>
              <w:left w:val="nil"/>
              <w:bottom w:val="nil"/>
              <w:right w:val="single" w:sz="4" w:space="0" w:color="auto"/>
            </w:tcBorders>
            <w:noWrap/>
            <w:vAlign w:val="bottom"/>
          </w:tcPr>
          <w:p w:rsidR="00C076DD" w:rsidRPr="00615190" w:rsidRDefault="00C076DD" w:rsidP="00615190">
            <w:pPr>
              <w:suppressAutoHyphens w:val="0"/>
              <w:spacing w:line="240" w:lineRule="auto"/>
              <w:jc w:val="center"/>
              <w:rPr>
                <w:rFonts w:ascii="Arial" w:hAnsi="Arial"/>
                <w:color w:val="FF0000"/>
                <w:kern w:val="0"/>
                <w:sz w:val="20"/>
                <w:szCs w:val="20"/>
                <w:lang w:val="en-US" w:eastAsia="en-US"/>
              </w:rPr>
            </w:pPr>
            <w:r w:rsidRPr="00615190">
              <w:rPr>
                <w:rFonts w:ascii="Arial" w:hAnsi="Arial"/>
                <w:color w:val="FF0000"/>
                <w:kern w:val="0"/>
                <w:sz w:val="20"/>
                <w:szCs w:val="20"/>
                <w:lang w:val="en-US" w:eastAsia="en-US"/>
              </w:rPr>
              <w:t> </w:t>
            </w:r>
          </w:p>
        </w:tc>
        <w:tc>
          <w:tcPr>
            <w:tcW w:w="2068" w:type="dxa"/>
            <w:tcBorders>
              <w:top w:val="nil"/>
              <w:left w:val="nil"/>
              <w:bottom w:val="nil"/>
              <w:right w:val="single" w:sz="4" w:space="0" w:color="auto"/>
            </w:tcBorders>
            <w:noWrap/>
            <w:vAlign w:val="bottom"/>
          </w:tcPr>
          <w:p w:rsidR="00C076DD" w:rsidRPr="00615190" w:rsidRDefault="00C076DD" w:rsidP="00615190">
            <w:pPr>
              <w:suppressAutoHyphens w:val="0"/>
              <w:spacing w:line="240" w:lineRule="auto"/>
              <w:rPr>
                <w:rFonts w:ascii="Arial" w:hAnsi="Arial"/>
                <w:color w:val="auto"/>
                <w:kern w:val="0"/>
                <w:sz w:val="20"/>
                <w:szCs w:val="20"/>
                <w:lang w:val="en-US" w:eastAsia="en-US"/>
              </w:rPr>
            </w:pPr>
            <w:r w:rsidRPr="00615190">
              <w:rPr>
                <w:rFonts w:ascii="Arial" w:hAnsi="Arial"/>
                <w:color w:val="auto"/>
                <w:kern w:val="0"/>
                <w:sz w:val="20"/>
                <w:szCs w:val="20"/>
                <w:lang w:val="en-US" w:eastAsia="en-US"/>
              </w:rPr>
              <w:t> </w:t>
            </w:r>
          </w:p>
        </w:tc>
        <w:tc>
          <w:tcPr>
            <w:tcW w:w="1570" w:type="dxa"/>
            <w:tcBorders>
              <w:top w:val="nil"/>
              <w:left w:val="nil"/>
              <w:bottom w:val="nil"/>
              <w:right w:val="single" w:sz="4" w:space="0" w:color="auto"/>
            </w:tcBorders>
            <w:noWrap/>
            <w:vAlign w:val="bottom"/>
          </w:tcPr>
          <w:p w:rsidR="00C076DD" w:rsidRPr="00615190" w:rsidRDefault="00C076DD" w:rsidP="00615190">
            <w:pPr>
              <w:suppressAutoHyphens w:val="0"/>
              <w:spacing w:line="240" w:lineRule="auto"/>
              <w:rPr>
                <w:rFonts w:ascii="Arial" w:hAnsi="Arial"/>
                <w:color w:val="auto"/>
                <w:kern w:val="0"/>
                <w:sz w:val="20"/>
                <w:szCs w:val="20"/>
                <w:lang w:val="en-US" w:eastAsia="en-US"/>
              </w:rPr>
            </w:pPr>
            <w:r w:rsidRPr="00615190">
              <w:rPr>
                <w:rFonts w:ascii="Arial" w:hAnsi="Arial"/>
                <w:color w:val="auto"/>
                <w:kern w:val="0"/>
                <w:sz w:val="20"/>
                <w:szCs w:val="20"/>
                <w:lang w:val="en-US" w:eastAsia="en-US"/>
              </w:rPr>
              <w:t> </w:t>
            </w:r>
          </w:p>
        </w:tc>
      </w:tr>
      <w:tr w:rsidR="00C076DD" w:rsidRPr="00615190">
        <w:trPr>
          <w:trHeight w:val="255"/>
        </w:trPr>
        <w:tc>
          <w:tcPr>
            <w:tcW w:w="561" w:type="dxa"/>
            <w:vMerge/>
            <w:tcBorders>
              <w:top w:val="single" w:sz="4" w:space="0" w:color="auto"/>
              <w:left w:val="single" w:sz="4" w:space="0" w:color="auto"/>
              <w:bottom w:val="single" w:sz="4" w:space="0" w:color="000000"/>
              <w:right w:val="nil"/>
            </w:tcBorders>
            <w:vAlign w:val="center"/>
          </w:tcPr>
          <w:p w:rsidR="00C076DD" w:rsidRPr="00615190" w:rsidRDefault="00C076DD" w:rsidP="00615190">
            <w:pPr>
              <w:suppressAutoHyphens w:val="0"/>
              <w:spacing w:line="240" w:lineRule="auto"/>
              <w:rPr>
                <w:rFonts w:ascii="Arial" w:hAnsi="Arial"/>
                <w:color w:val="auto"/>
                <w:kern w:val="0"/>
                <w:sz w:val="20"/>
                <w:szCs w:val="20"/>
                <w:lang w:val="en-US" w:eastAsia="en-US"/>
              </w:rPr>
            </w:pPr>
          </w:p>
        </w:tc>
        <w:tc>
          <w:tcPr>
            <w:tcW w:w="5284" w:type="dxa"/>
            <w:tcBorders>
              <w:top w:val="nil"/>
              <w:left w:val="single" w:sz="4" w:space="0" w:color="auto"/>
              <w:bottom w:val="nil"/>
              <w:right w:val="nil"/>
            </w:tcBorders>
            <w:noWrap/>
          </w:tcPr>
          <w:p w:rsidR="00C076DD" w:rsidRPr="00615190" w:rsidRDefault="00C076DD" w:rsidP="00C076DD">
            <w:pPr>
              <w:suppressAutoHyphens w:val="0"/>
              <w:spacing w:line="240" w:lineRule="auto"/>
              <w:ind w:firstLineChars="100" w:firstLine="31680"/>
              <w:rPr>
                <w:rFonts w:ascii="Arial" w:hAnsi="Arial"/>
                <w:color w:val="auto"/>
                <w:kern w:val="0"/>
                <w:sz w:val="20"/>
                <w:szCs w:val="20"/>
                <w:lang w:val="en-US" w:eastAsia="en-US"/>
              </w:rPr>
            </w:pPr>
            <w:r>
              <w:rPr>
                <w:rFonts w:ascii="Arial" w:hAnsi="Arial"/>
                <w:color w:val="auto"/>
                <w:kern w:val="0"/>
                <w:sz w:val="20"/>
                <w:szCs w:val="20"/>
                <w:lang w:val="en-US" w:eastAsia="en-US"/>
              </w:rPr>
              <w:t>đŕâŕíč</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ńĺăěĺíňč</w:t>
            </w:r>
            <w:r w:rsidRPr="00615190">
              <w:rPr>
                <w:rFonts w:ascii="Arial" w:hAnsi="Arial"/>
                <w:color w:val="auto"/>
                <w:kern w:val="0"/>
                <w:sz w:val="20"/>
                <w:szCs w:val="20"/>
                <w:lang w:val="en-US" w:eastAsia="en-US"/>
              </w:rPr>
              <w:t xml:space="preserve"> </w:t>
            </w:r>
          </w:p>
        </w:tc>
        <w:tc>
          <w:tcPr>
            <w:tcW w:w="696" w:type="dxa"/>
            <w:tcBorders>
              <w:top w:val="nil"/>
              <w:left w:val="single" w:sz="4" w:space="0" w:color="auto"/>
              <w:bottom w:val="nil"/>
              <w:right w:val="single" w:sz="4" w:space="0" w:color="auto"/>
            </w:tcBorders>
            <w:noWrap/>
            <w:vAlign w:val="bottom"/>
          </w:tcPr>
          <w:p w:rsidR="00C076DD" w:rsidRPr="00615190" w:rsidRDefault="00C076DD" w:rsidP="00615190">
            <w:pPr>
              <w:suppressAutoHyphens w:val="0"/>
              <w:spacing w:line="240" w:lineRule="auto"/>
              <w:jc w:val="center"/>
              <w:rPr>
                <w:rFonts w:ascii="Arial" w:hAnsi="Arial"/>
                <w:color w:val="auto"/>
                <w:kern w:val="0"/>
                <w:sz w:val="20"/>
                <w:szCs w:val="20"/>
                <w:lang w:val="en-US" w:eastAsia="en-US"/>
              </w:rPr>
            </w:pPr>
            <w:r>
              <w:rPr>
                <w:rFonts w:ascii="Arial" w:hAnsi="Arial"/>
                <w:color w:val="auto"/>
                <w:kern w:val="0"/>
                <w:sz w:val="20"/>
                <w:szCs w:val="20"/>
                <w:lang w:val="en-US" w:eastAsia="en-US"/>
              </w:rPr>
              <w:t>ě</w:t>
            </w:r>
          </w:p>
        </w:tc>
        <w:tc>
          <w:tcPr>
            <w:tcW w:w="561" w:type="dxa"/>
            <w:tcBorders>
              <w:top w:val="nil"/>
              <w:left w:val="nil"/>
              <w:bottom w:val="nil"/>
              <w:right w:val="single" w:sz="4" w:space="0" w:color="auto"/>
            </w:tcBorders>
            <w:noWrap/>
            <w:vAlign w:val="bottom"/>
          </w:tcPr>
          <w:p w:rsidR="00C076DD" w:rsidRPr="00615190" w:rsidRDefault="00C076DD" w:rsidP="00615190">
            <w:pPr>
              <w:suppressAutoHyphens w:val="0"/>
              <w:spacing w:line="240" w:lineRule="auto"/>
              <w:jc w:val="center"/>
              <w:rPr>
                <w:rFonts w:ascii="Arial" w:hAnsi="Arial"/>
                <w:color w:val="FF0000"/>
                <w:kern w:val="0"/>
                <w:sz w:val="20"/>
                <w:szCs w:val="20"/>
                <w:lang w:val="en-US" w:eastAsia="en-US"/>
              </w:rPr>
            </w:pPr>
            <w:r w:rsidRPr="00615190">
              <w:rPr>
                <w:rFonts w:ascii="Arial" w:hAnsi="Arial"/>
                <w:color w:val="FF0000"/>
                <w:kern w:val="0"/>
                <w:sz w:val="20"/>
                <w:szCs w:val="20"/>
                <w:lang w:val="en-US" w:eastAsia="en-US"/>
              </w:rPr>
              <w:t>9</w:t>
            </w:r>
          </w:p>
        </w:tc>
        <w:tc>
          <w:tcPr>
            <w:tcW w:w="2068" w:type="dxa"/>
            <w:tcBorders>
              <w:top w:val="nil"/>
              <w:left w:val="nil"/>
              <w:bottom w:val="nil"/>
              <w:right w:val="single" w:sz="4" w:space="0" w:color="auto"/>
            </w:tcBorders>
            <w:noWrap/>
            <w:vAlign w:val="bottom"/>
          </w:tcPr>
          <w:p w:rsidR="00C076DD" w:rsidRPr="00615190" w:rsidRDefault="00C076DD" w:rsidP="00615190">
            <w:pPr>
              <w:suppressAutoHyphens w:val="0"/>
              <w:spacing w:line="240" w:lineRule="auto"/>
              <w:rPr>
                <w:rFonts w:ascii="Arial" w:hAnsi="Arial"/>
                <w:color w:val="auto"/>
                <w:kern w:val="0"/>
                <w:sz w:val="20"/>
                <w:szCs w:val="20"/>
                <w:lang w:val="en-US" w:eastAsia="en-US"/>
              </w:rPr>
            </w:pPr>
            <w:r w:rsidRPr="00615190">
              <w:rPr>
                <w:rFonts w:ascii="Arial" w:hAnsi="Arial"/>
                <w:color w:val="auto"/>
                <w:kern w:val="0"/>
                <w:sz w:val="20"/>
                <w:szCs w:val="20"/>
                <w:lang w:val="en-US" w:eastAsia="en-US"/>
              </w:rPr>
              <w:t> </w:t>
            </w:r>
          </w:p>
        </w:tc>
        <w:tc>
          <w:tcPr>
            <w:tcW w:w="1570" w:type="dxa"/>
            <w:tcBorders>
              <w:top w:val="nil"/>
              <w:left w:val="nil"/>
              <w:bottom w:val="nil"/>
              <w:right w:val="single" w:sz="4" w:space="0" w:color="auto"/>
            </w:tcBorders>
            <w:noWrap/>
            <w:vAlign w:val="bottom"/>
          </w:tcPr>
          <w:p w:rsidR="00C076DD" w:rsidRPr="00615190" w:rsidRDefault="00C076DD" w:rsidP="00615190">
            <w:pPr>
              <w:suppressAutoHyphens w:val="0"/>
              <w:spacing w:line="240" w:lineRule="auto"/>
              <w:rPr>
                <w:rFonts w:ascii="Arial" w:hAnsi="Arial"/>
                <w:color w:val="auto"/>
                <w:kern w:val="0"/>
                <w:sz w:val="20"/>
                <w:szCs w:val="20"/>
                <w:lang w:val="en-US" w:eastAsia="en-US"/>
              </w:rPr>
            </w:pPr>
            <w:r w:rsidRPr="00615190">
              <w:rPr>
                <w:rFonts w:ascii="Arial" w:hAnsi="Arial"/>
                <w:color w:val="auto"/>
                <w:kern w:val="0"/>
                <w:sz w:val="20"/>
                <w:szCs w:val="20"/>
                <w:lang w:val="en-US" w:eastAsia="en-US"/>
              </w:rPr>
              <w:t> </w:t>
            </w:r>
          </w:p>
        </w:tc>
      </w:tr>
      <w:tr w:rsidR="00C076DD" w:rsidRPr="00615190">
        <w:trPr>
          <w:trHeight w:val="255"/>
        </w:trPr>
        <w:tc>
          <w:tcPr>
            <w:tcW w:w="561" w:type="dxa"/>
            <w:vMerge/>
            <w:tcBorders>
              <w:top w:val="single" w:sz="4" w:space="0" w:color="auto"/>
              <w:left w:val="single" w:sz="4" w:space="0" w:color="auto"/>
              <w:bottom w:val="single" w:sz="4" w:space="0" w:color="000000"/>
              <w:right w:val="nil"/>
            </w:tcBorders>
            <w:vAlign w:val="center"/>
          </w:tcPr>
          <w:p w:rsidR="00C076DD" w:rsidRPr="00615190" w:rsidRDefault="00C076DD" w:rsidP="00615190">
            <w:pPr>
              <w:suppressAutoHyphens w:val="0"/>
              <w:spacing w:line="240" w:lineRule="auto"/>
              <w:rPr>
                <w:rFonts w:ascii="Arial" w:hAnsi="Arial"/>
                <w:color w:val="auto"/>
                <w:kern w:val="0"/>
                <w:sz w:val="20"/>
                <w:szCs w:val="20"/>
                <w:lang w:val="en-US" w:eastAsia="en-US"/>
              </w:rPr>
            </w:pPr>
          </w:p>
        </w:tc>
        <w:tc>
          <w:tcPr>
            <w:tcW w:w="5284" w:type="dxa"/>
            <w:tcBorders>
              <w:top w:val="nil"/>
              <w:left w:val="single" w:sz="4" w:space="0" w:color="auto"/>
              <w:bottom w:val="nil"/>
              <w:right w:val="nil"/>
            </w:tcBorders>
            <w:shd w:val="clear" w:color="auto" w:fill="FFFFFF"/>
            <w:noWrap/>
          </w:tcPr>
          <w:p w:rsidR="00C076DD" w:rsidRPr="00615190" w:rsidRDefault="00C076DD" w:rsidP="00C076DD">
            <w:pPr>
              <w:suppressAutoHyphens w:val="0"/>
              <w:spacing w:line="240" w:lineRule="auto"/>
              <w:ind w:firstLineChars="100" w:firstLine="31680"/>
              <w:rPr>
                <w:rFonts w:ascii="Arial" w:hAnsi="Arial"/>
                <w:color w:val="auto"/>
                <w:kern w:val="0"/>
                <w:sz w:val="20"/>
                <w:szCs w:val="20"/>
                <w:lang w:val="en-US" w:eastAsia="en-US"/>
              </w:rPr>
            </w:pPr>
            <w:r>
              <w:rPr>
                <w:rFonts w:ascii="Arial" w:hAnsi="Arial"/>
                <w:color w:val="auto"/>
                <w:kern w:val="0"/>
                <w:sz w:val="20"/>
                <w:szCs w:val="20"/>
                <w:lang w:val="en-US" w:eastAsia="en-US"/>
              </w:rPr>
              <w:t>ęîëĺíî</w:t>
            </w:r>
            <w:r w:rsidRPr="00615190">
              <w:rPr>
                <w:rFonts w:ascii="Arial" w:hAnsi="Arial"/>
                <w:color w:val="auto"/>
                <w:kern w:val="0"/>
                <w:sz w:val="20"/>
                <w:szCs w:val="20"/>
                <w:lang w:val="en-US" w:eastAsia="en-US"/>
              </w:rPr>
              <w:t xml:space="preserve"> 90</w:t>
            </w:r>
            <w:r>
              <w:rPr>
                <w:rFonts w:ascii="Arial" w:hAnsi="Arial"/>
                <w:color w:val="auto"/>
                <w:kern w:val="0"/>
                <w:sz w:val="20"/>
                <w:szCs w:val="20"/>
                <w:lang w:val="en-US" w:eastAsia="en-US"/>
              </w:rPr>
              <w:t>°</w:t>
            </w:r>
          </w:p>
        </w:tc>
        <w:tc>
          <w:tcPr>
            <w:tcW w:w="696" w:type="dxa"/>
            <w:tcBorders>
              <w:top w:val="nil"/>
              <w:left w:val="single" w:sz="4" w:space="0" w:color="auto"/>
              <w:bottom w:val="nil"/>
              <w:right w:val="single" w:sz="4" w:space="0" w:color="auto"/>
            </w:tcBorders>
            <w:shd w:val="clear" w:color="auto" w:fill="FFFFFF"/>
            <w:noWrap/>
            <w:vAlign w:val="bottom"/>
          </w:tcPr>
          <w:p w:rsidR="00C076DD" w:rsidRPr="00615190" w:rsidRDefault="00C076DD" w:rsidP="00615190">
            <w:pPr>
              <w:suppressAutoHyphens w:val="0"/>
              <w:spacing w:line="240" w:lineRule="auto"/>
              <w:jc w:val="center"/>
              <w:rPr>
                <w:rFonts w:ascii="Arial" w:hAnsi="Arial"/>
                <w:color w:val="auto"/>
                <w:kern w:val="0"/>
                <w:sz w:val="20"/>
                <w:szCs w:val="20"/>
                <w:lang w:val="en-US" w:eastAsia="en-US"/>
              </w:rPr>
            </w:pPr>
            <w:r>
              <w:rPr>
                <w:rFonts w:ascii="Arial" w:hAnsi="Arial"/>
                <w:color w:val="auto"/>
                <w:kern w:val="0"/>
                <w:sz w:val="20"/>
                <w:szCs w:val="20"/>
                <w:lang w:val="en-US" w:eastAsia="en-US"/>
              </w:rPr>
              <w:t>ęîě</w:t>
            </w:r>
          </w:p>
        </w:tc>
        <w:tc>
          <w:tcPr>
            <w:tcW w:w="561" w:type="dxa"/>
            <w:tcBorders>
              <w:top w:val="nil"/>
              <w:left w:val="nil"/>
              <w:bottom w:val="nil"/>
              <w:right w:val="single" w:sz="4" w:space="0" w:color="auto"/>
            </w:tcBorders>
            <w:shd w:val="clear" w:color="auto" w:fill="FFFFFF"/>
            <w:noWrap/>
            <w:vAlign w:val="bottom"/>
          </w:tcPr>
          <w:p w:rsidR="00C076DD" w:rsidRPr="00615190" w:rsidRDefault="00C076DD" w:rsidP="00615190">
            <w:pPr>
              <w:suppressAutoHyphens w:val="0"/>
              <w:spacing w:line="240" w:lineRule="auto"/>
              <w:jc w:val="center"/>
              <w:rPr>
                <w:rFonts w:ascii="Arial" w:hAnsi="Arial"/>
                <w:color w:val="FF0000"/>
                <w:kern w:val="0"/>
                <w:sz w:val="20"/>
                <w:szCs w:val="20"/>
                <w:lang w:val="en-US" w:eastAsia="en-US"/>
              </w:rPr>
            </w:pPr>
            <w:r w:rsidRPr="00615190">
              <w:rPr>
                <w:rFonts w:ascii="Arial" w:hAnsi="Arial"/>
                <w:color w:val="FF0000"/>
                <w:kern w:val="0"/>
                <w:sz w:val="20"/>
                <w:szCs w:val="20"/>
                <w:lang w:val="en-US" w:eastAsia="en-US"/>
              </w:rPr>
              <w:t>2</w:t>
            </w:r>
          </w:p>
        </w:tc>
        <w:tc>
          <w:tcPr>
            <w:tcW w:w="2068" w:type="dxa"/>
            <w:tcBorders>
              <w:top w:val="nil"/>
              <w:left w:val="nil"/>
              <w:bottom w:val="nil"/>
              <w:right w:val="single" w:sz="4" w:space="0" w:color="auto"/>
            </w:tcBorders>
            <w:noWrap/>
            <w:vAlign w:val="bottom"/>
          </w:tcPr>
          <w:p w:rsidR="00C076DD" w:rsidRPr="00615190" w:rsidRDefault="00C076DD" w:rsidP="00615190">
            <w:pPr>
              <w:suppressAutoHyphens w:val="0"/>
              <w:spacing w:line="240" w:lineRule="auto"/>
              <w:rPr>
                <w:rFonts w:ascii="Arial" w:hAnsi="Arial"/>
                <w:color w:val="auto"/>
                <w:kern w:val="0"/>
                <w:sz w:val="20"/>
                <w:szCs w:val="20"/>
                <w:lang w:val="en-US" w:eastAsia="en-US"/>
              </w:rPr>
            </w:pPr>
            <w:r w:rsidRPr="00615190">
              <w:rPr>
                <w:rFonts w:ascii="Arial" w:hAnsi="Arial"/>
                <w:color w:val="auto"/>
                <w:kern w:val="0"/>
                <w:sz w:val="20"/>
                <w:szCs w:val="20"/>
                <w:lang w:val="en-US" w:eastAsia="en-US"/>
              </w:rPr>
              <w:t> </w:t>
            </w:r>
          </w:p>
        </w:tc>
        <w:tc>
          <w:tcPr>
            <w:tcW w:w="1570" w:type="dxa"/>
            <w:tcBorders>
              <w:top w:val="nil"/>
              <w:left w:val="nil"/>
              <w:bottom w:val="nil"/>
              <w:right w:val="single" w:sz="4" w:space="0" w:color="auto"/>
            </w:tcBorders>
            <w:noWrap/>
            <w:vAlign w:val="bottom"/>
          </w:tcPr>
          <w:p w:rsidR="00C076DD" w:rsidRPr="00615190" w:rsidRDefault="00C076DD" w:rsidP="00615190">
            <w:pPr>
              <w:suppressAutoHyphens w:val="0"/>
              <w:spacing w:line="240" w:lineRule="auto"/>
              <w:rPr>
                <w:rFonts w:ascii="Arial" w:hAnsi="Arial"/>
                <w:color w:val="auto"/>
                <w:kern w:val="0"/>
                <w:sz w:val="20"/>
                <w:szCs w:val="20"/>
                <w:lang w:val="en-US" w:eastAsia="en-US"/>
              </w:rPr>
            </w:pPr>
            <w:r w:rsidRPr="00615190">
              <w:rPr>
                <w:rFonts w:ascii="Arial" w:hAnsi="Arial"/>
                <w:color w:val="auto"/>
                <w:kern w:val="0"/>
                <w:sz w:val="20"/>
                <w:szCs w:val="20"/>
                <w:lang w:val="en-US" w:eastAsia="en-US"/>
              </w:rPr>
              <w:t> </w:t>
            </w:r>
          </w:p>
        </w:tc>
      </w:tr>
      <w:tr w:rsidR="00C076DD" w:rsidRPr="00615190">
        <w:trPr>
          <w:trHeight w:val="255"/>
        </w:trPr>
        <w:tc>
          <w:tcPr>
            <w:tcW w:w="561" w:type="dxa"/>
            <w:vMerge/>
            <w:tcBorders>
              <w:top w:val="single" w:sz="4" w:space="0" w:color="auto"/>
              <w:left w:val="single" w:sz="4" w:space="0" w:color="auto"/>
              <w:bottom w:val="single" w:sz="4" w:space="0" w:color="000000"/>
              <w:right w:val="nil"/>
            </w:tcBorders>
            <w:vAlign w:val="center"/>
          </w:tcPr>
          <w:p w:rsidR="00C076DD" w:rsidRPr="00615190" w:rsidRDefault="00C076DD" w:rsidP="00615190">
            <w:pPr>
              <w:suppressAutoHyphens w:val="0"/>
              <w:spacing w:line="240" w:lineRule="auto"/>
              <w:rPr>
                <w:rFonts w:ascii="Arial" w:hAnsi="Arial"/>
                <w:color w:val="auto"/>
                <w:kern w:val="0"/>
                <w:sz w:val="20"/>
                <w:szCs w:val="20"/>
                <w:lang w:val="en-US" w:eastAsia="en-US"/>
              </w:rPr>
            </w:pPr>
          </w:p>
        </w:tc>
        <w:tc>
          <w:tcPr>
            <w:tcW w:w="5284" w:type="dxa"/>
            <w:tcBorders>
              <w:top w:val="nil"/>
              <w:left w:val="single" w:sz="4" w:space="0" w:color="auto"/>
              <w:bottom w:val="nil"/>
              <w:right w:val="nil"/>
            </w:tcBorders>
            <w:shd w:val="clear" w:color="auto" w:fill="FFFFFF"/>
            <w:noWrap/>
          </w:tcPr>
          <w:p w:rsidR="00C076DD" w:rsidRPr="00615190" w:rsidRDefault="00C076DD" w:rsidP="00C076DD">
            <w:pPr>
              <w:suppressAutoHyphens w:val="0"/>
              <w:spacing w:line="240" w:lineRule="auto"/>
              <w:ind w:firstLineChars="100" w:firstLine="31680"/>
              <w:rPr>
                <w:rFonts w:ascii="Arial" w:hAnsi="Arial"/>
                <w:color w:val="auto"/>
                <w:kern w:val="0"/>
                <w:sz w:val="20"/>
                <w:szCs w:val="20"/>
                <w:lang w:val="en-US" w:eastAsia="en-US"/>
              </w:rPr>
            </w:pPr>
            <w:r>
              <w:rPr>
                <w:rFonts w:ascii="Arial" w:hAnsi="Arial"/>
                <w:color w:val="auto"/>
                <w:kern w:val="0"/>
                <w:sz w:val="20"/>
                <w:szCs w:val="20"/>
                <w:lang w:val="en-US" w:eastAsia="en-US"/>
              </w:rPr>
              <w:t>ęîëĺíî</w:t>
            </w:r>
            <w:r w:rsidRPr="00615190">
              <w:rPr>
                <w:rFonts w:ascii="Arial" w:hAnsi="Arial"/>
                <w:color w:val="auto"/>
                <w:kern w:val="0"/>
                <w:sz w:val="20"/>
                <w:szCs w:val="20"/>
                <w:lang w:val="en-US" w:eastAsia="en-US"/>
              </w:rPr>
              <w:t xml:space="preserve"> 45</w:t>
            </w:r>
            <w:r>
              <w:rPr>
                <w:rFonts w:ascii="Arial" w:hAnsi="Arial"/>
                <w:color w:val="auto"/>
                <w:kern w:val="0"/>
                <w:sz w:val="20"/>
                <w:szCs w:val="20"/>
                <w:lang w:val="en-US" w:eastAsia="en-US"/>
              </w:rPr>
              <w:t>°</w:t>
            </w:r>
          </w:p>
        </w:tc>
        <w:tc>
          <w:tcPr>
            <w:tcW w:w="696" w:type="dxa"/>
            <w:tcBorders>
              <w:top w:val="nil"/>
              <w:left w:val="single" w:sz="4" w:space="0" w:color="auto"/>
              <w:bottom w:val="nil"/>
              <w:right w:val="single" w:sz="4" w:space="0" w:color="auto"/>
            </w:tcBorders>
            <w:shd w:val="clear" w:color="auto" w:fill="FFFFFF"/>
            <w:noWrap/>
            <w:vAlign w:val="bottom"/>
          </w:tcPr>
          <w:p w:rsidR="00C076DD" w:rsidRPr="00615190" w:rsidRDefault="00C076DD" w:rsidP="00615190">
            <w:pPr>
              <w:suppressAutoHyphens w:val="0"/>
              <w:spacing w:line="240" w:lineRule="auto"/>
              <w:jc w:val="center"/>
              <w:rPr>
                <w:rFonts w:ascii="Arial" w:hAnsi="Arial"/>
                <w:color w:val="auto"/>
                <w:kern w:val="0"/>
                <w:sz w:val="20"/>
                <w:szCs w:val="20"/>
                <w:lang w:val="en-US" w:eastAsia="en-US"/>
              </w:rPr>
            </w:pPr>
            <w:r>
              <w:rPr>
                <w:rFonts w:ascii="Arial" w:hAnsi="Arial"/>
                <w:color w:val="auto"/>
                <w:kern w:val="0"/>
                <w:sz w:val="20"/>
                <w:szCs w:val="20"/>
                <w:lang w:val="en-US" w:eastAsia="en-US"/>
              </w:rPr>
              <w:t>ęîě</w:t>
            </w:r>
          </w:p>
        </w:tc>
        <w:tc>
          <w:tcPr>
            <w:tcW w:w="561" w:type="dxa"/>
            <w:tcBorders>
              <w:top w:val="nil"/>
              <w:left w:val="nil"/>
              <w:bottom w:val="nil"/>
              <w:right w:val="single" w:sz="4" w:space="0" w:color="auto"/>
            </w:tcBorders>
            <w:shd w:val="clear" w:color="auto" w:fill="FFFFFF"/>
            <w:noWrap/>
            <w:vAlign w:val="bottom"/>
          </w:tcPr>
          <w:p w:rsidR="00C076DD" w:rsidRPr="00615190" w:rsidRDefault="00C076DD" w:rsidP="00615190">
            <w:pPr>
              <w:suppressAutoHyphens w:val="0"/>
              <w:spacing w:line="240" w:lineRule="auto"/>
              <w:jc w:val="center"/>
              <w:rPr>
                <w:rFonts w:ascii="Arial" w:hAnsi="Arial"/>
                <w:color w:val="FF0000"/>
                <w:kern w:val="0"/>
                <w:sz w:val="20"/>
                <w:szCs w:val="20"/>
                <w:lang w:val="en-US" w:eastAsia="en-US"/>
              </w:rPr>
            </w:pPr>
            <w:r w:rsidRPr="00615190">
              <w:rPr>
                <w:rFonts w:ascii="Arial" w:hAnsi="Arial"/>
                <w:color w:val="FF0000"/>
                <w:kern w:val="0"/>
                <w:sz w:val="20"/>
                <w:szCs w:val="20"/>
                <w:lang w:val="en-US" w:eastAsia="en-US"/>
              </w:rPr>
              <w:t>1</w:t>
            </w:r>
          </w:p>
        </w:tc>
        <w:tc>
          <w:tcPr>
            <w:tcW w:w="2068" w:type="dxa"/>
            <w:tcBorders>
              <w:top w:val="nil"/>
              <w:left w:val="nil"/>
              <w:bottom w:val="nil"/>
              <w:right w:val="single" w:sz="4" w:space="0" w:color="auto"/>
            </w:tcBorders>
            <w:noWrap/>
            <w:vAlign w:val="bottom"/>
          </w:tcPr>
          <w:p w:rsidR="00C076DD" w:rsidRPr="00615190" w:rsidRDefault="00C076DD" w:rsidP="00615190">
            <w:pPr>
              <w:suppressAutoHyphens w:val="0"/>
              <w:spacing w:line="240" w:lineRule="auto"/>
              <w:rPr>
                <w:rFonts w:ascii="Arial" w:hAnsi="Arial"/>
                <w:color w:val="auto"/>
                <w:kern w:val="0"/>
                <w:sz w:val="20"/>
                <w:szCs w:val="20"/>
                <w:lang w:val="en-US" w:eastAsia="en-US"/>
              </w:rPr>
            </w:pPr>
            <w:r w:rsidRPr="00615190">
              <w:rPr>
                <w:rFonts w:ascii="Arial" w:hAnsi="Arial"/>
                <w:color w:val="auto"/>
                <w:kern w:val="0"/>
                <w:sz w:val="20"/>
                <w:szCs w:val="20"/>
                <w:lang w:val="en-US" w:eastAsia="en-US"/>
              </w:rPr>
              <w:t> </w:t>
            </w:r>
          </w:p>
        </w:tc>
        <w:tc>
          <w:tcPr>
            <w:tcW w:w="1570" w:type="dxa"/>
            <w:tcBorders>
              <w:top w:val="nil"/>
              <w:left w:val="nil"/>
              <w:bottom w:val="nil"/>
              <w:right w:val="single" w:sz="4" w:space="0" w:color="auto"/>
            </w:tcBorders>
            <w:noWrap/>
            <w:vAlign w:val="bottom"/>
          </w:tcPr>
          <w:p w:rsidR="00C076DD" w:rsidRPr="00615190" w:rsidRDefault="00C076DD" w:rsidP="00615190">
            <w:pPr>
              <w:suppressAutoHyphens w:val="0"/>
              <w:spacing w:line="240" w:lineRule="auto"/>
              <w:rPr>
                <w:rFonts w:ascii="Arial" w:hAnsi="Arial"/>
                <w:color w:val="auto"/>
                <w:kern w:val="0"/>
                <w:sz w:val="20"/>
                <w:szCs w:val="20"/>
                <w:lang w:val="en-US" w:eastAsia="en-US"/>
              </w:rPr>
            </w:pPr>
            <w:r w:rsidRPr="00615190">
              <w:rPr>
                <w:rFonts w:ascii="Arial" w:hAnsi="Arial"/>
                <w:color w:val="auto"/>
                <w:kern w:val="0"/>
                <w:sz w:val="20"/>
                <w:szCs w:val="20"/>
                <w:lang w:val="en-US" w:eastAsia="en-US"/>
              </w:rPr>
              <w:t> </w:t>
            </w:r>
          </w:p>
        </w:tc>
      </w:tr>
      <w:tr w:rsidR="00C076DD" w:rsidRPr="00615190">
        <w:trPr>
          <w:trHeight w:val="510"/>
        </w:trPr>
        <w:tc>
          <w:tcPr>
            <w:tcW w:w="561" w:type="dxa"/>
            <w:vMerge/>
            <w:tcBorders>
              <w:top w:val="single" w:sz="4" w:space="0" w:color="auto"/>
              <w:left w:val="single" w:sz="4" w:space="0" w:color="auto"/>
              <w:bottom w:val="single" w:sz="4" w:space="0" w:color="000000"/>
              <w:right w:val="nil"/>
            </w:tcBorders>
            <w:vAlign w:val="center"/>
          </w:tcPr>
          <w:p w:rsidR="00C076DD" w:rsidRPr="00615190" w:rsidRDefault="00C076DD" w:rsidP="00615190">
            <w:pPr>
              <w:suppressAutoHyphens w:val="0"/>
              <w:spacing w:line="240" w:lineRule="auto"/>
              <w:rPr>
                <w:rFonts w:ascii="Arial" w:hAnsi="Arial"/>
                <w:color w:val="auto"/>
                <w:kern w:val="0"/>
                <w:sz w:val="20"/>
                <w:szCs w:val="20"/>
                <w:lang w:val="en-US" w:eastAsia="en-US"/>
              </w:rPr>
            </w:pPr>
          </w:p>
        </w:tc>
        <w:tc>
          <w:tcPr>
            <w:tcW w:w="5284" w:type="dxa"/>
            <w:tcBorders>
              <w:top w:val="nil"/>
              <w:left w:val="single" w:sz="4" w:space="0" w:color="auto"/>
              <w:bottom w:val="single" w:sz="4" w:space="0" w:color="auto"/>
              <w:right w:val="nil"/>
            </w:tcBorders>
          </w:tcPr>
          <w:p w:rsidR="00C076DD" w:rsidRPr="00615190" w:rsidRDefault="00C076DD" w:rsidP="00615190">
            <w:pPr>
              <w:suppressAutoHyphens w:val="0"/>
              <w:spacing w:line="240" w:lineRule="auto"/>
              <w:rPr>
                <w:rFonts w:ascii="Arial" w:hAnsi="Arial"/>
                <w:color w:val="auto"/>
                <w:kern w:val="0"/>
                <w:sz w:val="20"/>
                <w:szCs w:val="20"/>
                <w:lang w:val="en-US" w:eastAsia="en-US"/>
              </w:rPr>
            </w:pPr>
            <w:r>
              <w:rPr>
                <w:rFonts w:ascii="Arial" w:hAnsi="Arial"/>
                <w:color w:val="auto"/>
                <w:kern w:val="0"/>
                <w:sz w:val="20"/>
                <w:szCs w:val="20"/>
                <w:lang w:val="en-US" w:eastAsia="en-US"/>
              </w:rPr>
              <w:t>Íŕďîěĺíŕ</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ďđĺ</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íŕđó÷čâŕśŕ</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ĺëĺěĺíŕňŕ</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ďđîâĺđčňč</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ěîăóžíîńň</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óăđŕäśĺ</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íŕ</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ëčöó</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ěĺńňŕ</w:t>
            </w:r>
          </w:p>
        </w:tc>
        <w:tc>
          <w:tcPr>
            <w:tcW w:w="696" w:type="dxa"/>
            <w:tcBorders>
              <w:top w:val="nil"/>
              <w:left w:val="single" w:sz="4" w:space="0" w:color="auto"/>
              <w:bottom w:val="single" w:sz="4" w:space="0" w:color="auto"/>
              <w:right w:val="single" w:sz="4" w:space="0" w:color="auto"/>
            </w:tcBorders>
            <w:noWrap/>
            <w:vAlign w:val="bottom"/>
          </w:tcPr>
          <w:p w:rsidR="00C076DD" w:rsidRPr="00615190" w:rsidRDefault="00C076DD" w:rsidP="00615190">
            <w:pPr>
              <w:suppressAutoHyphens w:val="0"/>
              <w:spacing w:line="240" w:lineRule="auto"/>
              <w:jc w:val="center"/>
              <w:rPr>
                <w:rFonts w:ascii="Arial" w:hAnsi="Arial"/>
                <w:color w:val="auto"/>
                <w:kern w:val="0"/>
                <w:sz w:val="20"/>
                <w:szCs w:val="20"/>
                <w:lang w:val="en-US" w:eastAsia="en-US"/>
              </w:rPr>
            </w:pPr>
            <w:r>
              <w:rPr>
                <w:rFonts w:ascii="Arial" w:hAnsi="Arial"/>
                <w:color w:val="auto"/>
                <w:kern w:val="0"/>
                <w:sz w:val="20"/>
                <w:szCs w:val="20"/>
                <w:lang w:val="en-US" w:eastAsia="en-US"/>
              </w:rPr>
              <w:t>ęďë</w:t>
            </w:r>
          </w:p>
        </w:tc>
        <w:tc>
          <w:tcPr>
            <w:tcW w:w="561" w:type="dxa"/>
            <w:tcBorders>
              <w:top w:val="nil"/>
              <w:left w:val="nil"/>
              <w:bottom w:val="single" w:sz="4" w:space="0" w:color="auto"/>
              <w:right w:val="single" w:sz="4" w:space="0" w:color="auto"/>
            </w:tcBorders>
            <w:noWrap/>
            <w:vAlign w:val="bottom"/>
          </w:tcPr>
          <w:p w:rsidR="00C076DD" w:rsidRPr="00615190" w:rsidRDefault="00C076DD" w:rsidP="00615190">
            <w:pPr>
              <w:suppressAutoHyphens w:val="0"/>
              <w:spacing w:line="240" w:lineRule="auto"/>
              <w:jc w:val="center"/>
              <w:rPr>
                <w:rFonts w:ascii="Arial" w:hAnsi="Arial"/>
                <w:color w:val="0000FF"/>
                <w:kern w:val="0"/>
                <w:sz w:val="20"/>
                <w:szCs w:val="20"/>
                <w:lang w:val="en-US" w:eastAsia="en-US"/>
              </w:rPr>
            </w:pPr>
            <w:r w:rsidRPr="00615190">
              <w:rPr>
                <w:rFonts w:ascii="Arial" w:hAnsi="Arial"/>
                <w:color w:val="0000FF"/>
                <w:kern w:val="0"/>
                <w:sz w:val="20"/>
                <w:szCs w:val="20"/>
                <w:lang w:val="en-US" w:eastAsia="en-US"/>
              </w:rPr>
              <w:t>1</w:t>
            </w:r>
          </w:p>
        </w:tc>
        <w:tc>
          <w:tcPr>
            <w:tcW w:w="2068" w:type="dxa"/>
            <w:tcBorders>
              <w:top w:val="nil"/>
              <w:left w:val="nil"/>
              <w:bottom w:val="single" w:sz="4" w:space="0" w:color="auto"/>
              <w:right w:val="single" w:sz="4" w:space="0" w:color="auto"/>
            </w:tcBorders>
            <w:noWrap/>
            <w:vAlign w:val="bottom"/>
          </w:tcPr>
          <w:p w:rsidR="00C076DD" w:rsidRPr="00615190" w:rsidRDefault="00C076DD" w:rsidP="00615190">
            <w:pPr>
              <w:suppressAutoHyphens w:val="0"/>
              <w:spacing w:line="240" w:lineRule="auto"/>
              <w:jc w:val="right"/>
              <w:rPr>
                <w:rFonts w:ascii="Arial" w:hAnsi="Arial"/>
                <w:color w:val="auto"/>
                <w:kern w:val="0"/>
                <w:sz w:val="20"/>
                <w:szCs w:val="20"/>
                <w:lang w:val="en-US" w:eastAsia="en-US"/>
              </w:rPr>
            </w:pPr>
          </w:p>
        </w:tc>
        <w:tc>
          <w:tcPr>
            <w:tcW w:w="1570" w:type="dxa"/>
            <w:tcBorders>
              <w:top w:val="nil"/>
              <w:left w:val="nil"/>
              <w:bottom w:val="single" w:sz="4" w:space="0" w:color="auto"/>
              <w:right w:val="single" w:sz="4" w:space="0" w:color="auto"/>
            </w:tcBorders>
            <w:noWrap/>
            <w:vAlign w:val="bottom"/>
          </w:tcPr>
          <w:p w:rsidR="00C076DD" w:rsidRPr="00615190" w:rsidRDefault="00C076DD" w:rsidP="00615190">
            <w:pPr>
              <w:suppressAutoHyphens w:val="0"/>
              <w:spacing w:line="240" w:lineRule="auto"/>
              <w:jc w:val="right"/>
              <w:rPr>
                <w:rFonts w:ascii="Arial" w:hAnsi="Arial"/>
                <w:color w:val="auto"/>
                <w:kern w:val="0"/>
                <w:sz w:val="20"/>
                <w:szCs w:val="20"/>
                <w:lang w:val="en-US" w:eastAsia="en-US"/>
              </w:rPr>
            </w:pPr>
          </w:p>
        </w:tc>
      </w:tr>
      <w:tr w:rsidR="00C076DD" w:rsidRPr="00615190">
        <w:trPr>
          <w:trHeight w:val="510"/>
        </w:trPr>
        <w:tc>
          <w:tcPr>
            <w:tcW w:w="561" w:type="dxa"/>
            <w:vMerge w:val="restart"/>
            <w:tcBorders>
              <w:top w:val="nil"/>
              <w:left w:val="single" w:sz="4" w:space="0" w:color="auto"/>
              <w:bottom w:val="single" w:sz="4" w:space="0" w:color="000000"/>
              <w:right w:val="single" w:sz="4" w:space="0" w:color="auto"/>
            </w:tcBorders>
            <w:shd w:val="clear" w:color="auto" w:fill="FFFF99"/>
            <w:noWrap/>
          </w:tcPr>
          <w:p w:rsidR="00C076DD" w:rsidRPr="00615190" w:rsidRDefault="00C076DD" w:rsidP="00615190">
            <w:pPr>
              <w:suppressAutoHyphens w:val="0"/>
              <w:spacing w:line="240" w:lineRule="auto"/>
              <w:jc w:val="center"/>
              <w:rPr>
                <w:rFonts w:ascii="Arial" w:hAnsi="Arial"/>
                <w:color w:val="auto"/>
                <w:kern w:val="0"/>
                <w:sz w:val="20"/>
                <w:szCs w:val="20"/>
                <w:lang w:val="en-US" w:eastAsia="en-US"/>
              </w:rPr>
            </w:pPr>
            <w:r w:rsidRPr="00615190">
              <w:rPr>
                <w:rFonts w:ascii="Arial" w:hAnsi="Arial"/>
                <w:color w:val="auto"/>
                <w:kern w:val="0"/>
                <w:sz w:val="20"/>
                <w:szCs w:val="20"/>
                <w:lang w:val="en-US" w:eastAsia="en-US"/>
              </w:rPr>
              <w:t>7</w:t>
            </w:r>
          </w:p>
        </w:tc>
        <w:tc>
          <w:tcPr>
            <w:tcW w:w="5284" w:type="dxa"/>
            <w:tcBorders>
              <w:top w:val="nil"/>
              <w:left w:val="nil"/>
              <w:bottom w:val="single" w:sz="4" w:space="0" w:color="auto"/>
              <w:right w:val="nil"/>
            </w:tcBorders>
            <w:shd w:val="clear" w:color="auto" w:fill="CCFFCC"/>
            <w:vAlign w:val="bottom"/>
          </w:tcPr>
          <w:p w:rsidR="00C076DD" w:rsidRPr="00615190" w:rsidRDefault="00C076DD" w:rsidP="00615190">
            <w:pPr>
              <w:suppressAutoHyphens w:val="0"/>
              <w:spacing w:line="240" w:lineRule="auto"/>
              <w:jc w:val="both"/>
              <w:rPr>
                <w:rFonts w:ascii="Arial" w:hAnsi="Arial"/>
                <w:color w:val="auto"/>
                <w:kern w:val="0"/>
                <w:sz w:val="20"/>
                <w:szCs w:val="20"/>
                <w:lang w:val="en-US" w:eastAsia="en-US"/>
              </w:rPr>
            </w:pPr>
            <w:r>
              <w:rPr>
                <w:rFonts w:ascii="Arial" w:hAnsi="Arial"/>
                <w:color w:val="auto"/>
                <w:kern w:val="0"/>
                <w:sz w:val="20"/>
                <w:szCs w:val="20"/>
                <w:lang w:val="en-US" w:eastAsia="en-US"/>
              </w:rPr>
              <w:t>Íŕáŕâęŕ</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č</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ěîíňŕćŕ</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áčěĺňŕëíîă</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ňĺđěîěĺňđŕ</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ó</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ęîěďëĺňó</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ńŕ</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÷ŕóđîě</w:t>
            </w:r>
          </w:p>
        </w:tc>
        <w:tc>
          <w:tcPr>
            <w:tcW w:w="696" w:type="dxa"/>
            <w:tcBorders>
              <w:top w:val="nil"/>
              <w:left w:val="nil"/>
              <w:bottom w:val="single" w:sz="4" w:space="0" w:color="auto"/>
              <w:right w:val="nil"/>
            </w:tcBorders>
            <w:shd w:val="clear" w:color="auto" w:fill="CCFFCC"/>
            <w:noWrap/>
            <w:vAlign w:val="bottom"/>
          </w:tcPr>
          <w:p w:rsidR="00C076DD" w:rsidRPr="00615190" w:rsidRDefault="00C076DD" w:rsidP="00615190">
            <w:pPr>
              <w:suppressAutoHyphens w:val="0"/>
              <w:spacing w:line="240" w:lineRule="auto"/>
              <w:jc w:val="center"/>
              <w:rPr>
                <w:rFonts w:ascii="Arial" w:hAnsi="Arial"/>
                <w:color w:val="auto"/>
                <w:kern w:val="0"/>
                <w:sz w:val="20"/>
                <w:szCs w:val="20"/>
                <w:lang w:val="en-US" w:eastAsia="en-US"/>
              </w:rPr>
            </w:pPr>
            <w:r w:rsidRPr="00615190">
              <w:rPr>
                <w:rFonts w:ascii="Arial" w:hAnsi="Arial"/>
                <w:color w:val="auto"/>
                <w:kern w:val="0"/>
                <w:sz w:val="20"/>
                <w:szCs w:val="20"/>
                <w:lang w:val="en-US" w:eastAsia="en-US"/>
              </w:rPr>
              <w:t> </w:t>
            </w:r>
          </w:p>
        </w:tc>
        <w:tc>
          <w:tcPr>
            <w:tcW w:w="561" w:type="dxa"/>
            <w:tcBorders>
              <w:top w:val="nil"/>
              <w:left w:val="nil"/>
              <w:bottom w:val="single" w:sz="4" w:space="0" w:color="auto"/>
              <w:right w:val="nil"/>
            </w:tcBorders>
            <w:shd w:val="clear" w:color="auto" w:fill="CCFFCC"/>
            <w:noWrap/>
            <w:vAlign w:val="bottom"/>
          </w:tcPr>
          <w:p w:rsidR="00C076DD" w:rsidRPr="00615190" w:rsidRDefault="00C076DD" w:rsidP="00615190">
            <w:pPr>
              <w:suppressAutoHyphens w:val="0"/>
              <w:spacing w:line="240" w:lineRule="auto"/>
              <w:jc w:val="center"/>
              <w:rPr>
                <w:rFonts w:ascii="Arial" w:hAnsi="Arial"/>
                <w:color w:val="FF0000"/>
                <w:kern w:val="0"/>
                <w:sz w:val="20"/>
                <w:szCs w:val="20"/>
                <w:lang w:val="en-US" w:eastAsia="en-US"/>
              </w:rPr>
            </w:pPr>
            <w:r w:rsidRPr="00615190">
              <w:rPr>
                <w:rFonts w:ascii="Arial" w:hAnsi="Arial"/>
                <w:color w:val="FF0000"/>
                <w:kern w:val="0"/>
                <w:sz w:val="20"/>
                <w:szCs w:val="20"/>
                <w:lang w:val="en-US" w:eastAsia="en-US"/>
              </w:rPr>
              <w:t> </w:t>
            </w:r>
          </w:p>
        </w:tc>
        <w:tc>
          <w:tcPr>
            <w:tcW w:w="2068" w:type="dxa"/>
            <w:tcBorders>
              <w:top w:val="nil"/>
              <w:left w:val="nil"/>
              <w:bottom w:val="single" w:sz="4" w:space="0" w:color="auto"/>
              <w:right w:val="nil"/>
            </w:tcBorders>
            <w:shd w:val="clear" w:color="auto" w:fill="CCFFCC"/>
            <w:noWrap/>
            <w:vAlign w:val="bottom"/>
          </w:tcPr>
          <w:p w:rsidR="00C076DD" w:rsidRPr="00615190" w:rsidRDefault="00C076DD" w:rsidP="00615190">
            <w:pPr>
              <w:suppressAutoHyphens w:val="0"/>
              <w:spacing w:line="240" w:lineRule="auto"/>
              <w:rPr>
                <w:rFonts w:ascii="Arial" w:hAnsi="Arial"/>
                <w:color w:val="auto"/>
                <w:kern w:val="0"/>
                <w:sz w:val="20"/>
                <w:szCs w:val="20"/>
                <w:lang w:val="en-US" w:eastAsia="en-US"/>
              </w:rPr>
            </w:pPr>
            <w:r w:rsidRPr="00615190">
              <w:rPr>
                <w:rFonts w:ascii="Arial" w:hAnsi="Arial"/>
                <w:color w:val="auto"/>
                <w:kern w:val="0"/>
                <w:sz w:val="20"/>
                <w:szCs w:val="20"/>
                <w:lang w:val="en-US" w:eastAsia="en-US"/>
              </w:rPr>
              <w:t> </w:t>
            </w:r>
          </w:p>
        </w:tc>
        <w:tc>
          <w:tcPr>
            <w:tcW w:w="1570" w:type="dxa"/>
            <w:tcBorders>
              <w:top w:val="nil"/>
              <w:left w:val="nil"/>
              <w:bottom w:val="single" w:sz="4" w:space="0" w:color="auto"/>
              <w:right w:val="single" w:sz="4" w:space="0" w:color="auto"/>
            </w:tcBorders>
            <w:shd w:val="clear" w:color="auto" w:fill="CCFFCC"/>
            <w:noWrap/>
            <w:vAlign w:val="bottom"/>
          </w:tcPr>
          <w:p w:rsidR="00C076DD" w:rsidRPr="00615190" w:rsidRDefault="00C076DD" w:rsidP="00615190">
            <w:pPr>
              <w:suppressAutoHyphens w:val="0"/>
              <w:spacing w:line="240" w:lineRule="auto"/>
              <w:rPr>
                <w:rFonts w:ascii="Arial" w:hAnsi="Arial"/>
                <w:color w:val="auto"/>
                <w:kern w:val="0"/>
                <w:sz w:val="20"/>
                <w:szCs w:val="20"/>
                <w:lang w:val="en-US" w:eastAsia="en-US"/>
              </w:rPr>
            </w:pPr>
            <w:r w:rsidRPr="00615190">
              <w:rPr>
                <w:rFonts w:ascii="Arial" w:hAnsi="Arial"/>
                <w:color w:val="auto"/>
                <w:kern w:val="0"/>
                <w:sz w:val="20"/>
                <w:szCs w:val="20"/>
                <w:lang w:val="en-US" w:eastAsia="en-US"/>
              </w:rPr>
              <w:t> </w:t>
            </w:r>
          </w:p>
        </w:tc>
      </w:tr>
      <w:tr w:rsidR="00C076DD" w:rsidRPr="00615190">
        <w:trPr>
          <w:trHeight w:val="255"/>
        </w:trPr>
        <w:tc>
          <w:tcPr>
            <w:tcW w:w="561" w:type="dxa"/>
            <w:vMerge/>
            <w:tcBorders>
              <w:top w:val="nil"/>
              <w:left w:val="single" w:sz="4" w:space="0" w:color="auto"/>
              <w:bottom w:val="single" w:sz="4" w:space="0" w:color="000000"/>
              <w:right w:val="single" w:sz="4" w:space="0" w:color="auto"/>
            </w:tcBorders>
            <w:vAlign w:val="center"/>
          </w:tcPr>
          <w:p w:rsidR="00C076DD" w:rsidRPr="00615190" w:rsidRDefault="00C076DD" w:rsidP="00615190">
            <w:pPr>
              <w:suppressAutoHyphens w:val="0"/>
              <w:spacing w:line="240" w:lineRule="auto"/>
              <w:rPr>
                <w:rFonts w:ascii="Arial" w:hAnsi="Arial"/>
                <w:color w:val="auto"/>
                <w:kern w:val="0"/>
                <w:sz w:val="20"/>
                <w:szCs w:val="20"/>
                <w:lang w:val="en-US" w:eastAsia="en-US"/>
              </w:rPr>
            </w:pPr>
          </w:p>
        </w:tc>
        <w:tc>
          <w:tcPr>
            <w:tcW w:w="5284" w:type="dxa"/>
            <w:tcBorders>
              <w:top w:val="nil"/>
              <w:left w:val="nil"/>
              <w:bottom w:val="nil"/>
              <w:right w:val="single" w:sz="4" w:space="0" w:color="auto"/>
            </w:tcBorders>
            <w:noWrap/>
            <w:vAlign w:val="bottom"/>
          </w:tcPr>
          <w:p w:rsidR="00C076DD" w:rsidRPr="00615190" w:rsidRDefault="00C076DD" w:rsidP="00615190">
            <w:pPr>
              <w:suppressAutoHyphens w:val="0"/>
              <w:spacing w:line="240" w:lineRule="auto"/>
              <w:jc w:val="both"/>
              <w:rPr>
                <w:rFonts w:ascii="Arial" w:hAnsi="Arial"/>
                <w:color w:val="auto"/>
                <w:kern w:val="0"/>
                <w:sz w:val="20"/>
                <w:szCs w:val="20"/>
                <w:lang w:val="en-US" w:eastAsia="en-US"/>
              </w:rPr>
            </w:pPr>
            <w:r>
              <w:rPr>
                <w:rFonts w:ascii="Arial" w:hAnsi="Arial"/>
                <w:color w:val="auto"/>
                <w:kern w:val="0"/>
                <w:sz w:val="20"/>
                <w:szCs w:val="20"/>
                <w:lang w:val="en-US" w:eastAsia="en-US"/>
              </w:rPr>
              <w:t>Ďđîčçâîŕ÷</w:t>
            </w:r>
            <w:r w:rsidRPr="00615190">
              <w:rPr>
                <w:rFonts w:ascii="Arial" w:hAnsi="Arial"/>
                <w:color w:val="auto"/>
                <w:kern w:val="0"/>
                <w:sz w:val="20"/>
                <w:szCs w:val="20"/>
                <w:lang w:val="en-US" w:eastAsia="en-US"/>
              </w:rPr>
              <w:t>:''W</w:t>
            </w:r>
            <w:r>
              <w:rPr>
                <w:rFonts w:ascii="Arial" w:hAnsi="Arial"/>
                <w:color w:val="auto"/>
                <w:kern w:val="0"/>
                <w:sz w:val="20"/>
                <w:szCs w:val="20"/>
                <w:lang w:val="en-US" w:eastAsia="en-US"/>
              </w:rPr>
              <w:t>ika</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čëč</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ńëč÷íî</w:t>
            </w:r>
          </w:p>
        </w:tc>
        <w:tc>
          <w:tcPr>
            <w:tcW w:w="696" w:type="dxa"/>
            <w:tcBorders>
              <w:top w:val="nil"/>
              <w:left w:val="nil"/>
              <w:bottom w:val="nil"/>
              <w:right w:val="single" w:sz="4" w:space="0" w:color="auto"/>
            </w:tcBorders>
            <w:noWrap/>
            <w:vAlign w:val="bottom"/>
          </w:tcPr>
          <w:p w:rsidR="00C076DD" w:rsidRPr="00615190" w:rsidRDefault="00C076DD" w:rsidP="00615190">
            <w:pPr>
              <w:suppressAutoHyphens w:val="0"/>
              <w:spacing w:line="240" w:lineRule="auto"/>
              <w:jc w:val="center"/>
              <w:rPr>
                <w:rFonts w:ascii="Arial" w:hAnsi="Arial"/>
                <w:color w:val="auto"/>
                <w:kern w:val="0"/>
                <w:sz w:val="20"/>
                <w:szCs w:val="20"/>
                <w:lang w:val="en-US" w:eastAsia="en-US"/>
              </w:rPr>
            </w:pPr>
            <w:r w:rsidRPr="00615190">
              <w:rPr>
                <w:rFonts w:ascii="Arial" w:hAnsi="Arial"/>
                <w:color w:val="auto"/>
                <w:kern w:val="0"/>
                <w:sz w:val="20"/>
                <w:szCs w:val="20"/>
                <w:lang w:val="en-US" w:eastAsia="en-US"/>
              </w:rPr>
              <w:t> </w:t>
            </w:r>
          </w:p>
        </w:tc>
        <w:tc>
          <w:tcPr>
            <w:tcW w:w="561" w:type="dxa"/>
            <w:tcBorders>
              <w:top w:val="nil"/>
              <w:left w:val="nil"/>
              <w:bottom w:val="nil"/>
              <w:right w:val="nil"/>
            </w:tcBorders>
            <w:noWrap/>
            <w:vAlign w:val="bottom"/>
          </w:tcPr>
          <w:p w:rsidR="00C076DD" w:rsidRPr="00615190" w:rsidRDefault="00C076DD" w:rsidP="00615190">
            <w:pPr>
              <w:suppressAutoHyphens w:val="0"/>
              <w:spacing w:line="240" w:lineRule="auto"/>
              <w:jc w:val="center"/>
              <w:rPr>
                <w:rFonts w:ascii="Arial" w:hAnsi="Arial"/>
                <w:color w:val="FF0000"/>
                <w:kern w:val="0"/>
                <w:sz w:val="20"/>
                <w:szCs w:val="20"/>
                <w:lang w:val="en-US" w:eastAsia="en-US"/>
              </w:rPr>
            </w:pPr>
            <w:r w:rsidRPr="00615190">
              <w:rPr>
                <w:rFonts w:ascii="Arial" w:hAnsi="Arial"/>
                <w:color w:val="FF0000"/>
                <w:kern w:val="0"/>
                <w:sz w:val="20"/>
                <w:szCs w:val="20"/>
                <w:lang w:val="en-US" w:eastAsia="en-US"/>
              </w:rPr>
              <w:t> </w:t>
            </w:r>
          </w:p>
        </w:tc>
        <w:tc>
          <w:tcPr>
            <w:tcW w:w="2068" w:type="dxa"/>
            <w:tcBorders>
              <w:top w:val="nil"/>
              <w:left w:val="single" w:sz="4" w:space="0" w:color="auto"/>
              <w:bottom w:val="nil"/>
              <w:right w:val="single" w:sz="4" w:space="0" w:color="auto"/>
            </w:tcBorders>
            <w:noWrap/>
            <w:vAlign w:val="bottom"/>
          </w:tcPr>
          <w:p w:rsidR="00C076DD" w:rsidRPr="00615190" w:rsidRDefault="00C076DD" w:rsidP="00615190">
            <w:pPr>
              <w:suppressAutoHyphens w:val="0"/>
              <w:spacing w:line="240" w:lineRule="auto"/>
              <w:rPr>
                <w:rFonts w:ascii="Arial" w:hAnsi="Arial"/>
                <w:color w:val="auto"/>
                <w:kern w:val="0"/>
                <w:sz w:val="20"/>
                <w:szCs w:val="20"/>
                <w:lang w:val="en-US" w:eastAsia="en-US"/>
              </w:rPr>
            </w:pPr>
            <w:r w:rsidRPr="00615190">
              <w:rPr>
                <w:rFonts w:ascii="Arial" w:hAnsi="Arial"/>
                <w:color w:val="auto"/>
                <w:kern w:val="0"/>
                <w:sz w:val="20"/>
                <w:szCs w:val="20"/>
                <w:lang w:val="en-US" w:eastAsia="en-US"/>
              </w:rPr>
              <w:t> </w:t>
            </w:r>
          </w:p>
        </w:tc>
        <w:tc>
          <w:tcPr>
            <w:tcW w:w="1570" w:type="dxa"/>
            <w:tcBorders>
              <w:top w:val="nil"/>
              <w:left w:val="nil"/>
              <w:bottom w:val="nil"/>
              <w:right w:val="single" w:sz="4" w:space="0" w:color="auto"/>
            </w:tcBorders>
            <w:noWrap/>
            <w:vAlign w:val="bottom"/>
          </w:tcPr>
          <w:p w:rsidR="00C076DD" w:rsidRPr="00615190" w:rsidRDefault="00C076DD" w:rsidP="00615190">
            <w:pPr>
              <w:suppressAutoHyphens w:val="0"/>
              <w:spacing w:line="240" w:lineRule="auto"/>
              <w:rPr>
                <w:rFonts w:ascii="Arial" w:hAnsi="Arial"/>
                <w:color w:val="auto"/>
                <w:kern w:val="0"/>
                <w:sz w:val="20"/>
                <w:szCs w:val="20"/>
                <w:lang w:val="en-US" w:eastAsia="en-US"/>
              </w:rPr>
            </w:pPr>
            <w:r w:rsidRPr="00615190">
              <w:rPr>
                <w:rFonts w:ascii="Arial" w:hAnsi="Arial"/>
                <w:color w:val="auto"/>
                <w:kern w:val="0"/>
                <w:sz w:val="20"/>
                <w:szCs w:val="20"/>
                <w:lang w:val="en-US" w:eastAsia="en-US"/>
              </w:rPr>
              <w:t> </w:t>
            </w:r>
          </w:p>
        </w:tc>
      </w:tr>
      <w:tr w:rsidR="00C076DD" w:rsidRPr="00615190">
        <w:trPr>
          <w:trHeight w:val="285"/>
        </w:trPr>
        <w:tc>
          <w:tcPr>
            <w:tcW w:w="561" w:type="dxa"/>
            <w:vMerge/>
            <w:tcBorders>
              <w:top w:val="nil"/>
              <w:left w:val="single" w:sz="4" w:space="0" w:color="auto"/>
              <w:bottom w:val="single" w:sz="4" w:space="0" w:color="000000"/>
              <w:right w:val="single" w:sz="4" w:space="0" w:color="auto"/>
            </w:tcBorders>
            <w:vAlign w:val="center"/>
          </w:tcPr>
          <w:p w:rsidR="00C076DD" w:rsidRPr="00615190" w:rsidRDefault="00C076DD" w:rsidP="00615190">
            <w:pPr>
              <w:suppressAutoHyphens w:val="0"/>
              <w:spacing w:line="240" w:lineRule="auto"/>
              <w:rPr>
                <w:rFonts w:ascii="Arial" w:hAnsi="Arial"/>
                <w:color w:val="auto"/>
                <w:kern w:val="0"/>
                <w:sz w:val="20"/>
                <w:szCs w:val="20"/>
                <w:lang w:val="en-US" w:eastAsia="en-US"/>
              </w:rPr>
            </w:pPr>
          </w:p>
        </w:tc>
        <w:tc>
          <w:tcPr>
            <w:tcW w:w="5284" w:type="dxa"/>
            <w:tcBorders>
              <w:top w:val="nil"/>
              <w:left w:val="nil"/>
              <w:bottom w:val="single" w:sz="4" w:space="0" w:color="auto"/>
              <w:right w:val="single" w:sz="4" w:space="0" w:color="auto"/>
            </w:tcBorders>
            <w:noWrap/>
            <w:vAlign w:val="bottom"/>
          </w:tcPr>
          <w:p w:rsidR="00C076DD" w:rsidRPr="00615190" w:rsidRDefault="00C076DD" w:rsidP="00615190">
            <w:pPr>
              <w:suppressAutoHyphens w:val="0"/>
              <w:spacing w:line="240" w:lineRule="auto"/>
              <w:jc w:val="both"/>
              <w:rPr>
                <w:rFonts w:ascii="Arial" w:hAnsi="Arial"/>
                <w:color w:val="auto"/>
                <w:kern w:val="0"/>
                <w:sz w:val="20"/>
                <w:szCs w:val="20"/>
                <w:lang w:val="en-US" w:eastAsia="en-US"/>
              </w:rPr>
            </w:pPr>
            <w:r>
              <w:rPr>
                <w:rFonts w:ascii="Arial" w:hAnsi="Arial"/>
                <w:color w:val="auto"/>
                <w:kern w:val="0"/>
                <w:sz w:val="20"/>
                <w:szCs w:val="20"/>
                <w:lang w:val="en-US" w:eastAsia="en-US"/>
              </w:rPr>
              <w:t>Îďńĺă</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ěĺđĺśŕ</w:t>
            </w:r>
            <w:r w:rsidRPr="00615190">
              <w:rPr>
                <w:rFonts w:ascii="Arial" w:hAnsi="Arial"/>
                <w:color w:val="auto"/>
                <w:kern w:val="0"/>
                <w:sz w:val="20"/>
                <w:szCs w:val="20"/>
                <w:lang w:val="en-US" w:eastAsia="en-US"/>
              </w:rPr>
              <w:t>: 0 - 120</w:t>
            </w:r>
            <w:r>
              <w:rPr>
                <w:rFonts w:ascii="Arial" w:hAnsi="Arial"/>
                <w:color w:val="auto"/>
                <w:kern w:val="0"/>
                <w:sz w:val="20"/>
                <w:szCs w:val="20"/>
                <w:lang w:val="en-US" w:eastAsia="en-US"/>
              </w:rPr>
              <w:t>°C</w:t>
            </w:r>
          </w:p>
        </w:tc>
        <w:tc>
          <w:tcPr>
            <w:tcW w:w="696" w:type="dxa"/>
            <w:tcBorders>
              <w:top w:val="nil"/>
              <w:left w:val="nil"/>
              <w:bottom w:val="single" w:sz="4" w:space="0" w:color="auto"/>
              <w:right w:val="single" w:sz="4" w:space="0" w:color="auto"/>
            </w:tcBorders>
            <w:noWrap/>
            <w:vAlign w:val="bottom"/>
          </w:tcPr>
          <w:p w:rsidR="00C076DD" w:rsidRPr="00615190" w:rsidRDefault="00C076DD" w:rsidP="00615190">
            <w:pPr>
              <w:suppressAutoHyphens w:val="0"/>
              <w:spacing w:line="240" w:lineRule="auto"/>
              <w:jc w:val="center"/>
              <w:rPr>
                <w:rFonts w:ascii="Arial" w:hAnsi="Arial"/>
                <w:color w:val="auto"/>
                <w:kern w:val="0"/>
                <w:sz w:val="20"/>
                <w:szCs w:val="20"/>
                <w:lang w:val="en-US" w:eastAsia="en-US"/>
              </w:rPr>
            </w:pPr>
            <w:r>
              <w:rPr>
                <w:rFonts w:ascii="Arial" w:hAnsi="Arial"/>
                <w:color w:val="auto"/>
                <w:kern w:val="0"/>
                <w:sz w:val="20"/>
                <w:szCs w:val="20"/>
                <w:lang w:val="en-US" w:eastAsia="en-US"/>
              </w:rPr>
              <w:t>ęîě</w:t>
            </w:r>
          </w:p>
        </w:tc>
        <w:tc>
          <w:tcPr>
            <w:tcW w:w="561" w:type="dxa"/>
            <w:tcBorders>
              <w:top w:val="nil"/>
              <w:left w:val="nil"/>
              <w:bottom w:val="single" w:sz="4" w:space="0" w:color="auto"/>
              <w:right w:val="single" w:sz="4" w:space="0" w:color="auto"/>
            </w:tcBorders>
            <w:noWrap/>
            <w:vAlign w:val="bottom"/>
          </w:tcPr>
          <w:p w:rsidR="00C076DD" w:rsidRPr="00615190" w:rsidRDefault="00C076DD" w:rsidP="00615190">
            <w:pPr>
              <w:suppressAutoHyphens w:val="0"/>
              <w:spacing w:line="240" w:lineRule="auto"/>
              <w:jc w:val="center"/>
              <w:rPr>
                <w:rFonts w:ascii="Arial" w:hAnsi="Arial"/>
                <w:color w:val="FF0000"/>
                <w:kern w:val="0"/>
                <w:sz w:val="20"/>
                <w:szCs w:val="20"/>
                <w:lang w:val="en-US" w:eastAsia="en-US"/>
              </w:rPr>
            </w:pPr>
            <w:r w:rsidRPr="00615190">
              <w:rPr>
                <w:rFonts w:ascii="Arial" w:hAnsi="Arial"/>
                <w:color w:val="FF0000"/>
                <w:kern w:val="0"/>
                <w:sz w:val="20"/>
                <w:szCs w:val="20"/>
                <w:lang w:val="en-US" w:eastAsia="en-US"/>
              </w:rPr>
              <w:t>2</w:t>
            </w:r>
          </w:p>
        </w:tc>
        <w:tc>
          <w:tcPr>
            <w:tcW w:w="2068" w:type="dxa"/>
            <w:tcBorders>
              <w:top w:val="nil"/>
              <w:left w:val="nil"/>
              <w:bottom w:val="single" w:sz="4" w:space="0" w:color="auto"/>
              <w:right w:val="single" w:sz="4" w:space="0" w:color="auto"/>
            </w:tcBorders>
            <w:noWrap/>
            <w:vAlign w:val="bottom"/>
          </w:tcPr>
          <w:p w:rsidR="00C076DD" w:rsidRPr="00615190" w:rsidRDefault="00C076DD" w:rsidP="00615190">
            <w:pPr>
              <w:suppressAutoHyphens w:val="0"/>
              <w:spacing w:line="240" w:lineRule="auto"/>
              <w:jc w:val="right"/>
              <w:rPr>
                <w:rFonts w:ascii="Arial" w:hAnsi="Arial"/>
                <w:color w:val="auto"/>
                <w:kern w:val="0"/>
                <w:sz w:val="20"/>
                <w:szCs w:val="20"/>
                <w:lang w:val="en-US" w:eastAsia="en-US"/>
              </w:rPr>
            </w:pPr>
          </w:p>
        </w:tc>
        <w:tc>
          <w:tcPr>
            <w:tcW w:w="1570" w:type="dxa"/>
            <w:tcBorders>
              <w:top w:val="nil"/>
              <w:left w:val="nil"/>
              <w:bottom w:val="single" w:sz="4" w:space="0" w:color="auto"/>
              <w:right w:val="single" w:sz="4" w:space="0" w:color="auto"/>
            </w:tcBorders>
            <w:noWrap/>
            <w:vAlign w:val="bottom"/>
          </w:tcPr>
          <w:p w:rsidR="00C076DD" w:rsidRPr="00615190" w:rsidRDefault="00C076DD" w:rsidP="00615190">
            <w:pPr>
              <w:suppressAutoHyphens w:val="0"/>
              <w:spacing w:line="240" w:lineRule="auto"/>
              <w:jc w:val="right"/>
              <w:rPr>
                <w:rFonts w:ascii="Arial" w:hAnsi="Arial"/>
                <w:color w:val="auto"/>
                <w:kern w:val="0"/>
                <w:sz w:val="20"/>
                <w:szCs w:val="20"/>
                <w:lang w:val="en-US" w:eastAsia="en-US"/>
              </w:rPr>
            </w:pPr>
          </w:p>
        </w:tc>
      </w:tr>
      <w:tr w:rsidR="00C076DD" w:rsidRPr="00615190">
        <w:trPr>
          <w:trHeight w:val="255"/>
        </w:trPr>
        <w:tc>
          <w:tcPr>
            <w:tcW w:w="561" w:type="dxa"/>
            <w:vMerge w:val="restart"/>
            <w:tcBorders>
              <w:top w:val="nil"/>
              <w:left w:val="single" w:sz="4" w:space="0" w:color="auto"/>
              <w:bottom w:val="single" w:sz="4" w:space="0" w:color="000000"/>
              <w:right w:val="single" w:sz="4" w:space="0" w:color="auto"/>
            </w:tcBorders>
            <w:shd w:val="clear" w:color="auto" w:fill="FFFF99"/>
            <w:noWrap/>
          </w:tcPr>
          <w:p w:rsidR="00C076DD" w:rsidRPr="00615190" w:rsidRDefault="00C076DD" w:rsidP="00615190">
            <w:pPr>
              <w:suppressAutoHyphens w:val="0"/>
              <w:spacing w:line="240" w:lineRule="auto"/>
              <w:jc w:val="center"/>
              <w:rPr>
                <w:rFonts w:ascii="Arial" w:hAnsi="Arial"/>
                <w:color w:val="auto"/>
                <w:kern w:val="0"/>
                <w:sz w:val="20"/>
                <w:szCs w:val="20"/>
                <w:lang w:val="en-US" w:eastAsia="en-US"/>
              </w:rPr>
            </w:pPr>
            <w:r w:rsidRPr="00615190">
              <w:rPr>
                <w:rFonts w:ascii="Arial" w:hAnsi="Arial"/>
                <w:color w:val="auto"/>
                <w:kern w:val="0"/>
                <w:sz w:val="20"/>
                <w:szCs w:val="20"/>
                <w:lang w:val="en-US" w:eastAsia="en-US"/>
              </w:rPr>
              <w:t>8</w:t>
            </w:r>
          </w:p>
        </w:tc>
        <w:tc>
          <w:tcPr>
            <w:tcW w:w="5284" w:type="dxa"/>
            <w:tcBorders>
              <w:top w:val="nil"/>
              <w:left w:val="nil"/>
              <w:bottom w:val="single" w:sz="4" w:space="0" w:color="auto"/>
              <w:right w:val="nil"/>
            </w:tcBorders>
            <w:shd w:val="clear" w:color="auto" w:fill="CCFFCC"/>
            <w:vAlign w:val="bottom"/>
          </w:tcPr>
          <w:p w:rsidR="00C076DD" w:rsidRPr="00615190" w:rsidRDefault="00C076DD" w:rsidP="00615190">
            <w:pPr>
              <w:suppressAutoHyphens w:val="0"/>
              <w:spacing w:line="240" w:lineRule="auto"/>
              <w:jc w:val="both"/>
              <w:rPr>
                <w:rFonts w:ascii="Arial" w:hAnsi="Arial"/>
                <w:color w:val="auto"/>
                <w:kern w:val="0"/>
                <w:sz w:val="20"/>
                <w:szCs w:val="20"/>
                <w:lang w:val="en-US" w:eastAsia="en-US"/>
              </w:rPr>
            </w:pPr>
            <w:r>
              <w:rPr>
                <w:rFonts w:ascii="Arial" w:hAnsi="Arial"/>
                <w:color w:val="auto"/>
                <w:kern w:val="0"/>
                <w:sz w:val="20"/>
                <w:szCs w:val="20"/>
                <w:lang w:val="en-US" w:eastAsia="en-US"/>
              </w:rPr>
              <w:t>Íŕáŕâęŕ</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č</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ěîíňŕćŕ</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ěŕíîěĺňđŕ</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ńŕ</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ńëŕâčíîě</w:t>
            </w:r>
          </w:p>
        </w:tc>
        <w:tc>
          <w:tcPr>
            <w:tcW w:w="696" w:type="dxa"/>
            <w:tcBorders>
              <w:top w:val="nil"/>
              <w:left w:val="nil"/>
              <w:bottom w:val="single" w:sz="4" w:space="0" w:color="auto"/>
              <w:right w:val="nil"/>
            </w:tcBorders>
            <w:shd w:val="clear" w:color="auto" w:fill="CCFFCC"/>
            <w:noWrap/>
            <w:vAlign w:val="bottom"/>
          </w:tcPr>
          <w:p w:rsidR="00C076DD" w:rsidRPr="00615190" w:rsidRDefault="00C076DD" w:rsidP="00615190">
            <w:pPr>
              <w:suppressAutoHyphens w:val="0"/>
              <w:spacing w:line="240" w:lineRule="auto"/>
              <w:jc w:val="center"/>
              <w:rPr>
                <w:rFonts w:ascii="Arial" w:hAnsi="Arial"/>
                <w:color w:val="auto"/>
                <w:kern w:val="0"/>
                <w:sz w:val="20"/>
                <w:szCs w:val="20"/>
                <w:lang w:val="en-US" w:eastAsia="en-US"/>
              </w:rPr>
            </w:pPr>
            <w:r w:rsidRPr="00615190">
              <w:rPr>
                <w:rFonts w:ascii="Arial" w:hAnsi="Arial"/>
                <w:color w:val="auto"/>
                <w:kern w:val="0"/>
                <w:sz w:val="20"/>
                <w:szCs w:val="20"/>
                <w:lang w:val="en-US" w:eastAsia="en-US"/>
              </w:rPr>
              <w:t> </w:t>
            </w:r>
          </w:p>
        </w:tc>
        <w:tc>
          <w:tcPr>
            <w:tcW w:w="561" w:type="dxa"/>
            <w:tcBorders>
              <w:top w:val="nil"/>
              <w:left w:val="nil"/>
              <w:bottom w:val="single" w:sz="4" w:space="0" w:color="auto"/>
              <w:right w:val="nil"/>
            </w:tcBorders>
            <w:shd w:val="clear" w:color="auto" w:fill="CCFFCC"/>
            <w:noWrap/>
            <w:vAlign w:val="bottom"/>
          </w:tcPr>
          <w:p w:rsidR="00C076DD" w:rsidRPr="00615190" w:rsidRDefault="00C076DD" w:rsidP="00615190">
            <w:pPr>
              <w:suppressAutoHyphens w:val="0"/>
              <w:spacing w:line="240" w:lineRule="auto"/>
              <w:jc w:val="center"/>
              <w:rPr>
                <w:rFonts w:ascii="Arial" w:hAnsi="Arial"/>
                <w:color w:val="FF0000"/>
                <w:kern w:val="0"/>
                <w:sz w:val="20"/>
                <w:szCs w:val="20"/>
                <w:lang w:val="en-US" w:eastAsia="en-US"/>
              </w:rPr>
            </w:pPr>
            <w:r w:rsidRPr="00615190">
              <w:rPr>
                <w:rFonts w:ascii="Arial" w:hAnsi="Arial"/>
                <w:color w:val="FF0000"/>
                <w:kern w:val="0"/>
                <w:sz w:val="20"/>
                <w:szCs w:val="20"/>
                <w:lang w:val="en-US" w:eastAsia="en-US"/>
              </w:rPr>
              <w:t> </w:t>
            </w:r>
          </w:p>
        </w:tc>
        <w:tc>
          <w:tcPr>
            <w:tcW w:w="2068" w:type="dxa"/>
            <w:tcBorders>
              <w:top w:val="nil"/>
              <w:left w:val="nil"/>
              <w:bottom w:val="single" w:sz="4" w:space="0" w:color="auto"/>
              <w:right w:val="nil"/>
            </w:tcBorders>
            <w:shd w:val="clear" w:color="auto" w:fill="CCFFCC"/>
            <w:noWrap/>
            <w:vAlign w:val="bottom"/>
          </w:tcPr>
          <w:p w:rsidR="00C076DD" w:rsidRPr="00615190" w:rsidRDefault="00C076DD" w:rsidP="00615190">
            <w:pPr>
              <w:suppressAutoHyphens w:val="0"/>
              <w:spacing w:line="240" w:lineRule="auto"/>
              <w:rPr>
                <w:rFonts w:ascii="Arial" w:hAnsi="Arial"/>
                <w:color w:val="auto"/>
                <w:kern w:val="0"/>
                <w:sz w:val="20"/>
                <w:szCs w:val="20"/>
                <w:lang w:val="en-US" w:eastAsia="en-US"/>
              </w:rPr>
            </w:pPr>
            <w:r w:rsidRPr="00615190">
              <w:rPr>
                <w:rFonts w:ascii="Arial" w:hAnsi="Arial"/>
                <w:color w:val="auto"/>
                <w:kern w:val="0"/>
                <w:sz w:val="20"/>
                <w:szCs w:val="20"/>
                <w:lang w:val="en-US" w:eastAsia="en-US"/>
              </w:rPr>
              <w:t> </w:t>
            </w:r>
          </w:p>
        </w:tc>
        <w:tc>
          <w:tcPr>
            <w:tcW w:w="1570" w:type="dxa"/>
            <w:tcBorders>
              <w:top w:val="nil"/>
              <w:left w:val="nil"/>
              <w:bottom w:val="single" w:sz="4" w:space="0" w:color="auto"/>
              <w:right w:val="single" w:sz="4" w:space="0" w:color="auto"/>
            </w:tcBorders>
            <w:shd w:val="clear" w:color="auto" w:fill="CCFFCC"/>
            <w:noWrap/>
            <w:vAlign w:val="bottom"/>
          </w:tcPr>
          <w:p w:rsidR="00C076DD" w:rsidRPr="00615190" w:rsidRDefault="00C076DD" w:rsidP="00615190">
            <w:pPr>
              <w:suppressAutoHyphens w:val="0"/>
              <w:spacing w:line="240" w:lineRule="auto"/>
              <w:rPr>
                <w:rFonts w:ascii="Arial" w:hAnsi="Arial"/>
                <w:color w:val="auto"/>
                <w:kern w:val="0"/>
                <w:sz w:val="20"/>
                <w:szCs w:val="20"/>
                <w:lang w:val="en-US" w:eastAsia="en-US"/>
              </w:rPr>
            </w:pPr>
            <w:r w:rsidRPr="00615190">
              <w:rPr>
                <w:rFonts w:ascii="Arial" w:hAnsi="Arial"/>
                <w:color w:val="auto"/>
                <w:kern w:val="0"/>
                <w:sz w:val="20"/>
                <w:szCs w:val="20"/>
                <w:lang w:val="en-US" w:eastAsia="en-US"/>
              </w:rPr>
              <w:t> </w:t>
            </w:r>
          </w:p>
        </w:tc>
      </w:tr>
      <w:tr w:rsidR="00C076DD" w:rsidRPr="00615190">
        <w:trPr>
          <w:trHeight w:val="255"/>
        </w:trPr>
        <w:tc>
          <w:tcPr>
            <w:tcW w:w="561" w:type="dxa"/>
            <w:vMerge/>
            <w:tcBorders>
              <w:top w:val="nil"/>
              <w:left w:val="single" w:sz="4" w:space="0" w:color="auto"/>
              <w:bottom w:val="single" w:sz="4" w:space="0" w:color="000000"/>
              <w:right w:val="single" w:sz="4" w:space="0" w:color="auto"/>
            </w:tcBorders>
            <w:vAlign w:val="center"/>
          </w:tcPr>
          <w:p w:rsidR="00C076DD" w:rsidRPr="00615190" w:rsidRDefault="00C076DD" w:rsidP="00615190">
            <w:pPr>
              <w:suppressAutoHyphens w:val="0"/>
              <w:spacing w:line="240" w:lineRule="auto"/>
              <w:rPr>
                <w:rFonts w:ascii="Arial" w:hAnsi="Arial"/>
                <w:color w:val="auto"/>
                <w:kern w:val="0"/>
                <w:sz w:val="20"/>
                <w:szCs w:val="20"/>
                <w:lang w:val="en-US" w:eastAsia="en-US"/>
              </w:rPr>
            </w:pPr>
          </w:p>
        </w:tc>
        <w:tc>
          <w:tcPr>
            <w:tcW w:w="5284" w:type="dxa"/>
            <w:tcBorders>
              <w:top w:val="nil"/>
              <w:left w:val="nil"/>
              <w:bottom w:val="nil"/>
              <w:right w:val="single" w:sz="4" w:space="0" w:color="auto"/>
            </w:tcBorders>
            <w:noWrap/>
            <w:vAlign w:val="bottom"/>
          </w:tcPr>
          <w:p w:rsidR="00C076DD" w:rsidRPr="00615190" w:rsidRDefault="00C076DD" w:rsidP="00615190">
            <w:pPr>
              <w:suppressAutoHyphens w:val="0"/>
              <w:spacing w:line="240" w:lineRule="auto"/>
              <w:jc w:val="both"/>
              <w:rPr>
                <w:rFonts w:ascii="Arial" w:hAnsi="Arial"/>
                <w:color w:val="auto"/>
                <w:kern w:val="0"/>
                <w:sz w:val="20"/>
                <w:szCs w:val="20"/>
                <w:lang w:val="en-US" w:eastAsia="en-US"/>
              </w:rPr>
            </w:pPr>
            <w:r>
              <w:rPr>
                <w:rFonts w:ascii="Arial" w:hAnsi="Arial"/>
                <w:color w:val="auto"/>
                <w:kern w:val="0"/>
                <w:sz w:val="20"/>
                <w:szCs w:val="20"/>
                <w:lang w:val="en-US" w:eastAsia="en-US"/>
              </w:rPr>
              <w:t>Ďđîčçâîŕ÷</w:t>
            </w:r>
            <w:r w:rsidRPr="00615190">
              <w:rPr>
                <w:rFonts w:ascii="Arial" w:hAnsi="Arial"/>
                <w:color w:val="auto"/>
                <w:kern w:val="0"/>
                <w:sz w:val="20"/>
                <w:szCs w:val="20"/>
                <w:lang w:val="en-US" w:eastAsia="en-US"/>
              </w:rPr>
              <w:t>:''W</w:t>
            </w:r>
            <w:r>
              <w:rPr>
                <w:rFonts w:ascii="Arial" w:hAnsi="Arial"/>
                <w:color w:val="auto"/>
                <w:kern w:val="0"/>
                <w:sz w:val="20"/>
                <w:szCs w:val="20"/>
                <w:lang w:val="en-US" w:eastAsia="en-US"/>
              </w:rPr>
              <w:t>ika</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čëč</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ńëč÷íî</w:t>
            </w:r>
          </w:p>
        </w:tc>
        <w:tc>
          <w:tcPr>
            <w:tcW w:w="696" w:type="dxa"/>
            <w:tcBorders>
              <w:top w:val="nil"/>
              <w:left w:val="nil"/>
              <w:bottom w:val="nil"/>
              <w:right w:val="single" w:sz="4" w:space="0" w:color="auto"/>
            </w:tcBorders>
            <w:noWrap/>
            <w:vAlign w:val="bottom"/>
          </w:tcPr>
          <w:p w:rsidR="00C076DD" w:rsidRPr="00615190" w:rsidRDefault="00C076DD" w:rsidP="00615190">
            <w:pPr>
              <w:suppressAutoHyphens w:val="0"/>
              <w:spacing w:line="240" w:lineRule="auto"/>
              <w:jc w:val="center"/>
              <w:rPr>
                <w:rFonts w:ascii="Arial" w:hAnsi="Arial"/>
                <w:color w:val="auto"/>
                <w:kern w:val="0"/>
                <w:sz w:val="20"/>
                <w:szCs w:val="20"/>
                <w:lang w:val="en-US" w:eastAsia="en-US"/>
              </w:rPr>
            </w:pPr>
            <w:r w:rsidRPr="00615190">
              <w:rPr>
                <w:rFonts w:ascii="Arial" w:hAnsi="Arial"/>
                <w:color w:val="auto"/>
                <w:kern w:val="0"/>
                <w:sz w:val="20"/>
                <w:szCs w:val="20"/>
                <w:lang w:val="en-US" w:eastAsia="en-US"/>
              </w:rPr>
              <w:t> </w:t>
            </w:r>
          </w:p>
        </w:tc>
        <w:tc>
          <w:tcPr>
            <w:tcW w:w="561" w:type="dxa"/>
            <w:tcBorders>
              <w:top w:val="nil"/>
              <w:left w:val="nil"/>
              <w:bottom w:val="nil"/>
              <w:right w:val="nil"/>
            </w:tcBorders>
            <w:noWrap/>
            <w:vAlign w:val="bottom"/>
          </w:tcPr>
          <w:p w:rsidR="00C076DD" w:rsidRPr="00615190" w:rsidRDefault="00C076DD" w:rsidP="00615190">
            <w:pPr>
              <w:suppressAutoHyphens w:val="0"/>
              <w:spacing w:line="240" w:lineRule="auto"/>
              <w:jc w:val="center"/>
              <w:rPr>
                <w:rFonts w:ascii="Arial" w:hAnsi="Arial"/>
                <w:color w:val="FF0000"/>
                <w:kern w:val="0"/>
                <w:sz w:val="20"/>
                <w:szCs w:val="20"/>
                <w:lang w:val="en-US" w:eastAsia="en-US"/>
              </w:rPr>
            </w:pPr>
            <w:r w:rsidRPr="00615190">
              <w:rPr>
                <w:rFonts w:ascii="Arial" w:hAnsi="Arial"/>
                <w:color w:val="FF0000"/>
                <w:kern w:val="0"/>
                <w:sz w:val="20"/>
                <w:szCs w:val="20"/>
                <w:lang w:val="en-US" w:eastAsia="en-US"/>
              </w:rPr>
              <w:t> </w:t>
            </w:r>
          </w:p>
        </w:tc>
        <w:tc>
          <w:tcPr>
            <w:tcW w:w="2068" w:type="dxa"/>
            <w:tcBorders>
              <w:top w:val="nil"/>
              <w:left w:val="single" w:sz="4" w:space="0" w:color="auto"/>
              <w:bottom w:val="nil"/>
              <w:right w:val="single" w:sz="4" w:space="0" w:color="auto"/>
            </w:tcBorders>
            <w:noWrap/>
            <w:vAlign w:val="bottom"/>
          </w:tcPr>
          <w:p w:rsidR="00C076DD" w:rsidRPr="00615190" w:rsidRDefault="00C076DD" w:rsidP="00615190">
            <w:pPr>
              <w:suppressAutoHyphens w:val="0"/>
              <w:spacing w:line="240" w:lineRule="auto"/>
              <w:rPr>
                <w:rFonts w:ascii="Arial" w:hAnsi="Arial"/>
                <w:color w:val="auto"/>
                <w:kern w:val="0"/>
                <w:sz w:val="20"/>
                <w:szCs w:val="20"/>
                <w:lang w:val="en-US" w:eastAsia="en-US"/>
              </w:rPr>
            </w:pPr>
            <w:r w:rsidRPr="00615190">
              <w:rPr>
                <w:rFonts w:ascii="Arial" w:hAnsi="Arial"/>
                <w:color w:val="auto"/>
                <w:kern w:val="0"/>
                <w:sz w:val="20"/>
                <w:szCs w:val="20"/>
                <w:lang w:val="en-US" w:eastAsia="en-US"/>
              </w:rPr>
              <w:t> </w:t>
            </w:r>
          </w:p>
        </w:tc>
        <w:tc>
          <w:tcPr>
            <w:tcW w:w="1570" w:type="dxa"/>
            <w:tcBorders>
              <w:top w:val="nil"/>
              <w:left w:val="nil"/>
              <w:bottom w:val="nil"/>
              <w:right w:val="single" w:sz="4" w:space="0" w:color="auto"/>
            </w:tcBorders>
            <w:noWrap/>
            <w:vAlign w:val="bottom"/>
          </w:tcPr>
          <w:p w:rsidR="00C076DD" w:rsidRPr="00615190" w:rsidRDefault="00C076DD" w:rsidP="00615190">
            <w:pPr>
              <w:suppressAutoHyphens w:val="0"/>
              <w:spacing w:line="240" w:lineRule="auto"/>
              <w:rPr>
                <w:rFonts w:ascii="Arial" w:hAnsi="Arial"/>
                <w:color w:val="auto"/>
                <w:kern w:val="0"/>
                <w:sz w:val="20"/>
                <w:szCs w:val="20"/>
                <w:lang w:val="en-US" w:eastAsia="en-US"/>
              </w:rPr>
            </w:pPr>
            <w:r w:rsidRPr="00615190">
              <w:rPr>
                <w:rFonts w:ascii="Arial" w:hAnsi="Arial"/>
                <w:color w:val="auto"/>
                <w:kern w:val="0"/>
                <w:sz w:val="20"/>
                <w:szCs w:val="20"/>
                <w:lang w:val="en-US" w:eastAsia="en-US"/>
              </w:rPr>
              <w:t> </w:t>
            </w:r>
          </w:p>
        </w:tc>
      </w:tr>
      <w:tr w:rsidR="00C076DD" w:rsidRPr="00615190">
        <w:trPr>
          <w:trHeight w:val="255"/>
        </w:trPr>
        <w:tc>
          <w:tcPr>
            <w:tcW w:w="561" w:type="dxa"/>
            <w:vMerge/>
            <w:tcBorders>
              <w:top w:val="nil"/>
              <w:left w:val="single" w:sz="4" w:space="0" w:color="auto"/>
              <w:bottom w:val="single" w:sz="4" w:space="0" w:color="000000"/>
              <w:right w:val="single" w:sz="4" w:space="0" w:color="auto"/>
            </w:tcBorders>
            <w:vAlign w:val="center"/>
          </w:tcPr>
          <w:p w:rsidR="00C076DD" w:rsidRPr="00615190" w:rsidRDefault="00C076DD" w:rsidP="00615190">
            <w:pPr>
              <w:suppressAutoHyphens w:val="0"/>
              <w:spacing w:line="240" w:lineRule="auto"/>
              <w:rPr>
                <w:rFonts w:ascii="Arial" w:hAnsi="Arial"/>
                <w:color w:val="auto"/>
                <w:kern w:val="0"/>
                <w:sz w:val="20"/>
                <w:szCs w:val="20"/>
                <w:lang w:val="en-US" w:eastAsia="en-US"/>
              </w:rPr>
            </w:pPr>
          </w:p>
        </w:tc>
        <w:tc>
          <w:tcPr>
            <w:tcW w:w="5284" w:type="dxa"/>
            <w:tcBorders>
              <w:top w:val="nil"/>
              <w:left w:val="nil"/>
              <w:bottom w:val="single" w:sz="4" w:space="0" w:color="auto"/>
              <w:right w:val="nil"/>
            </w:tcBorders>
            <w:noWrap/>
            <w:vAlign w:val="bottom"/>
          </w:tcPr>
          <w:p w:rsidR="00C076DD" w:rsidRPr="00615190" w:rsidRDefault="00C076DD" w:rsidP="00615190">
            <w:pPr>
              <w:suppressAutoHyphens w:val="0"/>
              <w:spacing w:line="240" w:lineRule="auto"/>
              <w:jc w:val="both"/>
              <w:rPr>
                <w:rFonts w:ascii="Arial" w:hAnsi="Arial"/>
                <w:color w:val="auto"/>
                <w:kern w:val="0"/>
                <w:sz w:val="20"/>
                <w:szCs w:val="20"/>
                <w:lang w:val="en-US" w:eastAsia="en-US"/>
              </w:rPr>
            </w:pPr>
            <w:r>
              <w:rPr>
                <w:rFonts w:ascii="Arial" w:hAnsi="Arial"/>
                <w:color w:val="auto"/>
                <w:kern w:val="0"/>
                <w:sz w:val="20"/>
                <w:szCs w:val="20"/>
                <w:lang w:val="en-US" w:eastAsia="en-US"/>
              </w:rPr>
              <w:t>Îďńĺă</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ěĺđĺśŕ</w:t>
            </w:r>
            <w:r w:rsidRPr="00615190">
              <w:rPr>
                <w:rFonts w:ascii="Arial" w:hAnsi="Arial"/>
                <w:color w:val="auto"/>
                <w:kern w:val="0"/>
                <w:sz w:val="20"/>
                <w:szCs w:val="20"/>
                <w:lang w:val="en-US" w:eastAsia="en-US"/>
              </w:rPr>
              <w:t xml:space="preserve">: 0 - 6 </w:t>
            </w:r>
            <w:r>
              <w:rPr>
                <w:rFonts w:ascii="Arial" w:hAnsi="Arial"/>
                <w:color w:val="auto"/>
                <w:kern w:val="0"/>
                <w:sz w:val="20"/>
                <w:szCs w:val="20"/>
                <w:lang w:val="en-US" w:eastAsia="en-US"/>
              </w:rPr>
              <w:t>áŕđ</w:t>
            </w:r>
          </w:p>
        </w:tc>
        <w:tc>
          <w:tcPr>
            <w:tcW w:w="696" w:type="dxa"/>
            <w:tcBorders>
              <w:top w:val="nil"/>
              <w:left w:val="single" w:sz="4" w:space="0" w:color="auto"/>
              <w:bottom w:val="single" w:sz="4" w:space="0" w:color="auto"/>
              <w:right w:val="single" w:sz="4" w:space="0" w:color="auto"/>
            </w:tcBorders>
            <w:noWrap/>
            <w:vAlign w:val="bottom"/>
          </w:tcPr>
          <w:p w:rsidR="00C076DD" w:rsidRPr="00615190" w:rsidRDefault="00C076DD" w:rsidP="00615190">
            <w:pPr>
              <w:suppressAutoHyphens w:val="0"/>
              <w:spacing w:line="240" w:lineRule="auto"/>
              <w:jc w:val="center"/>
              <w:rPr>
                <w:rFonts w:ascii="Arial" w:hAnsi="Arial"/>
                <w:color w:val="auto"/>
                <w:kern w:val="0"/>
                <w:sz w:val="20"/>
                <w:szCs w:val="20"/>
                <w:lang w:val="en-US" w:eastAsia="en-US"/>
              </w:rPr>
            </w:pPr>
            <w:r>
              <w:rPr>
                <w:rFonts w:ascii="Arial" w:hAnsi="Arial"/>
                <w:color w:val="auto"/>
                <w:kern w:val="0"/>
                <w:sz w:val="20"/>
                <w:szCs w:val="20"/>
                <w:lang w:val="en-US" w:eastAsia="en-US"/>
              </w:rPr>
              <w:t>ęîě</w:t>
            </w:r>
          </w:p>
        </w:tc>
        <w:tc>
          <w:tcPr>
            <w:tcW w:w="561" w:type="dxa"/>
            <w:tcBorders>
              <w:top w:val="nil"/>
              <w:left w:val="nil"/>
              <w:bottom w:val="single" w:sz="4" w:space="0" w:color="auto"/>
              <w:right w:val="single" w:sz="4" w:space="0" w:color="auto"/>
            </w:tcBorders>
            <w:noWrap/>
            <w:vAlign w:val="bottom"/>
          </w:tcPr>
          <w:p w:rsidR="00C076DD" w:rsidRPr="00615190" w:rsidRDefault="00C076DD" w:rsidP="00615190">
            <w:pPr>
              <w:suppressAutoHyphens w:val="0"/>
              <w:spacing w:line="240" w:lineRule="auto"/>
              <w:jc w:val="center"/>
              <w:rPr>
                <w:rFonts w:ascii="Arial" w:hAnsi="Arial"/>
                <w:color w:val="FF0000"/>
                <w:kern w:val="0"/>
                <w:sz w:val="20"/>
                <w:szCs w:val="20"/>
                <w:lang w:val="en-US" w:eastAsia="en-US"/>
              </w:rPr>
            </w:pPr>
            <w:r w:rsidRPr="00615190">
              <w:rPr>
                <w:rFonts w:ascii="Arial" w:hAnsi="Arial"/>
                <w:color w:val="FF0000"/>
                <w:kern w:val="0"/>
                <w:sz w:val="20"/>
                <w:szCs w:val="20"/>
                <w:lang w:val="en-US" w:eastAsia="en-US"/>
              </w:rPr>
              <w:t>2</w:t>
            </w:r>
          </w:p>
        </w:tc>
        <w:tc>
          <w:tcPr>
            <w:tcW w:w="2068" w:type="dxa"/>
            <w:tcBorders>
              <w:top w:val="nil"/>
              <w:left w:val="nil"/>
              <w:bottom w:val="single" w:sz="4" w:space="0" w:color="auto"/>
              <w:right w:val="single" w:sz="4" w:space="0" w:color="auto"/>
            </w:tcBorders>
            <w:noWrap/>
            <w:vAlign w:val="bottom"/>
          </w:tcPr>
          <w:p w:rsidR="00C076DD" w:rsidRPr="00615190" w:rsidRDefault="00C076DD" w:rsidP="00615190">
            <w:pPr>
              <w:suppressAutoHyphens w:val="0"/>
              <w:spacing w:line="240" w:lineRule="auto"/>
              <w:jc w:val="right"/>
              <w:rPr>
                <w:rFonts w:ascii="Arial" w:hAnsi="Arial"/>
                <w:color w:val="auto"/>
                <w:kern w:val="0"/>
                <w:sz w:val="20"/>
                <w:szCs w:val="20"/>
                <w:lang w:val="en-US" w:eastAsia="en-US"/>
              </w:rPr>
            </w:pPr>
          </w:p>
        </w:tc>
        <w:tc>
          <w:tcPr>
            <w:tcW w:w="1570" w:type="dxa"/>
            <w:tcBorders>
              <w:top w:val="nil"/>
              <w:left w:val="nil"/>
              <w:bottom w:val="single" w:sz="4" w:space="0" w:color="auto"/>
              <w:right w:val="single" w:sz="4" w:space="0" w:color="auto"/>
            </w:tcBorders>
            <w:noWrap/>
            <w:vAlign w:val="bottom"/>
          </w:tcPr>
          <w:p w:rsidR="00C076DD" w:rsidRPr="00615190" w:rsidRDefault="00C076DD" w:rsidP="00615190">
            <w:pPr>
              <w:suppressAutoHyphens w:val="0"/>
              <w:spacing w:line="240" w:lineRule="auto"/>
              <w:jc w:val="right"/>
              <w:rPr>
                <w:rFonts w:ascii="Arial" w:hAnsi="Arial"/>
                <w:color w:val="auto"/>
                <w:kern w:val="0"/>
                <w:sz w:val="20"/>
                <w:szCs w:val="20"/>
                <w:lang w:val="en-US" w:eastAsia="en-US"/>
              </w:rPr>
            </w:pPr>
          </w:p>
        </w:tc>
      </w:tr>
      <w:tr w:rsidR="00C076DD" w:rsidRPr="00615190">
        <w:trPr>
          <w:trHeight w:val="255"/>
        </w:trPr>
        <w:tc>
          <w:tcPr>
            <w:tcW w:w="561" w:type="dxa"/>
            <w:vMerge w:val="restart"/>
            <w:tcBorders>
              <w:top w:val="nil"/>
              <w:left w:val="single" w:sz="4" w:space="0" w:color="auto"/>
              <w:bottom w:val="single" w:sz="4" w:space="0" w:color="000000"/>
              <w:right w:val="single" w:sz="4" w:space="0" w:color="auto"/>
            </w:tcBorders>
            <w:shd w:val="clear" w:color="auto" w:fill="FFFF99"/>
            <w:noWrap/>
          </w:tcPr>
          <w:p w:rsidR="00C076DD" w:rsidRPr="00615190" w:rsidRDefault="00C076DD" w:rsidP="00615190">
            <w:pPr>
              <w:suppressAutoHyphens w:val="0"/>
              <w:spacing w:line="240" w:lineRule="auto"/>
              <w:jc w:val="center"/>
              <w:rPr>
                <w:rFonts w:ascii="Arial" w:hAnsi="Arial"/>
                <w:color w:val="auto"/>
                <w:kern w:val="0"/>
                <w:sz w:val="20"/>
                <w:szCs w:val="20"/>
                <w:lang w:val="en-US" w:eastAsia="en-US"/>
              </w:rPr>
            </w:pPr>
            <w:r w:rsidRPr="00615190">
              <w:rPr>
                <w:rFonts w:ascii="Arial" w:hAnsi="Arial"/>
                <w:color w:val="auto"/>
                <w:kern w:val="0"/>
                <w:sz w:val="20"/>
                <w:szCs w:val="20"/>
                <w:lang w:val="en-US" w:eastAsia="en-US"/>
              </w:rPr>
              <w:t>9</w:t>
            </w:r>
          </w:p>
        </w:tc>
        <w:tc>
          <w:tcPr>
            <w:tcW w:w="5284" w:type="dxa"/>
            <w:tcBorders>
              <w:top w:val="nil"/>
              <w:left w:val="nil"/>
              <w:bottom w:val="single" w:sz="4" w:space="0" w:color="auto"/>
              <w:right w:val="nil"/>
            </w:tcBorders>
            <w:shd w:val="clear" w:color="auto" w:fill="CCFFCC"/>
            <w:vAlign w:val="bottom"/>
          </w:tcPr>
          <w:p w:rsidR="00C076DD" w:rsidRPr="00615190" w:rsidRDefault="00C076DD" w:rsidP="00615190">
            <w:pPr>
              <w:suppressAutoHyphens w:val="0"/>
              <w:spacing w:line="240" w:lineRule="auto"/>
              <w:jc w:val="both"/>
              <w:rPr>
                <w:rFonts w:ascii="Arial" w:hAnsi="Arial"/>
                <w:color w:val="auto"/>
                <w:kern w:val="0"/>
                <w:sz w:val="20"/>
                <w:szCs w:val="20"/>
                <w:lang w:val="en-US" w:eastAsia="en-US"/>
              </w:rPr>
            </w:pPr>
            <w:r>
              <w:rPr>
                <w:rFonts w:ascii="Arial" w:hAnsi="Arial"/>
                <w:color w:val="auto"/>
                <w:kern w:val="0"/>
                <w:sz w:val="20"/>
                <w:szCs w:val="20"/>
                <w:lang w:val="en-US" w:eastAsia="en-US"/>
              </w:rPr>
              <w:t>Íŕáŕâęŕ</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č</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ěîíňŕćŕ</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âĺíňčëŕ</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çŕ</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ďóśĺśĺ</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č</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ďđŕćśĺśĺ</w:t>
            </w:r>
          </w:p>
        </w:tc>
        <w:tc>
          <w:tcPr>
            <w:tcW w:w="696" w:type="dxa"/>
            <w:tcBorders>
              <w:top w:val="nil"/>
              <w:left w:val="nil"/>
              <w:bottom w:val="single" w:sz="4" w:space="0" w:color="auto"/>
              <w:right w:val="nil"/>
            </w:tcBorders>
            <w:shd w:val="clear" w:color="auto" w:fill="CCFFCC"/>
            <w:noWrap/>
            <w:vAlign w:val="bottom"/>
          </w:tcPr>
          <w:p w:rsidR="00C076DD" w:rsidRPr="00615190" w:rsidRDefault="00C076DD" w:rsidP="00615190">
            <w:pPr>
              <w:suppressAutoHyphens w:val="0"/>
              <w:spacing w:line="240" w:lineRule="auto"/>
              <w:jc w:val="center"/>
              <w:rPr>
                <w:rFonts w:ascii="Arial" w:hAnsi="Arial"/>
                <w:color w:val="auto"/>
                <w:kern w:val="0"/>
                <w:sz w:val="20"/>
                <w:szCs w:val="20"/>
                <w:lang w:val="en-US" w:eastAsia="en-US"/>
              </w:rPr>
            </w:pPr>
            <w:r w:rsidRPr="00615190">
              <w:rPr>
                <w:rFonts w:ascii="Arial" w:hAnsi="Arial"/>
                <w:color w:val="auto"/>
                <w:kern w:val="0"/>
                <w:sz w:val="20"/>
                <w:szCs w:val="20"/>
                <w:lang w:val="en-US" w:eastAsia="en-US"/>
              </w:rPr>
              <w:t> </w:t>
            </w:r>
          </w:p>
        </w:tc>
        <w:tc>
          <w:tcPr>
            <w:tcW w:w="561" w:type="dxa"/>
            <w:tcBorders>
              <w:top w:val="nil"/>
              <w:left w:val="nil"/>
              <w:bottom w:val="single" w:sz="4" w:space="0" w:color="auto"/>
              <w:right w:val="nil"/>
            </w:tcBorders>
            <w:shd w:val="clear" w:color="auto" w:fill="CCFFCC"/>
            <w:noWrap/>
            <w:vAlign w:val="bottom"/>
          </w:tcPr>
          <w:p w:rsidR="00C076DD" w:rsidRPr="00615190" w:rsidRDefault="00C076DD" w:rsidP="00615190">
            <w:pPr>
              <w:suppressAutoHyphens w:val="0"/>
              <w:spacing w:line="240" w:lineRule="auto"/>
              <w:jc w:val="center"/>
              <w:rPr>
                <w:rFonts w:ascii="Arial" w:hAnsi="Arial"/>
                <w:color w:val="FF0000"/>
                <w:kern w:val="0"/>
                <w:sz w:val="20"/>
                <w:szCs w:val="20"/>
                <w:lang w:val="en-US" w:eastAsia="en-US"/>
              </w:rPr>
            </w:pPr>
            <w:r w:rsidRPr="00615190">
              <w:rPr>
                <w:rFonts w:ascii="Arial" w:hAnsi="Arial"/>
                <w:color w:val="FF0000"/>
                <w:kern w:val="0"/>
                <w:sz w:val="20"/>
                <w:szCs w:val="20"/>
                <w:lang w:val="en-US" w:eastAsia="en-US"/>
              </w:rPr>
              <w:t> </w:t>
            </w:r>
          </w:p>
        </w:tc>
        <w:tc>
          <w:tcPr>
            <w:tcW w:w="2068" w:type="dxa"/>
            <w:tcBorders>
              <w:top w:val="nil"/>
              <w:left w:val="nil"/>
              <w:bottom w:val="single" w:sz="4" w:space="0" w:color="auto"/>
              <w:right w:val="nil"/>
            </w:tcBorders>
            <w:shd w:val="clear" w:color="auto" w:fill="CCFFCC"/>
            <w:noWrap/>
            <w:vAlign w:val="bottom"/>
          </w:tcPr>
          <w:p w:rsidR="00C076DD" w:rsidRPr="00615190" w:rsidRDefault="00C076DD" w:rsidP="00615190">
            <w:pPr>
              <w:suppressAutoHyphens w:val="0"/>
              <w:spacing w:line="240" w:lineRule="auto"/>
              <w:rPr>
                <w:rFonts w:ascii="Arial" w:hAnsi="Arial"/>
                <w:color w:val="auto"/>
                <w:kern w:val="0"/>
                <w:sz w:val="20"/>
                <w:szCs w:val="20"/>
                <w:lang w:val="en-US" w:eastAsia="en-US"/>
              </w:rPr>
            </w:pPr>
            <w:r w:rsidRPr="00615190">
              <w:rPr>
                <w:rFonts w:ascii="Arial" w:hAnsi="Arial"/>
                <w:color w:val="auto"/>
                <w:kern w:val="0"/>
                <w:sz w:val="20"/>
                <w:szCs w:val="20"/>
                <w:lang w:val="en-US" w:eastAsia="en-US"/>
              </w:rPr>
              <w:t> </w:t>
            </w:r>
          </w:p>
        </w:tc>
        <w:tc>
          <w:tcPr>
            <w:tcW w:w="1570" w:type="dxa"/>
            <w:tcBorders>
              <w:top w:val="nil"/>
              <w:left w:val="nil"/>
              <w:bottom w:val="single" w:sz="4" w:space="0" w:color="auto"/>
              <w:right w:val="single" w:sz="4" w:space="0" w:color="auto"/>
            </w:tcBorders>
            <w:shd w:val="clear" w:color="auto" w:fill="CCFFCC"/>
            <w:noWrap/>
            <w:vAlign w:val="bottom"/>
          </w:tcPr>
          <w:p w:rsidR="00C076DD" w:rsidRPr="00615190" w:rsidRDefault="00C076DD" w:rsidP="00615190">
            <w:pPr>
              <w:suppressAutoHyphens w:val="0"/>
              <w:spacing w:line="240" w:lineRule="auto"/>
              <w:rPr>
                <w:rFonts w:ascii="Arial" w:hAnsi="Arial"/>
                <w:color w:val="auto"/>
                <w:kern w:val="0"/>
                <w:sz w:val="20"/>
                <w:szCs w:val="20"/>
                <w:lang w:val="en-US" w:eastAsia="en-US"/>
              </w:rPr>
            </w:pPr>
            <w:r w:rsidRPr="00615190">
              <w:rPr>
                <w:rFonts w:ascii="Arial" w:hAnsi="Arial"/>
                <w:color w:val="auto"/>
                <w:kern w:val="0"/>
                <w:sz w:val="20"/>
                <w:szCs w:val="20"/>
                <w:lang w:val="en-US" w:eastAsia="en-US"/>
              </w:rPr>
              <w:t> </w:t>
            </w:r>
          </w:p>
        </w:tc>
      </w:tr>
      <w:tr w:rsidR="00C076DD" w:rsidRPr="00615190">
        <w:trPr>
          <w:trHeight w:val="255"/>
        </w:trPr>
        <w:tc>
          <w:tcPr>
            <w:tcW w:w="561" w:type="dxa"/>
            <w:vMerge/>
            <w:tcBorders>
              <w:top w:val="nil"/>
              <w:left w:val="single" w:sz="4" w:space="0" w:color="auto"/>
              <w:bottom w:val="single" w:sz="4" w:space="0" w:color="000000"/>
              <w:right w:val="single" w:sz="4" w:space="0" w:color="auto"/>
            </w:tcBorders>
            <w:vAlign w:val="center"/>
          </w:tcPr>
          <w:p w:rsidR="00C076DD" w:rsidRPr="00615190" w:rsidRDefault="00C076DD" w:rsidP="00615190">
            <w:pPr>
              <w:suppressAutoHyphens w:val="0"/>
              <w:spacing w:line="240" w:lineRule="auto"/>
              <w:rPr>
                <w:rFonts w:ascii="Arial" w:hAnsi="Arial"/>
                <w:color w:val="auto"/>
                <w:kern w:val="0"/>
                <w:sz w:val="20"/>
                <w:szCs w:val="20"/>
                <w:lang w:val="en-US" w:eastAsia="en-US"/>
              </w:rPr>
            </w:pPr>
          </w:p>
        </w:tc>
        <w:tc>
          <w:tcPr>
            <w:tcW w:w="5284" w:type="dxa"/>
            <w:tcBorders>
              <w:top w:val="nil"/>
              <w:left w:val="nil"/>
              <w:bottom w:val="single" w:sz="4" w:space="0" w:color="auto"/>
              <w:right w:val="single" w:sz="4" w:space="0" w:color="auto"/>
            </w:tcBorders>
            <w:noWrap/>
            <w:vAlign w:val="bottom"/>
          </w:tcPr>
          <w:p w:rsidR="00C076DD" w:rsidRPr="00615190" w:rsidRDefault="00C076DD" w:rsidP="00615190">
            <w:pPr>
              <w:suppressAutoHyphens w:val="0"/>
              <w:spacing w:line="240" w:lineRule="auto"/>
              <w:jc w:val="both"/>
              <w:rPr>
                <w:rFonts w:ascii="Arial" w:hAnsi="Arial"/>
                <w:color w:val="auto"/>
                <w:kern w:val="0"/>
                <w:sz w:val="20"/>
                <w:szCs w:val="20"/>
                <w:lang w:val="en-US" w:eastAsia="en-US"/>
              </w:rPr>
            </w:pPr>
            <w:r>
              <w:rPr>
                <w:rFonts w:ascii="Arial" w:hAnsi="Arial"/>
                <w:color w:val="auto"/>
                <w:kern w:val="0"/>
                <w:sz w:val="20"/>
                <w:szCs w:val="20"/>
                <w:lang w:val="en-US" w:eastAsia="en-US"/>
              </w:rPr>
              <w:t>DN</w:t>
            </w:r>
            <w:r w:rsidRPr="00615190">
              <w:rPr>
                <w:rFonts w:ascii="Arial" w:hAnsi="Arial"/>
                <w:color w:val="auto"/>
                <w:kern w:val="0"/>
                <w:sz w:val="20"/>
                <w:szCs w:val="20"/>
                <w:lang w:val="en-US" w:eastAsia="en-US"/>
              </w:rPr>
              <w:t xml:space="preserve">20 </w:t>
            </w:r>
            <w:r>
              <w:rPr>
                <w:rFonts w:ascii="Arial" w:hAnsi="Arial"/>
                <w:color w:val="auto"/>
                <w:kern w:val="0"/>
                <w:sz w:val="20"/>
                <w:szCs w:val="20"/>
                <w:lang w:val="en-US" w:eastAsia="en-US"/>
              </w:rPr>
              <w:t>R</w:t>
            </w:r>
            <w:r w:rsidRPr="00615190">
              <w:rPr>
                <w:rFonts w:ascii="Arial" w:hAnsi="Arial"/>
                <w:color w:val="auto"/>
                <w:kern w:val="0"/>
                <w:sz w:val="20"/>
                <w:szCs w:val="20"/>
                <w:lang w:val="en-US" w:eastAsia="en-US"/>
              </w:rPr>
              <w:t xml:space="preserve">3/4'' </w:t>
            </w:r>
            <w:r>
              <w:rPr>
                <w:rFonts w:ascii="Arial" w:hAnsi="Arial"/>
                <w:color w:val="auto"/>
                <w:kern w:val="0"/>
                <w:sz w:val="20"/>
                <w:szCs w:val="20"/>
                <w:lang w:val="en-US" w:eastAsia="en-US"/>
              </w:rPr>
              <w:t>PN</w:t>
            </w:r>
            <w:r w:rsidRPr="00615190">
              <w:rPr>
                <w:rFonts w:ascii="Arial" w:hAnsi="Arial"/>
                <w:color w:val="auto"/>
                <w:kern w:val="0"/>
                <w:sz w:val="20"/>
                <w:szCs w:val="20"/>
                <w:lang w:val="en-US" w:eastAsia="en-US"/>
              </w:rPr>
              <w:t>6</w:t>
            </w:r>
          </w:p>
        </w:tc>
        <w:tc>
          <w:tcPr>
            <w:tcW w:w="696" w:type="dxa"/>
            <w:tcBorders>
              <w:top w:val="nil"/>
              <w:left w:val="nil"/>
              <w:bottom w:val="single" w:sz="4" w:space="0" w:color="auto"/>
              <w:right w:val="single" w:sz="4" w:space="0" w:color="auto"/>
            </w:tcBorders>
            <w:noWrap/>
            <w:vAlign w:val="bottom"/>
          </w:tcPr>
          <w:p w:rsidR="00C076DD" w:rsidRPr="00615190" w:rsidRDefault="00C076DD" w:rsidP="00615190">
            <w:pPr>
              <w:suppressAutoHyphens w:val="0"/>
              <w:spacing w:line="240" w:lineRule="auto"/>
              <w:jc w:val="center"/>
              <w:rPr>
                <w:rFonts w:ascii="Arial" w:hAnsi="Arial"/>
                <w:color w:val="auto"/>
                <w:kern w:val="0"/>
                <w:sz w:val="20"/>
                <w:szCs w:val="20"/>
                <w:lang w:val="en-US" w:eastAsia="en-US"/>
              </w:rPr>
            </w:pPr>
            <w:r>
              <w:rPr>
                <w:rFonts w:ascii="Arial" w:hAnsi="Arial"/>
                <w:color w:val="auto"/>
                <w:kern w:val="0"/>
                <w:sz w:val="20"/>
                <w:szCs w:val="20"/>
                <w:lang w:val="en-US" w:eastAsia="en-US"/>
              </w:rPr>
              <w:t>ęîě</w:t>
            </w:r>
          </w:p>
        </w:tc>
        <w:tc>
          <w:tcPr>
            <w:tcW w:w="561" w:type="dxa"/>
            <w:tcBorders>
              <w:top w:val="nil"/>
              <w:left w:val="nil"/>
              <w:bottom w:val="single" w:sz="4" w:space="0" w:color="auto"/>
              <w:right w:val="single" w:sz="4" w:space="0" w:color="auto"/>
            </w:tcBorders>
            <w:noWrap/>
            <w:vAlign w:val="bottom"/>
          </w:tcPr>
          <w:p w:rsidR="00C076DD" w:rsidRPr="00615190" w:rsidRDefault="00C076DD" w:rsidP="00615190">
            <w:pPr>
              <w:suppressAutoHyphens w:val="0"/>
              <w:spacing w:line="240" w:lineRule="auto"/>
              <w:jc w:val="center"/>
              <w:rPr>
                <w:rFonts w:ascii="Arial" w:hAnsi="Arial"/>
                <w:color w:val="FF0000"/>
                <w:kern w:val="0"/>
                <w:sz w:val="20"/>
                <w:szCs w:val="20"/>
                <w:lang w:val="en-US" w:eastAsia="en-US"/>
              </w:rPr>
            </w:pPr>
            <w:r w:rsidRPr="00615190">
              <w:rPr>
                <w:rFonts w:ascii="Arial" w:hAnsi="Arial"/>
                <w:color w:val="FF0000"/>
                <w:kern w:val="0"/>
                <w:sz w:val="20"/>
                <w:szCs w:val="20"/>
                <w:lang w:val="en-US" w:eastAsia="en-US"/>
              </w:rPr>
              <w:t>2</w:t>
            </w:r>
          </w:p>
        </w:tc>
        <w:tc>
          <w:tcPr>
            <w:tcW w:w="2068" w:type="dxa"/>
            <w:tcBorders>
              <w:top w:val="nil"/>
              <w:left w:val="nil"/>
              <w:bottom w:val="single" w:sz="4" w:space="0" w:color="auto"/>
              <w:right w:val="single" w:sz="4" w:space="0" w:color="auto"/>
            </w:tcBorders>
            <w:noWrap/>
            <w:vAlign w:val="bottom"/>
          </w:tcPr>
          <w:p w:rsidR="00C076DD" w:rsidRPr="00615190" w:rsidRDefault="00C076DD" w:rsidP="00615190">
            <w:pPr>
              <w:suppressAutoHyphens w:val="0"/>
              <w:spacing w:line="240" w:lineRule="auto"/>
              <w:jc w:val="right"/>
              <w:rPr>
                <w:rFonts w:ascii="Arial" w:hAnsi="Arial"/>
                <w:color w:val="auto"/>
                <w:kern w:val="0"/>
                <w:sz w:val="20"/>
                <w:szCs w:val="20"/>
                <w:lang w:val="en-US" w:eastAsia="en-US"/>
              </w:rPr>
            </w:pPr>
          </w:p>
        </w:tc>
        <w:tc>
          <w:tcPr>
            <w:tcW w:w="1570" w:type="dxa"/>
            <w:tcBorders>
              <w:top w:val="nil"/>
              <w:left w:val="nil"/>
              <w:bottom w:val="single" w:sz="4" w:space="0" w:color="auto"/>
              <w:right w:val="single" w:sz="4" w:space="0" w:color="auto"/>
            </w:tcBorders>
            <w:noWrap/>
            <w:vAlign w:val="bottom"/>
          </w:tcPr>
          <w:p w:rsidR="00C076DD" w:rsidRPr="00615190" w:rsidRDefault="00C076DD" w:rsidP="00615190">
            <w:pPr>
              <w:suppressAutoHyphens w:val="0"/>
              <w:spacing w:line="240" w:lineRule="auto"/>
              <w:jc w:val="right"/>
              <w:rPr>
                <w:rFonts w:ascii="Arial" w:hAnsi="Arial"/>
                <w:color w:val="auto"/>
                <w:kern w:val="0"/>
                <w:sz w:val="20"/>
                <w:szCs w:val="20"/>
                <w:lang w:val="en-US" w:eastAsia="en-US"/>
              </w:rPr>
            </w:pPr>
          </w:p>
        </w:tc>
      </w:tr>
      <w:tr w:rsidR="00C076DD" w:rsidRPr="00615190">
        <w:trPr>
          <w:trHeight w:val="510"/>
        </w:trPr>
        <w:tc>
          <w:tcPr>
            <w:tcW w:w="561" w:type="dxa"/>
            <w:vMerge w:val="restart"/>
            <w:tcBorders>
              <w:top w:val="nil"/>
              <w:left w:val="single" w:sz="4" w:space="0" w:color="auto"/>
              <w:bottom w:val="nil"/>
              <w:right w:val="single" w:sz="4" w:space="0" w:color="auto"/>
            </w:tcBorders>
            <w:shd w:val="clear" w:color="auto" w:fill="FFFF99"/>
            <w:noWrap/>
          </w:tcPr>
          <w:p w:rsidR="00C076DD" w:rsidRPr="00615190" w:rsidRDefault="00C076DD" w:rsidP="00615190">
            <w:pPr>
              <w:suppressAutoHyphens w:val="0"/>
              <w:spacing w:line="240" w:lineRule="auto"/>
              <w:jc w:val="center"/>
              <w:rPr>
                <w:rFonts w:ascii="Arial" w:hAnsi="Arial"/>
                <w:color w:val="auto"/>
                <w:kern w:val="0"/>
                <w:sz w:val="20"/>
                <w:szCs w:val="20"/>
                <w:lang w:val="en-US" w:eastAsia="en-US"/>
              </w:rPr>
            </w:pPr>
            <w:r w:rsidRPr="00615190">
              <w:rPr>
                <w:rFonts w:ascii="Arial" w:hAnsi="Arial"/>
                <w:color w:val="auto"/>
                <w:kern w:val="0"/>
                <w:sz w:val="20"/>
                <w:szCs w:val="20"/>
                <w:lang w:val="en-US" w:eastAsia="en-US"/>
              </w:rPr>
              <w:t>10</w:t>
            </w:r>
          </w:p>
        </w:tc>
        <w:tc>
          <w:tcPr>
            <w:tcW w:w="5284" w:type="dxa"/>
            <w:tcBorders>
              <w:top w:val="nil"/>
              <w:left w:val="nil"/>
              <w:bottom w:val="nil"/>
              <w:right w:val="nil"/>
            </w:tcBorders>
            <w:shd w:val="clear" w:color="auto" w:fill="CCFFCC"/>
          </w:tcPr>
          <w:p w:rsidR="00C076DD" w:rsidRPr="00615190" w:rsidRDefault="00C076DD" w:rsidP="00615190">
            <w:pPr>
              <w:suppressAutoHyphens w:val="0"/>
              <w:spacing w:line="240" w:lineRule="auto"/>
              <w:jc w:val="both"/>
              <w:rPr>
                <w:rFonts w:ascii="Arial" w:hAnsi="Arial"/>
                <w:color w:val="auto"/>
                <w:kern w:val="0"/>
                <w:sz w:val="20"/>
                <w:szCs w:val="20"/>
                <w:lang w:val="en-US" w:eastAsia="en-US"/>
              </w:rPr>
            </w:pPr>
            <w:r>
              <w:rPr>
                <w:rFonts w:ascii="Arial" w:hAnsi="Arial"/>
                <w:color w:val="auto"/>
                <w:kern w:val="0"/>
                <w:sz w:val="20"/>
                <w:szCs w:val="20"/>
                <w:lang w:val="en-US" w:eastAsia="en-US"/>
              </w:rPr>
              <w:t>Íŕáŕâęŕ</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č</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ěîíňŕćŕ</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ŕňĺńňčđŕíĺ</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÷ĺëč÷íĺ</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áĺřŕâíĺ</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öĺâč</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ďđĺěŕ</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SRPS</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C</w:t>
            </w:r>
            <w:r w:rsidRPr="00615190">
              <w:rPr>
                <w:rFonts w:ascii="Arial" w:hAnsi="Arial"/>
                <w:color w:val="auto"/>
                <w:kern w:val="0"/>
                <w:sz w:val="20"/>
                <w:szCs w:val="20"/>
                <w:lang w:val="en-US" w:eastAsia="en-US"/>
              </w:rPr>
              <w:t>.</w:t>
            </w:r>
            <w:r>
              <w:rPr>
                <w:rFonts w:ascii="Arial" w:hAnsi="Arial"/>
                <w:color w:val="auto"/>
                <w:kern w:val="0"/>
                <w:sz w:val="20"/>
                <w:szCs w:val="20"/>
                <w:lang w:val="en-US" w:eastAsia="en-US"/>
              </w:rPr>
              <w:t>B</w:t>
            </w:r>
            <w:r w:rsidRPr="00615190">
              <w:rPr>
                <w:rFonts w:ascii="Arial" w:hAnsi="Arial"/>
                <w:color w:val="auto"/>
                <w:kern w:val="0"/>
                <w:sz w:val="20"/>
                <w:szCs w:val="20"/>
                <w:lang w:val="en-US" w:eastAsia="en-US"/>
              </w:rPr>
              <w:t>5.221</w:t>
            </w:r>
          </w:p>
        </w:tc>
        <w:tc>
          <w:tcPr>
            <w:tcW w:w="696" w:type="dxa"/>
            <w:tcBorders>
              <w:top w:val="nil"/>
              <w:left w:val="nil"/>
              <w:bottom w:val="single" w:sz="4" w:space="0" w:color="auto"/>
              <w:right w:val="nil"/>
            </w:tcBorders>
            <w:shd w:val="clear" w:color="auto" w:fill="CCFFCC"/>
            <w:noWrap/>
            <w:vAlign w:val="bottom"/>
          </w:tcPr>
          <w:p w:rsidR="00C076DD" w:rsidRPr="00615190" w:rsidRDefault="00C076DD" w:rsidP="00615190">
            <w:pPr>
              <w:suppressAutoHyphens w:val="0"/>
              <w:spacing w:line="240" w:lineRule="auto"/>
              <w:jc w:val="center"/>
              <w:rPr>
                <w:rFonts w:ascii="Arial" w:hAnsi="Arial"/>
                <w:color w:val="auto"/>
                <w:kern w:val="0"/>
                <w:sz w:val="20"/>
                <w:szCs w:val="20"/>
                <w:lang w:val="en-US" w:eastAsia="en-US"/>
              </w:rPr>
            </w:pPr>
            <w:r w:rsidRPr="00615190">
              <w:rPr>
                <w:rFonts w:ascii="Arial" w:hAnsi="Arial"/>
                <w:color w:val="auto"/>
                <w:kern w:val="0"/>
                <w:sz w:val="20"/>
                <w:szCs w:val="20"/>
                <w:lang w:val="en-US" w:eastAsia="en-US"/>
              </w:rPr>
              <w:t> </w:t>
            </w:r>
          </w:p>
        </w:tc>
        <w:tc>
          <w:tcPr>
            <w:tcW w:w="561" w:type="dxa"/>
            <w:tcBorders>
              <w:top w:val="nil"/>
              <w:left w:val="nil"/>
              <w:bottom w:val="single" w:sz="4" w:space="0" w:color="auto"/>
              <w:right w:val="nil"/>
            </w:tcBorders>
            <w:shd w:val="clear" w:color="auto" w:fill="CCFFCC"/>
            <w:noWrap/>
            <w:vAlign w:val="bottom"/>
          </w:tcPr>
          <w:p w:rsidR="00C076DD" w:rsidRPr="00615190" w:rsidRDefault="00C076DD" w:rsidP="00615190">
            <w:pPr>
              <w:suppressAutoHyphens w:val="0"/>
              <w:spacing w:line="240" w:lineRule="auto"/>
              <w:jc w:val="center"/>
              <w:rPr>
                <w:rFonts w:ascii="Arial" w:hAnsi="Arial"/>
                <w:color w:val="FF0000"/>
                <w:kern w:val="0"/>
                <w:sz w:val="20"/>
                <w:szCs w:val="20"/>
                <w:lang w:val="en-US" w:eastAsia="en-US"/>
              </w:rPr>
            </w:pPr>
            <w:r w:rsidRPr="00615190">
              <w:rPr>
                <w:rFonts w:ascii="Arial" w:hAnsi="Arial"/>
                <w:color w:val="FF0000"/>
                <w:kern w:val="0"/>
                <w:sz w:val="20"/>
                <w:szCs w:val="20"/>
                <w:lang w:val="en-US" w:eastAsia="en-US"/>
              </w:rPr>
              <w:t> </w:t>
            </w:r>
          </w:p>
        </w:tc>
        <w:tc>
          <w:tcPr>
            <w:tcW w:w="2068" w:type="dxa"/>
            <w:tcBorders>
              <w:top w:val="nil"/>
              <w:left w:val="nil"/>
              <w:bottom w:val="single" w:sz="4" w:space="0" w:color="auto"/>
              <w:right w:val="nil"/>
            </w:tcBorders>
            <w:shd w:val="clear" w:color="auto" w:fill="CCFFCC"/>
            <w:noWrap/>
            <w:vAlign w:val="bottom"/>
          </w:tcPr>
          <w:p w:rsidR="00C076DD" w:rsidRPr="00615190" w:rsidRDefault="00C076DD" w:rsidP="00615190">
            <w:pPr>
              <w:suppressAutoHyphens w:val="0"/>
              <w:spacing w:line="240" w:lineRule="auto"/>
              <w:rPr>
                <w:rFonts w:ascii="Arial" w:hAnsi="Arial"/>
                <w:color w:val="auto"/>
                <w:kern w:val="0"/>
                <w:sz w:val="20"/>
                <w:szCs w:val="20"/>
                <w:lang w:val="en-US" w:eastAsia="en-US"/>
              </w:rPr>
            </w:pPr>
            <w:r w:rsidRPr="00615190">
              <w:rPr>
                <w:rFonts w:ascii="Arial" w:hAnsi="Arial"/>
                <w:color w:val="auto"/>
                <w:kern w:val="0"/>
                <w:sz w:val="20"/>
                <w:szCs w:val="20"/>
                <w:lang w:val="en-US" w:eastAsia="en-US"/>
              </w:rPr>
              <w:t> </w:t>
            </w:r>
          </w:p>
        </w:tc>
        <w:tc>
          <w:tcPr>
            <w:tcW w:w="1570" w:type="dxa"/>
            <w:tcBorders>
              <w:top w:val="nil"/>
              <w:left w:val="nil"/>
              <w:bottom w:val="single" w:sz="4" w:space="0" w:color="auto"/>
              <w:right w:val="single" w:sz="4" w:space="0" w:color="auto"/>
            </w:tcBorders>
            <w:shd w:val="clear" w:color="auto" w:fill="CCFFCC"/>
            <w:noWrap/>
            <w:vAlign w:val="bottom"/>
          </w:tcPr>
          <w:p w:rsidR="00C076DD" w:rsidRPr="00615190" w:rsidRDefault="00C076DD" w:rsidP="00615190">
            <w:pPr>
              <w:suppressAutoHyphens w:val="0"/>
              <w:spacing w:line="240" w:lineRule="auto"/>
              <w:rPr>
                <w:rFonts w:ascii="Arial" w:hAnsi="Arial"/>
                <w:color w:val="auto"/>
                <w:kern w:val="0"/>
                <w:sz w:val="20"/>
                <w:szCs w:val="20"/>
                <w:lang w:val="en-US" w:eastAsia="en-US"/>
              </w:rPr>
            </w:pPr>
            <w:r w:rsidRPr="00615190">
              <w:rPr>
                <w:rFonts w:ascii="Arial" w:hAnsi="Arial"/>
                <w:color w:val="auto"/>
                <w:kern w:val="0"/>
                <w:sz w:val="20"/>
                <w:szCs w:val="20"/>
                <w:lang w:val="en-US" w:eastAsia="en-US"/>
              </w:rPr>
              <w:t> </w:t>
            </w:r>
          </w:p>
        </w:tc>
      </w:tr>
      <w:tr w:rsidR="00C076DD" w:rsidRPr="00615190">
        <w:trPr>
          <w:trHeight w:val="255"/>
        </w:trPr>
        <w:tc>
          <w:tcPr>
            <w:tcW w:w="561" w:type="dxa"/>
            <w:vMerge/>
            <w:tcBorders>
              <w:top w:val="nil"/>
              <w:left w:val="single" w:sz="4" w:space="0" w:color="auto"/>
              <w:bottom w:val="nil"/>
              <w:right w:val="single" w:sz="4" w:space="0" w:color="auto"/>
            </w:tcBorders>
            <w:vAlign w:val="center"/>
          </w:tcPr>
          <w:p w:rsidR="00C076DD" w:rsidRPr="00615190" w:rsidRDefault="00C076DD" w:rsidP="00615190">
            <w:pPr>
              <w:suppressAutoHyphens w:val="0"/>
              <w:spacing w:line="240" w:lineRule="auto"/>
              <w:rPr>
                <w:rFonts w:ascii="Arial" w:hAnsi="Arial"/>
                <w:color w:val="auto"/>
                <w:kern w:val="0"/>
                <w:sz w:val="20"/>
                <w:szCs w:val="20"/>
                <w:lang w:val="en-US" w:eastAsia="en-US"/>
              </w:rPr>
            </w:pPr>
          </w:p>
        </w:tc>
        <w:tc>
          <w:tcPr>
            <w:tcW w:w="5284" w:type="dxa"/>
            <w:tcBorders>
              <w:top w:val="single" w:sz="4" w:space="0" w:color="auto"/>
              <w:left w:val="nil"/>
              <w:bottom w:val="nil"/>
              <w:right w:val="nil"/>
            </w:tcBorders>
            <w:noWrap/>
          </w:tcPr>
          <w:p w:rsidR="00C076DD" w:rsidRPr="00615190" w:rsidRDefault="00C076DD" w:rsidP="00615190">
            <w:pPr>
              <w:suppressAutoHyphens w:val="0"/>
              <w:spacing w:line="240" w:lineRule="auto"/>
              <w:jc w:val="both"/>
              <w:rPr>
                <w:rFonts w:ascii="Arial" w:hAnsi="Arial"/>
                <w:color w:val="auto"/>
                <w:kern w:val="0"/>
                <w:sz w:val="20"/>
                <w:szCs w:val="20"/>
                <w:lang w:val="en-US" w:eastAsia="en-US"/>
              </w:rPr>
            </w:pPr>
            <w:r>
              <w:rPr>
                <w:rFonts w:ascii="Arial" w:hAnsi="Arial"/>
                <w:color w:val="auto"/>
                <w:kern w:val="0"/>
                <w:sz w:val="20"/>
                <w:szCs w:val="20"/>
                <w:lang w:val="en-US" w:eastAsia="en-US"/>
              </w:rPr>
              <w:t>ĚŕňĺđčĽŕë</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čçđŕäĺ</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Č</w:t>
            </w:r>
            <w:r w:rsidRPr="00615190">
              <w:rPr>
                <w:rFonts w:ascii="Arial" w:hAnsi="Arial"/>
                <w:color w:val="auto"/>
                <w:kern w:val="0"/>
                <w:sz w:val="20"/>
                <w:szCs w:val="20"/>
                <w:lang w:val="en-US" w:eastAsia="en-US"/>
              </w:rPr>
              <w:t>.1212</w:t>
            </w:r>
          </w:p>
        </w:tc>
        <w:tc>
          <w:tcPr>
            <w:tcW w:w="696" w:type="dxa"/>
            <w:tcBorders>
              <w:top w:val="nil"/>
              <w:left w:val="single" w:sz="4" w:space="0" w:color="auto"/>
              <w:bottom w:val="nil"/>
              <w:right w:val="nil"/>
            </w:tcBorders>
            <w:noWrap/>
            <w:vAlign w:val="bottom"/>
          </w:tcPr>
          <w:p w:rsidR="00C076DD" w:rsidRPr="00615190" w:rsidRDefault="00C076DD" w:rsidP="00615190">
            <w:pPr>
              <w:suppressAutoHyphens w:val="0"/>
              <w:spacing w:line="240" w:lineRule="auto"/>
              <w:jc w:val="center"/>
              <w:rPr>
                <w:rFonts w:ascii="Arial" w:hAnsi="Arial"/>
                <w:color w:val="auto"/>
                <w:kern w:val="0"/>
                <w:sz w:val="20"/>
                <w:szCs w:val="20"/>
                <w:lang w:val="en-US" w:eastAsia="en-US"/>
              </w:rPr>
            </w:pPr>
            <w:r w:rsidRPr="00615190">
              <w:rPr>
                <w:rFonts w:ascii="Arial" w:hAnsi="Arial"/>
                <w:color w:val="auto"/>
                <w:kern w:val="0"/>
                <w:sz w:val="20"/>
                <w:szCs w:val="20"/>
                <w:lang w:val="en-US" w:eastAsia="en-US"/>
              </w:rPr>
              <w:t> </w:t>
            </w:r>
          </w:p>
        </w:tc>
        <w:tc>
          <w:tcPr>
            <w:tcW w:w="561" w:type="dxa"/>
            <w:tcBorders>
              <w:top w:val="nil"/>
              <w:left w:val="single" w:sz="4" w:space="0" w:color="auto"/>
              <w:bottom w:val="nil"/>
              <w:right w:val="single" w:sz="4" w:space="0" w:color="auto"/>
            </w:tcBorders>
            <w:noWrap/>
            <w:vAlign w:val="bottom"/>
          </w:tcPr>
          <w:p w:rsidR="00C076DD" w:rsidRPr="00615190" w:rsidRDefault="00C076DD" w:rsidP="00615190">
            <w:pPr>
              <w:suppressAutoHyphens w:val="0"/>
              <w:spacing w:line="240" w:lineRule="auto"/>
              <w:jc w:val="center"/>
              <w:rPr>
                <w:rFonts w:ascii="Arial" w:hAnsi="Arial"/>
                <w:color w:val="FF0000"/>
                <w:kern w:val="0"/>
                <w:sz w:val="20"/>
                <w:szCs w:val="20"/>
                <w:lang w:val="en-US" w:eastAsia="en-US"/>
              </w:rPr>
            </w:pPr>
            <w:r w:rsidRPr="00615190">
              <w:rPr>
                <w:rFonts w:ascii="Arial" w:hAnsi="Arial"/>
                <w:color w:val="FF0000"/>
                <w:kern w:val="0"/>
                <w:sz w:val="20"/>
                <w:szCs w:val="20"/>
                <w:lang w:val="en-US" w:eastAsia="en-US"/>
              </w:rPr>
              <w:t> </w:t>
            </w:r>
          </w:p>
        </w:tc>
        <w:tc>
          <w:tcPr>
            <w:tcW w:w="2068" w:type="dxa"/>
            <w:tcBorders>
              <w:top w:val="nil"/>
              <w:left w:val="nil"/>
              <w:bottom w:val="nil"/>
              <w:right w:val="nil"/>
            </w:tcBorders>
            <w:noWrap/>
            <w:vAlign w:val="bottom"/>
          </w:tcPr>
          <w:p w:rsidR="00C076DD" w:rsidRPr="00615190" w:rsidRDefault="00C076DD" w:rsidP="00615190">
            <w:pPr>
              <w:suppressAutoHyphens w:val="0"/>
              <w:spacing w:line="240" w:lineRule="auto"/>
              <w:rPr>
                <w:rFonts w:ascii="Arial" w:hAnsi="Arial"/>
                <w:color w:val="auto"/>
                <w:kern w:val="0"/>
                <w:sz w:val="20"/>
                <w:szCs w:val="20"/>
                <w:lang w:val="en-US" w:eastAsia="en-US"/>
              </w:rPr>
            </w:pPr>
            <w:r w:rsidRPr="00615190">
              <w:rPr>
                <w:rFonts w:ascii="Arial" w:hAnsi="Arial"/>
                <w:color w:val="auto"/>
                <w:kern w:val="0"/>
                <w:sz w:val="20"/>
                <w:szCs w:val="20"/>
                <w:lang w:val="en-US" w:eastAsia="en-US"/>
              </w:rPr>
              <w:t> </w:t>
            </w:r>
          </w:p>
        </w:tc>
        <w:tc>
          <w:tcPr>
            <w:tcW w:w="1570" w:type="dxa"/>
            <w:tcBorders>
              <w:top w:val="nil"/>
              <w:left w:val="single" w:sz="4" w:space="0" w:color="auto"/>
              <w:bottom w:val="nil"/>
              <w:right w:val="single" w:sz="4" w:space="0" w:color="auto"/>
            </w:tcBorders>
            <w:noWrap/>
            <w:vAlign w:val="bottom"/>
          </w:tcPr>
          <w:p w:rsidR="00C076DD" w:rsidRPr="00615190" w:rsidRDefault="00C076DD" w:rsidP="00615190">
            <w:pPr>
              <w:suppressAutoHyphens w:val="0"/>
              <w:spacing w:line="240" w:lineRule="auto"/>
              <w:rPr>
                <w:rFonts w:ascii="Arial" w:hAnsi="Arial"/>
                <w:color w:val="auto"/>
                <w:kern w:val="0"/>
                <w:sz w:val="20"/>
                <w:szCs w:val="20"/>
                <w:lang w:val="en-US" w:eastAsia="en-US"/>
              </w:rPr>
            </w:pPr>
            <w:r w:rsidRPr="00615190">
              <w:rPr>
                <w:rFonts w:ascii="Arial" w:hAnsi="Arial"/>
                <w:color w:val="auto"/>
                <w:kern w:val="0"/>
                <w:sz w:val="20"/>
                <w:szCs w:val="20"/>
                <w:lang w:val="en-US" w:eastAsia="en-US"/>
              </w:rPr>
              <w:t> </w:t>
            </w:r>
          </w:p>
        </w:tc>
      </w:tr>
      <w:tr w:rsidR="00C076DD" w:rsidRPr="00615190">
        <w:trPr>
          <w:trHeight w:val="255"/>
        </w:trPr>
        <w:tc>
          <w:tcPr>
            <w:tcW w:w="561" w:type="dxa"/>
            <w:vMerge/>
            <w:tcBorders>
              <w:top w:val="nil"/>
              <w:left w:val="single" w:sz="4" w:space="0" w:color="auto"/>
              <w:bottom w:val="nil"/>
              <w:right w:val="single" w:sz="4" w:space="0" w:color="auto"/>
            </w:tcBorders>
            <w:vAlign w:val="center"/>
          </w:tcPr>
          <w:p w:rsidR="00C076DD" w:rsidRPr="00615190" w:rsidRDefault="00C076DD" w:rsidP="00615190">
            <w:pPr>
              <w:suppressAutoHyphens w:val="0"/>
              <w:spacing w:line="240" w:lineRule="auto"/>
              <w:rPr>
                <w:rFonts w:ascii="Arial" w:hAnsi="Arial"/>
                <w:color w:val="auto"/>
                <w:kern w:val="0"/>
                <w:sz w:val="20"/>
                <w:szCs w:val="20"/>
                <w:lang w:val="en-US" w:eastAsia="en-US"/>
              </w:rPr>
            </w:pPr>
          </w:p>
        </w:tc>
        <w:tc>
          <w:tcPr>
            <w:tcW w:w="5284" w:type="dxa"/>
            <w:tcBorders>
              <w:top w:val="nil"/>
              <w:left w:val="nil"/>
              <w:bottom w:val="nil"/>
              <w:right w:val="single" w:sz="4" w:space="0" w:color="auto"/>
            </w:tcBorders>
          </w:tcPr>
          <w:p w:rsidR="00C076DD" w:rsidRPr="00615190" w:rsidRDefault="00C076DD" w:rsidP="00615190">
            <w:pPr>
              <w:suppressAutoHyphens w:val="0"/>
              <w:spacing w:line="240" w:lineRule="auto"/>
              <w:jc w:val="both"/>
              <w:rPr>
                <w:rFonts w:ascii="Symbol" w:hAnsi="Symbol"/>
                <w:color w:val="auto"/>
                <w:kern w:val="0"/>
                <w:sz w:val="20"/>
                <w:szCs w:val="20"/>
                <w:lang w:val="en-US" w:eastAsia="en-US"/>
              </w:rPr>
            </w:pPr>
            <w:r w:rsidRPr="00615190">
              <w:rPr>
                <w:rFonts w:ascii="Symbol" w:hAnsi="Symbol"/>
                <w:color w:val="auto"/>
                <w:kern w:val="0"/>
                <w:sz w:val="20"/>
                <w:szCs w:val="20"/>
                <w:lang w:val="en-US" w:eastAsia="en-US"/>
              </w:rPr>
              <w:t></w:t>
            </w:r>
            <w:r w:rsidRPr="00615190">
              <w:rPr>
                <w:rFonts w:ascii="Symbol" w:hAnsi="Symbol"/>
                <w:color w:val="auto"/>
                <w:kern w:val="0"/>
                <w:sz w:val="20"/>
                <w:szCs w:val="20"/>
                <w:lang w:val="en-US" w:eastAsia="en-US"/>
              </w:rPr>
              <w:t></w:t>
            </w:r>
            <w:r w:rsidRPr="00615190">
              <w:rPr>
                <w:rFonts w:ascii="Arial" w:hAnsi="Arial"/>
                <w:color w:val="auto"/>
                <w:kern w:val="0"/>
                <w:sz w:val="20"/>
                <w:szCs w:val="20"/>
                <w:lang w:val="en-US" w:eastAsia="en-US"/>
              </w:rPr>
              <w:t>48,3x2,6 (</w:t>
            </w:r>
            <w:r>
              <w:rPr>
                <w:rFonts w:ascii="Arial" w:hAnsi="Arial"/>
                <w:color w:val="auto"/>
                <w:kern w:val="0"/>
                <w:sz w:val="20"/>
                <w:szCs w:val="20"/>
                <w:lang w:val="en-US" w:eastAsia="en-US"/>
              </w:rPr>
              <w:t>DN</w:t>
            </w:r>
            <w:r w:rsidRPr="00615190">
              <w:rPr>
                <w:rFonts w:ascii="Arial" w:hAnsi="Arial"/>
                <w:color w:val="auto"/>
                <w:kern w:val="0"/>
                <w:sz w:val="20"/>
                <w:szCs w:val="20"/>
                <w:lang w:val="en-US" w:eastAsia="en-US"/>
              </w:rPr>
              <w:t>40)</w:t>
            </w:r>
          </w:p>
        </w:tc>
        <w:tc>
          <w:tcPr>
            <w:tcW w:w="696" w:type="dxa"/>
            <w:tcBorders>
              <w:top w:val="nil"/>
              <w:left w:val="nil"/>
              <w:bottom w:val="nil"/>
              <w:right w:val="single" w:sz="4" w:space="0" w:color="auto"/>
            </w:tcBorders>
            <w:noWrap/>
            <w:vAlign w:val="bottom"/>
          </w:tcPr>
          <w:p w:rsidR="00C076DD" w:rsidRPr="00615190" w:rsidRDefault="00C076DD" w:rsidP="00615190">
            <w:pPr>
              <w:suppressAutoHyphens w:val="0"/>
              <w:spacing w:line="240" w:lineRule="auto"/>
              <w:jc w:val="center"/>
              <w:rPr>
                <w:rFonts w:ascii="Arial" w:hAnsi="Arial"/>
                <w:color w:val="auto"/>
                <w:kern w:val="0"/>
                <w:sz w:val="20"/>
                <w:szCs w:val="20"/>
                <w:lang w:val="en-US" w:eastAsia="en-US"/>
              </w:rPr>
            </w:pPr>
            <w:r>
              <w:rPr>
                <w:rFonts w:ascii="Arial" w:hAnsi="Arial"/>
                <w:color w:val="auto"/>
                <w:kern w:val="0"/>
                <w:sz w:val="20"/>
                <w:szCs w:val="20"/>
                <w:lang w:val="en-US" w:eastAsia="en-US"/>
              </w:rPr>
              <w:t>ě</w:t>
            </w:r>
          </w:p>
        </w:tc>
        <w:tc>
          <w:tcPr>
            <w:tcW w:w="561" w:type="dxa"/>
            <w:tcBorders>
              <w:top w:val="nil"/>
              <w:left w:val="nil"/>
              <w:bottom w:val="nil"/>
              <w:right w:val="single" w:sz="4" w:space="0" w:color="auto"/>
            </w:tcBorders>
            <w:noWrap/>
            <w:vAlign w:val="bottom"/>
          </w:tcPr>
          <w:p w:rsidR="00C076DD" w:rsidRPr="00615190" w:rsidRDefault="00C076DD" w:rsidP="00615190">
            <w:pPr>
              <w:suppressAutoHyphens w:val="0"/>
              <w:spacing w:line="240" w:lineRule="auto"/>
              <w:jc w:val="center"/>
              <w:rPr>
                <w:rFonts w:ascii="Arial" w:hAnsi="Arial"/>
                <w:color w:val="FF0000"/>
                <w:kern w:val="0"/>
                <w:sz w:val="20"/>
                <w:szCs w:val="20"/>
                <w:lang w:val="en-US" w:eastAsia="en-US"/>
              </w:rPr>
            </w:pPr>
            <w:r w:rsidRPr="00615190">
              <w:rPr>
                <w:rFonts w:ascii="Arial" w:hAnsi="Arial"/>
                <w:color w:val="FF0000"/>
                <w:kern w:val="0"/>
                <w:sz w:val="20"/>
                <w:szCs w:val="20"/>
                <w:lang w:val="en-US" w:eastAsia="en-US"/>
              </w:rPr>
              <w:t>30</w:t>
            </w:r>
          </w:p>
        </w:tc>
        <w:tc>
          <w:tcPr>
            <w:tcW w:w="2068" w:type="dxa"/>
            <w:tcBorders>
              <w:top w:val="nil"/>
              <w:left w:val="nil"/>
              <w:bottom w:val="nil"/>
              <w:right w:val="single" w:sz="4" w:space="0" w:color="auto"/>
            </w:tcBorders>
            <w:noWrap/>
            <w:vAlign w:val="bottom"/>
          </w:tcPr>
          <w:p w:rsidR="00C076DD" w:rsidRPr="00615190" w:rsidRDefault="00C076DD" w:rsidP="00615190">
            <w:pPr>
              <w:suppressAutoHyphens w:val="0"/>
              <w:spacing w:line="240" w:lineRule="auto"/>
              <w:jc w:val="right"/>
              <w:rPr>
                <w:rFonts w:ascii="Arial" w:hAnsi="Arial"/>
                <w:color w:val="auto"/>
                <w:kern w:val="0"/>
                <w:sz w:val="20"/>
                <w:szCs w:val="20"/>
                <w:lang w:val="en-US" w:eastAsia="en-US"/>
              </w:rPr>
            </w:pPr>
          </w:p>
        </w:tc>
        <w:tc>
          <w:tcPr>
            <w:tcW w:w="1570" w:type="dxa"/>
            <w:tcBorders>
              <w:top w:val="nil"/>
              <w:left w:val="nil"/>
              <w:bottom w:val="nil"/>
              <w:right w:val="single" w:sz="4" w:space="0" w:color="auto"/>
            </w:tcBorders>
            <w:noWrap/>
            <w:vAlign w:val="bottom"/>
          </w:tcPr>
          <w:p w:rsidR="00C076DD" w:rsidRPr="00615190" w:rsidRDefault="00C076DD" w:rsidP="00615190">
            <w:pPr>
              <w:suppressAutoHyphens w:val="0"/>
              <w:spacing w:line="240" w:lineRule="auto"/>
              <w:jc w:val="right"/>
              <w:rPr>
                <w:rFonts w:ascii="Arial" w:hAnsi="Arial"/>
                <w:color w:val="auto"/>
                <w:kern w:val="0"/>
                <w:sz w:val="20"/>
                <w:szCs w:val="20"/>
                <w:lang w:val="en-US" w:eastAsia="en-US"/>
              </w:rPr>
            </w:pPr>
          </w:p>
        </w:tc>
      </w:tr>
      <w:tr w:rsidR="00C076DD" w:rsidRPr="00615190">
        <w:trPr>
          <w:trHeight w:val="255"/>
        </w:trPr>
        <w:tc>
          <w:tcPr>
            <w:tcW w:w="561" w:type="dxa"/>
            <w:vMerge w:val="restart"/>
            <w:tcBorders>
              <w:top w:val="single" w:sz="4" w:space="0" w:color="auto"/>
              <w:left w:val="single" w:sz="4" w:space="0" w:color="auto"/>
              <w:bottom w:val="single" w:sz="4" w:space="0" w:color="000000"/>
              <w:right w:val="single" w:sz="4" w:space="0" w:color="auto"/>
            </w:tcBorders>
            <w:shd w:val="clear" w:color="auto" w:fill="FFFF99"/>
            <w:noWrap/>
          </w:tcPr>
          <w:p w:rsidR="00C076DD" w:rsidRPr="00615190" w:rsidRDefault="00C076DD" w:rsidP="00615190">
            <w:pPr>
              <w:suppressAutoHyphens w:val="0"/>
              <w:spacing w:line="240" w:lineRule="auto"/>
              <w:jc w:val="center"/>
              <w:rPr>
                <w:rFonts w:ascii="Arial" w:hAnsi="Arial"/>
                <w:color w:val="auto"/>
                <w:kern w:val="0"/>
                <w:sz w:val="20"/>
                <w:szCs w:val="20"/>
                <w:lang w:val="en-US" w:eastAsia="en-US"/>
              </w:rPr>
            </w:pPr>
            <w:r w:rsidRPr="00615190">
              <w:rPr>
                <w:rFonts w:ascii="Arial" w:hAnsi="Arial"/>
                <w:color w:val="auto"/>
                <w:kern w:val="0"/>
                <w:sz w:val="20"/>
                <w:szCs w:val="20"/>
                <w:lang w:val="en-US" w:eastAsia="en-US"/>
              </w:rPr>
              <w:t>11</w:t>
            </w:r>
          </w:p>
        </w:tc>
        <w:tc>
          <w:tcPr>
            <w:tcW w:w="5284" w:type="dxa"/>
            <w:tcBorders>
              <w:top w:val="single" w:sz="4" w:space="0" w:color="auto"/>
              <w:left w:val="nil"/>
              <w:bottom w:val="single" w:sz="4" w:space="0" w:color="auto"/>
              <w:right w:val="nil"/>
            </w:tcBorders>
            <w:shd w:val="clear" w:color="auto" w:fill="CCFFCC"/>
          </w:tcPr>
          <w:p w:rsidR="00C076DD" w:rsidRPr="00615190" w:rsidRDefault="00C076DD" w:rsidP="00615190">
            <w:pPr>
              <w:suppressAutoHyphens w:val="0"/>
              <w:spacing w:line="240" w:lineRule="auto"/>
              <w:jc w:val="both"/>
              <w:rPr>
                <w:rFonts w:ascii="Arial" w:hAnsi="Arial"/>
                <w:color w:val="auto"/>
                <w:kern w:val="0"/>
                <w:sz w:val="20"/>
                <w:szCs w:val="20"/>
                <w:lang w:val="en-US" w:eastAsia="en-US"/>
              </w:rPr>
            </w:pPr>
            <w:r>
              <w:rPr>
                <w:rFonts w:ascii="Arial" w:hAnsi="Arial"/>
                <w:color w:val="auto"/>
                <w:kern w:val="0"/>
                <w:sz w:val="20"/>
                <w:szCs w:val="20"/>
                <w:lang w:val="en-US" w:eastAsia="en-US"/>
              </w:rPr>
              <w:t>Ďîěîžíč</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ěŕňĺđčĽŕë</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çŕ</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ěîíňŕćó</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öĺâč</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ăŕń</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ôčňčíçč</w:t>
            </w:r>
            <w:r w:rsidRPr="00615190">
              <w:rPr>
                <w:rFonts w:ascii="Arial" w:hAnsi="Arial"/>
                <w:color w:val="auto"/>
                <w:kern w:val="0"/>
                <w:sz w:val="20"/>
                <w:szCs w:val="20"/>
                <w:lang w:val="en-US" w:eastAsia="en-US"/>
              </w:rPr>
              <w:t xml:space="preserve">) </w:t>
            </w:r>
          </w:p>
        </w:tc>
        <w:tc>
          <w:tcPr>
            <w:tcW w:w="696" w:type="dxa"/>
            <w:tcBorders>
              <w:top w:val="single" w:sz="4" w:space="0" w:color="auto"/>
              <w:left w:val="nil"/>
              <w:bottom w:val="single" w:sz="4" w:space="0" w:color="auto"/>
              <w:right w:val="nil"/>
            </w:tcBorders>
            <w:shd w:val="clear" w:color="auto" w:fill="CCFFCC"/>
            <w:noWrap/>
            <w:vAlign w:val="bottom"/>
          </w:tcPr>
          <w:p w:rsidR="00C076DD" w:rsidRPr="00615190" w:rsidRDefault="00C076DD" w:rsidP="00615190">
            <w:pPr>
              <w:suppressAutoHyphens w:val="0"/>
              <w:spacing w:line="240" w:lineRule="auto"/>
              <w:jc w:val="center"/>
              <w:rPr>
                <w:rFonts w:ascii="Arial" w:hAnsi="Arial"/>
                <w:color w:val="auto"/>
                <w:kern w:val="0"/>
                <w:sz w:val="20"/>
                <w:szCs w:val="20"/>
                <w:lang w:val="en-US" w:eastAsia="en-US"/>
              </w:rPr>
            </w:pPr>
            <w:r w:rsidRPr="00615190">
              <w:rPr>
                <w:rFonts w:ascii="Arial" w:hAnsi="Arial"/>
                <w:color w:val="auto"/>
                <w:kern w:val="0"/>
                <w:sz w:val="20"/>
                <w:szCs w:val="20"/>
                <w:lang w:val="en-US" w:eastAsia="en-US"/>
              </w:rPr>
              <w:t> </w:t>
            </w:r>
          </w:p>
        </w:tc>
        <w:tc>
          <w:tcPr>
            <w:tcW w:w="561" w:type="dxa"/>
            <w:tcBorders>
              <w:top w:val="single" w:sz="4" w:space="0" w:color="auto"/>
              <w:left w:val="nil"/>
              <w:bottom w:val="single" w:sz="4" w:space="0" w:color="auto"/>
              <w:right w:val="nil"/>
            </w:tcBorders>
            <w:shd w:val="clear" w:color="auto" w:fill="CCFFCC"/>
            <w:noWrap/>
            <w:vAlign w:val="bottom"/>
          </w:tcPr>
          <w:p w:rsidR="00C076DD" w:rsidRPr="00615190" w:rsidRDefault="00C076DD" w:rsidP="00615190">
            <w:pPr>
              <w:suppressAutoHyphens w:val="0"/>
              <w:spacing w:line="240" w:lineRule="auto"/>
              <w:jc w:val="center"/>
              <w:rPr>
                <w:rFonts w:ascii="Arial" w:hAnsi="Arial"/>
                <w:color w:val="auto"/>
                <w:kern w:val="0"/>
                <w:sz w:val="20"/>
                <w:szCs w:val="20"/>
                <w:lang w:val="en-US" w:eastAsia="en-US"/>
              </w:rPr>
            </w:pPr>
            <w:r w:rsidRPr="00615190">
              <w:rPr>
                <w:rFonts w:ascii="Arial" w:hAnsi="Arial"/>
                <w:color w:val="auto"/>
                <w:kern w:val="0"/>
                <w:sz w:val="20"/>
                <w:szCs w:val="20"/>
                <w:lang w:val="en-US" w:eastAsia="en-US"/>
              </w:rPr>
              <w:t> </w:t>
            </w:r>
          </w:p>
        </w:tc>
        <w:tc>
          <w:tcPr>
            <w:tcW w:w="2068" w:type="dxa"/>
            <w:tcBorders>
              <w:top w:val="single" w:sz="4" w:space="0" w:color="auto"/>
              <w:left w:val="nil"/>
              <w:bottom w:val="single" w:sz="4" w:space="0" w:color="auto"/>
              <w:right w:val="nil"/>
            </w:tcBorders>
            <w:shd w:val="clear" w:color="auto" w:fill="CCFFCC"/>
            <w:noWrap/>
            <w:vAlign w:val="bottom"/>
          </w:tcPr>
          <w:p w:rsidR="00C076DD" w:rsidRPr="00615190" w:rsidRDefault="00C076DD" w:rsidP="00615190">
            <w:pPr>
              <w:suppressAutoHyphens w:val="0"/>
              <w:spacing w:line="240" w:lineRule="auto"/>
              <w:rPr>
                <w:rFonts w:ascii="Arial" w:hAnsi="Arial"/>
                <w:color w:val="auto"/>
                <w:kern w:val="0"/>
                <w:sz w:val="20"/>
                <w:szCs w:val="20"/>
                <w:lang w:val="en-US" w:eastAsia="en-US"/>
              </w:rPr>
            </w:pPr>
            <w:r w:rsidRPr="00615190">
              <w:rPr>
                <w:rFonts w:ascii="Arial" w:hAnsi="Arial"/>
                <w:color w:val="auto"/>
                <w:kern w:val="0"/>
                <w:sz w:val="20"/>
                <w:szCs w:val="20"/>
                <w:lang w:val="en-US" w:eastAsia="en-US"/>
              </w:rPr>
              <w:t> </w:t>
            </w:r>
          </w:p>
        </w:tc>
        <w:tc>
          <w:tcPr>
            <w:tcW w:w="1570" w:type="dxa"/>
            <w:tcBorders>
              <w:top w:val="single" w:sz="4" w:space="0" w:color="auto"/>
              <w:left w:val="nil"/>
              <w:bottom w:val="single" w:sz="4" w:space="0" w:color="auto"/>
              <w:right w:val="single" w:sz="4" w:space="0" w:color="auto"/>
            </w:tcBorders>
            <w:shd w:val="clear" w:color="auto" w:fill="CCFFCC"/>
            <w:noWrap/>
            <w:vAlign w:val="bottom"/>
          </w:tcPr>
          <w:p w:rsidR="00C076DD" w:rsidRPr="00615190" w:rsidRDefault="00C076DD" w:rsidP="00615190">
            <w:pPr>
              <w:suppressAutoHyphens w:val="0"/>
              <w:spacing w:line="240" w:lineRule="auto"/>
              <w:rPr>
                <w:rFonts w:ascii="Arial" w:hAnsi="Arial"/>
                <w:color w:val="auto"/>
                <w:kern w:val="0"/>
                <w:sz w:val="20"/>
                <w:szCs w:val="20"/>
                <w:lang w:val="en-US" w:eastAsia="en-US"/>
              </w:rPr>
            </w:pPr>
            <w:r w:rsidRPr="00615190">
              <w:rPr>
                <w:rFonts w:ascii="Arial" w:hAnsi="Arial"/>
                <w:color w:val="auto"/>
                <w:kern w:val="0"/>
                <w:sz w:val="20"/>
                <w:szCs w:val="20"/>
                <w:lang w:val="en-US" w:eastAsia="en-US"/>
              </w:rPr>
              <w:t> </w:t>
            </w:r>
          </w:p>
        </w:tc>
      </w:tr>
      <w:tr w:rsidR="00C076DD" w:rsidRPr="00615190">
        <w:trPr>
          <w:trHeight w:val="255"/>
        </w:trPr>
        <w:tc>
          <w:tcPr>
            <w:tcW w:w="561" w:type="dxa"/>
            <w:vMerge/>
            <w:tcBorders>
              <w:top w:val="single" w:sz="4" w:space="0" w:color="auto"/>
              <w:left w:val="single" w:sz="4" w:space="0" w:color="auto"/>
              <w:bottom w:val="single" w:sz="4" w:space="0" w:color="000000"/>
              <w:right w:val="single" w:sz="4" w:space="0" w:color="auto"/>
            </w:tcBorders>
            <w:vAlign w:val="center"/>
          </w:tcPr>
          <w:p w:rsidR="00C076DD" w:rsidRPr="00615190" w:rsidRDefault="00C076DD" w:rsidP="00615190">
            <w:pPr>
              <w:suppressAutoHyphens w:val="0"/>
              <w:spacing w:line="240" w:lineRule="auto"/>
              <w:rPr>
                <w:rFonts w:ascii="Arial" w:hAnsi="Arial"/>
                <w:color w:val="auto"/>
                <w:kern w:val="0"/>
                <w:sz w:val="20"/>
                <w:szCs w:val="20"/>
                <w:lang w:val="en-US" w:eastAsia="en-US"/>
              </w:rPr>
            </w:pPr>
          </w:p>
        </w:tc>
        <w:tc>
          <w:tcPr>
            <w:tcW w:w="5284" w:type="dxa"/>
            <w:tcBorders>
              <w:top w:val="nil"/>
              <w:left w:val="nil"/>
              <w:bottom w:val="single" w:sz="4" w:space="0" w:color="auto"/>
              <w:right w:val="single" w:sz="4" w:space="0" w:color="auto"/>
            </w:tcBorders>
          </w:tcPr>
          <w:p w:rsidR="00C076DD" w:rsidRPr="00615190" w:rsidRDefault="00C076DD" w:rsidP="00615190">
            <w:pPr>
              <w:suppressAutoHyphens w:val="0"/>
              <w:spacing w:line="240" w:lineRule="auto"/>
              <w:jc w:val="both"/>
              <w:rPr>
                <w:rFonts w:ascii="Arial" w:hAnsi="Arial"/>
                <w:color w:val="auto"/>
                <w:kern w:val="0"/>
                <w:sz w:val="20"/>
                <w:szCs w:val="20"/>
                <w:lang w:val="en-US" w:eastAsia="en-US"/>
              </w:rPr>
            </w:pPr>
            <w:r w:rsidRPr="00615190">
              <w:rPr>
                <w:rFonts w:ascii="Arial" w:hAnsi="Arial"/>
                <w:color w:val="auto"/>
                <w:kern w:val="0"/>
                <w:sz w:val="20"/>
                <w:szCs w:val="20"/>
                <w:lang w:val="en-US" w:eastAsia="en-US"/>
              </w:rPr>
              <w:t xml:space="preserve">500% </w:t>
            </w:r>
            <w:r>
              <w:rPr>
                <w:rFonts w:ascii="Arial" w:hAnsi="Arial"/>
                <w:color w:val="auto"/>
                <w:kern w:val="0"/>
                <w:sz w:val="20"/>
                <w:szCs w:val="20"/>
                <w:lang w:val="en-US" w:eastAsia="en-US"/>
              </w:rPr>
              <w:t>îä</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âđĺäíîńňč</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öĺâč</w:t>
            </w:r>
          </w:p>
        </w:tc>
        <w:tc>
          <w:tcPr>
            <w:tcW w:w="696" w:type="dxa"/>
            <w:tcBorders>
              <w:top w:val="nil"/>
              <w:left w:val="nil"/>
              <w:bottom w:val="single" w:sz="4" w:space="0" w:color="auto"/>
              <w:right w:val="single" w:sz="4" w:space="0" w:color="auto"/>
            </w:tcBorders>
            <w:noWrap/>
            <w:vAlign w:val="bottom"/>
          </w:tcPr>
          <w:p w:rsidR="00C076DD" w:rsidRPr="00615190" w:rsidRDefault="00C076DD" w:rsidP="00615190">
            <w:pPr>
              <w:suppressAutoHyphens w:val="0"/>
              <w:spacing w:line="240" w:lineRule="auto"/>
              <w:jc w:val="center"/>
              <w:rPr>
                <w:rFonts w:ascii="Arial" w:hAnsi="Arial"/>
                <w:color w:val="auto"/>
                <w:kern w:val="0"/>
                <w:sz w:val="20"/>
                <w:szCs w:val="20"/>
                <w:lang w:val="en-US" w:eastAsia="en-US"/>
              </w:rPr>
            </w:pPr>
            <w:r>
              <w:rPr>
                <w:rFonts w:ascii="Arial" w:hAnsi="Arial"/>
                <w:color w:val="auto"/>
                <w:kern w:val="0"/>
                <w:sz w:val="20"/>
                <w:szCs w:val="20"/>
                <w:lang w:val="en-US" w:eastAsia="en-US"/>
              </w:rPr>
              <w:t>ďřë</w:t>
            </w:r>
          </w:p>
        </w:tc>
        <w:tc>
          <w:tcPr>
            <w:tcW w:w="561" w:type="dxa"/>
            <w:tcBorders>
              <w:top w:val="nil"/>
              <w:left w:val="nil"/>
              <w:bottom w:val="single" w:sz="4" w:space="0" w:color="auto"/>
              <w:right w:val="single" w:sz="4" w:space="0" w:color="auto"/>
            </w:tcBorders>
            <w:noWrap/>
            <w:vAlign w:val="bottom"/>
          </w:tcPr>
          <w:p w:rsidR="00C076DD" w:rsidRPr="00615190" w:rsidRDefault="00C076DD" w:rsidP="00615190">
            <w:pPr>
              <w:suppressAutoHyphens w:val="0"/>
              <w:spacing w:line="240" w:lineRule="auto"/>
              <w:jc w:val="center"/>
              <w:rPr>
                <w:rFonts w:ascii="Arial" w:hAnsi="Arial"/>
                <w:color w:val="auto"/>
                <w:kern w:val="0"/>
                <w:sz w:val="20"/>
                <w:szCs w:val="20"/>
                <w:lang w:val="en-US" w:eastAsia="en-US"/>
              </w:rPr>
            </w:pPr>
            <w:r w:rsidRPr="00615190">
              <w:rPr>
                <w:rFonts w:ascii="Arial" w:hAnsi="Arial"/>
                <w:color w:val="auto"/>
                <w:kern w:val="0"/>
                <w:sz w:val="20"/>
                <w:szCs w:val="20"/>
                <w:lang w:val="en-US" w:eastAsia="en-US"/>
              </w:rPr>
              <w:t> </w:t>
            </w:r>
          </w:p>
        </w:tc>
        <w:tc>
          <w:tcPr>
            <w:tcW w:w="2068" w:type="dxa"/>
            <w:tcBorders>
              <w:top w:val="nil"/>
              <w:left w:val="nil"/>
              <w:bottom w:val="single" w:sz="4" w:space="0" w:color="auto"/>
              <w:right w:val="single" w:sz="4" w:space="0" w:color="auto"/>
            </w:tcBorders>
            <w:shd w:val="clear" w:color="auto" w:fill="FFFFFF"/>
            <w:noWrap/>
            <w:vAlign w:val="bottom"/>
          </w:tcPr>
          <w:p w:rsidR="00C076DD" w:rsidRPr="00615190" w:rsidRDefault="00C076DD" w:rsidP="00615190">
            <w:pPr>
              <w:suppressAutoHyphens w:val="0"/>
              <w:spacing w:line="240" w:lineRule="auto"/>
              <w:rPr>
                <w:rFonts w:ascii="Arial" w:hAnsi="Arial"/>
                <w:color w:val="auto"/>
                <w:kern w:val="0"/>
                <w:sz w:val="20"/>
                <w:szCs w:val="20"/>
                <w:lang w:val="en-US" w:eastAsia="en-US"/>
              </w:rPr>
            </w:pPr>
            <w:r w:rsidRPr="00615190">
              <w:rPr>
                <w:rFonts w:ascii="Arial" w:hAnsi="Arial"/>
                <w:color w:val="auto"/>
                <w:kern w:val="0"/>
                <w:sz w:val="20"/>
                <w:szCs w:val="20"/>
                <w:lang w:val="en-US" w:eastAsia="en-US"/>
              </w:rPr>
              <w:t> </w:t>
            </w:r>
          </w:p>
        </w:tc>
        <w:tc>
          <w:tcPr>
            <w:tcW w:w="1570" w:type="dxa"/>
            <w:tcBorders>
              <w:top w:val="nil"/>
              <w:left w:val="nil"/>
              <w:bottom w:val="single" w:sz="4" w:space="0" w:color="auto"/>
              <w:right w:val="single" w:sz="4" w:space="0" w:color="auto"/>
            </w:tcBorders>
            <w:shd w:val="clear" w:color="auto" w:fill="FFFFFF"/>
            <w:noWrap/>
            <w:vAlign w:val="bottom"/>
          </w:tcPr>
          <w:p w:rsidR="00C076DD" w:rsidRPr="00615190" w:rsidRDefault="00C076DD" w:rsidP="00615190">
            <w:pPr>
              <w:suppressAutoHyphens w:val="0"/>
              <w:spacing w:line="240" w:lineRule="auto"/>
              <w:jc w:val="right"/>
              <w:rPr>
                <w:rFonts w:ascii="Arial" w:hAnsi="Arial"/>
                <w:color w:val="auto"/>
                <w:kern w:val="0"/>
                <w:sz w:val="20"/>
                <w:szCs w:val="20"/>
                <w:lang w:val="en-US" w:eastAsia="en-US"/>
              </w:rPr>
            </w:pPr>
          </w:p>
        </w:tc>
      </w:tr>
      <w:tr w:rsidR="00C076DD" w:rsidRPr="00615190">
        <w:trPr>
          <w:trHeight w:val="510"/>
        </w:trPr>
        <w:tc>
          <w:tcPr>
            <w:tcW w:w="561" w:type="dxa"/>
            <w:vMerge w:val="restart"/>
            <w:tcBorders>
              <w:top w:val="nil"/>
              <w:left w:val="single" w:sz="4" w:space="0" w:color="auto"/>
              <w:bottom w:val="single" w:sz="4" w:space="0" w:color="000000"/>
              <w:right w:val="single" w:sz="4" w:space="0" w:color="auto"/>
            </w:tcBorders>
            <w:shd w:val="clear" w:color="auto" w:fill="FFFF99"/>
            <w:noWrap/>
          </w:tcPr>
          <w:p w:rsidR="00C076DD" w:rsidRPr="00615190" w:rsidRDefault="00C076DD" w:rsidP="00615190">
            <w:pPr>
              <w:suppressAutoHyphens w:val="0"/>
              <w:spacing w:line="240" w:lineRule="auto"/>
              <w:jc w:val="center"/>
              <w:rPr>
                <w:rFonts w:ascii="Arial" w:hAnsi="Arial"/>
                <w:color w:val="auto"/>
                <w:kern w:val="0"/>
                <w:sz w:val="20"/>
                <w:szCs w:val="20"/>
                <w:lang w:val="en-US" w:eastAsia="en-US"/>
              </w:rPr>
            </w:pPr>
            <w:r w:rsidRPr="00615190">
              <w:rPr>
                <w:rFonts w:ascii="Arial" w:hAnsi="Arial"/>
                <w:color w:val="auto"/>
                <w:kern w:val="0"/>
                <w:sz w:val="20"/>
                <w:szCs w:val="20"/>
                <w:lang w:val="en-US" w:eastAsia="en-US"/>
              </w:rPr>
              <w:t>12</w:t>
            </w:r>
          </w:p>
        </w:tc>
        <w:tc>
          <w:tcPr>
            <w:tcW w:w="5284" w:type="dxa"/>
            <w:tcBorders>
              <w:top w:val="nil"/>
              <w:left w:val="nil"/>
              <w:bottom w:val="single" w:sz="4" w:space="0" w:color="auto"/>
              <w:right w:val="nil"/>
            </w:tcBorders>
            <w:shd w:val="clear" w:color="auto" w:fill="CCFFCC"/>
            <w:vAlign w:val="bottom"/>
          </w:tcPr>
          <w:p w:rsidR="00C076DD" w:rsidRPr="00615190" w:rsidRDefault="00C076DD" w:rsidP="00615190">
            <w:pPr>
              <w:suppressAutoHyphens w:val="0"/>
              <w:spacing w:line="240" w:lineRule="auto"/>
              <w:jc w:val="both"/>
              <w:rPr>
                <w:rFonts w:ascii="Arial" w:hAnsi="Arial"/>
                <w:color w:val="auto"/>
                <w:kern w:val="0"/>
                <w:sz w:val="20"/>
                <w:szCs w:val="20"/>
                <w:lang w:val="en-US" w:eastAsia="en-US"/>
              </w:rPr>
            </w:pPr>
            <w:r>
              <w:rPr>
                <w:rFonts w:ascii="Arial" w:hAnsi="Arial"/>
                <w:color w:val="auto"/>
                <w:kern w:val="0"/>
                <w:sz w:val="20"/>
                <w:szCs w:val="20"/>
                <w:lang w:val="en-US" w:eastAsia="en-US"/>
              </w:rPr>
              <w:t>Íŕáŕâęŕ</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č</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ěîíňŕćŕ</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íîńŕ÷ŕ</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öĺâîâîäŕ</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čçđŕĺíčő</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îä</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ďîöčíęîâŕíčő</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÷ĺëč÷íčő</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ďđîôčëŕ</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ńŕ</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ăóěĺíčě</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îáóĽěččöŕěŕ</w:t>
            </w:r>
          </w:p>
        </w:tc>
        <w:tc>
          <w:tcPr>
            <w:tcW w:w="696" w:type="dxa"/>
            <w:tcBorders>
              <w:top w:val="nil"/>
              <w:left w:val="nil"/>
              <w:bottom w:val="single" w:sz="4" w:space="0" w:color="auto"/>
              <w:right w:val="nil"/>
            </w:tcBorders>
            <w:shd w:val="clear" w:color="auto" w:fill="CCFFCC"/>
            <w:noWrap/>
            <w:vAlign w:val="bottom"/>
          </w:tcPr>
          <w:p w:rsidR="00C076DD" w:rsidRPr="00615190" w:rsidRDefault="00C076DD" w:rsidP="00615190">
            <w:pPr>
              <w:suppressAutoHyphens w:val="0"/>
              <w:spacing w:line="240" w:lineRule="auto"/>
              <w:jc w:val="center"/>
              <w:rPr>
                <w:rFonts w:ascii="Arial" w:hAnsi="Arial"/>
                <w:color w:val="auto"/>
                <w:kern w:val="0"/>
                <w:sz w:val="20"/>
                <w:szCs w:val="20"/>
                <w:lang w:val="en-US" w:eastAsia="en-US"/>
              </w:rPr>
            </w:pPr>
            <w:r w:rsidRPr="00615190">
              <w:rPr>
                <w:rFonts w:ascii="Arial" w:hAnsi="Arial"/>
                <w:color w:val="auto"/>
                <w:kern w:val="0"/>
                <w:sz w:val="20"/>
                <w:szCs w:val="20"/>
                <w:lang w:val="en-US" w:eastAsia="en-US"/>
              </w:rPr>
              <w:t> </w:t>
            </w:r>
          </w:p>
        </w:tc>
        <w:tc>
          <w:tcPr>
            <w:tcW w:w="561" w:type="dxa"/>
            <w:tcBorders>
              <w:top w:val="nil"/>
              <w:left w:val="nil"/>
              <w:bottom w:val="single" w:sz="4" w:space="0" w:color="auto"/>
              <w:right w:val="nil"/>
            </w:tcBorders>
            <w:shd w:val="clear" w:color="auto" w:fill="CCFFCC"/>
            <w:noWrap/>
            <w:vAlign w:val="bottom"/>
          </w:tcPr>
          <w:p w:rsidR="00C076DD" w:rsidRPr="00615190" w:rsidRDefault="00C076DD" w:rsidP="00615190">
            <w:pPr>
              <w:suppressAutoHyphens w:val="0"/>
              <w:spacing w:line="240" w:lineRule="auto"/>
              <w:jc w:val="center"/>
              <w:rPr>
                <w:rFonts w:ascii="Arial" w:hAnsi="Arial"/>
                <w:color w:val="FF0000"/>
                <w:kern w:val="0"/>
                <w:sz w:val="20"/>
                <w:szCs w:val="20"/>
                <w:lang w:val="en-US" w:eastAsia="en-US"/>
              </w:rPr>
            </w:pPr>
            <w:r w:rsidRPr="00615190">
              <w:rPr>
                <w:rFonts w:ascii="Arial" w:hAnsi="Arial"/>
                <w:color w:val="FF0000"/>
                <w:kern w:val="0"/>
                <w:sz w:val="20"/>
                <w:szCs w:val="20"/>
                <w:lang w:val="en-US" w:eastAsia="en-US"/>
              </w:rPr>
              <w:t> </w:t>
            </w:r>
          </w:p>
        </w:tc>
        <w:tc>
          <w:tcPr>
            <w:tcW w:w="2068" w:type="dxa"/>
            <w:tcBorders>
              <w:top w:val="nil"/>
              <w:left w:val="nil"/>
              <w:bottom w:val="single" w:sz="4" w:space="0" w:color="auto"/>
              <w:right w:val="nil"/>
            </w:tcBorders>
            <w:shd w:val="clear" w:color="auto" w:fill="CCFFCC"/>
            <w:noWrap/>
            <w:vAlign w:val="bottom"/>
          </w:tcPr>
          <w:p w:rsidR="00C076DD" w:rsidRPr="00615190" w:rsidRDefault="00C076DD" w:rsidP="00615190">
            <w:pPr>
              <w:suppressAutoHyphens w:val="0"/>
              <w:spacing w:line="240" w:lineRule="auto"/>
              <w:rPr>
                <w:rFonts w:ascii="Arial" w:hAnsi="Arial"/>
                <w:color w:val="auto"/>
                <w:kern w:val="0"/>
                <w:sz w:val="20"/>
                <w:szCs w:val="20"/>
                <w:lang w:val="en-US" w:eastAsia="en-US"/>
              </w:rPr>
            </w:pPr>
            <w:r w:rsidRPr="00615190">
              <w:rPr>
                <w:rFonts w:ascii="Arial" w:hAnsi="Arial"/>
                <w:color w:val="auto"/>
                <w:kern w:val="0"/>
                <w:sz w:val="20"/>
                <w:szCs w:val="20"/>
                <w:lang w:val="en-US" w:eastAsia="en-US"/>
              </w:rPr>
              <w:t> </w:t>
            </w:r>
          </w:p>
        </w:tc>
        <w:tc>
          <w:tcPr>
            <w:tcW w:w="1570" w:type="dxa"/>
            <w:tcBorders>
              <w:top w:val="nil"/>
              <w:left w:val="nil"/>
              <w:bottom w:val="single" w:sz="4" w:space="0" w:color="auto"/>
              <w:right w:val="single" w:sz="4" w:space="0" w:color="auto"/>
            </w:tcBorders>
            <w:shd w:val="clear" w:color="auto" w:fill="CCFFCC"/>
            <w:noWrap/>
            <w:vAlign w:val="bottom"/>
          </w:tcPr>
          <w:p w:rsidR="00C076DD" w:rsidRPr="00615190" w:rsidRDefault="00C076DD" w:rsidP="00615190">
            <w:pPr>
              <w:suppressAutoHyphens w:val="0"/>
              <w:spacing w:line="240" w:lineRule="auto"/>
              <w:rPr>
                <w:rFonts w:ascii="Arial" w:hAnsi="Arial"/>
                <w:color w:val="auto"/>
                <w:kern w:val="0"/>
                <w:sz w:val="20"/>
                <w:szCs w:val="20"/>
                <w:lang w:val="en-US" w:eastAsia="en-US"/>
              </w:rPr>
            </w:pPr>
            <w:r w:rsidRPr="00615190">
              <w:rPr>
                <w:rFonts w:ascii="Arial" w:hAnsi="Arial"/>
                <w:color w:val="auto"/>
                <w:kern w:val="0"/>
                <w:sz w:val="20"/>
                <w:szCs w:val="20"/>
                <w:lang w:val="en-US" w:eastAsia="en-US"/>
              </w:rPr>
              <w:t> </w:t>
            </w:r>
          </w:p>
        </w:tc>
      </w:tr>
      <w:tr w:rsidR="00C076DD" w:rsidRPr="00615190">
        <w:trPr>
          <w:trHeight w:val="255"/>
        </w:trPr>
        <w:tc>
          <w:tcPr>
            <w:tcW w:w="561" w:type="dxa"/>
            <w:vMerge/>
            <w:tcBorders>
              <w:top w:val="nil"/>
              <w:left w:val="single" w:sz="4" w:space="0" w:color="auto"/>
              <w:bottom w:val="single" w:sz="4" w:space="0" w:color="000000"/>
              <w:right w:val="single" w:sz="4" w:space="0" w:color="auto"/>
            </w:tcBorders>
            <w:vAlign w:val="center"/>
          </w:tcPr>
          <w:p w:rsidR="00C076DD" w:rsidRPr="00615190" w:rsidRDefault="00C076DD" w:rsidP="00615190">
            <w:pPr>
              <w:suppressAutoHyphens w:val="0"/>
              <w:spacing w:line="240" w:lineRule="auto"/>
              <w:rPr>
                <w:rFonts w:ascii="Arial" w:hAnsi="Arial"/>
                <w:color w:val="auto"/>
                <w:kern w:val="0"/>
                <w:sz w:val="20"/>
                <w:szCs w:val="20"/>
                <w:lang w:val="en-US" w:eastAsia="en-US"/>
              </w:rPr>
            </w:pPr>
          </w:p>
        </w:tc>
        <w:tc>
          <w:tcPr>
            <w:tcW w:w="5284" w:type="dxa"/>
            <w:tcBorders>
              <w:top w:val="nil"/>
              <w:left w:val="nil"/>
              <w:bottom w:val="single" w:sz="4" w:space="0" w:color="auto"/>
              <w:right w:val="single" w:sz="4" w:space="0" w:color="auto"/>
            </w:tcBorders>
            <w:noWrap/>
            <w:vAlign w:val="bottom"/>
          </w:tcPr>
          <w:p w:rsidR="00C076DD" w:rsidRPr="00615190" w:rsidRDefault="00C076DD" w:rsidP="00615190">
            <w:pPr>
              <w:suppressAutoHyphens w:val="0"/>
              <w:spacing w:line="240" w:lineRule="auto"/>
              <w:jc w:val="both"/>
              <w:rPr>
                <w:rFonts w:ascii="Arial" w:hAnsi="Arial"/>
                <w:color w:val="auto"/>
                <w:kern w:val="0"/>
                <w:sz w:val="20"/>
                <w:szCs w:val="20"/>
                <w:lang w:val="en-US" w:eastAsia="en-US"/>
              </w:rPr>
            </w:pPr>
            <w:r>
              <w:rPr>
                <w:rFonts w:ascii="Arial" w:hAnsi="Arial"/>
                <w:color w:val="auto"/>
                <w:kern w:val="0"/>
                <w:sz w:val="20"/>
                <w:szCs w:val="20"/>
                <w:lang w:val="en-US" w:eastAsia="en-US"/>
              </w:rPr>
              <w:t>Ďđîčçâîŕ÷</w:t>
            </w:r>
            <w:r w:rsidRPr="00615190">
              <w:rPr>
                <w:rFonts w:ascii="Arial" w:hAnsi="Arial"/>
                <w:color w:val="auto"/>
                <w:kern w:val="0"/>
                <w:sz w:val="20"/>
                <w:szCs w:val="20"/>
                <w:lang w:val="en-US" w:eastAsia="en-US"/>
              </w:rPr>
              <w:t>: ''</w:t>
            </w:r>
            <w:r>
              <w:rPr>
                <w:rFonts w:ascii="Arial" w:hAnsi="Arial"/>
                <w:color w:val="auto"/>
                <w:kern w:val="0"/>
                <w:sz w:val="20"/>
                <w:szCs w:val="20"/>
                <w:lang w:val="en-US" w:eastAsia="en-US"/>
              </w:rPr>
              <w:t>Hilti</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čëč</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ńëč÷íî</w:t>
            </w:r>
          </w:p>
        </w:tc>
        <w:tc>
          <w:tcPr>
            <w:tcW w:w="696" w:type="dxa"/>
            <w:tcBorders>
              <w:top w:val="nil"/>
              <w:left w:val="nil"/>
              <w:bottom w:val="nil"/>
              <w:right w:val="single" w:sz="4" w:space="0" w:color="auto"/>
            </w:tcBorders>
            <w:noWrap/>
            <w:vAlign w:val="bottom"/>
          </w:tcPr>
          <w:p w:rsidR="00C076DD" w:rsidRPr="00615190" w:rsidRDefault="00C076DD" w:rsidP="00615190">
            <w:pPr>
              <w:suppressAutoHyphens w:val="0"/>
              <w:spacing w:line="240" w:lineRule="auto"/>
              <w:jc w:val="center"/>
              <w:rPr>
                <w:rFonts w:ascii="Arial" w:hAnsi="Arial"/>
                <w:color w:val="auto"/>
                <w:kern w:val="0"/>
                <w:sz w:val="20"/>
                <w:szCs w:val="20"/>
                <w:lang w:val="en-US" w:eastAsia="en-US"/>
              </w:rPr>
            </w:pPr>
            <w:r>
              <w:rPr>
                <w:rFonts w:ascii="Arial" w:hAnsi="Arial"/>
                <w:color w:val="auto"/>
                <w:kern w:val="0"/>
                <w:sz w:val="20"/>
                <w:szCs w:val="20"/>
                <w:lang w:val="en-US" w:eastAsia="en-US"/>
              </w:rPr>
              <w:t>ęă</w:t>
            </w:r>
          </w:p>
        </w:tc>
        <w:tc>
          <w:tcPr>
            <w:tcW w:w="561" w:type="dxa"/>
            <w:tcBorders>
              <w:top w:val="nil"/>
              <w:left w:val="nil"/>
              <w:bottom w:val="nil"/>
              <w:right w:val="single" w:sz="4" w:space="0" w:color="auto"/>
            </w:tcBorders>
            <w:noWrap/>
            <w:vAlign w:val="bottom"/>
          </w:tcPr>
          <w:p w:rsidR="00C076DD" w:rsidRPr="00615190" w:rsidRDefault="00C076DD" w:rsidP="00615190">
            <w:pPr>
              <w:suppressAutoHyphens w:val="0"/>
              <w:spacing w:line="240" w:lineRule="auto"/>
              <w:jc w:val="center"/>
              <w:rPr>
                <w:rFonts w:ascii="Arial" w:hAnsi="Arial"/>
                <w:color w:val="FF0000"/>
                <w:kern w:val="0"/>
                <w:sz w:val="20"/>
                <w:szCs w:val="20"/>
                <w:lang w:val="en-US" w:eastAsia="en-US"/>
              </w:rPr>
            </w:pPr>
            <w:r w:rsidRPr="00615190">
              <w:rPr>
                <w:rFonts w:ascii="Arial" w:hAnsi="Arial"/>
                <w:color w:val="FF0000"/>
                <w:kern w:val="0"/>
                <w:sz w:val="20"/>
                <w:szCs w:val="20"/>
                <w:lang w:val="en-US" w:eastAsia="en-US"/>
              </w:rPr>
              <w:t>10</w:t>
            </w:r>
          </w:p>
        </w:tc>
        <w:tc>
          <w:tcPr>
            <w:tcW w:w="2068" w:type="dxa"/>
            <w:tcBorders>
              <w:top w:val="nil"/>
              <w:left w:val="nil"/>
              <w:bottom w:val="single" w:sz="4" w:space="0" w:color="auto"/>
              <w:right w:val="single" w:sz="4" w:space="0" w:color="auto"/>
            </w:tcBorders>
            <w:noWrap/>
            <w:vAlign w:val="bottom"/>
          </w:tcPr>
          <w:p w:rsidR="00C076DD" w:rsidRPr="00615190" w:rsidRDefault="00C076DD" w:rsidP="00615190">
            <w:pPr>
              <w:suppressAutoHyphens w:val="0"/>
              <w:spacing w:line="240" w:lineRule="auto"/>
              <w:jc w:val="right"/>
              <w:rPr>
                <w:rFonts w:ascii="Arial" w:hAnsi="Arial"/>
                <w:color w:val="auto"/>
                <w:kern w:val="0"/>
                <w:sz w:val="20"/>
                <w:szCs w:val="20"/>
                <w:lang w:val="en-US" w:eastAsia="en-US"/>
              </w:rPr>
            </w:pPr>
          </w:p>
        </w:tc>
        <w:tc>
          <w:tcPr>
            <w:tcW w:w="1570" w:type="dxa"/>
            <w:tcBorders>
              <w:top w:val="nil"/>
              <w:left w:val="nil"/>
              <w:bottom w:val="single" w:sz="4" w:space="0" w:color="auto"/>
              <w:right w:val="single" w:sz="4" w:space="0" w:color="auto"/>
            </w:tcBorders>
            <w:noWrap/>
            <w:vAlign w:val="bottom"/>
          </w:tcPr>
          <w:p w:rsidR="00C076DD" w:rsidRPr="00615190" w:rsidRDefault="00C076DD" w:rsidP="00615190">
            <w:pPr>
              <w:suppressAutoHyphens w:val="0"/>
              <w:spacing w:line="240" w:lineRule="auto"/>
              <w:jc w:val="right"/>
              <w:rPr>
                <w:rFonts w:ascii="Arial" w:hAnsi="Arial"/>
                <w:color w:val="auto"/>
                <w:kern w:val="0"/>
                <w:sz w:val="20"/>
                <w:szCs w:val="20"/>
                <w:lang w:val="en-US" w:eastAsia="en-US"/>
              </w:rPr>
            </w:pPr>
          </w:p>
        </w:tc>
      </w:tr>
      <w:tr w:rsidR="00C076DD" w:rsidRPr="00615190">
        <w:trPr>
          <w:trHeight w:val="255"/>
        </w:trPr>
        <w:tc>
          <w:tcPr>
            <w:tcW w:w="561" w:type="dxa"/>
            <w:vMerge w:val="restart"/>
            <w:tcBorders>
              <w:top w:val="nil"/>
              <w:left w:val="single" w:sz="4" w:space="0" w:color="auto"/>
              <w:bottom w:val="single" w:sz="4" w:space="0" w:color="000000"/>
              <w:right w:val="single" w:sz="4" w:space="0" w:color="auto"/>
            </w:tcBorders>
            <w:shd w:val="clear" w:color="auto" w:fill="FFFF99"/>
            <w:noWrap/>
          </w:tcPr>
          <w:p w:rsidR="00C076DD" w:rsidRPr="00615190" w:rsidRDefault="00C076DD" w:rsidP="00615190">
            <w:pPr>
              <w:suppressAutoHyphens w:val="0"/>
              <w:spacing w:line="240" w:lineRule="auto"/>
              <w:jc w:val="center"/>
              <w:rPr>
                <w:rFonts w:ascii="Arial" w:hAnsi="Arial"/>
                <w:color w:val="auto"/>
                <w:kern w:val="0"/>
                <w:sz w:val="20"/>
                <w:szCs w:val="20"/>
                <w:lang w:val="en-US" w:eastAsia="en-US"/>
              </w:rPr>
            </w:pPr>
            <w:r w:rsidRPr="00615190">
              <w:rPr>
                <w:rFonts w:ascii="Arial" w:hAnsi="Arial"/>
                <w:color w:val="auto"/>
                <w:kern w:val="0"/>
                <w:sz w:val="20"/>
                <w:szCs w:val="20"/>
                <w:lang w:val="en-US" w:eastAsia="en-US"/>
              </w:rPr>
              <w:t>13</w:t>
            </w:r>
          </w:p>
        </w:tc>
        <w:tc>
          <w:tcPr>
            <w:tcW w:w="5284" w:type="dxa"/>
            <w:tcBorders>
              <w:top w:val="nil"/>
              <w:left w:val="nil"/>
              <w:bottom w:val="single" w:sz="4" w:space="0" w:color="auto"/>
              <w:right w:val="nil"/>
            </w:tcBorders>
            <w:shd w:val="clear" w:color="auto" w:fill="CCFFCC"/>
            <w:vAlign w:val="bottom"/>
          </w:tcPr>
          <w:p w:rsidR="00C076DD" w:rsidRPr="00615190" w:rsidRDefault="00C076DD" w:rsidP="00615190">
            <w:pPr>
              <w:suppressAutoHyphens w:val="0"/>
              <w:spacing w:line="240" w:lineRule="auto"/>
              <w:jc w:val="both"/>
              <w:rPr>
                <w:rFonts w:ascii="Arial" w:hAnsi="Arial"/>
                <w:color w:val="auto"/>
                <w:kern w:val="0"/>
                <w:sz w:val="20"/>
                <w:szCs w:val="20"/>
                <w:lang w:val="en-US" w:eastAsia="en-US"/>
              </w:rPr>
            </w:pPr>
            <w:r>
              <w:rPr>
                <w:rFonts w:ascii="Arial" w:hAnsi="Arial"/>
                <w:color w:val="auto"/>
                <w:kern w:val="0"/>
                <w:sz w:val="20"/>
                <w:szCs w:val="20"/>
                <w:lang w:val="en-US" w:eastAsia="en-US"/>
              </w:rPr>
              <w:t>Žčřžĺśĺ</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č</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äâîńňđóęî</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ňĺěĺšíî</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ôŕđáŕśĺ</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öĺâč</w:t>
            </w:r>
            <w:r w:rsidRPr="00615190">
              <w:rPr>
                <w:rFonts w:ascii="Arial" w:hAnsi="Arial"/>
                <w:color w:val="auto"/>
                <w:kern w:val="0"/>
                <w:sz w:val="20"/>
                <w:szCs w:val="20"/>
                <w:lang w:val="en-US" w:eastAsia="en-US"/>
              </w:rPr>
              <w:t xml:space="preserve"> </w:t>
            </w:r>
          </w:p>
        </w:tc>
        <w:tc>
          <w:tcPr>
            <w:tcW w:w="696" w:type="dxa"/>
            <w:tcBorders>
              <w:top w:val="single" w:sz="4" w:space="0" w:color="auto"/>
              <w:left w:val="nil"/>
              <w:bottom w:val="single" w:sz="4" w:space="0" w:color="auto"/>
              <w:right w:val="nil"/>
            </w:tcBorders>
            <w:shd w:val="clear" w:color="auto" w:fill="CCFFCC"/>
            <w:noWrap/>
            <w:vAlign w:val="bottom"/>
          </w:tcPr>
          <w:p w:rsidR="00C076DD" w:rsidRPr="00615190" w:rsidRDefault="00C076DD" w:rsidP="00615190">
            <w:pPr>
              <w:suppressAutoHyphens w:val="0"/>
              <w:spacing w:line="240" w:lineRule="auto"/>
              <w:jc w:val="center"/>
              <w:rPr>
                <w:rFonts w:ascii="Arial" w:hAnsi="Arial"/>
                <w:color w:val="auto"/>
                <w:kern w:val="0"/>
                <w:sz w:val="20"/>
                <w:szCs w:val="20"/>
                <w:lang w:val="en-US" w:eastAsia="en-US"/>
              </w:rPr>
            </w:pPr>
            <w:r w:rsidRPr="00615190">
              <w:rPr>
                <w:rFonts w:ascii="Arial" w:hAnsi="Arial"/>
                <w:color w:val="auto"/>
                <w:kern w:val="0"/>
                <w:sz w:val="20"/>
                <w:szCs w:val="20"/>
                <w:lang w:val="en-US" w:eastAsia="en-US"/>
              </w:rPr>
              <w:t> </w:t>
            </w:r>
          </w:p>
        </w:tc>
        <w:tc>
          <w:tcPr>
            <w:tcW w:w="561" w:type="dxa"/>
            <w:tcBorders>
              <w:top w:val="single" w:sz="4" w:space="0" w:color="auto"/>
              <w:left w:val="nil"/>
              <w:bottom w:val="single" w:sz="4" w:space="0" w:color="auto"/>
              <w:right w:val="nil"/>
            </w:tcBorders>
            <w:shd w:val="clear" w:color="auto" w:fill="CCFFCC"/>
            <w:noWrap/>
            <w:vAlign w:val="bottom"/>
          </w:tcPr>
          <w:p w:rsidR="00C076DD" w:rsidRPr="00615190" w:rsidRDefault="00C076DD" w:rsidP="00615190">
            <w:pPr>
              <w:suppressAutoHyphens w:val="0"/>
              <w:spacing w:line="240" w:lineRule="auto"/>
              <w:jc w:val="center"/>
              <w:rPr>
                <w:rFonts w:ascii="Arial" w:hAnsi="Arial"/>
                <w:color w:val="auto"/>
                <w:kern w:val="0"/>
                <w:sz w:val="20"/>
                <w:szCs w:val="20"/>
                <w:lang w:val="en-US" w:eastAsia="en-US"/>
              </w:rPr>
            </w:pPr>
            <w:r w:rsidRPr="00615190">
              <w:rPr>
                <w:rFonts w:ascii="Arial" w:hAnsi="Arial"/>
                <w:color w:val="auto"/>
                <w:kern w:val="0"/>
                <w:sz w:val="20"/>
                <w:szCs w:val="20"/>
                <w:lang w:val="en-US" w:eastAsia="en-US"/>
              </w:rPr>
              <w:t> </w:t>
            </w:r>
          </w:p>
        </w:tc>
        <w:tc>
          <w:tcPr>
            <w:tcW w:w="2068" w:type="dxa"/>
            <w:tcBorders>
              <w:top w:val="nil"/>
              <w:left w:val="nil"/>
              <w:bottom w:val="single" w:sz="4" w:space="0" w:color="auto"/>
              <w:right w:val="nil"/>
            </w:tcBorders>
            <w:shd w:val="clear" w:color="auto" w:fill="CCFFCC"/>
            <w:noWrap/>
            <w:vAlign w:val="bottom"/>
          </w:tcPr>
          <w:p w:rsidR="00C076DD" w:rsidRPr="00615190" w:rsidRDefault="00C076DD" w:rsidP="00615190">
            <w:pPr>
              <w:suppressAutoHyphens w:val="0"/>
              <w:spacing w:line="240" w:lineRule="auto"/>
              <w:rPr>
                <w:rFonts w:ascii="Arial" w:hAnsi="Arial"/>
                <w:color w:val="auto"/>
                <w:kern w:val="0"/>
                <w:sz w:val="20"/>
                <w:szCs w:val="20"/>
                <w:lang w:val="en-US" w:eastAsia="en-US"/>
              </w:rPr>
            </w:pPr>
            <w:r w:rsidRPr="00615190">
              <w:rPr>
                <w:rFonts w:ascii="Arial" w:hAnsi="Arial"/>
                <w:color w:val="auto"/>
                <w:kern w:val="0"/>
                <w:sz w:val="20"/>
                <w:szCs w:val="20"/>
                <w:lang w:val="en-US" w:eastAsia="en-US"/>
              </w:rPr>
              <w:t> </w:t>
            </w:r>
          </w:p>
        </w:tc>
        <w:tc>
          <w:tcPr>
            <w:tcW w:w="1570" w:type="dxa"/>
            <w:tcBorders>
              <w:top w:val="nil"/>
              <w:left w:val="nil"/>
              <w:bottom w:val="single" w:sz="4" w:space="0" w:color="auto"/>
              <w:right w:val="single" w:sz="4" w:space="0" w:color="auto"/>
            </w:tcBorders>
            <w:shd w:val="clear" w:color="auto" w:fill="CCFFCC"/>
            <w:noWrap/>
            <w:vAlign w:val="bottom"/>
          </w:tcPr>
          <w:p w:rsidR="00C076DD" w:rsidRPr="00615190" w:rsidRDefault="00C076DD" w:rsidP="00615190">
            <w:pPr>
              <w:suppressAutoHyphens w:val="0"/>
              <w:spacing w:line="240" w:lineRule="auto"/>
              <w:rPr>
                <w:rFonts w:ascii="Arial" w:hAnsi="Arial"/>
                <w:color w:val="auto"/>
                <w:kern w:val="0"/>
                <w:sz w:val="20"/>
                <w:szCs w:val="20"/>
                <w:lang w:val="en-US" w:eastAsia="en-US"/>
              </w:rPr>
            </w:pPr>
            <w:r w:rsidRPr="00615190">
              <w:rPr>
                <w:rFonts w:ascii="Arial" w:hAnsi="Arial"/>
                <w:color w:val="auto"/>
                <w:kern w:val="0"/>
                <w:sz w:val="20"/>
                <w:szCs w:val="20"/>
                <w:lang w:val="en-US" w:eastAsia="en-US"/>
              </w:rPr>
              <w:t> </w:t>
            </w:r>
          </w:p>
        </w:tc>
      </w:tr>
      <w:tr w:rsidR="00C076DD" w:rsidRPr="00615190">
        <w:trPr>
          <w:trHeight w:val="285"/>
        </w:trPr>
        <w:tc>
          <w:tcPr>
            <w:tcW w:w="561" w:type="dxa"/>
            <w:vMerge/>
            <w:tcBorders>
              <w:top w:val="nil"/>
              <w:left w:val="single" w:sz="4" w:space="0" w:color="auto"/>
              <w:bottom w:val="single" w:sz="4" w:space="0" w:color="000000"/>
              <w:right w:val="single" w:sz="4" w:space="0" w:color="auto"/>
            </w:tcBorders>
            <w:vAlign w:val="center"/>
          </w:tcPr>
          <w:p w:rsidR="00C076DD" w:rsidRPr="00615190" w:rsidRDefault="00C076DD" w:rsidP="00615190">
            <w:pPr>
              <w:suppressAutoHyphens w:val="0"/>
              <w:spacing w:line="240" w:lineRule="auto"/>
              <w:rPr>
                <w:rFonts w:ascii="Arial" w:hAnsi="Arial"/>
                <w:color w:val="auto"/>
                <w:kern w:val="0"/>
                <w:sz w:val="20"/>
                <w:szCs w:val="20"/>
                <w:lang w:val="en-US" w:eastAsia="en-US"/>
              </w:rPr>
            </w:pPr>
          </w:p>
        </w:tc>
        <w:tc>
          <w:tcPr>
            <w:tcW w:w="5284" w:type="dxa"/>
            <w:tcBorders>
              <w:top w:val="nil"/>
              <w:left w:val="nil"/>
              <w:bottom w:val="single" w:sz="4" w:space="0" w:color="auto"/>
              <w:right w:val="nil"/>
            </w:tcBorders>
            <w:noWrap/>
            <w:vAlign w:val="bottom"/>
          </w:tcPr>
          <w:p w:rsidR="00C076DD" w:rsidRPr="00615190" w:rsidRDefault="00C076DD" w:rsidP="00615190">
            <w:pPr>
              <w:suppressAutoHyphens w:val="0"/>
              <w:spacing w:line="240" w:lineRule="auto"/>
              <w:jc w:val="both"/>
              <w:rPr>
                <w:rFonts w:ascii="Arial" w:hAnsi="Arial"/>
                <w:color w:val="auto"/>
                <w:kern w:val="0"/>
                <w:sz w:val="20"/>
                <w:szCs w:val="20"/>
                <w:lang w:val="en-US" w:eastAsia="en-US"/>
              </w:rPr>
            </w:pPr>
            <w:r w:rsidRPr="00615190">
              <w:rPr>
                <w:rFonts w:ascii="Arial" w:hAnsi="Arial"/>
                <w:color w:val="auto"/>
                <w:kern w:val="0"/>
                <w:sz w:val="20"/>
                <w:szCs w:val="20"/>
                <w:lang w:val="en-US" w:eastAsia="en-US"/>
              </w:rPr>
              <w:t> </w:t>
            </w:r>
          </w:p>
        </w:tc>
        <w:tc>
          <w:tcPr>
            <w:tcW w:w="696" w:type="dxa"/>
            <w:tcBorders>
              <w:top w:val="nil"/>
              <w:left w:val="single" w:sz="4" w:space="0" w:color="auto"/>
              <w:bottom w:val="single" w:sz="4" w:space="0" w:color="auto"/>
              <w:right w:val="single" w:sz="4" w:space="0" w:color="auto"/>
            </w:tcBorders>
            <w:noWrap/>
            <w:vAlign w:val="bottom"/>
          </w:tcPr>
          <w:p w:rsidR="00C076DD" w:rsidRPr="00615190" w:rsidRDefault="00C076DD" w:rsidP="00615190">
            <w:pPr>
              <w:suppressAutoHyphens w:val="0"/>
              <w:spacing w:line="240" w:lineRule="auto"/>
              <w:jc w:val="center"/>
              <w:rPr>
                <w:rFonts w:ascii="Arial" w:hAnsi="Arial"/>
                <w:color w:val="auto"/>
                <w:kern w:val="0"/>
                <w:sz w:val="20"/>
                <w:szCs w:val="20"/>
                <w:lang w:val="en-US" w:eastAsia="en-US"/>
              </w:rPr>
            </w:pPr>
            <w:r>
              <w:rPr>
                <w:rFonts w:ascii="Arial" w:hAnsi="Arial"/>
                <w:color w:val="auto"/>
                <w:kern w:val="0"/>
                <w:sz w:val="20"/>
                <w:szCs w:val="20"/>
                <w:lang w:val="en-US" w:eastAsia="en-US"/>
              </w:rPr>
              <w:t>ě</w:t>
            </w:r>
            <w:r w:rsidRPr="00615190">
              <w:rPr>
                <w:rFonts w:ascii="Arial" w:hAnsi="Arial"/>
                <w:color w:val="auto"/>
                <w:kern w:val="0"/>
                <w:sz w:val="20"/>
                <w:szCs w:val="20"/>
                <w:vertAlign w:val="superscript"/>
                <w:lang w:val="en-US" w:eastAsia="en-US"/>
              </w:rPr>
              <w:t>2</w:t>
            </w:r>
          </w:p>
        </w:tc>
        <w:tc>
          <w:tcPr>
            <w:tcW w:w="561" w:type="dxa"/>
            <w:tcBorders>
              <w:top w:val="nil"/>
              <w:left w:val="nil"/>
              <w:bottom w:val="single" w:sz="4" w:space="0" w:color="auto"/>
              <w:right w:val="single" w:sz="4" w:space="0" w:color="auto"/>
            </w:tcBorders>
            <w:noWrap/>
            <w:vAlign w:val="bottom"/>
          </w:tcPr>
          <w:p w:rsidR="00C076DD" w:rsidRPr="00615190" w:rsidRDefault="00C076DD" w:rsidP="00615190">
            <w:pPr>
              <w:suppressAutoHyphens w:val="0"/>
              <w:spacing w:line="240" w:lineRule="auto"/>
              <w:jc w:val="center"/>
              <w:rPr>
                <w:rFonts w:ascii="Arial" w:hAnsi="Arial"/>
                <w:color w:val="0000FF"/>
                <w:kern w:val="0"/>
                <w:sz w:val="20"/>
                <w:szCs w:val="20"/>
                <w:lang w:val="en-US" w:eastAsia="en-US"/>
              </w:rPr>
            </w:pPr>
            <w:r w:rsidRPr="00615190">
              <w:rPr>
                <w:rFonts w:ascii="Arial" w:hAnsi="Arial"/>
                <w:color w:val="0000FF"/>
                <w:kern w:val="0"/>
                <w:sz w:val="20"/>
                <w:szCs w:val="20"/>
                <w:lang w:val="en-US" w:eastAsia="en-US"/>
              </w:rPr>
              <w:t>1</w:t>
            </w:r>
          </w:p>
        </w:tc>
        <w:tc>
          <w:tcPr>
            <w:tcW w:w="2068" w:type="dxa"/>
            <w:tcBorders>
              <w:top w:val="nil"/>
              <w:left w:val="nil"/>
              <w:bottom w:val="single" w:sz="4" w:space="0" w:color="auto"/>
              <w:right w:val="single" w:sz="4" w:space="0" w:color="auto"/>
            </w:tcBorders>
            <w:noWrap/>
            <w:vAlign w:val="bottom"/>
          </w:tcPr>
          <w:p w:rsidR="00C076DD" w:rsidRPr="00615190" w:rsidRDefault="00C076DD" w:rsidP="00615190">
            <w:pPr>
              <w:suppressAutoHyphens w:val="0"/>
              <w:spacing w:line="240" w:lineRule="auto"/>
              <w:jc w:val="right"/>
              <w:rPr>
                <w:rFonts w:ascii="Arial" w:hAnsi="Arial"/>
                <w:color w:val="auto"/>
                <w:kern w:val="0"/>
                <w:sz w:val="20"/>
                <w:szCs w:val="20"/>
                <w:lang w:val="en-US" w:eastAsia="en-US"/>
              </w:rPr>
            </w:pPr>
          </w:p>
        </w:tc>
        <w:tc>
          <w:tcPr>
            <w:tcW w:w="1570" w:type="dxa"/>
            <w:tcBorders>
              <w:top w:val="nil"/>
              <w:left w:val="nil"/>
              <w:bottom w:val="single" w:sz="4" w:space="0" w:color="auto"/>
              <w:right w:val="single" w:sz="4" w:space="0" w:color="auto"/>
            </w:tcBorders>
            <w:noWrap/>
            <w:vAlign w:val="bottom"/>
          </w:tcPr>
          <w:p w:rsidR="00C076DD" w:rsidRPr="00615190" w:rsidRDefault="00C076DD" w:rsidP="00615190">
            <w:pPr>
              <w:suppressAutoHyphens w:val="0"/>
              <w:spacing w:line="240" w:lineRule="auto"/>
              <w:jc w:val="right"/>
              <w:rPr>
                <w:rFonts w:ascii="Arial" w:hAnsi="Arial"/>
                <w:color w:val="auto"/>
                <w:kern w:val="0"/>
                <w:sz w:val="20"/>
                <w:szCs w:val="20"/>
                <w:lang w:val="en-US" w:eastAsia="en-US"/>
              </w:rPr>
            </w:pPr>
          </w:p>
        </w:tc>
      </w:tr>
      <w:tr w:rsidR="00C076DD" w:rsidRPr="00615190">
        <w:trPr>
          <w:trHeight w:val="510"/>
        </w:trPr>
        <w:tc>
          <w:tcPr>
            <w:tcW w:w="561" w:type="dxa"/>
            <w:vMerge w:val="restart"/>
            <w:tcBorders>
              <w:top w:val="nil"/>
              <w:left w:val="single" w:sz="4" w:space="0" w:color="auto"/>
              <w:bottom w:val="nil"/>
              <w:right w:val="single" w:sz="4" w:space="0" w:color="auto"/>
            </w:tcBorders>
            <w:shd w:val="clear" w:color="auto" w:fill="FFFF99"/>
            <w:noWrap/>
          </w:tcPr>
          <w:p w:rsidR="00C076DD" w:rsidRPr="00615190" w:rsidRDefault="00C076DD" w:rsidP="00615190">
            <w:pPr>
              <w:suppressAutoHyphens w:val="0"/>
              <w:spacing w:line="240" w:lineRule="auto"/>
              <w:jc w:val="center"/>
              <w:rPr>
                <w:rFonts w:ascii="Helvetica_Lat" w:hAnsi="Helvetica_Lat"/>
                <w:color w:val="auto"/>
                <w:kern w:val="0"/>
                <w:sz w:val="20"/>
                <w:szCs w:val="20"/>
                <w:lang w:val="en-US" w:eastAsia="en-US"/>
              </w:rPr>
            </w:pPr>
            <w:r w:rsidRPr="00615190">
              <w:rPr>
                <w:rFonts w:ascii="Helvetica_Lat" w:hAnsi="Helvetica_Lat"/>
                <w:color w:val="auto"/>
                <w:kern w:val="0"/>
                <w:sz w:val="20"/>
                <w:szCs w:val="20"/>
                <w:lang w:val="en-US" w:eastAsia="en-US"/>
              </w:rPr>
              <w:t>14</w:t>
            </w:r>
          </w:p>
        </w:tc>
        <w:tc>
          <w:tcPr>
            <w:tcW w:w="5284" w:type="dxa"/>
            <w:tcBorders>
              <w:top w:val="nil"/>
              <w:left w:val="nil"/>
              <w:bottom w:val="single" w:sz="4" w:space="0" w:color="auto"/>
              <w:right w:val="nil"/>
            </w:tcBorders>
            <w:shd w:val="clear" w:color="auto" w:fill="CCFFCC"/>
            <w:vAlign w:val="bottom"/>
          </w:tcPr>
          <w:p w:rsidR="00C076DD" w:rsidRPr="00615190" w:rsidRDefault="00C076DD" w:rsidP="00615190">
            <w:pPr>
              <w:suppressAutoHyphens w:val="0"/>
              <w:spacing w:line="240" w:lineRule="auto"/>
              <w:jc w:val="both"/>
              <w:rPr>
                <w:rFonts w:ascii="Arial" w:hAnsi="Arial"/>
                <w:color w:val="auto"/>
                <w:kern w:val="0"/>
                <w:sz w:val="20"/>
                <w:szCs w:val="20"/>
                <w:lang w:val="en-US" w:eastAsia="en-US"/>
              </w:rPr>
            </w:pPr>
            <w:r>
              <w:rPr>
                <w:rFonts w:ascii="Arial" w:hAnsi="Arial"/>
                <w:color w:val="auto"/>
                <w:kern w:val="0"/>
                <w:sz w:val="20"/>
                <w:szCs w:val="20"/>
                <w:lang w:val="en-US" w:eastAsia="en-US"/>
              </w:rPr>
              <w:t>Íŕáŕâęŕ</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č</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ěîíňŕćŕ</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čçîëŕöčîíîă</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ďëŕřňŕ</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äĺáščíĺ</w:t>
            </w:r>
            <w:r w:rsidRPr="00615190">
              <w:rPr>
                <w:rFonts w:ascii="Arial" w:hAnsi="Arial"/>
                <w:color w:val="auto"/>
                <w:kern w:val="0"/>
                <w:sz w:val="20"/>
                <w:szCs w:val="20"/>
                <w:lang w:val="en-US" w:eastAsia="en-US"/>
              </w:rPr>
              <w:t xml:space="preserve"> 13</w:t>
            </w:r>
            <w:r>
              <w:rPr>
                <w:rFonts w:ascii="Arial" w:hAnsi="Arial"/>
                <w:color w:val="auto"/>
                <w:kern w:val="0"/>
                <w:sz w:val="20"/>
                <w:szCs w:val="20"/>
                <w:lang w:val="en-US" w:eastAsia="en-US"/>
              </w:rPr>
              <w:t>ěě</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ńŕ</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ďŕđíîě</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áđŕíîě</w:t>
            </w:r>
          </w:p>
        </w:tc>
        <w:tc>
          <w:tcPr>
            <w:tcW w:w="696" w:type="dxa"/>
            <w:tcBorders>
              <w:top w:val="nil"/>
              <w:left w:val="nil"/>
              <w:bottom w:val="nil"/>
              <w:right w:val="nil"/>
            </w:tcBorders>
            <w:shd w:val="clear" w:color="auto" w:fill="CCFFCC"/>
            <w:noWrap/>
            <w:vAlign w:val="bottom"/>
          </w:tcPr>
          <w:p w:rsidR="00C076DD" w:rsidRPr="00615190" w:rsidRDefault="00C076DD" w:rsidP="00615190">
            <w:pPr>
              <w:suppressAutoHyphens w:val="0"/>
              <w:spacing w:line="240" w:lineRule="auto"/>
              <w:jc w:val="center"/>
              <w:rPr>
                <w:rFonts w:ascii="Arial" w:hAnsi="Arial"/>
                <w:color w:val="auto"/>
                <w:kern w:val="0"/>
                <w:sz w:val="20"/>
                <w:szCs w:val="20"/>
                <w:lang w:val="en-US" w:eastAsia="en-US"/>
              </w:rPr>
            </w:pPr>
            <w:r w:rsidRPr="00615190">
              <w:rPr>
                <w:rFonts w:ascii="Arial" w:hAnsi="Arial"/>
                <w:color w:val="auto"/>
                <w:kern w:val="0"/>
                <w:sz w:val="20"/>
                <w:szCs w:val="20"/>
                <w:lang w:val="en-US" w:eastAsia="en-US"/>
              </w:rPr>
              <w:t> </w:t>
            </w:r>
          </w:p>
        </w:tc>
        <w:tc>
          <w:tcPr>
            <w:tcW w:w="561" w:type="dxa"/>
            <w:tcBorders>
              <w:top w:val="nil"/>
              <w:left w:val="nil"/>
              <w:bottom w:val="nil"/>
              <w:right w:val="nil"/>
            </w:tcBorders>
            <w:shd w:val="clear" w:color="auto" w:fill="CCFFCC"/>
            <w:noWrap/>
            <w:vAlign w:val="bottom"/>
          </w:tcPr>
          <w:p w:rsidR="00C076DD" w:rsidRPr="00615190" w:rsidRDefault="00C076DD" w:rsidP="00615190">
            <w:pPr>
              <w:suppressAutoHyphens w:val="0"/>
              <w:spacing w:line="240" w:lineRule="auto"/>
              <w:jc w:val="center"/>
              <w:rPr>
                <w:rFonts w:ascii="Arial" w:hAnsi="Arial"/>
                <w:color w:val="auto"/>
                <w:kern w:val="0"/>
                <w:sz w:val="20"/>
                <w:szCs w:val="20"/>
                <w:lang w:val="en-US" w:eastAsia="en-US"/>
              </w:rPr>
            </w:pPr>
            <w:r w:rsidRPr="00615190">
              <w:rPr>
                <w:rFonts w:ascii="Arial" w:hAnsi="Arial"/>
                <w:color w:val="auto"/>
                <w:kern w:val="0"/>
                <w:sz w:val="20"/>
                <w:szCs w:val="20"/>
                <w:lang w:val="en-US" w:eastAsia="en-US"/>
              </w:rPr>
              <w:t> </w:t>
            </w:r>
          </w:p>
        </w:tc>
        <w:tc>
          <w:tcPr>
            <w:tcW w:w="2068" w:type="dxa"/>
            <w:tcBorders>
              <w:top w:val="nil"/>
              <w:left w:val="nil"/>
              <w:bottom w:val="nil"/>
              <w:right w:val="nil"/>
            </w:tcBorders>
            <w:shd w:val="clear" w:color="auto" w:fill="CCFFCC"/>
            <w:noWrap/>
            <w:vAlign w:val="bottom"/>
          </w:tcPr>
          <w:p w:rsidR="00C076DD" w:rsidRPr="00615190" w:rsidRDefault="00C076DD" w:rsidP="00615190">
            <w:pPr>
              <w:suppressAutoHyphens w:val="0"/>
              <w:spacing w:line="240" w:lineRule="auto"/>
              <w:rPr>
                <w:rFonts w:ascii="Arial" w:hAnsi="Arial"/>
                <w:color w:val="auto"/>
                <w:kern w:val="0"/>
                <w:sz w:val="20"/>
                <w:szCs w:val="20"/>
                <w:lang w:val="en-US" w:eastAsia="en-US"/>
              </w:rPr>
            </w:pPr>
            <w:r w:rsidRPr="00615190">
              <w:rPr>
                <w:rFonts w:ascii="Arial" w:hAnsi="Arial"/>
                <w:color w:val="auto"/>
                <w:kern w:val="0"/>
                <w:sz w:val="20"/>
                <w:szCs w:val="20"/>
                <w:lang w:val="en-US" w:eastAsia="en-US"/>
              </w:rPr>
              <w:t> </w:t>
            </w:r>
          </w:p>
        </w:tc>
        <w:tc>
          <w:tcPr>
            <w:tcW w:w="1570" w:type="dxa"/>
            <w:tcBorders>
              <w:top w:val="nil"/>
              <w:left w:val="nil"/>
              <w:bottom w:val="nil"/>
              <w:right w:val="single" w:sz="4" w:space="0" w:color="auto"/>
            </w:tcBorders>
            <w:shd w:val="clear" w:color="auto" w:fill="CCFFCC"/>
            <w:noWrap/>
            <w:vAlign w:val="bottom"/>
          </w:tcPr>
          <w:p w:rsidR="00C076DD" w:rsidRPr="00615190" w:rsidRDefault="00C076DD" w:rsidP="00615190">
            <w:pPr>
              <w:suppressAutoHyphens w:val="0"/>
              <w:spacing w:line="240" w:lineRule="auto"/>
              <w:rPr>
                <w:rFonts w:ascii="Arial" w:hAnsi="Arial"/>
                <w:color w:val="auto"/>
                <w:kern w:val="0"/>
                <w:sz w:val="20"/>
                <w:szCs w:val="20"/>
                <w:lang w:val="en-US" w:eastAsia="en-US"/>
              </w:rPr>
            </w:pPr>
            <w:r w:rsidRPr="00615190">
              <w:rPr>
                <w:rFonts w:ascii="Arial" w:hAnsi="Arial"/>
                <w:color w:val="auto"/>
                <w:kern w:val="0"/>
                <w:sz w:val="20"/>
                <w:szCs w:val="20"/>
                <w:lang w:val="en-US" w:eastAsia="en-US"/>
              </w:rPr>
              <w:t> </w:t>
            </w:r>
          </w:p>
        </w:tc>
      </w:tr>
      <w:tr w:rsidR="00C076DD" w:rsidRPr="00615190">
        <w:trPr>
          <w:trHeight w:val="255"/>
        </w:trPr>
        <w:tc>
          <w:tcPr>
            <w:tcW w:w="561" w:type="dxa"/>
            <w:vMerge/>
            <w:tcBorders>
              <w:top w:val="nil"/>
              <w:left w:val="single" w:sz="4" w:space="0" w:color="auto"/>
              <w:bottom w:val="nil"/>
              <w:right w:val="single" w:sz="4" w:space="0" w:color="auto"/>
            </w:tcBorders>
            <w:vAlign w:val="center"/>
          </w:tcPr>
          <w:p w:rsidR="00C076DD" w:rsidRPr="00615190" w:rsidRDefault="00C076DD" w:rsidP="00615190">
            <w:pPr>
              <w:suppressAutoHyphens w:val="0"/>
              <w:spacing w:line="240" w:lineRule="auto"/>
              <w:rPr>
                <w:rFonts w:ascii="Helvetica_Lat" w:hAnsi="Helvetica_Lat"/>
                <w:color w:val="auto"/>
                <w:kern w:val="0"/>
                <w:sz w:val="20"/>
                <w:szCs w:val="20"/>
                <w:lang w:val="en-US" w:eastAsia="en-US"/>
              </w:rPr>
            </w:pPr>
          </w:p>
        </w:tc>
        <w:tc>
          <w:tcPr>
            <w:tcW w:w="5284" w:type="dxa"/>
            <w:tcBorders>
              <w:top w:val="nil"/>
              <w:left w:val="nil"/>
              <w:bottom w:val="nil"/>
              <w:right w:val="nil"/>
            </w:tcBorders>
          </w:tcPr>
          <w:p w:rsidR="00C076DD" w:rsidRPr="00615190" w:rsidRDefault="00C076DD" w:rsidP="00615190">
            <w:pPr>
              <w:suppressAutoHyphens w:val="0"/>
              <w:spacing w:line="240" w:lineRule="auto"/>
              <w:jc w:val="both"/>
              <w:rPr>
                <w:rFonts w:ascii="Arial" w:hAnsi="Arial"/>
                <w:color w:val="auto"/>
                <w:kern w:val="0"/>
                <w:sz w:val="20"/>
                <w:szCs w:val="20"/>
                <w:lang w:val="en-US" w:eastAsia="en-US"/>
              </w:rPr>
            </w:pPr>
            <w:r>
              <w:rPr>
                <w:rFonts w:ascii="Arial" w:hAnsi="Arial"/>
                <w:color w:val="auto"/>
                <w:kern w:val="0"/>
                <w:sz w:val="20"/>
                <w:szCs w:val="20"/>
                <w:lang w:val="en-US" w:eastAsia="en-US"/>
              </w:rPr>
              <w:t>Ďđîčçâîŕ÷</w:t>
            </w:r>
            <w:r w:rsidRPr="00615190">
              <w:rPr>
                <w:rFonts w:ascii="Arial" w:hAnsi="Arial"/>
                <w:color w:val="auto"/>
                <w:kern w:val="0"/>
                <w:sz w:val="20"/>
                <w:szCs w:val="20"/>
                <w:lang w:val="en-US" w:eastAsia="en-US"/>
              </w:rPr>
              <w:t>: ''</w:t>
            </w:r>
            <w:r>
              <w:rPr>
                <w:rFonts w:ascii="Arial" w:hAnsi="Arial"/>
                <w:color w:val="auto"/>
                <w:kern w:val="0"/>
                <w:sz w:val="20"/>
                <w:szCs w:val="20"/>
                <w:lang w:val="en-US" w:eastAsia="en-US"/>
              </w:rPr>
              <w:t>Armacell</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čëč</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ńëč÷íî</w:t>
            </w:r>
          </w:p>
        </w:tc>
        <w:tc>
          <w:tcPr>
            <w:tcW w:w="696" w:type="dxa"/>
            <w:tcBorders>
              <w:top w:val="single" w:sz="4" w:space="0" w:color="auto"/>
              <w:left w:val="single" w:sz="4" w:space="0" w:color="auto"/>
              <w:bottom w:val="nil"/>
              <w:right w:val="nil"/>
            </w:tcBorders>
            <w:noWrap/>
            <w:vAlign w:val="bottom"/>
          </w:tcPr>
          <w:p w:rsidR="00C076DD" w:rsidRPr="00615190" w:rsidRDefault="00C076DD" w:rsidP="00615190">
            <w:pPr>
              <w:suppressAutoHyphens w:val="0"/>
              <w:spacing w:line="240" w:lineRule="auto"/>
              <w:rPr>
                <w:rFonts w:ascii="Arial" w:hAnsi="Arial"/>
                <w:color w:val="auto"/>
                <w:kern w:val="0"/>
                <w:sz w:val="20"/>
                <w:szCs w:val="20"/>
                <w:lang w:val="en-US" w:eastAsia="en-US"/>
              </w:rPr>
            </w:pPr>
            <w:r w:rsidRPr="00615190">
              <w:rPr>
                <w:rFonts w:ascii="Arial" w:hAnsi="Arial"/>
                <w:color w:val="auto"/>
                <w:kern w:val="0"/>
                <w:sz w:val="20"/>
                <w:szCs w:val="20"/>
                <w:lang w:val="en-US" w:eastAsia="en-US"/>
              </w:rPr>
              <w:t> </w:t>
            </w:r>
          </w:p>
        </w:tc>
        <w:tc>
          <w:tcPr>
            <w:tcW w:w="561" w:type="dxa"/>
            <w:tcBorders>
              <w:top w:val="single" w:sz="4" w:space="0" w:color="auto"/>
              <w:left w:val="single" w:sz="4" w:space="0" w:color="auto"/>
              <w:bottom w:val="nil"/>
              <w:right w:val="single" w:sz="4" w:space="0" w:color="auto"/>
            </w:tcBorders>
            <w:noWrap/>
            <w:vAlign w:val="bottom"/>
          </w:tcPr>
          <w:p w:rsidR="00C076DD" w:rsidRPr="00615190" w:rsidRDefault="00C076DD" w:rsidP="00615190">
            <w:pPr>
              <w:suppressAutoHyphens w:val="0"/>
              <w:spacing w:line="240" w:lineRule="auto"/>
              <w:rPr>
                <w:rFonts w:ascii="Arial" w:hAnsi="Arial"/>
                <w:color w:val="FF0000"/>
                <w:kern w:val="0"/>
                <w:sz w:val="20"/>
                <w:szCs w:val="20"/>
                <w:lang w:val="en-US" w:eastAsia="en-US"/>
              </w:rPr>
            </w:pPr>
            <w:r w:rsidRPr="00615190">
              <w:rPr>
                <w:rFonts w:ascii="Arial" w:hAnsi="Arial"/>
                <w:color w:val="FF0000"/>
                <w:kern w:val="0"/>
                <w:sz w:val="20"/>
                <w:szCs w:val="20"/>
                <w:lang w:val="en-US" w:eastAsia="en-US"/>
              </w:rPr>
              <w:t> </w:t>
            </w:r>
          </w:p>
        </w:tc>
        <w:tc>
          <w:tcPr>
            <w:tcW w:w="2068" w:type="dxa"/>
            <w:tcBorders>
              <w:top w:val="single" w:sz="4" w:space="0" w:color="auto"/>
              <w:left w:val="nil"/>
              <w:bottom w:val="nil"/>
              <w:right w:val="nil"/>
            </w:tcBorders>
            <w:noWrap/>
            <w:vAlign w:val="bottom"/>
          </w:tcPr>
          <w:p w:rsidR="00C076DD" w:rsidRPr="00615190" w:rsidRDefault="00C076DD" w:rsidP="00615190">
            <w:pPr>
              <w:suppressAutoHyphens w:val="0"/>
              <w:spacing w:line="240" w:lineRule="auto"/>
              <w:rPr>
                <w:rFonts w:ascii="Arial" w:hAnsi="Arial"/>
                <w:color w:val="auto"/>
                <w:kern w:val="0"/>
                <w:sz w:val="20"/>
                <w:szCs w:val="20"/>
                <w:lang w:val="en-US" w:eastAsia="en-US"/>
              </w:rPr>
            </w:pPr>
            <w:r w:rsidRPr="00615190">
              <w:rPr>
                <w:rFonts w:ascii="Arial" w:hAnsi="Arial"/>
                <w:color w:val="auto"/>
                <w:kern w:val="0"/>
                <w:sz w:val="20"/>
                <w:szCs w:val="20"/>
                <w:lang w:val="en-US" w:eastAsia="en-US"/>
              </w:rPr>
              <w:t> </w:t>
            </w:r>
          </w:p>
        </w:tc>
        <w:tc>
          <w:tcPr>
            <w:tcW w:w="1570" w:type="dxa"/>
            <w:tcBorders>
              <w:top w:val="single" w:sz="4" w:space="0" w:color="auto"/>
              <w:left w:val="single" w:sz="4" w:space="0" w:color="auto"/>
              <w:bottom w:val="nil"/>
              <w:right w:val="single" w:sz="4" w:space="0" w:color="auto"/>
            </w:tcBorders>
            <w:noWrap/>
            <w:vAlign w:val="bottom"/>
          </w:tcPr>
          <w:p w:rsidR="00C076DD" w:rsidRPr="00615190" w:rsidRDefault="00C076DD" w:rsidP="00615190">
            <w:pPr>
              <w:suppressAutoHyphens w:val="0"/>
              <w:spacing w:line="240" w:lineRule="auto"/>
              <w:rPr>
                <w:rFonts w:ascii="Arial" w:hAnsi="Arial"/>
                <w:color w:val="auto"/>
                <w:kern w:val="0"/>
                <w:sz w:val="20"/>
                <w:szCs w:val="20"/>
                <w:lang w:val="en-US" w:eastAsia="en-US"/>
              </w:rPr>
            </w:pPr>
            <w:r w:rsidRPr="00615190">
              <w:rPr>
                <w:rFonts w:ascii="Arial" w:hAnsi="Arial"/>
                <w:color w:val="auto"/>
                <w:kern w:val="0"/>
                <w:sz w:val="20"/>
                <w:szCs w:val="20"/>
                <w:lang w:val="en-US" w:eastAsia="en-US"/>
              </w:rPr>
              <w:t> </w:t>
            </w:r>
          </w:p>
        </w:tc>
      </w:tr>
      <w:tr w:rsidR="00C076DD" w:rsidRPr="00615190">
        <w:trPr>
          <w:trHeight w:val="255"/>
        </w:trPr>
        <w:tc>
          <w:tcPr>
            <w:tcW w:w="561" w:type="dxa"/>
            <w:vMerge/>
            <w:tcBorders>
              <w:top w:val="nil"/>
              <w:left w:val="single" w:sz="4" w:space="0" w:color="auto"/>
              <w:bottom w:val="nil"/>
              <w:right w:val="single" w:sz="4" w:space="0" w:color="auto"/>
            </w:tcBorders>
            <w:vAlign w:val="center"/>
          </w:tcPr>
          <w:p w:rsidR="00C076DD" w:rsidRPr="00615190" w:rsidRDefault="00C076DD" w:rsidP="00615190">
            <w:pPr>
              <w:suppressAutoHyphens w:val="0"/>
              <w:spacing w:line="240" w:lineRule="auto"/>
              <w:rPr>
                <w:rFonts w:ascii="Helvetica_Lat" w:hAnsi="Helvetica_Lat"/>
                <w:color w:val="auto"/>
                <w:kern w:val="0"/>
                <w:sz w:val="20"/>
                <w:szCs w:val="20"/>
                <w:lang w:val="en-US" w:eastAsia="en-US"/>
              </w:rPr>
            </w:pPr>
          </w:p>
        </w:tc>
        <w:tc>
          <w:tcPr>
            <w:tcW w:w="5284" w:type="dxa"/>
            <w:tcBorders>
              <w:top w:val="nil"/>
              <w:left w:val="nil"/>
              <w:bottom w:val="nil"/>
              <w:right w:val="nil"/>
            </w:tcBorders>
          </w:tcPr>
          <w:p w:rsidR="00C076DD" w:rsidRPr="00615190" w:rsidRDefault="00C076DD" w:rsidP="00615190">
            <w:pPr>
              <w:suppressAutoHyphens w:val="0"/>
              <w:spacing w:line="240" w:lineRule="auto"/>
              <w:jc w:val="both"/>
              <w:rPr>
                <w:rFonts w:ascii="Arial" w:hAnsi="Arial"/>
                <w:color w:val="auto"/>
                <w:kern w:val="0"/>
                <w:sz w:val="20"/>
                <w:szCs w:val="20"/>
                <w:lang w:val="en-US" w:eastAsia="en-US"/>
              </w:rPr>
            </w:pPr>
            <w:r>
              <w:rPr>
                <w:rFonts w:ascii="Arial" w:hAnsi="Arial"/>
                <w:color w:val="auto"/>
                <w:kern w:val="0"/>
                <w:sz w:val="20"/>
                <w:szCs w:val="20"/>
                <w:lang w:val="en-US" w:eastAsia="en-US"/>
              </w:rPr>
              <w:t>Ňčď</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Tubolit</w:t>
            </w:r>
          </w:p>
        </w:tc>
        <w:tc>
          <w:tcPr>
            <w:tcW w:w="696" w:type="dxa"/>
            <w:tcBorders>
              <w:top w:val="nil"/>
              <w:left w:val="single" w:sz="4" w:space="0" w:color="auto"/>
              <w:bottom w:val="nil"/>
              <w:right w:val="nil"/>
            </w:tcBorders>
            <w:noWrap/>
            <w:vAlign w:val="bottom"/>
          </w:tcPr>
          <w:p w:rsidR="00C076DD" w:rsidRPr="00615190" w:rsidRDefault="00C076DD" w:rsidP="00615190">
            <w:pPr>
              <w:suppressAutoHyphens w:val="0"/>
              <w:spacing w:line="240" w:lineRule="auto"/>
              <w:rPr>
                <w:rFonts w:ascii="Arial" w:hAnsi="Arial"/>
                <w:color w:val="auto"/>
                <w:kern w:val="0"/>
                <w:sz w:val="20"/>
                <w:szCs w:val="20"/>
                <w:lang w:val="en-US" w:eastAsia="en-US"/>
              </w:rPr>
            </w:pPr>
            <w:r w:rsidRPr="00615190">
              <w:rPr>
                <w:rFonts w:ascii="Arial" w:hAnsi="Arial"/>
                <w:color w:val="auto"/>
                <w:kern w:val="0"/>
                <w:sz w:val="20"/>
                <w:szCs w:val="20"/>
                <w:lang w:val="en-US" w:eastAsia="en-US"/>
              </w:rPr>
              <w:t> </w:t>
            </w:r>
          </w:p>
        </w:tc>
        <w:tc>
          <w:tcPr>
            <w:tcW w:w="561" w:type="dxa"/>
            <w:tcBorders>
              <w:top w:val="nil"/>
              <w:left w:val="single" w:sz="4" w:space="0" w:color="auto"/>
              <w:bottom w:val="nil"/>
              <w:right w:val="single" w:sz="4" w:space="0" w:color="auto"/>
            </w:tcBorders>
            <w:noWrap/>
            <w:vAlign w:val="bottom"/>
          </w:tcPr>
          <w:p w:rsidR="00C076DD" w:rsidRPr="00615190" w:rsidRDefault="00C076DD" w:rsidP="00615190">
            <w:pPr>
              <w:suppressAutoHyphens w:val="0"/>
              <w:spacing w:line="240" w:lineRule="auto"/>
              <w:rPr>
                <w:rFonts w:ascii="Arial" w:hAnsi="Arial"/>
                <w:color w:val="FF0000"/>
                <w:kern w:val="0"/>
                <w:sz w:val="20"/>
                <w:szCs w:val="20"/>
                <w:lang w:val="en-US" w:eastAsia="en-US"/>
              </w:rPr>
            </w:pPr>
            <w:r w:rsidRPr="00615190">
              <w:rPr>
                <w:rFonts w:ascii="Arial" w:hAnsi="Arial"/>
                <w:color w:val="FF0000"/>
                <w:kern w:val="0"/>
                <w:sz w:val="20"/>
                <w:szCs w:val="20"/>
                <w:lang w:val="en-US" w:eastAsia="en-US"/>
              </w:rPr>
              <w:t> </w:t>
            </w:r>
          </w:p>
        </w:tc>
        <w:tc>
          <w:tcPr>
            <w:tcW w:w="2068" w:type="dxa"/>
            <w:tcBorders>
              <w:top w:val="nil"/>
              <w:left w:val="nil"/>
              <w:bottom w:val="nil"/>
              <w:right w:val="nil"/>
            </w:tcBorders>
            <w:noWrap/>
            <w:vAlign w:val="bottom"/>
          </w:tcPr>
          <w:p w:rsidR="00C076DD" w:rsidRPr="00615190" w:rsidRDefault="00C076DD" w:rsidP="00615190">
            <w:pPr>
              <w:suppressAutoHyphens w:val="0"/>
              <w:spacing w:line="240" w:lineRule="auto"/>
              <w:rPr>
                <w:rFonts w:ascii="Arial" w:hAnsi="Arial"/>
                <w:color w:val="auto"/>
                <w:kern w:val="0"/>
                <w:sz w:val="20"/>
                <w:szCs w:val="20"/>
                <w:lang w:val="en-US" w:eastAsia="en-US"/>
              </w:rPr>
            </w:pPr>
          </w:p>
        </w:tc>
        <w:tc>
          <w:tcPr>
            <w:tcW w:w="1570" w:type="dxa"/>
            <w:tcBorders>
              <w:top w:val="nil"/>
              <w:left w:val="single" w:sz="4" w:space="0" w:color="auto"/>
              <w:bottom w:val="nil"/>
              <w:right w:val="single" w:sz="4" w:space="0" w:color="auto"/>
            </w:tcBorders>
            <w:noWrap/>
            <w:vAlign w:val="bottom"/>
          </w:tcPr>
          <w:p w:rsidR="00C076DD" w:rsidRPr="00615190" w:rsidRDefault="00C076DD" w:rsidP="00615190">
            <w:pPr>
              <w:suppressAutoHyphens w:val="0"/>
              <w:spacing w:line="240" w:lineRule="auto"/>
              <w:rPr>
                <w:rFonts w:ascii="Arial" w:hAnsi="Arial"/>
                <w:color w:val="auto"/>
                <w:kern w:val="0"/>
                <w:sz w:val="20"/>
                <w:szCs w:val="20"/>
                <w:lang w:val="en-US" w:eastAsia="en-US"/>
              </w:rPr>
            </w:pPr>
            <w:r w:rsidRPr="00615190">
              <w:rPr>
                <w:rFonts w:ascii="Arial" w:hAnsi="Arial"/>
                <w:color w:val="auto"/>
                <w:kern w:val="0"/>
                <w:sz w:val="20"/>
                <w:szCs w:val="20"/>
                <w:lang w:val="en-US" w:eastAsia="en-US"/>
              </w:rPr>
              <w:t> </w:t>
            </w:r>
          </w:p>
        </w:tc>
      </w:tr>
      <w:tr w:rsidR="00C076DD" w:rsidRPr="00615190">
        <w:trPr>
          <w:trHeight w:val="255"/>
        </w:trPr>
        <w:tc>
          <w:tcPr>
            <w:tcW w:w="561" w:type="dxa"/>
            <w:vMerge/>
            <w:tcBorders>
              <w:top w:val="nil"/>
              <w:left w:val="single" w:sz="4" w:space="0" w:color="auto"/>
              <w:bottom w:val="nil"/>
              <w:right w:val="single" w:sz="4" w:space="0" w:color="auto"/>
            </w:tcBorders>
            <w:vAlign w:val="center"/>
          </w:tcPr>
          <w:p w:rsidR="00C076DD" w:rsidRPr="00615190" w:rsidRDefault="00C076DD" w:rsidP="00615190">
            <w:pPr>
              <w:suppressAutoHyphens w:val="0"/>
              <w:spacing w:line="240" w:lineRule="auto"/>
              <w:rPr>
                <w:rFonts w:ascii="Helvetica_Lat" w:hAnsi="Helvetica_Lat"/>
                <w:color w:val="auto"/>
                <w:kern w:val="0"/>
                <w:sz w:val="20"/>
                <w:szCs w:val="20"/>
                <w:lang w:val="en-US" w:eastAsia="en-US"/>
              </w:rPr>
            </w:pPr>
          </w:p>
        </w:tc>
        <w:tc>
          <w:tcPr>
            <w:tcW w:w="5284" w:type="dxa"/>
            <w:tcBorders>
              <w:top w:val="nil"/>
              <w:left w:val="nil"/>
              <w:bottom w:val="nil"/>
              <w:right w:val="nil"/>
            </w:tcBorders>
          </w:tcPr>
          <w:p w:rsidR="00C076DD" w:rsidRPr="00615190" w:rsidRDefault="00C076DD" w:rsidP="00615190">
            <w:pPr>
              <w:suppressAutoHyphens w:val="0"/>
              <w:spacing w:line="240" w:lineRule="auto"/>
              <w:jc w:val="both"/>
              <w:rPr>
                <w:rFonts w:ascii="Arial" w:hAnsi="Arial"/>
                <w:color w:val="auto"/>
                <w:kern w:val="0"/>
                <w:sz w:val="20"/>
                <w:szCs w:val="20"/>
                <w:lang w:val="en-US" w:eastAsia="en-US"/>
              </w:rPr>
            </w:pPr>
            <w:r>
              <w:rPr>
                <w:rFonts w:ascii="Arial" w:hAnsi="Arial"/>
                <w:color w:val="auto"/>
                <w:kern w:val="0"/>
                <w:sz w:val="20"/>
                <w:szCs w:val="20"/>
                <w:lang w:val="en-US" w:eastAsia="en-US"/>
              </w:rPr>
              <w:t>DN</w:t>
            </w:r>
            <w:r w:rsidRPr="00615190">
              <w:rPr>
                <w:rFonts w:ascii="Arial" w:hAnsi="Arial"/>
                <w:color w:val="auto"/>
                <w:kern w:val="0"/>
                <w:sz w:val="20"/>
                <w:szCs w:val="20"/>
                <w:lang w:val="en-US" w:eastAsia="en-US"/>
              </w:rPr>
              <w:t>40</w:t>
            </w:r>
          </w:p>
        </w:tc>
        <w:tc>
          <w:tcPr>
            <w:tcW w:w="696" w:type="dxa"/>
            <w:tcBorders>
              <w:top w:val="nil"/>
              <w:left w:val="single" w:sz="4" w:space="0" w:color="auto"/>
              <w:bottom w:val="nil"/>
              <w:right w:val="nil"/>
            </w:tcBorders>
            <w:noWrap/>
            <w:vAlign w:val="bottom"/>
          </w:tcPr>
          <w:p w:rsidR="00C076DD" w:rsidRPr="00615190" w:rsidRDefault="00C076DD" w:rsidP="00615190">
            <w:pPr>
              <w:suppressAutoHyphens w:val="0"/>
              <w:spacing w:line="240" w:lineRule="auto"/>
              <w:jc w:val="center"/>
              <w:rPr>
                <w:rFonts w:ascii="Arial" w:hAnsi="Arial"/>
                <w:color w:val="auto"/>
                <w:kern w:val="0"/>
                <w:sz w:val="20"/>
                <w:szCs w:val="20"/>
                <w:lang w:val="en-US" w:eastAsia="en-US"/>
              </w:rPr>
            </w:pPr>
            <w:r>
              <w:rPr>
                <w:rFonts w:ascii="Arial" w:hAnsi="Arial"/>
                <w:color w:val="auto"/>
                <w:kern w:val="0"/>
                <w:sz w:val="20"/>
                <w:szCs w:val="20"/>
                <w:lang w:val="en-US" w:eastAsia="en-US"/>
              </w:rPr>
              <w:t>ě</w:t>
            </w:r>
          </w:p>
        </w:tc>
        <w:tc>
          <w:tcPr>
            <w:tcW w:w="561" w:type="dxa"/>
            <w:tcBorders>
              <w:top w:val="nil"/>
              <w:left w:val="single" w:sz="4" w:space="0" w:color="auto"/>
              <w:bottom w:val="nil"/>
              <w:right w:val="single" w:sz="4" w:space="0" w:color="auto"/>
            </w:tcBorders>
            <w:shd w:val="clear" w:color="auto" w:fill="FFFFFF"/>
            <w:noWrap/>
            <w:vAlign w:val="bottom"/>
          </w:tcPr>
          <w:p w:rsidR="00C076DD" w:rsidRPr="00615190" w:rsidRDefault="00C076DD" w:rsidP="00615190">
            <w:pPr>
              <w:suppressAutoHyphens w:val="0"/>
              <w:spacing w:line="240" w:lineRule="auto"/>
              <w:jc w:val="center"/>
              <w:rPr>
                <w:rFonts w:ascii="Arial" w:hAnsi="Arial"/>
                <w:color w:val="FF0000"/>
                <w:kern w:val="0"/>
                <w:sz w:val="20"/>
                <w:szCs w:val="20"/>
                <w:lang w:val="en-US" w:eastAsia="en-US"/>
              </w:rPr>
            </w:pPr>
            <w:r w:rsidRPr="00615190">
              <w:rPr>
                <w:rFonts w:ascii="Arial" w:hAnsi="Arial"/>
                <w:color w:val="FF0000"/>
                <w:kern w:val="0"/>
                <w:sz w:val="20"/>
                <w:szCs w:val="20"/>
                <w:lang w:val="en-US" w:eastAsia="en-US"/>
              </w:rPr>
              <w:t>30</w:t>
            </w:r>
          </w:p>
        </w:tc>
        <w:tc>
          <w:tcPr>
            <w:tcW w:w="2068" w:type="dxa"/>
            <w:tcBorders>
              <w:top w:val="nil"/>
              <w:left w:val="nil"/>
              <w:bottom w:val="nil"/>
              <w:right w:val="nil"/>
            </w:tcBorders>
            <w:noWrap/>
            <w:vAlign w:val="bottom"/>
          </w:tcPr>
          <w:p w:rsidR="00C076DD" w:rsidRPr="00615190" w:rsidRDefault="00C076DD" w:rsidP="00615190">
            <w:pPr>
              <w:suppressAutoHyphens w:val="0"/>
              <w:spacing w:line="240" w:lineRule="auto"/>
              <w:jc w:val="right"/>
              <w:rPr>
                <w:rFonts w:ascii="Arial" w:hAnsi="Arial"/>
                <w:color w:val="auto"/>
                <w:kern w:val="0"/>
                <w:sz w:val="20"/>
                <w:szCs w:val="20"/>
                <w:lang w:val="en-US" w:eastAsia="en-US"/>
              </w:rPr>
            </w:pPr>
          </w:p>
        </w:tc>
        <w:tc>
          <w:tcPr>
            <w:tcW w:w="1570" w:type="dxa"/>
            <w:tcBorders>
              <w:top w:val="nil"/>
              <w:left w:val="single" w:sz="4" w:space="0" w:color="auto"/>
              <w:bottom w:val="nil"/>
              <w:right w:val="single" w:sz="4" w:space="0" w:color="auto"/>
            </w:tcBorders>
            <w:noWrap/>
            <w:vAlign w:val="bottom"/>
          </w:tcPr>
          <w:p w:rsidR="00C076DD" w:rsidRPr="00615190" w:rsidRDefault="00C076DD" w:rsidP="00615190">
            <w:pPr>
              <w:suppressAutoHyphens w:val="0"/>
              <w:spacing w:line="240" w:lineRule="auto"/>
              <w:jc w:val="right"/>
              <w:rPr>
                <w:rFonts w:ascii="Arial" w:hAnsi="Arial"/>
                <w:color w:val="auto"/>
                <w:kern w:val="0"/>
                <w:sz w:val="20"/>
                <w:szCs w:val="20"/>
                <w:lang w:val="en-US" w:eastAsia="en-US"/>
              </w:rPr>
            </w:pPr>
          </w:p>
        </w:tc>
      </w:tr>
      <w:tr w:rsidR="00C076DD" w:rsidRPr="00615190">
        <w:trPr>
          <w:trHeight w:val="510"/>
        </w:trPr>
        <w:tc>
          <w:tcPr>
            <w:tcW w:w="561" w:type="dxa"/>
            <w:vMerge w:val="restart"/>
            <w:tcBorders>
              <w:top w:val="single" w:sz="4" w:space="0" w:color="auto"/>
              <w:left w:val="single" w:sz="4" w:space="0" w:color="auto"/>
              <w:bottom w:val="single" w:sz="4" w:space="0" w:color="000000"/>
              <w:right w:val="nil"/>
            </w:tcBorders>
            <w:shd w:val="clear" w:color="auto" w:fill="FFFF99"/>
            <w:noWrap/>
          </w:tcPr>
          <w:p w:rsidR="00C076DD" w:rsidRPr="00615190" w:rsidRDefault="00C076DD" w:rsidP="00615190">
            <w:pPr>
              <w:suppressAutoHyphens w:val="0"/>
              <w:spacing w:line="240" w:lineRule="auto"/>
              <w:jc w:val="center"/>
              <w:rPr>
                <w:rFonts w:ascii="Arial" w:hAnsi="Arial"/>
                <w:color w:val="auto"/>
                <w:kern w:val="0"/>
                <w:sz w:val="20"/>
                <w:szCs w:val="20"/>
                <w:lang w:val="en-US" w:eastAsia="en-US"/>
              </w:rPr>
            </w:pPr>
            <w:r w:rsidRPr="00615190">
              <w:rPr>
                <w:rFonts w:ascii="Arial" w:hAnsi="Arial"/>
                <w:color w:val="auto"/>
                <w:kern w:val="0"/>
                <w:sz w:val="20"/>
                <w:szCs w:val="20"/>
                <w:lang w:val="en-US" w:eastAsia="en-US"/>
              </w:rPr>
              <w:t>15</w:t>
            </w:r>
          </w:p>
        </w:tc>
        <w:tc>
          <w:tcPr>
            <w:tcW w:w="5284" w:type="dxa"/>
            <w:tcBorders>
              <w:top w:val="single" w:sz="4" w:space="0" w:color="auto"/>
              <w:left w:val="single" w:sz="4" w:space="0" w:color="auto"/>
              <w:bottom w:val="single" w:sz="4" w:space="0" w:color="auto"/>
              <w:right w:val="nil"/>
            </w:tcBorders>
            <w:shd w:val="clear" w:color="auto" w:fill="CCFFCC"/>
          </w:tcPr>
          <w:p w:rsidR="00C076DD" w:rsidRPr="00615190" w:rsidRDefault="00C076DD" w:rsidP="00615190">
            <w:pPr>
              <w:suppressAutoHyphens w:val="0"/>
              <w:spacing w:line="240" w:lineRule="auto"/>
              <w:jc w:val="both"/>
              <w:rPr>
                <w:rFonts w:ascii="Arial" w:hAnsi="Arial"/>
                <w:color w:val="auto"/>
                <w:kern w:val="0"/>
                <w:sz w:val="20"/>
                <w:szCs w:val="20"/>
                <w:lang w:val="en-US" w:eastAsia="en-US"/>
              </w:rPr>
            </w:pPr>
            <w:r>
              <w:rPr>
                <w:rFonts w:ascii="Arial" w:hAnsi="Arial"/>
                <w:color w:val="auto"/>
                <w:kern w:val="0"/>
                <w:sz w:val="20"/>
                <w:szCs w:val="20"/>
                <w:lang w:val="en-US" w:eastAsia="en-US"/>
              </w:rPr>
              <w:t>Čçđŕäŕ</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č</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ěîíňŕçŕ</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íîâčő</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äčěíčő</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öĺâč</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îáŕ</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ăŕńíŕ</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ęîňëŕ</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ńŕńňŕâšĺíčő</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îä</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ôŕáđč÷ęčő</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ĺëĺěĺíŕňŕ</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čçđŕĺíčő</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îä</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÷ĺëč÷íîă</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ëčěŕ</w:t>
            </w:r>
          </w:p>
        </w:tc>
        <w:tc>
          <w:tcPr>
            <w:tcW w:w="696" w:type="dxa"/>
            <w:tcBorders>
              <w:top w:val="single" w:sz="4" w:space="0" w:color="auto"/>
              <w:left w:val="nil"/>
              <w:bottom w:val="single" w:sz="4" w:space="0" w:color="auto"/>
              <w:right w:val="nil"/>
            </w:tcBorders>
            <w:shd w:val="clear" w:color="auto" w:fill="CCFFCC"/>
            <w:noWrap/>
            <w:vAlign w:val="bottom"/>
          </w:tcPr>
          <w:p w:rsidR="00C076DD" w:rsidRPr="00615190" w:rsidRDefault="00C076DD" w:rsidP="00615190">
            <w:pPr>
              <w:suppressAutoHyphens w:val="0"/>
              <w:spacing w:line="240" w:lineRule="auto"/>
              <w:jc w:val="center"/>
              <w:rPr>
                <w:rFonts w:ascii="Arial" w:hAnsi="Arial"/>
                <w:color w:val="auto"/>
                <w:kern w:val="0"/>
                <w:sz w:val="20"/>
                <w:szCs w:val="20"/>
                <w:lang w:val="en-US" w:eastAsia="en-US"/>
              </w:rPr>
            </w:pPr>
            <w:r w:rsidRPr="00615190">
              <w:rPr>
                <w:rFonts w:ascii="Arial" w:hAnsi="Arial"/>
                <w:color w:val="auto"/>
                <w:kern w:val="0"/>
                <w:sz w:val="20"/>
                <w:szCs w:val="20"/>
                <w:lang w:val="en-US" w:eastAsia="en-US"/>
              </w:rPr>
              <w:t> </w:t>
            </w:r>
          </w:p>
        </w:tc>
        <w:tc>
          <w:tcPr>
            <w:tcW w:w="561" w:type="dxa"/>
            <w:tcBorders>
              <w:top w:val="single" w:sz="4" w:space="0" w:color="auto"/>
              <w:left w:val="nil"/>
              <w:bottom w:val="single" w:sz="4" w:space="0" w:color="auto"/>
              <w:right w:val="nil"/>
            </w:tcBorders>
            <w:shd w:val="clear" w:color="auto" w:fill="CCFFCC"/>
            <w:noWrap/>
            <w:vAlign w:val="bottom"/>
          </w:tcPr>
          <w:p w:rsidR="00C076DD" w:rsidRPr="00615190" w:rsidRDefault="00C076DD" w:rsidP="00615190">
            <w:pPr>
              <w:suppressAutoHyphens w:val="0"/>
              <w:spacing w:line="240" w:lineRule="auto"/>
              <w:jc w:val="center"/>
              <w:rPr>
                <w:rFonts w:ascii="Arial" w:hAnsi="Arial"/>
                <w:color w:val="FF0000"/>
                <w:kern w:val="0"/>
                <w:sz w:val="20"/>
                <w:szCs w:val="20"/>
                <w:lang w:val="en-US" w:eastAsia="en-US"/>
              </w:rPr>
            </w:pPr>
            <w:r w:rsidRPr="00615190">
              <w:rPr>
                <w:rFonts w:ascii="Arial" w:hAnsi="Arial"/>
                <w:color w:val="FF0000"/>
                <w:kern w:val="0"/>
                <w:sz w:val="20"/>
                <w:szCs w:val="20"/>
                <w:lang w:val="en-US" w:eastAsia="en-US"/>
              </w:rPr>
              <w:t> </w:t>
            </w:r>
          </w:p>
        </w:tc>
        <w:tc>
          <w:tcPr>
            <w:tcW w:w="2068" w:type="dxa"/>
            <w:tcBorders>
              <w:top w:val="single" w:sz="4" w:space="0" w:color="auto"/>
              <w:left w:val="nil"/>
              <w:bottom w:val="single" w:sz="4" w:space="0" w:color="auto"/>
              <w:right w:val="nil"/>
            </w:tcBorders>
            <w:shd w:val="clear" w:color="auto" w:fill="CCFFCC"/>
            <w:noWrap/>
            <w:vAlign w:val="bottom"/>
          </w:tcPr>
          <w:p w:rsidR="00C076DD" w:rsidRPr="00615190" w:rsidRDefault="00C076DD" w:rsidP="00615190">
            <w:pPr>
              <w:suppressAutoHyphens w:val="0"/>
              <w:spacing w:line="240" w:lineRule="auto"/>
              <w:rPr>
                <w:rFonts w:ascii="Arial" w:hAnsi="Arial"/>
                <w:color w:val="auto"/>
                <w:kern w:val="0"/>
                <w:sz w:val="20"/>
                <w:szCs w:val="20"/>
                <w:lang w:val="en-US" w:eastAsia="en-US"/>
              </w:rPr>
            </w:pPr>
            <w:r w:rsidRPr="00615190">
              <w:rPr>
                <w:rFonts w:ascii="Arial" w:hAnsi="Arial"/>
                <w:color w:val="auto"/>
                <w:kern w:val="0"/>
                <w:sz w:val="20"/>
                <w:szCs w:val="20"/>
                <w:lang w:val="en-US" w:eastAsia="en-US"/>
              </w:rPr>
              <w:t> </w:t>
            </w:r>
          </w:p>
        </w:tc>
        <w:tc>
          <w:tcPr>
            <w:tcW w:w="1570" w:type="dxa"/>
            <w:tcBorders>
              <w:top w:val="single" w:sz="4" w:space="0" w:color="auto"/>
              <w:left w:val="nil"/>
              <w:bottom w:val="single" w:sz="4" w:space="0" w:color="auto"/>
              <w:right w:val="single" w:sz="4" w:space="0" w:color="auto"/>
            </w:tcBorders>
            <w:shd w:val="clear" w:color="auto" w:fill="CCFFCC"/>
            <w:noWrap/>
            <w:vAlign w:val="bottom"/>
          </w:tcPr>
          <w:p w:rsidR="00C076DD" w:rsidRPr="00615190" w:rsidRDefault="00C076DD" w:rsidP="00615190">
            <w:pPr>
              <w:suppressAutoHyphens w:val="0"/>
              <w:spacing w:line="240" w:lineRule="auto"/>
              <w:rPr>
                <w:rFonts w:ascii="Arial" w:hAnsi="Arial"/>
                <w:color w:val="auto"/>
                <w:kern w:val="0"/>
                <w:sz w:val="20"/>
                <w:szCs w:val="20"/>
                <w:lang w:val="en-US" w:eastAsia="en-US"/>
              </w:rPr>
            </w:pPr>
            <w:r w:rsidRPr="00615190">
              <w:rPr>
                <w:rFonts w:ascii="Arial" w:hAnsi="Arial"/>
                <w:color w:val="auto"/>
                <w:kern w:val="0"/>
                <w:sz w:val="20"/>
                <w:szCs w:val="20"/>
                <w:lang w:val="en-US" w:eastAsia="en-US"/>
              </w:rPr>
              <w:t> </w:t>
            </w:r>
          </w:p>
        </w:tc>
      </w:tr>
      <w:tr w:rsidR="00C076DD" w:rsidRPr="00615190">
        <w:trPr>
          <w:trHeight w:val="255"/>
        </w:trPr>
        <w:tc>
          <w:tcPr>
            <w:tcW w:w="561" w:type="dxa"/>
            <w:vMerge/>
            <w:tcBorders>
              <w:top w:val="single" w:sz="4" w:space="0" w:color="auto"/>
              <w:left w:val="single" w:sz="4" w:space="0" w:color="auto"/>
              <w:bottom w:val="single" w:sz="4" w:space="0" w:color="000000"/>
              <w:right w:val="nil"/>
            </w:tcBorders>
            <w:vAlign w:val="center"/>
          </w:tcPr>
          <w:p w:rsidR="00C076DD" w:rsidRPr="00615190" w:rsidRDefault="00C076DD" w:rsidP="00615190">
            <w:pPr>
              <w:suppressAutoHyphens w:val="0"/>
              <w:spacing w:line="240" w:lineRule="auto"/>
              <w:rPr>
                <w:rFonts w:ascii="Arial" w:hAnsi="Arial"/>
                <w:color w:val="auto"/>
                <w:kern w:val="0"/>
                <w:sz w:val="20"/>
                <w:szCs w:val="20"/>
                <w:lang w:val="en-US" w:eastAsia="en-US"/>
              </w:rPr>
            </w:pPr>
          </w:p>
        </w:tc>
        <w:tc>
          <w:tcPr>
            <w:tcW w:w="5284" w:type="dxa"/>
            <w:tcBorders>
              <w:top w:val="nil"/>
              <w:left w:val="single" w:sz="4" w:space="0" w:color="auto"/>
              <w:bottom w:val="nil"/>
              <w:right w:val="nil"/>
            </w:tcBorders>
            <w:shd w:val="clear" w:color="auto" w:fill="FFFFFF"/>
            <w:noWrap/>
          </w:tcPr>
          <w:p w:rsidR="00C076DD" w:rsidRPr="00615190" w:rsidRDefault="00C076DD" w:rsidP="00615190">
            <w:pPr>
              <w:suppressAutoHyphens w:val="0"/>
              <w:spacing w:line="240" w:lineRule="auto"/>
              <w:jc w:val="both"/>
              <w:rPr>
                <w:rFonts w:ascii="Arial" w:hAnsi="Arial"/>
                <w:color w:val="auto"/>
                <w:kern w:val="0"/>
                <w:sz w:val="20"/>
                <w:szCs w:val="20"/>
                <w:lang w:val="en-US" w:eastAsia="en-US"/>
              </w:rPr>
            </w:pPr>
            <w:r>
              <w:rPr>
                <w:rFonts w:ascii="Arial" w:hAnsi="Arial"/>
                <w:color w:val="auto"/>
                <w:kern w:val="0"/>
                <w:sz w:val="20"/>
                <w:szCs w:val="20"/>
                <w:lang w:val="en-US" w:eastAsia="en-US"/>
              </w:rPr>
              <w:t>Óíóňđŕřśč</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ďđĺ÷íčę</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äčěíĺ</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öĺâč</w:t>
            </w:r>
            <w:r w:rsidRPr="00615190">
              <w:rPr>
                <w:rFonts w:ascii="Arial" w:hAnsi="Arial"/>
                <w:color w:val="auto"/>
                <w:kern w:val="0"/>
                <w:sz w:val="20"/>
                <w:szCs w:val="20"/>
                <w:lang w:val="en-US" w:eastAsia="en-US"/>
              </w:rPr>
              <w:t xml:space="preserve">: </w:t>
            </w:r>
            <w:r w:rsidRPr="00615190">
              <w:rPr>
                <w:rFonts w:ascii="UniversalMath1 BT" w:hAnsi="UniversalMath1 BT"/>
                <w:color w:val="auto"/>
                <w:kern w:val="0"/>
                <w:sz w:val="20"/>
                <w:szCs w:val="20"/>
                <w:lang w:val="en-US" w:eastAsia="en-US"/>
              </w:rPr>
              <w:t></w:t>
            </w:r>
            <w:r w:rsidRPr="00615190">
              <w:rPr>
                <w:rFonts w:ascii="Arial" w:hAnsi="Arial"/>
                <w:color w:val="FF0000"/>
                <w:kern w:val="0"/>
                <w:sz w:val="20"/>
                <w:szCs w:val="20"/>
                <w:lang w:val="en-US" w:eastAsia="en-US"/>
              </w:rPr>
              <w:t>200</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ěě</w:t>
            </w:r>
          </w:p>
        </w:tc>
        <w:tc>
          <w:tcPr>
            <w:tcW w:w="696" w:type="dxa"/>
            <w:tcBorders>
              <w:top w:val="nil"/>
              <w:left w:val="single" w:sz="4" w:space="0" w:color="auto"/>
              <w:bottom w:val="nil"/>
              <w:right w:val="single" w:sz="4" w:space="0" w:color="auto"/>
            </w:tcBorders>
            <w:noWrap/>
            <w:vAlign w:val="bottom"/>
          </w:tcPr>
          <w:p w:rsidR="00C076DD" w:rsidRPr="00615190" w:rsidRDefault="00C076DD" w:rsidP="00615190">
            <w:pPr>
              <w:suppressAutoHyphens w:val="0"/>
              <w:spacing w:line="240" w:lineRule="auto"/>
              <w:jc w:val="center"/>
              <w:rPr>
                <w:rFonts w:ascii="Arial" w:hAnsi="Arial"/>
                <w:color w:val="auto"/>
                <w:kern w:val="0"/>
                <w:sz w:val="20"/>
                <w:szCs w:val="20"/>
                <w:lang w:val="en-US" w:eastAsia="en-US"/>
              </w:rPr>
            </w:pPr>
            <w:r w:rsidRPr="00615190">
              <w:rPr>
                <w:rFonts w:ascii="Arial" w:hAnsi="Arial"/>
                <w:color w:val="auto"/>
                <w:kern w:val="0"/>
                <w:sz w:val="20"/>
                <w:szCs w:val="20"/>
                <w:lang w:val="en-US" w:eastAsia="en-US"/>
              </w:rPr>
              <w:t> </w:t>
            </w:r>
          </w:p>
        </w:tc>
        <w:tc>
          <w:tcPr>
            <w:tcW w:w="561" w:type="dxa"/>
            <w:tcBorders>
              <w:top w:val="nil"/>
              <w:left w:val="nil"/>
              <w:bottom w:val="nil"/>
              <w:right w:val="single" w:sz="4" w:space="0" w:color="auto"/>
            </w:tcBorders>
            <w:noWrap/>
            <w:vAlign w:val="bottom"/>
          </w:tcPr>
          <w:p w:rsidR="00C076DD" w:rsidRPr="00615190" w:rsidRDefault="00C076DD" w:rsidP="00615190">
            <w:pPr>
              <w:suppressAutoHyphens w:val="0"/>
              <w:spacing w:line="240" w:lineRule="auto"/>
              <w:jc w:val="center"/>
              <w:rPr>
                <w:rFonts w:ascii="Arial" w:hAnsi="Arial"/>
                <w:color w:val="FF0000"/>
                <w:kern w:val="0"/>
                <w:sz w:val="20"/>
                <w:szCs w:val="20"/>
                <w:lang w:val="en-US" w:eastAsia="en-US"/>
              </w:rPr>
            </w:pPr>
            <w:r w:rsidRPr="00615190">
              <w:rPr>
                <w:rFonts w:ascii="Arial" w:hAnsi="Arial"/>
                <w:color w:val="FF0000"/>
                <w:kern w:val="0"/>
                <w:sz w:val="20"/>
                <w:szCs w:val="20"/>
                <w:lang w:val="en-US" w:eastAsia="en-US"/>
              </w:rPr>
              <w:t> </w:t>
            </w:r>
          </w:p>
        </w:tc>
        <w:tc>
          <w:tcPr>
            <w:tcW w:w="2068" w:type="dxa"/>
            <w:tcBorders>
              <w:top w:val="nil"/>
              <w:left w:val="nil"/>
              <w:bottom w:val="nil"/>
              <w:right w:val="single" w:sz="4" w:space="0" w:color="auto"/>
            </w:tcBorders>
            <w:noWrap/>
            <w:vAlign w:val="bottom"/>
          </w:tcPr>
          <w:p w:rsidR="00C076DD" w:rsidRPr="00615190" w:rsidRDefault="00C076DD" w:rsidP="00615190">
            <w:pPr>
              <w:suppressAutoHyphens w:val="0"/>
              <w:spacing w:line="240" w:lineRule="auto"/>
              <w:rPr>
                <w:rFonts w:ascii="Arial" w:hAnsi="Arial"/>
                <w:color w:val="auto"/>
                <w:kern w:val="0"/>
                <w:sz w:val="20"/>
                <w:szCs w:val="20"/>
                <w:lang w:val="en-US" w:eastAsia="en-US"/>
              </w:rPr>
            </w:pPr>
            <w:r w:rsidRPr="00615190">
              <w:rPr>
                <w:rFonts w:ascii="Arial" w:hAnsi="Arial"/>
                <w:color w:val="auto"/>
                <w:kern w:val="0"/>
                <w:sz w:val="20"/>
                <w:szCs w:val="20"/>
                <w:lang w:val="en-US" w:eastAsia="en-US"/>
              </w:rPr>
              <w:t> </w:t>
            </w:r>
          </w:p>
        </w:tc>
        <w:tc>
          <w:tcPr>
            <w:tcW w:w="1570" w:type="dxa"/>
            <w:tcBorders>
              <w:top w:val="nil"/>
              <w:left w:val="nil"/>
              <w:bottom w:val="nil"/>
              <w:right w:val="single" w:sz="4" w:space="0" w:color="auto"/>
            </w:tcBorders>
            <w:noWrap/>
            <w:vAlign w:val="bottom"/>
          </w:tcPr>
          <w:p w:rsidR="00C076DD" w:rsidRPr="00615190" w:rsidRDefault="00C076DD" w:rsidP="00615190">
            <w:pPr>
              <w:suppressAutoHyphens w:val="0"/>
              <w:spacing w:line="240" w:lineRule="auto"/>
              <w:rPr>
                <w:rFonts w:ascii="Arial" w:hAnsi="Arial"/>
                <w:color w:val="auto"/>
                <w:kern w:val="0"/>
                <w:sz w:val="20"/>
                <w:szCs w:val="20"/>
                <w:lang w:val="en-US" w:eastAsia="en-US"/>
              </w:rPr>
            </w:pPr>
            <w:r w:rsidRPr="00615190">
              <w:rPr>
                <w:rFonts w:ascii="Arial" w:hAnsi="Arial"/>
                <w:color w:val="auto"/>
                <w:kern w:val="0"/>
                <w:sz w:val="20"/>
                <w:szCs w:val="20"/>
                <w:lang w:val="en-US" w:eastAsia="en-US"/>
              </w:rPr>
              <w:t> </w:t>
            </w:r>
          </w:p>
        </w:tc>
      </w:tr>
      <w:tr w:rsidR="00C076DD" w:rsidRPr="00615190">
        <w:trPr>
          <w:trHeight w:val="255"/>
        </w:trPr>
        <w:tc>
          <w:tcPr>
            <w:tcW w:w="561" w:type="dxa"/>
            <w:vMerge/>
            <w:tcBorders>
              <w:top w:val="single" w:sz="4" w:space="0" w:color="auto"/>
              <w:left w:val="single" w:sz="4" w:space="0" w:color="auto"/>
              <w:bottom w:val="single" w:sz="4" w:space="0" w:color="000000"/>
              <w:right w:val="nil"/>
            </w:tcBorders>
            <w:vAlign w:val="center"/>
          </w:tcPr>
          <w:p w:rsidR="00C076DD" w:rsidRPr="00615190" w:rsidRDefault="00C076DD" w:rsidP="00615190">
            <w:pPr>
              <w:suppressAutoHyphens w:val="0"/>
              <w:spacing w:line="240" w:lineRule="auto"/>
              <w:rPr>
                <w:rFonts w:ascii="Arial" w:hAnsi="Arial"/>
                <w:color w:val="auto"/>
                <w:kern w:val="0"/>
                <w:sz w:val="20"/>
                <w:szCs w:val="20"/>
                <w:lang w:val="en-US" w:eastAsia="en-US"/>
              </w:rPr>
            </w:pPr>
          </w:p>
        </w:tc>
        <w:tc>
          <w:tcPr>
            <w:tcW w:w="5284" w:type="dxa"/>
            <w:tcBorders>
              <w:top w:val="nil"/>
              <w:left w:val="single" w:sz="4" w:space="0" w:color="auto"/>
              <w:bottom w:val="nil"/>
              <w:right w:val="nil"/>
            </w:tcBorders>
            <w:noWrap/>
          </w:tcPr>
          <w:p w:rsidR="00C076DD" w:rsidRPr="00615190" w:rsidRDefault="00C076DD" w:rsidP="00615190">
            <w:pPr>
              <w:suppressAutoHyphens w:val="0"/>
              <w:spacing w:line="240" w:lineRule="auto"/>
              <w:jc w:val="both"/>
              <w:rPr>
                <w:rFonts w:ascii="Arial" w:hAnsi="Arial"/>
                <w:color w:val="auto"/>
                <w:kern w:val="0"/>
                <w:sz w:val="20"/>
                <w:szCs w:val="20"/>
                <w:lang w:val="en-US" w:eastAsia="en-US"/>
              </w:rPr>
            </w:pPr>
            <w:r>
              <w:rPr>
                <w:rFonts w:ascii="Arial" w:hAnsi="Arial"/>
                <w:color w:val="auto"/>
                <w:kern w:val="0"/>
                <w:sz w:val="20"/>
                <w:szCs w:val="20"/>
                <w:lang w:val="en-US" w:eastAsia="en-US"/>
              </w:rPr>
              <w:t>Îďđĺěó</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ńŕ÷čśŕâŕĽó</w:t>
            </w:r>
            <w:r w:rsidRPr="00615190">
              <w:rPr>
                <w:rFonts w:ascii="Arial" w:hAnsi="Arial"/>
                <w:color w:val="auto"/>
                <w:kern w:val="0"/>
                <w:sz w:val="20"/>
                <w:szCs w:val="20"/>
                <w:lang w:val="en-US" w:eastAsia="en-US"/>
              </w:rPr>
              <w:t>:</w:t>
            </w:r>
          </w:p>
        </w:tc>
        <w:tc>
          <w:tcPr>
            <w:tcW w:w="696" w:type="dxa"/>
            <w:tcBorders>
              <w:top w:val="nil"/>
              <w:left w:val="single" w:sz="4" w:space="0" w:color="auto"/>
              <w:bottom w:val="nil"/>
              <w:right w:val="single" w:sz="4" w:space="0" w:color="auto"/>
            </w:tcBorders>
            <w:noWrap/>
            <w:vAlign w:val="bottom"/>
          </w:tcPr>
          <w:p w:rsidR="00C076DD" w:rsidRPr="00615190" w:rsidRDefault="00C076DD" w:rsidP="00615190">
            <w:pPr>
              <w:suppressAutoHyphens w:val="0"/>
              <w:spacing w:line="240" w:lineRule="auto"/>
              <w:jc w:val="center"/>
              <w:rPr>
                <w:rFonts w:ascii="Arial" w:hAnsi="Arial"/>
                <w:color w:val="auto"/>
                <w:kern w:val="0"/>
                <w:sz w:val="20"/>
                <w:szCs w:val="20"/>
                <w:lang w:val="en-US" w:eastAsia="en-US"/>
              </w:rPr>
            </w:pPr>
            <w:r w:rsidRPr="00615190">
              <w:rPr>
                <w:rFonts w:ascii="Arial" w:hAnsi="Arial"/>
                <w:color w:val="auto"/>
                <w:kern w:val="0"/>
                <w:sz w:val="20"/>
                <w:szCs w:val="20"/>
                <w:lang w:val="en-US" w:eastAsia="en-US"/>
              </w:rPr>
              <w:t> </w:t>
            </w:r>
          </w:p>
        </w:tc>
        <w:tc>
          <w:tcPr>
            <w:tcW w:w="561" w:type="dxa"/>
            <w:tcBorders>
              <w:top w:val="nil"/>
              <w:left w:val="nil"/>
              <w:bottom w:val="nil"/>
              <w:right w:val="single" w:sz="4" w:space="0" w:color="auto"/>
            </w:tcBorders>
            <w:noWrap/>
            <w:vAlign w:val="bottom"/>
          </w:tcPr>
          <w:p w:rsidR="00C076DD" w:rsidRPr="00615190" w:rsidRDefault="00C076DD" w:rsidP="00615190">
            <w:pPr>
              <w:suppressAutoHyphens w:val="0"/>
              <w:spacing w:line="240" w:lineRule="auto"/>
              <w:jc w:val="center"/>
              <w:rPr>
                <w:rFonts w:ascii="Arial" w:hAnsi="Arial"/>
                <w:color w:val="FF0000"/>
                <w:kern w:val="0"/>
                <w:sz w:val="20"/>
                <w:szCs w:val="20"/>
                <w:lang w:val="en-US" w:eastAsia="en-US"/>
              </w:rPr>
            </w:pPr>
            <w:r w:rsidRPr="00615190">
              <w:rPr>
                <w:rFonts w:ascii="Arial" w:hAnsi="Arial"/>
                <w:color w:val="FF0000"/>
                <w:kern w:val="0"/>
                <w:sz w:val="20"/>
                <w:szCs w:val="20"/>
                <w:lang w:val="en-US" w:eastAsia="en-US"/>
              </w:rPr>
              <w:t> </w:t>
            </w:r>
          </w:p>
        </w:tc>
        <w:tc>
          <w:tcPr>
            <w:tcW w:w="2068" w:type="dxa"/>
            <w:tcBorders>
              <w:top w:val="nil"/>
              <w:left w:val="nil"/>
              <w:bottom w:val="nil"/>
              <w:right w:val="single" w:sz="4" w:space="0" w:color="auto"/>
            </w:tcBorders>
            <w:noWrap/>
            <w:vAlign w:val="bottom"/>
          </w:tcPr>
          <w:p w:rsidR="00C076DD" w:rsidRPr="00615190" w:rsidRDefault="00C076DD" w:rsidP="00615190">
            <w:pPr>
              <w:suppressAutoHyphens w:val="0"/>
              <w:spacing w:line="240" w:lineRule="auto"/>
              <w:rPr>
                <w:rFonts w:ascii="Arial" w:hAnsi="Arial"/>
                <w:color w:val="auto"/>
                <w:kern w:val="0"/>
                <w:sz w:val="20"/>
                <w:szCs w:val="20"/>
                <w:lang w:val="en-US" w:eastAsia="en-US"/>
              </w:rPr>
            </w:pPr>
            <w:r w:rsidRPr="00615190">
              <w:rPr>
                <w:rFonts w:ascii="Arial" w:hAnsi="Arial"/>
                <w:color w:val="auto"/>
                <w:kern w:val="0"/>
                <w:sz w:val="20"/>
                <w:szCs w:val="20"/>
                <w:lang w:val="en-US" w:eastAsia="en-US"/>
              </w:rPr>
              <w:t> </w:t>
            </w:r>
          </w:p>
        </w:tc>
        <w:tc>
          <w:tcPr>
            <w:tcW w:w="1570" w:type="dxa"/>
            <w:tcBorders>
              <w:top w:val="nil"/>
              <w:left w:val="nil"/>
              <w:bottom w:val="nil"/>
              <w:right w:val="single" w:sz="4" w:space="0" w:color="auto"/>
            </w:tcBorders>
            <w:noWrap/>
            <w:vAlign w:val="bottom"/>
          </w:tcPr>
          <w:p w:rsidR="00C076DD" w:rsidRPr="00615190" w:rsidRDefault="00C076DD" w:rsidP="00615190">
            <w:pPr>
              <w:suppressAutoHyphens w:val="0"/>
              <w:spacing w:line="240" w:lineRule="auto"/>
              <w:rPr>
                <w:rFonts w:ascii="Arial" w:hAnsi="Arial"/>
                <w:color w:val="auto"/>
                <w:kern w:val="0"/>
                <w:sz w:val="20"/>
                <w:szCs w:val="20"/>
                <w:lang w:val="en-US" w:eastAsia="en-US"/>
              </w:rPr>
            </w:pPr>
            <w:r w:rsidRPr="00615190">
              <w:rPr>
                <w:rFonts w:ascii="Arial" w:hAnsi="Arial"/>
                <w:color w:val="auto"/>
                <w:kern w:val="0"/>
                <w:sz w:val="20"/>
                <w:szCs w:val="20"/>
                <w:lang w:val="en-US" w:eastAsia="en-US"/>
              </w:rPr>
              <w:t> </w:t>
            </w:r>
          </w:p>
        </w:tc>
      </w:tr>
      <w:tr w:rsidR="00C076DD" w:rsidRPr="00615190">
        <w:trPr>
          <w:trHeight w:val="255"/>
        </w:trPr>
        <w:tc>
          <w:tcPr>
            <w:tcW w:w="561" w:type="dxa"/>
            <w:vMerge/>
            <w:tcBorders>
              <w:top w:val="single" w:sz="4" w:space="0" w:color="auto"/>
              <w:left w:val="single" w:sz="4" w:space="0" w:color="auto"/>
              <w:bottom w:val="single" w:sz="4" w:space="0" w:color="000000"/>
              <w:right w:val="nil"/>
            </w:tcBorders>
            <w:vAlign w:val="center"/>
          </w:tcPr>
          <w:p w:rsidR="00C076DD" w:rsidRPr="00615190" w:rsidRDefault="00C076DD" w:rsidP="00615190">
            <w:pPr>
              <w:suppressAutoHyphens w:val="0"/>
              <w:spacing w:line="240" w:lineRule="auto"/>
              <w:rPr>
                <w:rFonts w:ascii="Arial" w:hAnsi="Arial"/>
                <w:color w:val="auto"/>
                <w:kern w:val="0"/>
                <w:sz w:val="20"/>
                <w:szCs w:val="20"/>
                <w:lang w:val="en-US" w:eastAsia="en-US"/>
              </w:rPr>
            </w:pPr>
          </w:p>
        </w:tc>
        <w:tc>
          <w:tcPr>
            <w:tcW w:w="5284" w:type="dxa"/>
            <w:tcBorders>
              <w:top w:val="nil"/>
              <w:left w:val="single" w:sz="4" w:space="0" w:color="auto"/>
              <w:bottom w:val="nil"/>
              <w:right w:val="nil"/>
            </w:tcBorders>
            <w:noWrap/>
          </w:tcPr>
          <w:p w:rsidR="00C076DD" w:rsidRPr="00615190" w:rsidRDefault="00C076DD" w:rsidP="00C076DD">
            <w:pPr>
              <w:suppressAutoHyphens w:val="0"/>
              <w:spacing w:line="240" w:lineRule="auto"/>
              <w:ind w:firstLineChars="100" w:firstLine="31680"/>
              <w:rPr>
                <w:rFonts w:ascii="Arial" w:hAnsi="Arial"/>
                <w:color w:val="auto"/>
                <w:kern w:val="0"/>
                <w:sz w:val="20"/>
                <w:szCs w:val="20"/>
                <w:lang w:val="en-US" w:eastAsia="en-US"/>
              </w:rPr>
            </w:pPr>
            <w:r>
              <w:rPr>
                <w:rFonts w:ascii="Arial" w:hAnsi="Arial"/>
                <w:color w:val="auto"/>
                <w:kern w:val="0"/>
                <w:sz w:val="20"/>
                <w:szCs w:val="20"/>
                <w:lang w:val="en-US" w:eastAsia="en-US"/>
              </w:rPr>
              <w:t>đŕâŕíč</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ńĺăěĺíňč</w:t>
            </w:r>
            <w:r w:rsidRPr="00615190">
              <w:rPr>
                <w:rFonts w:ascii="Arial" w:hAnsi="Arial"/>
                <w:color w:val="auto"/>
                <w:kern w:val="0"/>
                <w:sz w:val="20"/>
                <w:szCs w:val="20"/>
                <w:lang w:val="en-US" w:eastAsia="en-US"/>
              </w:rPr>
              <w:t xml:space="preserve"> </w:t>
            </w:r>
          </w:p>
        </w:tc>
        <w:tc>
          <w:tcPr>
            <w:tcW w:w="696" w:type="dxa"/>
            <w:tcBorders>
              <w:top w:val="nil"/>
              <w:left w:val="single" w:sz="4" w:space="0" w:color="auto"/>
              <w:bottom w:val="nil"/>
              <w:right w:val="single" w:sz="4" w:space="0" w:color="auto"/>
            </w:tcBorders>
            <w:noWrap/>
            <w:vAlign w:val="bottom"/>
          </w:tcPr>
          <w:p w:rsidR="00C076DD" w:rsidRPr="00615190" w:rsidRDefault="00C076DD" w:rsidP="00615190">
            <w:pPr>
              <w:suppressAutoHyphens w:val="0"/>
              <w:spacing w:line="240" w:lineRule="auto"/>
              <w:jc w:val="center"/>
              <w:rPr>
                <w:rFonts w:ascii="Arial" w:hAnsi="Arial"/>
                <w:color w:val="auto"/>
                <w:kern w:val="0"/>
                <w:sz w:val="20"/>
                <w:szCs w:val="20"/>
                <w:lang w:val="en-US" w:eastAsia="en-US"/>
              </w:rPr>
            </w:pPr>
            <w:r>
              <w:rPr>
                <w:rFonts w:ascii="Arial" w:hAnsi="Arial"/>
                <w:color w:val="auto"/>
                <w:kern w:val="0"/>
                <w:sz w:val="20"/>
                <w:szCs w:val="20"/>
                <w:lang w:val="en-US" w:eastAsia="en-US"/>
              </w:rPr>
              <w:t>ě</w:t>
            </w:r>
          </w:p>
        </w:tc>
        <w:tc>
          <w:tcPr>
            <w:tcW w:w="561" w:type="dxa"/>
            <w:tcBorders>
              <w:top w:val="nil"/>
              <w:left w:val="nil"/>
              <w:bottom w:val="nil"/>
              <w:right w:val="single" w:sz="4" w:space="0" w:color="auto"/>
            </w:tcBorders>
            <w:noWrap/>
            <w:vAlign w:val="bottom"/>
          </w:tcPr>
          <w:p w:rsidR="00C076DD" w:rsidRPr="00615190" w:rsidRDefault="00C076DD" w:rsidP="00615190">
            <w:pPr>
              <w:suppressAutoHyphens w:val="0"/>
              <w:spacing w:line="240" w:lineRule="auto"/>
              <w:jc w:val="center"/>
              <w:rPr>
                <w:rFonts w:ascii="Arial" w:hAnsi="Arial"/>
                <w:color w:val="FF0000"/>
                <w:kern w:val="0"/>
                <w:sz w:val="20"/>
                <w:szCs w:val="20"/>
                <w:lang w:val="en-US" w:eastAsia="en-US"/>
              </w:rPr>
            </w:pPr>
            <w:r w:rsidRPr="00615190">
              <w:rPr>
                <w:rFonts w:ascii="Arial" w:hAnsi="Arial"/>
                <w:color w:val="FF0000"/>
                <w:kern w:val="0"/>
                <w:sz w:val="20"/>
                <w:szCs w:val="20"/>
                <w:lang w:val="en-US" w:eastAsia="en-US"/>
              </w:rPr>
              <w:t>9</w:t>
            </w:r>
          </w:p>
        </w:tc>
        <w:tc>
          <w:tcPr>
            <w:tcW w:w="2068" w:type="dxa"/>
            <w:tcBorders>
              <w:top w:val="nil"/>
              <w:left w:val="nil"/>
              <w:bottom w:val="nil"/>
              <w:right w:val="single" w:sz="4" w:space="0" w:color="auto"/>
            </w:tcBorders>
            <w:noWrap/>
            <w:vAlign w:val="bottom"/>
          </w:tcPr>
          <w:p w:rsidR="00C076DD" w:rsidRPr="00615190" w:rsidRDefault="00C076DD" w:rsidP="00615190">
            <w:pPr>
              <w:suppressAutoHyphens w:val="0"/>
              <w:spacing w:line="240" w:lineRule="auto"/>
              <w:rPr>
                <w:rFonts w:ascii="Arial" w:hAnsi="Arial"/>
                <w:color w:val="auto"/>
                <w:kern w:val="0"/>
                <w:sz w:val="20"/>
                <w:szCs w:val="20"/>
                <w:lang w:val="en-US" w:eastAsia="en-US"/>
              </w:rPr>
            </w:pPr>
            <w:r w:rsidRPr="00615190">
              <w:rPr>
                <w:rFonts w:ascii="Arial" w:hAnsi="Arial"/>
                <w:color w:val="auto"/>
                <w:kern w:val="0"/>
                <w:sz w:val="20"/>
                <w:szCs w:val="20"/>
                <w:lang w:val="en-US" w:eastAsia="en-US"/>
              </w:rPr>
              <w:t> </w:t>
            </w:r>
          </w:p>
        </w:tc>
        <w:tc>
          <w:tcPr>
            <w:tcW w:w="1570" w:type="dxa"/>
            <w:tcBorders>
              <w:top w:val="nil"/>
              <w:left w:val="nil"/>
              <w:bottom w:val="nil"/>
              <w:right w:val="single" w:sz="4" w:space="0" w:color="auto"/>
            </w:tcBorders>
            <w:noWrap/>
            <w:vAlign w:val="bottom"/>
          </w:tcPr>
          <w:p w:rsidR="00C076DD" w:rsidRPr="00615190" w:rsidRDefault="00C076DD" w:rsidP="00615190">
            <w:pPr>
              <w:suppressAutoHyphens w:val="0"/>
              <w:spacing w:line="240" w:lineRule="auto"/>
              <w:rPr>
                <w:rFonts w:ascii="Arial" w:hAnsi="Arial"/>
                <w:color w:val="auto"/>
                <w:kern w:val="0"/>
                <w:sz w:val="20"/>
                <w:szCs w:val="20"/>
                <w:lang w:val="en-US" w:eastAsia="en-US"/>
              </w:rPr>
            </w:pPr>
            <w:r w:rsidRPr="00615190">
              <w:rPr>
                <w:rFonts w:ascii="Arial" w:hAnsi="Arial"/>
                <w:color w:val="auto"/>
                <w:kern w:val="0"/>
                <w:sz w:val="20"/>
                <w:szCs w:val="20"/>
                <w:lang w:val="en-US" w:eastAsia="en-US"/>
              </w:rPr>
              <w:t> </w:t>
            </w:r>
          </w:p>
        </w:tc>
      </w:tr>
      <w:tr w:rsidR="00C076DD" w:rsidRPr="00615190">
        <w:trPr>
          <w:trHeight w:val="255"/>
        </w:trPr>
        <w:tc>
          <w:tcPr>
            <w:tcW w:w="561" w:type="dxa"/>
            <w:vMerge/>
            <w:tcBorders>
              <w:top w:val="single" w:sz="4" w:space="0" w:color="auto"/>
              <w:left w:val="single" w:sz="4" w:space="0" w:color="auto"/>
              <w:bottom w:val="single" w:sz="4" w:space="0" w:color="000000"/>
              <w:right w:val="nil"/>
            </w:tcBorders>
            <w:vAlign w:val="center"/>
          </w:tcPr>
          <w:p w:rsidR="00C076DD" w:rsidRPr="00615190" w:rsidRDefault="00C076DD" w:rsidP="00615190">
            <w:pPr>
              <w:suppressAutoHyphens w:val="0"/>
              <w:spacing w:line="240" w:lineRule="auto"/>
              <w:rPr>
                <w:rFonts w:ascii="Arial" w:hAnsi="Arial"/>
                <w:color w:val="auto"/>
                <w:kern w:val="0"/>
                <w:sz w:val="20"/>
                <w:szCs w:val="20"/>
                <w:lang w:val="en-US" w:eastAsia="en-US"/>
              </w:rPr>
            </w:pPr>
          </w:p>
        </w:tc>
        <w:tc>
          <w:tcPr>
            <w:tcW w:w="5284" w:type="dxa"/>
            <w:tcBorders>
              <w:top w:val="nil"/>
              <w:left w:val="single" w:sz="4" w:space="0" w:color="auto"/>
              <w:bottom w:val="nil"/>
              <w:right w:val="nil"/>
            </w:tcBorders>
            <w:shd w:val="clear" w:color="auto" w:fill="FFFFFF"/>
            <w:noWrap/>
          </w:tcPr>
          <w:p w:rsidR="00C076DD" w:rsidRPr="00615190" w:rsidRDefault="00C076DD" w:rsidP="00C076DD">
            <w:pPr>
              <w:suppressAutoHyphens w:val="0"/>
              <w:spacing w:line="240" w:lineRule="auto"/>
              <w:ind w:firstLineChars="100" w:firstLine="31680"/>
              <w:rPr>
                <w:rFonts w:ascii="Arial" w:hAnsi="Arial"/>
                <w:color w:val="auto"/>
                <w:kern w:val="0"/>
                <w:sz w:val="20"/>
                <w:szCs w:val="20"/>
                <w:lang w:val="en-US" w:eastAsia="en-US"/>
              </w:rPr>
            </w:pPr>
            <w:r>
              <w:rPr>
                <w:rFonts w:ascii="Arial" w:hAnsi="Arial"/>
                <w:color w:val="auto"/>
                <w:kern w:val="0"/>
                <w:sz w:val="20"/>
                <w:szCs w:val="20"/>
                <w:lang w:val="en-US" w:eastAsia="en-US"/>
              </w:rPr>
              <w:t>ęîëĺíî</w:t>
            </w:r>
            <w:r w:rsidRPr="00615190">
              <w:rPr>
                <w:rFonts w:ascii="Arial" w:hAnsi="Arial"/>
                <w:color w:val="auto"/>
                <w:kern w:val="0"/>
                <w:sz w:val="20"/>
                <w:szCs w:val="20"/>
                <w:lang w:val="en-US" w:eastAsia="en-US"/>
              </w:rPr>
              <w:t xml:space="preserve"> 90</w:t>
            </w:r>
            <w:r>
              <w:rPr>
                <w:rFonts w:ascii="Arial" w:hAnsi="Arial"/>
                <w:color w:val="auto"/>
                <w:kern w:val="0"/>
                <w:sz w:val="20"/>
                <w:szCs w:val="20"/>
                <w:lang w:val="en-US" w:eastAsia="en-US"/>
              </w:rPr>
              <w:t>°</w:t>
            </w:r>
          </w:p>
        </w:tc>
        <w:tc>
          <w:tcPr>
            <w:tcW w:w="696" w:type="dxa"/>
            <w:tcBorders>
              <w:top w:val="nil"/>
              <w:left w:val="single" w:sz="4" w:space="0" w:color="auto"/>
              <w:bottom w:val="nil"/>
              <w:right w:val="single" w:sz="4" w:space="0" w:color="auto"/>
            </w:tcBorders>
            <w:shd w:val="clear" w:color="auto" w:fill="FFFFFF"/>
            <w:noWrap/>
            <w:vAlign w:val="bottom"/>
          </w:tcPr>
          <w:p w:rsidR="00C076DD" w:rsidRPr="00615190" w:rsidRDefault="00C076DD" w:rsidP="00615190">
            <w:pPr>
              <w:suppressAutoHyphens w:val="0"/>
              <w:spacing w:line="240" w:lineRule="auto"/>
              <w:jc w:val="center"/>
              <w:rPr>
                <w:rFonts w:ascii="Arial" w:hAnsi="Arial"/>
                <w:color w:val="auto"/>
                <w:kern w:val="0"/>
                <w:sz w:val="20"/>
                <w:szCs w:val="20"/>
                <w:lang w:val="en-US" w:eastAsia="en-US"/>
              </w:rPr>
            </w:pPr>
            <w:r>
              <w:rPr>
                <w:rFonts w:ascii="Arial" w:hAnsi="Arial"/>
                <w:color w:val="auto"/>
                <w:kern w:val="0"/>
                <w:sz w:val="20"/>
                <w:szCs w:val="20"/>
                <w:lang w:val="en-US" w:eastAsia="en-US"/>
              </w:rPr>
              <w:t>ęîě</w:t>
            </w:r>
          </w:p>
        </w:tc>
        <w:tc>
          <w:tcPr>
            <w:tcW w:w="561" w:type="dxa"/>
            <w:tcBorders>
              <w:top w:val="nil"/>
              <w:left w:val="nil"/>
              <w:bottom w:val="nil"/>
              <w:right w:val="single" w:sz="4" w:space="0" w:color="auto"/>
            </w:tcBorders>
            <w:shd w:val="clear" w:color="auto" w:fill="FFFFFF"/>
            <w:noWrap/>
            <w:vAlign w:val="bottom"/>
          </w:tcPr>
          <w:p w:rsidR="00C076DD" w:rsidRPr="00615190" w:rsidRDefault="00C076DD" w:rsidP="00615190">
            <w:pPr>
              <w:suppressAutoHyphens w:val="0"/>
              <w:spacing w:line="240" w:lineRule="auto"/>
              <w:jc w:val="center"/>
              <w:rPr>
                <w:rFonts w:ascii="Arial" w:hAnsi="Arial"/>
                <w:color w:val="FF0000"/>
                <w:kern w:val="0"/>
                <w:sz w:val="20"/>
                <w:szCs w:val="20"/>
                <w:lang w:val="en-US" w:eastAsia="en-US"/>
              </w:rPr>
            </w:pPr>
            <w:r w:rsidRPr="00615190">
              <w:rPr>
                <w:rFonts w:ascii="Arial" w:hAnsi="Arial"/>
                <w:color w:val="FF0000"/>
                <w:kern w:val="0"/>
                <w:sz w:val="20"/>
                <w:szCs w:val="20"/>
                <w:lang w:val="en-US" w:eastAsia="en-US"/>
              </w:rPr>
              <w:t>2</w:t>
            </w:r>
          </w:p>
        </w:tc>
        <w:tc>
          <w:tcPr>
            <w:tcW w:w="2068" w:type="dxa"/>
            <w:tcBorders>
              <w:top w:val="nil"/>
              <w:left w:val="nil"/>
              <w:bottom w:val="nil"/>
              <w:right w:val="single" w:sz="4" w:space="0" w:color="auto"/>
            </w:tcBorders>
            <w:noWrap/>
            <w:vAlign w:val="bottom"/>
          </w:tcPr>
          <w:p w:rsidR="00C076DD" w:rsidRPr="00615190" w:rsidRDefault="00C076DD" w:rsidP="00615190">
            <w:pPr>
              <w:suppressAutoHyphens w:val="0"/>
              <w:spacing w:line="240" w:lineRule="auto"/>
              <w:rPr>
                <w:rFonts w:ascii="Arial" w:hAnsi="Arial"/>
                <w:color w:val="auto"/>
                <w:kern w:val="0"/>
                <w:sz w:val="20"/>
                <w:szCs w:val="20"/>
                <w:lang w:val="en-US" w:eastAsia="en-US"/>
              </w:rPr>
            </w:pPr>
            <w:r w:rsidRPr="00615190">
              <w:rPr>
                <w:rFonts w:ascii="Arial" w:hAnsi="Arial"/>
                <w:color w:val="auto"/>
                <w:kern w:val="0"/>
                <w:sz w:val="20"/>
                <w:szCs w:val="20"/>
                <w:lang w:val="en-US" w:eastAsia="en-US"/>
              </w:rPr>
              <w:t> </w:t>
            </w:r>
          </w:p>
        </w:tc>
        <w:tc>
          <w:tcPr>
            <w:tcW w:w="1570" w:type="dxa"/>
            <w:tcBorders>
              <w:top w:val="nil"/>
              <w:left w:val="nil"/>
              <w:bottom w:val="nil"/>
              <w:right w:val="single" w:sz="4" w:space="0" w:color="auto"/>
            </w:tcBorders>
            <w:noWrap/>
            <w:vAlign w:val="bottom"/>
          </w:tcPr>
          <w:p w:rsidR="00C076DD" w:rsidRPr="00615190" w:rsidRDefault="00C076DD" w:rsidP="00615190">
            <w:pPr>
              <w:suppressAutoHyphens w:val="0"/>
              <w:spacing w:line="240" w:lineRule="auto"/>
              <w:rPr>
                <w:rFonts w:ascii="Arial" w:hAnsi="Arial"/>
                <w:color w:val="auto"/>
                <w:kern w:val="0"/>
                <w:sz w:val="20"/>
                <w:szCs w:val="20"/>
                <w:lang w:val="en-US" w:eastAsia="en-US"/>
              </w:rPr>
            </w:pPr>
            <w:r w:rsidRPr="00615190">
              <w:rPr>
                <w:rFonts w:ascii="Arial" w:hAnsi="Arial"/>
                <w:color w:val="auto"/>
                <w:kern w:val="0"/>
                <w:sz w:val="20"/>
                <w:szCs w:val="20"/>
                <w:lang w:val="en-US" w:eastAsia="en-US"/>
              </w:rPr>
              <w:t> </w:t>
            </w:r>
          </w:p>
        </w:tc>
      </w:tr>
      <w:tr w:rsidR="00C076DD" w:rsidRPr="00615190">
        <w:trPr>
          <w:trHeight w:val="255"/>
        </w:trPr>
        <w:tc>
          <w:tcPr>
            <w:tcW w:w="561" w:type="dxa"/>
            <w:vMerge/>
            <w:tcBorders>
              <w:top w:val="single" w:sz="4" w:space="0" w:color="auto"/>
              <w:left w:val="single" w:sz="4" w:space="0" w:color="auto"/>
              <w:bottom w:val="single" w:sz="4" w:space="0" w:color="000000"/>
              <w:right w:val="nil"/>
            </w:tcBorders>
            <w:vAlign w:val="center"/>
          </w:tcPr>
          <w:p w:rsidR="00C076DD" w:rsidRPr="00615190" w:rsidRDefault="00C076DD" w:rsidP="00615190">
            <w:pPr>
              <w:suppressAutoHyphens w:val="0"/>
              <w:spacing w:line="240" w:lineRule="auto"/>
              <w:rPr>
                <w:rFonts w:ascii="Arial" w:hAnsi="Arial"/>
                <w:color w:val="auto"/>
                <w:kern w:val="0"/>
                <w:sz w:val="20"/>
                <w:szCs w:val="20"/>
                <w:lang w:val="en-US" w:eastAsia="en-US"/>
              </w:rPr>
            </w:pPr>
          </w:p>
        </w:tc>
        <w:tc>
          <w:tcPr>
            <w:tcW w:w="5284" w:type="dxa"/>
            <w:tcBorders>
              <w:top w:val="nil"/>
              <w:left w:val="single" w:sz="4" w:space="0" w:color="auto"/>
              <w:bottom w:val="nil"/>
              <w:right w:val="nil"/>
            </w:tcBorders>
            <w:shd w:val="clear" w:color="auto" w:fill="FFFFFF"/>
            <w:noWrap/>
          </w:tcPr>
          <w:p w:rsidR="00C076DD" w:rsidRPr="00615190" w:rsidRDefault="00C076DD" w:rsidP="00C076DD">
            <w:pPr>
              <w:suppressAutoHyphens w:val="0"/>
              <w:spacing w:line="240" w:lineRule="auto"/>
              <w:ind w:firstLineChars="100" w:firstLine="31680"/>
              <w:rPr>
                <w:rFonts w:ascii="Arial" w:hAnsi="Arial"/>
                <w:color w:val="auto"/>
                <w:kern w:val="0"/>
                <w:sz w:val="20"/>
                <w:szCs w:val="20"/>
                <w:lang w:val="en-US" w:eastAsia="en-US"/>
              </w:rPr>
            </w:pPr>
            <w:r>
              <w:rPr>
                <w:rFonts w:ascii="Arial" w:hAnsi="Arial"/>
                <w:color w:val="auto"/>
                <w:kern w:val="0"/>
                <w:sz w:val="20"/>
                <w:szCs w:val="20"/>
                <w:lang w:val="en-US" w:eastAsia="en-US"/>
              </w:rPr>
              <w:t>ęîëĺíî</w:t>
            </w:r>
            <w:r w:rsidRPr="00615190">
              <w:rPr>
                <w:rFonts w:ascii="Arial" w:hAnsi="Arial"/>
                <w:color w:val="auto"/>
                <w:kern w:val="0"/>
                <w:sz w:val="20"/>
                <w:szCs w:val="20"/>
                <w:lang w:val="en-US" w:eastAsia="en-US"/>
              </w:rPr>
              <w:t xml:space="preserve"> 45</w:t>
            </w:r>
            <w:r>
              <w:rPr>
                <w:rFonts w:ascii="Arial" w:hAnsi="Arial"/>
                <w:color w:val="auto"/>
                <w:kern w:val="0"/>
                <w:sz w:val="20"/>
                <w:szCs w:val="20"/>
                <w:lang w:val="en-US" w:eastAsia="en-US"/>
              </w:rPr>
              <w:t>°</w:t>
            </w:r>
          </w:p>
        </w:tc>
        <w:tc>
          <w:tcPr>
            <w:tcW w:w="696" w:type="dxa"/>
            <w:tcBorders>
              <w:top w:val="nil"/>
              <w:left w:val="single" w:sz="4" w:space="0" w:color="auto"/>
              <w:bottom w:val="nil"/>
              <w:right w:val="single" w:sz="4" w:space="0" w:color="auto"/>
            </w:tcBorders>
            <w:shd w:val="clear" w:color="auto" w:fill="FFFFFF"/>
            <w:noWrap/>
            <w:vAlign w:val="bottom"/>
          </w:tcPr>
          <w:p w:rsidR="00C076DD" w:rsidRPr="00615190" w:rsidRDefault="00C076DD" w:rsidP="00615190">
            <w:pPr>
              <w:suppressAutoHyphens w:val="0"/>
              <w:spacing w:line="240" w:lineRule="auto"/>
              <w:jc w:val="center"/>
              <w:rPr>
                <w:rFonts w:ascii="Arial" w:hAnsi="Arial"/>
                <w:color w:val="auto"/>
                <w:kern w:val="0"/>
                <w:sz w:val="20"/>
                <w:szCs w:val="20"/>
                <w:lang w:val="en-US" w:eastAsia="en-US"/>
              </w:rPr>
            </w:pPr>
            <w:r>
              <w:rPr>
                <w:rFonts w:ascii="Arial" w:hAnsi="Arial"/>
                <w:color w:val="auto"/>
                <w:kern w:val="0"/>
                <w:sz w:val="20"/>
                <w:szCs w:val="20"/>
                <w:lang w:val="en-US" w:eastAsia="en-US"/>
              </w:rPr>
              <w:t>ęîě</w:t>
            </w:r>
          </w:p>
        </w:tc>
        <w:tc>
          <w:tcPr>
            <w:tcW w:w="561" w:type="dxa"/>
            <w:tcBorders>
              <w:top w:val="nil"/>
              <w:left w:val="nil"/>
              <w:bottom w:val="nil"/>
              <w:right w:val="single" w:sz="4" w:space="0" w:color="auto"/>
            </w:tcBorders>
            <w:shd w:val="clear" w:color="auto" w:fill="FFFFFF"/>
            <w:noWrap/>
            <w:vAlign w:val="bottom"/>
          </w:tcPr>
          <w:p w:rsidR="00C076DD" w:rsidRPr="00615190" w:rsidRDefault="00C076DD" w:rsidP="00615190">
            <w:pPr>
              <w:suppressAutoHyphens w:val="0"/>
              <w:spacing w:line="240" w:lineRule="auto"/>
              <w:jc w:val="center"/>
              <w:rPr>
                <w:rFonts w:ascii="Arial" w:hAnsi="Arial"/>
                <w:color w:val="FF0000"/>
                <w:kern w:val="0"/>
                <w:sz w:val="20"/>
                <w:szCs w:val="20"/>
                <w:lang w:val="en-US" w:eastAsia="en-US"/>
              </w:rPr>
            </w:pPr>
            <w:r w:rsidRPr="00615190">
              <w:rPr>
                <w:rFonts w:ascii="Arial" w:hAnsi="Arial"/>
                <w:color w:val="FF0000"/>
                <w:kern w:val="0"/>
                <w:sz w:val="20"/>
                <w:szCs w:val="20"/>
                <w:lang w:val="en-US" w:eastAsia="en-US"/>
              </w:rPr>
              <w:t>1</w:t>
            </w:r>
          </w:p>
        </w:tc>
        <w:tc>
          <w:tcPr>
            <w:tcW w:w="2068" w:type="dxa"/>
            <w:tcBorders>
              <w:top w:val="nil"/>
              <w:left w:val="nil"/>
              <w:bottom w:val="nil"/>
              <w:right w:val="single" w:sz="4" w:space="0" w:color="auto"/>
            </w:tcBorders>
            <w:noWrap/>
            <w:vAlign w:val="bottom"/>
          </w:tcPr>
          <w:p w:rsidR="00C076DD" w:rsidRPr="00615190" w:rsidRDefault="00C076DD" w:rsidP="00615190">
            <w:pPr>
              <w:suppressAutoHyphens w:val="0"/>
              <w:spacing w:line="240" w:lineRule="auto"/>
              <w:rPr>
                <w:rFonts w:ascii="Arial" w:hAnsi="Arial"/>
                <w:color w:val="auto"/>
                <w:kern w:val="0"/>
                <w:sz w:val="20"/>
                <w:szCs w:val="20"/>
                <w:lang w:val="en-US" w:eastAsia="en-US"/>
              </w:rPr>
            </w:pPr>
            <w:r w:rsidRPr="00615190">
              <w:rPr>
                <w:rFonts w:ascii="Arial" w:hAnsi="Arial"/>
                <w:color w:val="auto"/>
                <w:kern w:val="0"/>
                <w:sz w:val="20"/>
                <w:szCs w:val="20"/>
                <w:lang w:val="en-US" w:eastAsia="en-US"/>
              </w:rPr>
              <w:t> </w:t>
            </w:r>
          </w:p>
        </w:tc>
        <w:tc>
          <w:tcPr>
            <w:tcW w:w="1570" w:type="dxa"/>
            <w:tcBorders>
              <w:top w:val="nil"/>
              <w:left w:val="nil"/>
              <w:bottom w:val="nil"/>
              <w:right w:val="single" w:sz="4" w:space="0" w:color="auto"/>
            </w:tcBorders>
            <w:noWrap/>
            <w:vAlign w:val="bottom"/>
          </w:tcPr>
          <w:p w:rsidR="00C076DD" w:rsidRPr="00615190" w:rsidRDefault="00C076DD" w:rsidP="00615190">
            <w:pPr>
              <w:suppressAutoHyphens w:val="0"/>
              <w:spacing w:line="240" w:lineRule="auto"/>
              <w:rPr>
                <w:rFonts w:ascii="Arial" w:hAnsi="Arial"/>
                <w:color w:val="auto"/>
                <w:kern w:val="0"/>
                <w:sz w:val="20"/>
                <w:szCs w:val="20"/>
                <w:lang w:val="en-US" w:eastAsia="en-US"/>
              </w:rPr>
            </w:pPr>
            <w:r w:rsidRPr="00615190">
              <w:rPr>
                <w:rFonts w:ascii="Arial" w:hAnsi="Arial"/>
                <w:color w:val="auto"/>
                <w:kern w:val="0"/>
                <w:sz w:val="20"/>
                <w:szCs w:val="20"/>
                <w:lang w:val="en-US" w:eastAsia="en-US"/>
              </w:rPr>
              <w:t> </w:t>
            </w:r>
          </w:p>
        </w:tc>
      </w:tr>
      <w:tr w:rsidR="00C076DD" w:rsidRPr="00615190">
        <w:trPr>
          <w:trHeight w:val="510"/>
        </w:trPr>
        <w:tc>
          <w:tcPr>
            <w:tcW w:w="561" w:type="dxa"/>
            <w:vMerge/>
            <w:tcBorders>
              <w:top w:val="single" w:sz="4" w:space="0" w:color="auto"/>
              <w:left w:val="single" w:sz="4" w:space="0" w:color="auto"/>
              <w:bottom w:val="single" w:sz="4" w:space="0" w:color="000000"/>
              <w:right w:val="nil"/>
            </w:tcBorders>
            <w:vAlign w:val="center"/>
          </w:tcPr>
          <w:p w:rsidR="00C076DD" w:rsidRPr="00615190" w:rsidRDefault="00C076DD" w:rsidP="00615190">
            <w:pPr>
              <w:suppressAutoHyphens w:val="0"/>
              <w:spacing w:line="240" w:lineRule="auto"/>
              <w:rPr>
                <w:rFonts w:ascii="Arial" w:hAnsi="Arial"/>
                <w:color w:val="auto"/>
                <w:kern w:val="0"/>
                <w:sz w:val="20"/>
                <w:szCs w:val="20"/>
                <w:lang w:val="en-US" w:eastAsia="en-US"/>
              </w:rPr>
            </w:pPr>
          </w:p>
        </w:tc>
        <w:tc>
          <w:tcPr>
            <w:tcW w:w="5284" w:type="dxa"/>
            <w:tcBorders>
              <w:top w:val="nil"/>
              <w:left w:val="single" w:sz="4" w:space="0" w:color="auto"/>
              <w:bottom w:val="single" w:sz="4" w:space="0" w:color="auto"/>
              <w:right w:val="nil"/>
            </w:tcBorders>
          </w:tcPr>
          <w:p w:rsidR="00C076DD" w:rsidRPr="00615190" w:rsidRDefault="00C076DD" w:rsidP="00615190">
            <w:pPr>
              <w:suppressAutoHyphens w:val="0"/>
              <w:spacing w:line="240" w:lineRule="auto"/>
              <w:rPr>
                <w:rFonts w:ascii="Arial" w:hAnsi="Arial"/>
                <w:color w:val="auto"/>
                <w:kern w:val="0"/>
                <w:sz w:val="20"/>
                <w:szCs w:val="20"/>
                <w:lang w:val="en-US" w:eastAsia="en-US"/>
              </w:rPr>
            </w:pPr>
            <w:r>
              <w:rPr>
                <w:rFonts w:ascii="Arial" w:hAnsi="Arial"/>
                <w:color w:val="auto"/>
                <w:kern w:val="0"/>
                <w:sz w:val="20"/>
                <w:szCs w:val="20"/>
                <w:lang w:val="en-US" w:eastAsia="en-US"/>
              </w:rPr>
              <w:t>Íŕďîěĺíŕ</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ďđĺ</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íŕđó÷čâŕśŕ</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ĺëĺěĺíŕňŕ</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ďđîâĺđčňč</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ěîăóžíîńň</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óăđŕäśĺ</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íŕ</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ëčöó</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ěĺńňŕ</w:t>
            </w:r>
          </w:p>
        </w:tc>
        <w:tc>
          <w:tcPr>
            <w:tcW w:w="696" w:type="dxa"/>
            <w:tcBorders>
              <w:top w:val="nil"/>
              <w:left w:val="single" w:sz="4" w:space="0" w:color="auto"/>
              <w:bottom w:val="single" w:sz="4" w:space="0" w:color="auto"/>
              <w:right w:val="single" w:sz="4" w:space="0" w:color="auto"/>
            </w:tcBorders>
            <w:noWrap/>
            <w:vAlign w:val="bottom"/>
          </w:tcPr>
          <w:p w:rsidR="00C076DD" w:rsidRPr="00615190" w:rsidRDefault="00C076DD" w:rsidP="00615190">
            <w:pPr>
              <w:suppressAutoHyphens w:val="0"/>
              <w:spacing w:line="240" w:lineRule="auto"/>
              <w:jc w:val="center"/>
              <w:rPr>
                <w:rFonts w:ascii="Arial" w:hAnsi="Arial"/>
                <w:color w:val="auto"/>
                <w:kern w:val="0"/>
                <w:sz w:val="20"/>
                <w:szCs w:val="20"/>
                <w:lang w:val="en-US" w:eastAsia="en-US"/>
              </w:rPr>
            </w:pPr>
            <w:r>
              <w:rPr>
                <w:rFonts w:ascii="Arial" w:hAnsi="Arial"/>
                <w:color w:val="auto"/>
                <w:kern w:val="0"/>
                <w:sz w:val="20"/>
                <w:szCs w:val="20"/>
                <w:lang w:val="en-US" w:eastAsia="en-US"/>
              </w:rPr>
              <w:t>ęďë</w:t>
            </w:r>
          </w:p>
        </w:tc>
        <w:tc>
          <w:tcPr>
            <w:tcW w:w="561" w:type="dxa"/>
            <w:tcBorders>
              <w:top w:val="nil"/>
              <w:left w:val="nil"/>
              <w:bottom w:val="single" w:sz="4" w:space="0" w:color="auto"/>
              <w:right w:val="single" w:sz="4" w:space="0" w:color="auto"/>
            </w:tcBorders>
            <w:noWrap/>
            <w:vAlign w:val="bottom"/>
          </w:tcPr>
          <w:p w:rsidR="00C076DD" w:rsidRPr="00615190" w:rsidRDefault="00C076DD" w:rsidP="00615190">
            <w:pPr>
              <w:suppressAutoHyphens w:val="0"/>
              <w:spacing w:line="240" w:lineRule="auto"/>
              <w:jc w:val="center"/>
              <w:rPr>
                <w:rFonts w:ascii="Arial" w:hAnsi="Arial"/>
                <w:color w:val="0000FF"/>
                <w:kern w:val="0"/>
                <w:sz w:val="20"/>
                <w:szCs w:val="20"/>
                <w:lang w:val="en-US" w:eastAsia="en-US"/>
              </w:rPr>
            </w:pPr>
            <w:r w:rsidRPr="00615190">
              <w:rPr>
                <w:rFonts w:ascii="Arial" w:hAnsi="Arial"/>
                <w:color w:val="0000FF"/>
                <w:kern w:val="0"/>
                <w:sz w:val="20"/>
                <w:szCs w:val="20"/>
                <w:lang w:val="en-US" w:eastAsia="en-US"/>
              </w:rPr>
              <w:t>1</w:t>
            </w:r>
          </w:p>
        </w:tc>
        <w:tc>
          <w:tcPr>
            <w:tcW w:w="2068" w:type="dxa"/>
            <w:tcBorders>
              <w:top w:val="nil"/>
              <w:left w:val="nil"/>
              <w:bottom w:val="single" w:sz="4" w:space="0" w:color="auto"/>
              <w:right w:val="single" w:sz="4" w:space="0" w:color="auto"/>
            </w:tcBorders>
            <w:noWrap/>
            <w:vAlign w:val="bottom"/>
          </w:tcPr>
          <w:p w:rsidR="00C076DD" w:rsidRPr="00615190" w:rsidRDefault="00C076DD" w:rsidP="00615190">
            <w:pPr>
              <w:suppressAutoHyphens w:val="0"/>
              <w:spacing w:line="240" w:lineRule="auto"/>
              <w:jc w:val="right"/>
              <w:rPr>
                <w:rFonts w:ascii="Arial" w:hAnsi="Arial"/>
                <w:color w:val="auto"/>
                <w:kern w:val="0"/>
                <w:sz w:val="20"/>
                <w:szCs w:val="20"/>
                <w:lang w:val="en-US" w:eastAsia="en-US"/>
              </w:rPr>
            </w:pPr>
          </w:p>
        </w:tc>
        <w:tc>
          <w:tcPr>
            <w:tcW w:w="1570" w:type="dxa"/>
            <w:tcBorders>
              <w:top w:val="nil"/>
              <w:left w:val="nil"/>
              <w:bottom w:val="single" w:sz="4" w:space="0" w:color="auto"/>
              <w:right w:val="single" w:sz="4" w:space="0" w:color="auto"/>
            </w:tcBorders>
            <w:noWrap/>
            <w:vAlign w:val="bottom"/>
          </w:tcPr>
          <w:p w:rsidR="00C076DD" w:rsidRPr="00615190" w:rsidRDefault="00C076DD" w:rsidP="00615190">
            <w:pPr>
              <w:suppressAutoHyphens w:val="0"/>
              <w:spacing w:line="240" w:lineRule="auto"/>
              <w:jc w:val="right"/>
              <w:rPr>
                <w:rFonts w:ascii="Arial" w:hAnsi="Arial"/>
                <w:color w:val="auto"/>
                <w:kern w:val="0"/>
                <w:sz w:val="20"/>
                <w:szCs w:val="20"/>
                <w:lang w:val="en-US" w:eastAsia="en-US"/>
              </w:rPr>
            </w:pPr>
          </w:p>
        </w:tc>
      </w:tr>
      <w:tr w:rsidR="00C076DD" w:rsidRPr="00615190">
        <w:trPr>
          <w:trHeight w:val="255"/>
        </w:trPr>
        <w:tc>
          <w:tcPr>
            <w:tcW w:w="561" w:type="dxa"/>
            <w:vMerge w:val="restart"/>
            <w:tcBorders>
              <w:top w:val="nil"/>
              <w:left w:val="single" w:sz="4" w:space="0" w:color="auto"/>
              <w:bottom w:val="single" w:sz="4" w:space="0" w:color="000000"/>
              <w:right w:val="single" w:sz="4" w:space="0" w:color="auto"/>
            </w:tcBorders>
            <w:shd w:val="clear" w:color="auto" w:fill="FFFF99"/>
            <w:noWrap/>
          </w:tcPr>
          <w:p w:rsidR="00C076DD" w:rsidRPr="00615190" w:rsidRDefault="00C076DD" w:rsidP="00615190">
            <w:pPr>
              <w:suppressAutoHyphens w:val="0"/>
              <w:spacing w:line="240" w:lineRule="auto"/>
              <w:jc w:val="center"/>
              <w:rPr>
                <w:rFonts w:ascii="Arial" w:hAnsi="Arial"/>
                <w:color w:val="auto"/>
                <w:kern w:val="0"/>
                <w:sz w:val="20"/>
                <w:szCs w:val="20"/>
                <w:lang w:val="en-US" w:eastAsia="en-US"/>
              </w:rPr>
            </w:pPr>
            <w:r w:rsidRPr="00615190">
              <w:rPr>
                <w:rFonts w:ascii="Arial" w:hAnsi="Arial"/>
                <w:color w:val="auto"/>
                <w:kern w:val="0"/>
                <w:sz w:val="20"/>
                <w:szCs w:val="20"/>
                <w:lang w:val="en-US" w:eastAsia="en-US"/>
              </w:rPr>
              <w:t>16</w:t>
            </w:r>
          </w:p>
        </w:tc>
        <w:tc>
          <w:tcPr>
            <w:tcW w:w="5284" w:type="dxa"/>
            <w:tcBorders>
              <w:top w:val="nil"/>
              <w:left w:val="nil"/>
              <w:bottom w:val="single" w:sz="4" w:space="0" w:color="auto"/>
              <w:right w:val="nil"/>
            </w:tcBorders>
            <w:shd w:val="clear" w:color="auto" w:fill="CCFFCC"/>
            <w:vAlign w:val="bottom"/>
          </w:tcPr>
          <w:p w:rsidR="00C076DD" w:rsidRPr="00615190" w:rsidRDefault="00C076DD" w:rsidP="00615190">
            <w:pPr>
              <w:suppressAutoHyphens w:val="0"/>
              <w:spacing w:line="240" w:lineRule="auto"/>
              <w:jc w:val="both"/>
              <w:rPr>
                <w:rFonts w:ascii="Arial" w:hAnsi="Arial"/>
                <w:color w:val="auto"/>
                <w:kern w:val="0"/>
                <w:sz w:val="20"/>
                <w:szCs w:val="20"/>
                <w:lang w:val="en-US" w:eastAsia="en-US"/>
              </w:rPr>
            </w:pPr>
            <w:r>
              <w:rPr>
                <w:rFonts w:ascii="Arial" w:hAnsi="Arial"/>
                <w:color w:val="auto"/>
                <w:kern w:val="0"/>
                <w:sz w:val="20"/>
                <w:szCs w:val="20"/>
                <w:lang w:val="en-US" w:eastAsia="en-US"/>
              </w:rPr>
              <w:t>Ďđĺăëĺä</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äčěśŕęŕ</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îä</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ńňđŕíĺ</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îâëŕřžĺíĺ</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äčěíč÷ŕđńęĺ</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ńëóćáĺ</w:t>
            </w:r>
          </w:p>
        </w:tc>
        <w:tc>
          <w:tcPr>
            <w:tcW w:w="696" w:type="dxa"/>
            <w:tcBorders>
              <w:top w:val="nil"/>
              <w:left w:val="nil"/>
              <w:bottom w:val="single" w:sz="4" w:space="0" w:color="auto"/>
              <w:right w:val="nil"/>
            </w:tcBorders>
            <w:shd w:val="clear" w:color="auto" w:fill="CCFFCC"/>
            <w:noWrap/>
            <w:vAlign w:val="bottom"/>
          </w:tcPr>
          <w:p w:rsidR="00C076DD" w:rsidRPr="00615190" w:rsidRDefault="00C076DD" w:rsidP="00615190">
            <w:pPr>
              <w:suppressAutoHyphens w:val="0"/>
              <w:spacing w:line="240" w:lineRule="auto"/>
              <w:jc w:val="center"/>
              <w:rPr>
                <w:rFonts w:ascii="Arial" w:hAnsi="Arial"/>
                <w:color w:val="auto"/>
                <w:kern w:val="0"/>
                <w:sz w:val="20"/>
                <w:szCs w:val="20"/>
                <w:lang w:val="en-US" w:eastAsia="en-US"/>
              </w:rPr>
            </w:pPr>
            <w:r w:rsidRPr="00615190">
              <w:rPr>
                <w:rFonts w:ascii="Arial" w:hAnsi="Arial"/>
                <w:color w:val="auto"/>
                <w:kern w:val="0"/>
                <w:sz w:val="20"/>
                <w:szCs w:val="20"/>
                <w:lang w:val="en-US" w:eastAsia="en-US"/>
              </w:rPr>
              <w:t> </w:t>
            </w:r>
          </w:p>
        </w:tc>
        <w:tc>
          <w:tcPr>
            <w:tcW w:w="561" w:type="dxa"/>
            <w:tcBorders>
              <w:top w:val="nil"/>
              <w:left w:val="nil"/>
              <w:bottom w:val="single" w:sz="4" w:space="0" w:color="auto"/>
              <w:right w:val="nil"/>
            </w:tcBorders>
            <w:shd w:val="clear" w:color="auto" w:fill="CCFFCC"/>
            <w:noWrap/>
            <w:vAlign w:val="bottom"/>
          </w:tcPr>
          <w:p w:rsidR="00C076DD" w:rsidRPr="00615190" w:rsidRDefault="00C076DD" w:rsidP="00615190">
            <w:pPr>
              <w:suppressAutoHyphens w:val="0"/>
              <w:spacing w:line="240" w:lineRule="auto"/>
              <w:jc w:val="center"/>
              <w:rPr>
                <w:rFonts w:ascii="Arial" w:hAnsi="Arial"/>
                <w:color w:val="auto"/>
                <w:kern w:val="0"/>
                <w:sz w:val="20"/>
                <w:szCs w:val="20"/>
                <w:lang w:val="en-US" w:eastAsia="en-US"/>
              </w:rPr>
            </w:pPr>
            <w:r w:rsidRPr="00615190">
              <w:rPr>
                <w:rFonts w:ascii="Arial" w:hAnsi="Arial"/>
                <w:color w:val="auto"/>
                <w:kern w:val="0"/>
                <w:sz w:val="20"/>
                <w:szCs w:val="20"/>
                <w:lang w:val="en-US" w:eastAsia="en-US"/>
              </w:rPr>
              <w:t> </w:t>
            </w:r>
          </w:p>
        </w:tc>
        <w:tc>
          <w:tcPr>
            <w:tcW w:w="2068" w:type="dxa"/>
            <w:tcBorders>
              <w:top w:val="nil"/>
              <w:left w:val="nil"/>
              <w:bottom w:val="single" w:sz="4" w:space="0" w:color="auto"/>
              <w:right w:val="nil"/>
            </w:tcBorders>
            <w:shd w:val="clear" w:color="auto" w:fill="CCFFCC"/>
            <w:noWrap/>
            <w:vAlign w:val="bottom"/>
          </w:tcPr>
          <w:p w:rsidR="00C076DD" w:rsidRPr="00615190" w:rsidRDefault="00C076DD" w:rsidP="00615190">
            <w:pPr>
              <w:suppressAutoHyphens w:val="0"/>
              <w:spacing w:line="240" w:lineRule="auto"/>
              <w:rPr>
                <w:rFonts w:ascii="Arial" w:hAnsi="Arial"/>
                <w:color w:val="auto"/>
                <w:kern w:val="0"/>
                <w:sz w:val="20"/>
                <w:szCs w:val="20"/>
                <w:lang w:val="en-US" w:eastAsia="en-US"/>
              </w:rPr>
            </w:pPr>
            <w:r w:rsidRPr="00615190">
              <w:rPr>
                <w:rFonts w:ascii="Arial" w:hAnsi="Arial"/>
                <w:color w:val="auto"/>
                <w:kern w:val="0"/>
                <w:sz w:val="20"/>
                <w:szCs w:val="20"/>
                <w:lang w:val="en-US" w:eastAsia="en-US"/>
              </w:rPr>
              <w:t> </w:t>
            </w:r>
          </w:p>
        </w:tc>
        <w:tc>
          <w:tcPr>
            <w:tcW w:w="1570" w:type="dxa"/>
            <w:tcBorders>
              <w:top w:val="nil"/>
              <w:left w:val="nil"/>
              <w:bottom w:val="single" w:sz="4" w:space="0" w:color="auto"/>
              <w:right w:val="single" w:sz="4" w:space="0" w:color="auto"/>
            </w:tcBorders>
            <w:shd w:val="clear" w:color="auto" w:fill="CCFFCC"/>
            <w:noWrap/>
            <w:vAlign w:val="bottom"/>
          </w:tcPr>
          <w:p w:rsidR="00C076DD" w:rsidRPr="00615190" w:rsidRDefault="00C076DD" w:rsidP="00615190">
            <w:pPr>
              <w:suppressAutoHyphens w:val="0"/>
              <w:spacing w:line="240" w:lineRule="auto"/>
              <w:rPr>
                <w:rFonts w:ascii="Arial" w:hAnsi="Arial"/>
                <w:color w:val="auto"/>
                <w:kern w:val="0"/>
                <w:sz w:val="20"/>
                <w:szCs w:val="20"/>
                <w:lang w:val="en-US" w:eastAsia="en-US"/>
              </w:rPr>
            </w:pPr>
            <w:r w:rsidRPr="00615190">
              <w:rPr>
                <w:rFonts w:ascii="Arial" w:hAnsi="Arial"/>
                <w:color w:val="auto"/>
                <w:kern w:val="0"/>
                <w:sz w:val="20"/>
                <w:szCs w:val="20"/>
                <w:lang w:val="en-US" w:eastAsia="en-US"/>
              </w:rPr>
              <w:t> </w:t>
            </w:r>
          </w:p>
        </w:tc>
      </w:tr>
      <w:tr w:rsidR="00C076DD" w:rsidRPr="00615190">
        <w:trPr>
          <w:trHeight w:val="255"/>
        </w:trPr>
        <w:tc>
          <w:tcPr>
            <w:tcW w:w="561" w:type="dxa"/>
            <w:vMerge/>
            <w:tcBorders>
              <w:top w:val="nil"/>
              <w:left w:val="single" w:sz="4" w:space="0" w:color="auto"/>
              <w:bottom w:val="single" w:sz="4" w:space="0" w:color="000000"/>
              <w:right w:val="single" w:sz="4" w:space="0" w:color="auto"/>
            </w:tcBorders>
            <w:vAlign w:val="center"/>
          </w:tcPr>
          <w:p w:rsidR="00C076DD" w:rsidRPr="00615190" w:rsidRDefault="00C076DD" w:rsidP="00615190">
            <w:pPr>
              <w:suppressAutoHyphens w:val="0"/>
              <w:spacing w:line="240" w:lineRule="auto"/>
              <w:rPr>
                <w:rFonts w:ascii="Arial" w:hAnsi="Arial"/>
                <w:color w:val="auto"/>
                <w:kern w:val="0"/>
                <w:sz w:val="20"/>
                <w:szCs w:val="20"/>
                <w:lang w:val="en-US" w:eastAsia="en-US"/>
              </w:rPr>
            </w:pPr>
          </w:p>
        </w:tc>
        <w:tc>
          <w:tcPr>
            <w:tcW w:w="5284" w:type="dxa"/>
            <w:tcBorders>
              <w:top w:val="nil"/>
              <w:left w:val="nil"/>
              <w:bottom w:val="single" w:sz="4" w:space="0" w:color="auto"/>
              <w:right w:val="single" w:sz="4" w:space="0" w:color="auto"/>
            </w:tcBorders>
            <w:noWrap/>
            <w:vAlign w:val="bottom"/>
          </w:tcPr>
          <w:p w:rsidR="00C076DD" w:rsidRPr="00615190" w:rsidRDefault="00C076DD" w:rsidP="00615190">
            <w:pPr>
              <w:suppressAutoHyphens w:val="0"/>
              <w:spacing w:line="240" w:lineRule="auto"/>
              <w:jc w:val="both"/>
              <w:rPr>
                <w:rFonts w:ascii="Arial" w:hAnsi="Arial"/>
                <w:color w:val="auto"/>
                <w:kern w:val="0"/>
                <w:sz w:val="20"/>
                <w:szCs w:val="20"/>
                <w:lang w:val="en-US" w:eastAsia="en-US"/>
              </w:rPr>
            </w:pPr>
            <w:r w:rsidRPr="00615190">
              <w:rPr>
                <w:rFonts w:ascii="Arial" w:hAnsi="Arial"/>
                <w:color w:val="auto"/>
                <w:kern w:val="0"/>
                <w:sz w:val="20"/>
                <w:szCs w:val="20"/>
                <w:lang w:val="en-US" w:eastAsia="en-US"/>
              </w:rPr>
              <w:t> </w:t>
            </w:r>
          </w:p>
        </w:tc>
        <w:tc>
          <w:tcPr>
            <w:tcW w:w="696" w:type="dxa"/>
            <w:tcBorders>
              <w:top w:val="nil"/>
              <w:left w:val="nil"/>
              <w:bottom w:val="single" w:sz="4" w:space="0" w:color="auto"/>
              <w:right w:val="single" w:sz="4" w:space="0" w:color="auto"/>
            </w:tcBorders>
            <w:noWrap/>
            <w:vAlign w:val="bottom"/>
          </w:tcPr>
          <w:p w:rsidR="00C076DD" w:rsidRPr="00615190" w:rsidRDefault="00C076DD" w:rsidP="00615190">
            <w:pPr>
              <w:suppressAutoHyphens w:val="0"/>
              <w:spacing w:line="240" w:lineRule="auto"/>
              <w:jc w:val="center"/>
              <w:rPr>
                <w:rFonts w:ascii="Arial" w:hAnsi="Arial"/>
                <w:color w:val="auto"/>
                <w:kern w:val="0"/>
                <w:sz w:val="20"/>
                <w:szCs w:val="20"/>
                <w:lang w:val="en-US" w:eastAsia="en-US"/>
              </w:rPr>
            </w:pPr>
            <w:r>
              <w:rPr>
                <w:rFonts w:ascii="Arial" w:hAnsi="Arial"/>
                <w:color w:val="auto"/>
                <w:kern w:val="0"/>
                <w:sz w:val="20"/>
                <w:szCs w:val="20"/>
                <w:lang w:val="en-US" w:eastAsia="en-US"/>
              </w:rPr>
              <w:t>ďŕóř</w:t>
            </w:r>
          </w:p>
        </w:tc>
        <w:tc>
          <w:tcPr>
            <w:tcW w:w="561" w:type="dxa"/>
            <w:tcBorders>
              <w:top w:val="nil"/>
              <w:left w:val="nil"/>
              <w:bottom w:val="single" w:sz="4" w:space="0" w:color="auto"/>
              <w:right w:val="single" w:sz="4" w:space="0" w:color="auto"/>
            </w:tcBorders>
            <w:noWrap/>
            <w:vAlign w:val="bottom"/>
          </w:tcPr>
          <w:p w:rsidR="00C076DD" w:rsidRPr="00615190" w:rsidRDefault="00C076DD" w:rsidP="00615190">
            <w:pPr>
              <w:suppressAutoHyphens w:val="0"/>
              <w:spacing w:line="240" w:lineRule="auto"/>
              <w:jc w:val="center"/>
              <w:rPr>
                <w:rFonts w:ascii="Arial" w:hAnsi="Arial"/>
                <w:color w:val="auto"/>
                <w:kern w:val="0"/>
                <w:sz w:val="20"/>
                <w:szCs w:val="20"/>
                <w:lang w:val="en-US" w:eastAsia="en-US"/>
              </w:rPr>
            </w:pPr>
            <w:r w:rsidRPr="00615190">
              <w:rPr>
                <w:rFonts w:ascii="Arial" w:hAnsi="Arial"/>
                <w:color w:val="auto"/>
                <w:kern w:val="0"/>
                <w:sz w:val="20"/>
                <w:szCs w:val="20"/>
                <w:lang w:val="en-US" w:eastAsia="en-US"/>
              </w:rPr>
              <w:t> </w:t>
            </w:r>
          </w:p>
        </w:tc>
        <w:tc>
          <w:tcPr>
            <w:tcW w:w="2068" w:type="dxa"/>
            <w:tcBorders>
              <w:top w:val="nil"/>
              <w:left w:val="nil"/>
              <w:bottom w:val="single" w:sz="4" w:space="0" w:color="auto"/>
              <w:right w:val="nil"/>
            </w:tcBorders>
            <w:noWrap/>
            <w:vAlign w:val="bottom"/>
          </w:tcPr>
          <w:p w:rsidR="00C076DD" w:rsidRPr="00615190" w:rsidRDefault="00C076DD" w:rsidP="00615190">
            <w:pPr>
              <w:suppressAutoHyphens w:val="0"/>
              <w:spacing w:line="240" w:lineRule="auto"/>
              <w:rPr>
                <w:rFonts w:ascii="Arial" w:hAnsi="Arial"/>
                <w:color w:val="auto"/>
                <w:kern w:val="0"/>
                <w:sz w:val="20"/>
                <w:szCs w:val="20"/>
                <w:lang w:val="en-US" w:eastAsia="en-US"/>
              </w:rPr>
            </w:pPr>
            <w:r w:rsidRPr="00615190">
              <w:rPr>
                <w:rFonts w:ascii="Arial" w:hAnsi="Arial"/>
                <w:color w:val="auto"/>
                <w:kern w:val="0"/>
                <w:sz w:val="20"/>
                <w:szCs w:val="20"/>
                <w:lang w:val="en-US" w:eastAsia="en-US"/>
              </w:rPr>
              <w:t> </w:t>
            </w:r>
          </w:p>
        </w:tc>
        <w:tc>
          <w:tcPr>
            <w:tcW w:w="1570" w:type="dxa"/>
            <w:tcBorders>
              <w:top w:val="nil"/>
              <w:left w:val="single" w:sz="4" w:space="0" w:color="auto"/>
              <w:bottom w:val="single" w:sz="4" w:space="0" w:color="auto"/>
              <w:right w:val="single" w:sz="4" w:space="0" w:color="auto"/>
            </w:tcBorders>
            <w:noWrap/>
            <w:vAlign w:val="bottom"/>
          </w:tcPr>
          <w:p w:rsidR="00C076DD" w:rsidRPr="00615190" w:rsidRDefault="00C076DD" w:rsidP="00615190">
            <w:pPr>
              <w:suppressAutoHyphens w:val="0"/>
              <w:spacing w:line="240" w:lineRule="auto"/>
              <w:jc w:val="right"/>
              <w:rPr>
                <w:rFonts w:ascii="Arial" w:hAnsi="Arial"/>
                <w:color w:val="auto"/>
                <w:kern w:val="0"/>
                <w:sz w:val="20"/>
                <w:szCs w:val="20"/>
                <w:lang w:val="en-US" w:eastAsia="en-US"/>
              </w:rPr>
            </w:pPr>
          </w:p>
        </w:tc>
      </w:tr>
      <w:tr w:rsidR="00C076DD" w:rsidRPr="00615190">
        <w:trPr>
          <w:trHeight w:val="510"/>
        </w:trPr>
        <w:tc>
          <w:tcPr>
            <w:tcW w:w="561" w:type="dxa"/>
            <w:vMerge w:val="restart"/>
            <w:tcBorders>
              <w:top w:val="nil"/>
              <w:left w:val="single" w:sz="4" w:space="0" w:color="auto"/>
              <w:bottom w:val="single" w:sz="4" w:space="0" w:color="000000"/>
              <w:right w:val="single" w:sz="4" w:space="0" w:color="auto"/>
            </w:tcBorders>
            <w:shd w:val="clear" w:color="auto" w:fill="FFFF99"/>
            <w:noWrap/>
          </w:tcPr>
          <w:p w:rsidR="00C076DD" w:rsidRPr="00615190" w:rsidRDefault="00C076DD" w:rsidP="00615190">
            <w:pPr>
              <w:suppressAutoHyphens w:val="0"/>
              <w:spacing w:line="240" w:lineRule="auto"/>
              <w:jc w:val="center"/>
              <w:rPr>
                <w:rFonts w:ascii="Arial" w:hAnsi="Arial"/>
                <w:color w:val="auto"/>
                <w:kern w:val="0"/>
                <w:sz w:val="20"/>
                <w:szCs w:val="20"/>
                <w:lang w:val="en-US" w:eastAsia="en-US"/>
              </w:rPr>
            </w:pPr>
            <w:r w:rsidRPr="00615190">
              <w:rPr>
                <w:rFonts w:ascii="Arial" w:hAnsi="Arial"/>
                <w:color w:val="auto"/>
                <w:kern w:val="0"/>
                <w:sz w:val="20"/>
                <w:szCs w:val="20"/>
                <w:lang w:val="en-US" w:eastAsia="en-US"/>
              </w:rPr>
              <w:t>17</w:t>
            </w:r>
          </w:p>
        </w:tc>
        <w:tc>
          <w:tcPr>
            <w:tcW w:w="5284" w:type="dxa"/>
            <w:tcBorders>
              <w:top w:val="nil"/>
              <w:left w:val="nil"/>
              <w:bottom w:val="single" w:sz="4" w:space="0" w:color="auto"/>
              <w:right w:val="nil"/>
            </w:tcBorders>
            <w:shd w:val="clear" w:color="auto" w:fill="CCFFCC"/>
            <w:vAlign w:val="bottom"/>
          </w:tcPr>
          <w:p w:rsidR="00C076DD" w:rsidRPr="00615190" w:rsidRDefault="00C076DD" w:rsidP="00615190">
            <w:pPr>
              <w:suppressAutoHyphens w:val="0"/>
              <w:spacing w:line="240" w:lineRule="auto"/>
              <w:jc w:val="both"/>
              <w:rPr>
                <w:rFonts w:ascii="Arial" w:hAnsi="Arial"/>
                <w:color w:val="auto"/>
                <w:kern w:val="0"/>
                <w:sz w:val="20"/>
                <w:szCs w:val="20"/>
                <w:lang w:val="en-US" w:eastAsia="en-US"/>
              </w:rPr>
            </w:pPr>
            <w:r>
              <w:rPr>
                <w:rFonts w:ascii="Arial" w:hAnsi="Arial"/>
                <w:color w:val="auto"/>
                <w:kern w:val="0"/>
                <w:sz w:val="20"/>
                <w:szCs w:val="20"/>
                <w:lang w:val="en-US" w:eastAsia="en-US"/>
              </w:rPr>
              <w:t>Őëŕäíŕ</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č</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ňîďëŕ</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ďđîáŕ</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ňîďëîâîäíĺ</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číńňŕëŕöčĽĺ</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ďîä</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ďđčňčńęîě</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âîäĺ</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îä</w:t>
            </w:r>
            <w:r w:rsidRPr="00615190">
              <w:rPr>
                <w:rFonts w:ascii="Arial" w:hAnsi="Arial"/>
                <w:color w:val="auto"/>
                <w:kern w:val="0"/>
                <w:sz w:val="20"/>
                <w:szCs w:val="20"/>
                <w:lang w:val="en-US" w:eastAsia="en-US"/>
              </w:rPr>
              <w:t xml:space="preserve"> 4 </w:t>
            </w:r>
            <w:r>
              <w:rPr>
                <w:rFonts w:ascii="Arial" w:hAnsi="Arial"/>
                <w:color w:val="auto"/>
                <w:kern w:val="0"/>
                <w:sz w:val="20"/>
                <w:szCs w:val="20"/>
                <w:lang w:val="en-US" w:eastAsia="en-US"/>
              </w:rPr>
              <w:t>áŕđ</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ó</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ňđŕĽŕśó</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îä</w:t>
            </w:r>
            <w:r w:rsidRPr="00615190">
              <w:rPr>
                <w:rFonts w:ascii="Arial" w:hAnsi="Arial"/>
                <w:color w:val="auto"/>
                <w:kern w:val="0"/>
                <w:sz w:val="20"/>
                <w:szCs w:val="20"/>
                <w:lang w:val="en-US" w:eastAsia="en-US"/>
              </w:rPr>
              <w:t xml:space="preserve"> 24 </w:t>
            </w:r>
            <w:r>
              <w:rPr>
                <w:rFonts w:ascii="Arial" w:hAnsi="Arial"/>
                <w:color w:val="auto"/>
                <w:kern w:val="0"/>
                <w:sz w:val="20"/>
                <w:szCs w:val="20"/>
                <w:lang w:val="en-US" w:eastAsia="en-US"/>
              </w:rPr>
              <w:t>h</w:t>
            </w:r>
            <w:r w:rsidRPr="00615190">
              <w:rPr>
                <w:rFonts w:ascii="Arial" w:hAnsi="Arial"/>
                <w:color w:val="auto"/>
                <w:kern w:val="0"/>
                <w:sz w:val="20"/>
                <w:szCs w:val="20"/>
                <w:lang w:val="en-US" w:eastAsia="en-US"/>
              </w:rPr>
              <w:t>.</w:t>
            </w:r>
          </w:p>
        </w:tc>
        <w:tc>
          <w:tcPr>
            <w:tcW w:w="696" w:type="dxa"/>
            <w:tcBorders>
              <w:top w:val="nil"/>
              <w:left w:val="nil"/>
              <w:bottom w:val="single" w:sz="4" w:space="0" w:color="auto"/>
              <w:right w:val="nil"/>
            </w:tcBorders>
            <w:shd w:val="clear" w:color="auto" w:fill="CCFFCC"/>
            <w:noWrap/>
            <w:vAlign w:val="bottom"/>
          </w:tcPr>
          <w:p w:rsidR="00C076DD" w:rsidRPr="00615190" w:rsidRDefault="00C076DD" w:rsidP="00615190">
            <w:pPr>
              <w:suppressAutoHyphens w:val="0"/>
              <w:spacing w:line="240" w:lineRule="auto"/>
              <w:jc w:val="center"/>
              <w:rPr>
                <w:rFonts w:ascii="Arial" w:hAnsi="Arial"/>
                <w:color w:val="auto"/>
                <w:kern w:val="0"/>
                <w:sz w:val="20"/>
                <w:szCs w:val="20"/>
                <w:lang w:val="en-US" w:eastAsia="en-US"/>
              </w:rPr>
            </w:pPr>
            <w:r w:rsidRPr="00615190">
              <w:rPr>
                <w:rFonts w:ascii="Arial" w:hAnsi="Arial"/>
                <w:color w:val="auto"/>
                <w:kern w:val="0"/>
                <w:sz w:val="20"/>
                <w:szCs w:val="20"/>
                <w:lang w:val="en-US" w:eastAsia="en-US"/>
              </w:rPr>
              <w:t> </w:t>
            </w:r>
          </w:p>
        </w:tc>
        <w:tc>
          <w:tcPr>
            <w:tcW w:w="561" w:type="dxa"/>
            <w:tcBorders>
              <w:top w:val="nil"/>
              <w:left w:val="nil"/>
              <w:bottom w:val="single" w:sz="4" w:space="0" w:color="auto"/>
              <w:right w:val="nil"/>
            </w:tcBorders>
            <w:shd w:val="clear" w:color="auto" w:fill="CCFFCC"/>
            <w:noWrap/>
            <w:vAlign w:val="bottom"/>
          </w:tcPr>
          <w:p w:rsidR="00C076DD" w:rsidRPr="00615190" w:rsidRDefault="00C076DD" w:rsidP="00615190">
            <w:pPr>
              <w:suppressAutoHyphens w:val="0"/>
              <w:spacing w:line="240" w:lineRule="auto"/>
              <w:jc w:val="center"/>
              <w:rPr>
                <w:rFonts w:ascii="Arial" w:hAnsi="Arial"/>
                <w:color w:val="auto"/>
                <w:kern w:val="0"/>
                <w:sz w:val="20"/>
                <w:szCs w:val="20"/>
                <w:lang w:val="en-US" w:eastAsia="en-US"/>
              </w:rPr>
            </w:pPr>
            <w:r w:rsidRPr="00615190">
              <w:rPr>
                <w:rFonts w:ascii="Arial" w:hAnsi="Arial"/>
                <w:color w:val="auto"/>
                <w:kern w:val="0"/>
                <w:sz w:val="20"/>
                <w:szCs w:val="20"/>
                <w:lang w:val="en-US" w:eastAsia="en-US"/>
              </w:rPr>
              <w:t> </w:t>
            </w:r>
          </w:p>
        </w:tc>
        <w:tc>
          <w:tcPr>
            <w:tcW w:w="2068" w:type="dxa"/>
            <w:tcBorders>
              <w:top w:val="nil"/>
              <w:left w:val="nil"/>
              <w:bottom w:val="single" w:sz="4" w:space="0" w:color="auto"/>
              <w:right w:val="nil"/>
            </w:tcBorders>
            <w:shd w:val="clear" w:color="auto" w:fill="CCFFCC"/>
            <w:noWrap/>
            <w:vAlign w:val="bottom"/>
          </w:tcPr>
          <w:p w:rsidR="00C076DD" w:rsidRPr="00615190" w:rsidRDefault="00C076DD" w:rsidP="00615190">
            <w:pPr>
              <w:suppressAutoHyphens w:val="0"/>
              <w:spacing w:line="240" w:lineRule="auto"/>
              <w:rPr>
                <w:rFonts w:ascii="Arial" w:hAnsi="Arial"/>
                <w:color w:val="auto"/>
                <w:kern w:val="0"/>
                <w:sz w:val="20"/>
                <w:szCs w:val="20"/>
                <w:lang w:val="en-US" w:eastAsia="en-US"/>
              </w:rPr>
            </w:pPr>
            <w:r w:rsidRPr="00615190">
              <w:rPr>
                <w:rFonts w:ascii="Arial" w:hAnsi="Arial"/>
                <w:color w:val="auto"/>
                <w:kern w:val="0"/>
                <w:sz w:val="20"/>
                <w:szCs w:val="20"/>
                <w:lang w:val="en-US" w:eastAsia="en-US"/>
              </w:rPr>
              <w:t> </w:t>
            </w:r>
          </w:p>
        </w:tc>
        <w:tc>
          <w:tcPr>
            <w:tcW w:w="1570" w:type="dxa"/>
            <w:tcBorders>
              <w:top w:val="nil"/>
              <w:left w:val="nil"/>
              <w:bottom w:val="single" w:sz="4" w:space="0" w:color="auto"/>
              <w:right w:val="single" w:sz="4" w:space="0" w:color="auto"/>
            </w:tcBorders>
            <w:shd w:val="clear" w:color="auto" w:fill="CCFFCC"/>
            <w:noWrap/>
            <w:vAlign w:val="bottom"/>
          </w:tcPr>
          <w:p w:rsidR="00C076DD" w:rsidRPr="00615190" w:rsidRDefault="00C076DD" w:rsidP="00615190">
            <w:pPr>
              <w:suppressAutoHyphens w:val="0"/>
              <w:spacing w:line="240" w:lineRule="auto"/>
              <w:rPr>
                <w:rFonts w:ascii="Arial" w:hAnsi="Arial"/>
                <w:color w:val="auto"/>
                <w:kern w:val="0"/>
                <w:sz w:val="20"/>
                <w:szCs w:val="20"/>
                <w:lang w:val="en-US" w:eastAsia="en-US"/>
              </w:rPr>
            </w:pPr>
          </w:p>
        </w:tc>
      </w:tr>
      <w:tr w:rsidR="00C076DD" w:rsidRPr="00615190">
        <w:trPr>
          <w:trHeight w:val="255"/>
        </w:trPr>
        <w:tc>
          <w:tcPr>
            <w:tcW w:w="561" w:type="dxa"/>
            <w:vMerge/>
            <w:tcBorders>
              <w:top w:val="nil"/>
              <w:left w:val="single" w:sz="4" w:space="0" w:color="auto"/>
              <w:bottom w:val="single" w:sz="4" w:space="0" w:color="000000"/>
              <w:right w:val="single" w:sz="4" w:space="0" w:color="auto"/>
            </w:tcBorders>
            <w:vAlign w:val="center"/>
          </w:tcPr>
          <w:p w:rsidR="00C076DD" w:rsidRPr="00615190" w:rsidRDefault="00C076DD" w:rsidP="00615190">
            <w:pPr>
              <w:suppressAutoHyphens w:val="0"/>
              <w:spacing w:line="240" w:lineRule="auto"/>
              <w:rPr>
                <w:rFonts w:ascii="Arial" w:hAnsi="Arial"/>
                <w:color w:val="auto"/>
                <w:kern w:val="0"/>
                <w:sz w:val="20"/>
                <w:szCs w:val="20"/>
                <w:lang w:val="en-US" w:eastAsia="en-US"/>
              </w:rPr>
            </w:pPr>
          </w:p>
        </w:tc>
        <w:tc>
          <w:tcPr>
            <w:tcW w:w="5284" w:type="dxa"/>
            <w:tcBorders>
              <w:top w:val="nil"/>
              <w:left w:val="nil"/>
              <w:bottom w:val="single" w:sz="4" w:space="0" w:color="auto"/>
              <w:right w:val="single" w:sz="4" w:space="0" w:color="auto"/>
            </w:tcBorders>
            <w:noWrap/>
            <w:vAlign w:val="bottom"/>
          </w:tcPr>
          <w:p w:rsidR="00C076DD" w:rsidRPr="00615190" w:rsidRDefault="00C076DD" w:rsidP="00615190">
            <w:pPr>
              <w:suppressAutoHyphens w:val="0"/>
              <w:spacing w:line="240" w:lineRule="auto"/>
              <w:jc w:val="both"/>
              <w:rPr>
                <w:rFonts w:ascii="Arial" w:hAnsi="Arial"/>
                <w:color w:val="auto"/>
                <w:kern w:val="0"/>
                <w:sz w:val="20"/>
                <w:szCs w:val="20"/>
                <w:lang w:val="en-US" w:eastAsia="en-US"/>
              </w:rPr>
            </w:pPr>
            <w:r w:rsidRPr="00615190">
              <w:rPr>
                <w:rFonts w:ascii="Arial" w:hAnsi="Arial"/>
                <w:color w:val="auto"/>
                <w:kern w:val="0"/>
                <w:sz w:val="20"/>
                <w:szCs w:val="20"/>
                <w:lang w:val="en-US" w:eastAsia="en-US"/>
              </w:rPr>
              <w:t> </w:t>
            </w:r>
          </w:p>
        </w:tc>
        <w:tc>
          <w:tcPr>
            <w:tcW w:w="696" w:type="dxa"/>
            <w:tcBorders>
              <w:top w:val="nil"/>
              <w:left w:val="nil"/>
              <w:bottom w:val="single" w:sz="4" w:space="0" w:color="auto"/>
              <w:right w:val="single" w:sz="4" w:space="0" w:color="auto"/>
            </w:tcBorders>
            <w:noWrap/>
            <w:vAlign w:val="bottom"/>
          </w:tcPr>
          <w:p w:rsidR="00C076DD" w:rsidRPr="00615190" w:rsidRDefault="00C076DD" w:rsidP="00615190">
            <w:pPr>
              <w:suppressAutoHyphens w:val="0"/>
              <w:spacing w:line="240" w:lineRule="auto"/>
              <w:jc w:val="center"/>
              <w:rPr>
                <w:rFonts w:ascii="Arial" w:hAnsi="Arial"/>
                <w:color w:val="auto"/>
                <w:kern w:val="0"/>
                <w:sz w:val="20"/>
                <w:szCs w:val="20"/>
                <w:lang w:val="en-US" w:eastAsia="en-US"/>
              </w:rPr>
            </w:pPr>
            <w:r>
              <w:rPr>
                <w:rFonts w:ascii="Arial" w:hAnsi="Arial"/>
                <w:color w:val="auto"/>
                <w:kern w:val="0"/>
                <w:sz w:val="20"/>
                <w:szCs w:val="20"/>
                <w:lang w:val="en-US" w:eastAsia="en-US"/>
              </w:rPr>
              <w:t>ďŕóř</w:t>
            </w:r>
          </w:p>
        </w:tc>
        <w:tc>
          <w:tcPr>
            <w:tcW w:w="561" w:type="dxa"/>
            <w:tcBorders>
              <w:top w:val="nil"/>
              <w:left w:val="nil"/>
              <w:bottom w:val="single" w:sz="4" w:space="0" w:color="auto"/>
              <w:right w:val="single" w:sz="4" w:space="0" w:color="auto"/>
            </w:tcBorders>
            <w:noWrap/>
            <w:vAlign w:val="bottom"/>
          </w:tcPr>
          <w:p w:rsidR="00C076DD" w:rsidRPr="00615190" w:rsidRDefault="00C076DD" w:rsidP="00615190">
            <w:pPr>
              <w:suppressAutoHyphens w:val="0"/>
              <w:spacing w:line="240" w:lineRule="auto"/>
              <w:jc w:val="center"/>
              <w:rPr>
                <w:rFonts w:ascii="Arial" w:hAnsi="Arial"/>
                <w:color w:val="auto"/>
                <w:kern w:val="0"/>
                <w:sz w:val="20"/>
                <w:szCs w:val="20"/>
                <w:lang w:val="en-US" w:eastAsia="en-US"/>
              </w:rPr>
            </w:pPr>
            <w:r w:rsidRPr="00615190">
              <w:rPr>
                <w:rFonts w:ascii="Arial" w:hAnsi="Arial"/>
                <w:color w:val="auto"/>
                <w:kern w:val="0"/>
                <w:sz w:val="20"/>
                <w:szCs w:val="20"/>
                <w:lang w:val="en-US" w:eastAsia="en-US"/>
              </w:rPr>
              <w:t> </w:t>
            </w:r>
          </w:p>
        </w:tc>
        <w:tc>
          <w:tcPr>
            <w:tcW w:w="2068" w:type="dxa"/>
            <w:tcBorders>
              <w:top w:val="nil"/>
              <w:left w:val="nil"/>
              <w:bottom w:val="single" w:sz="4" w:space="0" w:color="auto"/>
              <w:right w:val="nil"/>
            </w:tcBorders>
            <w:noWrap/>
            <w:vAlign w:val="bottom"/>
          </w:tcPr>
          <w:p w:rsidR="00C076DD" w:rsidRPr="00615190" w:rsidRDefault="00C076DD" w:rsidP="00615190">
            <w:pPr>
              <w:suppressAutoHyphens w:val="0"/>
              <w:spacing w:line="240" w:lineRule="auto"/>
              <w:rPr>
                <w:rFonts w:ascii="Arial" w:hAnsi="Arial"/>
                <w:color w:val="auto"/>
                <w:kern w:val="0"/>
                <w:sz w:val="20"/>
                <w:szCs w:val="20"/>
                <w:lang w:val="en-US" w:eastAsia="en-US"/>
              </w:rPr>
            </w:pPr>
            <w:r w:rsidRPr="00615190">
              <w:rPr>
                <w:rFonts w:ascii="Arial" w:hAnsi="Arial"/>
                <w:color w:val="auto"/>
                <w:kern w:val="0"/>
                <w:sz w:val="20"/>
                <w:szCs w:val="20"/>
                <w:lang w:val="en-US" w:eastAsia="en-US"/>
              </w:rPr>
              <w:t> </w:t>
            </w:r>
          </w:p>
        </w:tc>
        <w:tc>
          <w:tcPr>
            <w:tcW w:w="1570" w:type="dxa"/>
            <w:tcBorders>
              <w:top w:val="nil"/>
              <w:left w:val="single" w:sz="4" w:space="0" w:color="auto"/>
              <w:bottom w:val="single" w:sz="4" w:space="0" w:color="auto"/>
              <w:right w:val="single" w:sz="4" w:space="0" w:color="auto"/>
            </w:tcBorders>
            <w:noWrap/>
            <w:vAlign w:val="bottom"/>
          </w:tcPr>
          <w:p w:rsidR="00C076DD" w:rsidRPr="00615190" w:rsidRDefault="00C076DD" w:rsidP="00615190">
            <w:pPr>
              <w:suppressAutoHyphens w:val="0"/>
              <w:spacing w:line="240" w:lineRule="auto"/>
              <w:jc w:val="right"/>
              <w:rPr>
                <w:rFonts w:ascii="Arial" w:hAnsi="Arial"/>
                <w:color w:val="auto"/>
                <w:kern w:val="0"/>
                <w:sz w:val="20"/>
                <w:szCs w:val="20"/>
                <w:lang w:val="en-US" w:eastAsia="en-US"/>
              </w:rPr>
            </w:pPr>
          </w:p>
        </w:tc>
      </w:tr>
      <w:tr w:rsidR="00C076DD" w:rsidRPr="00615190">
        <w:trPr>
          <w:trHeight w:val="255"/>
        </w:trPr>
        <w:tc>
          <w:tcPr>
            <w:tcW w:w="561" w:type="dxa"/>
            <w:vMerge w:val="restart"/>
            <w:tcBorders>
              <w:top w:val="nil"/>
              <w:left w:val="single" w:sz="4" w:space="0" w:color="auto"/>
              <w:bottom w:val="single" w:sz="4" w:space="0" w:color="000000"/>
              <w:right w:val="single" w:sz="4" w:space="0" w:color="auto"/>
            </w:tcBorders>
            <w:shd w:val="clear" w:color="auto" w:fill="FFFF99"/>
            <w:noWrap/>
          </w:tcPr>
          <w:p w:rsidR="00C076DD" w:rsidRPr="00615190" w:rsidRDefault="00C076DD" w:rsidP="00615190">
            <w:pPr>
              <w:suppressAutoHyphens w:val="0"/>
              <w:spacing w:line="240" w:lineRule="auto"/>
              <w:jc w:val="center"/>
              <w:rPr>
                <w:rFonts w:ascii="Arial" w:hAnsi="Arial"/>
                <w:color w:val="auto"/>
                <w:kern w:val="0"/>
                <w:sz w:val="20"/>
                <w:szCs w:val="20"/>
                <w:lang w:val="en-US" w:eastAsia="en-US"/>
              </w:rPr>
            </w:pPr>
            <w:r w:rsidRPr="00615190">
              <w:rPr>
                <w:rFonts w:ascii="Arial" w:hAnsi="Arial"/>
                <w:color w:val="auto"/>
                <w:kern w:val="0"/>
                <w:sz w:val="20"/>
                <w:szCs w:val="20"/>
                <w:lang w:val="en-US" w:eastAsia="en-US"/>
              </w:rPr>
              <w:t>18</w:t>
            </w:r>
          </w:p>
        </w:tc>
        <w:tc>
          <w:tcPr>
            <w:tcW w:w="5284" w:type="dxa"/>
            <w:tcBorders>
              <w:top w:val="nil"/>
              <w:left w:val="nil"/>
              <w:bottom w:val="single" w:sz="4" w:space="0" w:color="auto"/>
              <w:right w:val="nil"/>
            </w:tcBorders>
            <w:shd w:val="clear" w:color="auto" w:fill="CCFFCC"/>
            <w:vAlign w:val="bottom"/>
          </w:tcPr>
          <w:p w:rsidR="00C076DD" w:rsidRPr="00615190" w:rsidRDefault="00C076DD" w:rsidP="00615190">
            <w:pPr>
              <w:suppressAutoHyphens w:val="0"/>
              <w:spacing w:line="240" w:lineRule="auto"/>
              <w:jc w:val="both"/>
              <w:rPr>
                <w:rFonts w:ascii="Arial" w:hAnsi="Arial"/>
                <w:color w:val="auto"/>
                <w:kern w:val="0"/>
                <w:sz w:val="20"/>
                <w:szCs w:val="20"/>
                <w:lang w:val="en-US" w:eastAsia="en-US"/>
              </w:rPr>
            </w:pPr>
            <w:r>
              <w:rPr>
                <w:rFonts w:ascii="Arial" w:hAnsi="Arial"/>
                <w:color w:val="auto"/>
                <w:kern w:val="0"/>
                <w:sz w:val="20"/>
                <w:szCs w:val="20"/>
                <w:lang w:val="en-US" w:eastAsia="en-US"/>
              </w:rPr>
              <w:t>Ďđčďđĺěíî</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çŕâđříč</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đŕäîâč</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č</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ňđŕíńďîđň</w:t>
            </w:r>
          </w:p>
        </w:tc>
        <w:tc>
          <w:tcPr>
            <w:tcW w:w="696" w:type="dxa"/>
            <w:tcBorders>
              <w:top w:val="nil"/>
              <w:left w:val="nil"/>
              <w:bottom w:val="single" w:sz="4" w:space="0" w:color="auto"/>
              <w:right w:val="nil"/>
            </w:tcBorders>
            <w:shd w:val="clear" w:color="auto" w:fill="CCFFCC"/>
            <w:noWrap/>
            <w:vAlign w:val="bottom"/>
          </w:tcPr>
          <w:p w:rsidR="00C076DD" w:rsidRPr="00615190" w:rsidRDefault="00C076DD" w:rsidP="00615190">
            <w:pPr>
              <w:suppressAutoHyphens w:val="0"/>
              <w:spacing w:line="240" w:lineRule="auto"/>
              <w:jc w:val="center"/>
              <w:rPr>
                <w:rFonts w:ascii="Arial" w:hAnsi="Arial"/>
                <w:color w:val="auto"/>
                <w:kern w:val="0"/>
                <w:sz w:val="20"/>
                <w:szCs w:val="20"/>
                <w:lang w:val="en-US" w:eastAsia="en-US"/>
              </w:rPr>
            </w:pPr>
            <w:r w:rsidRPr="00615190">
              <w:rPr>
                <w:rFonts w:ascii="Arial" w:hAnsi="Arial"/>
                <w:color w:val="auto"/>
                <w:kern w:val="0"/>
                <w:sz w:val="20"/>
                <w:szCs w:val="20"/>
                <w:lang w:val="en-US" w:eastAsia="en-US"/>
              </w:rPr>
              <w:t> </w:t>
            </w:r>
          </w:p>
        </w:tc>
        <w:tc>
          <w:tcPr>
            <w:tcW w:w="561" w:type="dxa"/>
            <w:tcBorders>
              <w:top w:val="nil"/>
              <w:left w:val="nil"/>
              <w:bottom w:val="single" w:sz="4" w:space="0" w:color="auto"/>
              <w:right w:val="nil"/>
            </w:tcBorders>
            <w:shd w:val="clear" w:color="auto" w:fill="CCFFCC"/>
            <w:noWrap/>
            <w:vAlign w:val="bottom"/>
          </w:tcPr>
          <w:p w:rsidR="00C076DD" w:rsidRPr="00615190" w:rsidRDefault="00C076DD" w:rsidP="00615190">
            <w:pPr>
              <w:suppressAutoHyphens w:val="0"/>
              <w:spacing w:line="240" w:lineRule="auto"/>
              <w:jc w:val="center"/>
              <w:rPr>
                <w:rFonts w:ascii="Arial" w:hAnsi="Arial"/>
                <w:color w:val="auto"/>
                <w:kern w:val="0"/>
                <w:sz w:val="20"/>
                <w:szCs w:val="20"/>
                <w:lang w:val="en-US" w:eastAsia="en-US"/>
              </w:rPr>
            </w:pPr>
            <w:r w:rsidRPr="00615190">
              <w:rPr>
                <w:rFonts w:ascii="Arial" w:hAnsi="Arial"/>
                <w:color w:val="auto"/>
                <w:kern w:val="0"/>
                <w:sz w:val="20"/>
                <w:szCs w:val="20"/>
                <w:lang w:val="en-US" w:eastAsia="en-US"/>
              </w:rPr>
              <w:t> </w:t>
            </w:r>
          </w:p>
        </w:tc>
        <w:tc>
          <w:tcPr>
            <w:tcW w:w="2068" w:type="dxa"/>
            <w:tcBorders>
              <w:top w:val="nil"/>
              <w:left w:val="nil"/>
              <w:bottom w:val="single" w:sz="4" w:space="0" w:color="auto"/>
              <w:right w:val="nil"/>
            </w:tcBorders>
            <w:shd w:val="clear" w:color="auto" w:fill="CCFFCC"/>
            <w:noWrap/>
            <w:vAlign w:val="bottom"/>
          </w:tcPr>
          <w:p w:rsidR="00C076DD" w:rsidRPr="00615190" w:rsidRDefault="00C076DD" w:rsidP="00615190">
            <w:pPr>
              <w:suppressAutoHyphens w:val="0"/>
              <w:spacing w:line="240" w:lineRule="auto"/>
              <w:rPr>
                <w:rFonts w:ascii="Arial" w:hAnsi="Arial"/>
                <w:color w:val="auto"/>
                <w:kern w:val="0"/>
                <w:sz w:val="20"/>
                <w:szCs w:val="20"/>
                <w:lang w:val="en-US" w:eastAsia="en-US"/>
              </w:rPr>
            </w:pPr>
            <w:r w:rsidRPr="00615190">
              <w:rPr>
                <w:rFonts w:ascii="Arial" w:hAnsi="Arial"/>
                <w:color w:val="auto"/>
                <w:kern w:val="0"/>
                <w:sz w:val="20"/>
                <w:szCs w:val="20"/>
                <w:lang w:val="en-US" w:eastAsia="en-US"/>
              </w:rPr>
              <w:t> </w:t>
            </w:r>
          </w:p>
        </w:tc>
        <w:tc>
          <w:tcPr>
            <w:tcW w:w="1570" w:type="dxa"/>
            <w:tcBorders>
              <w:top w:val="nil"/>
              <w:left w:val="nil"/>
              <w:bottom w:val="single" w:sz="4" w:space="0" w:color="auto"/>
              <w:right w:val="single" w:sz="4" w:space="0" w:color="auto"/>
            </w:tcBorders>
            <w:shd w:val="clear" w:color="auto" w:fill="CCFFCC"/>
            <w:noWrap/>
            <w:vAlign w:val="bottom"/>
          </w:tcPr>
          <w:p w:rsidR="00C076DD" w:rsidRPr="00615190" w:rsidRDefault="00C076DD" w:rsidP="00615190">
            <w:pPr>
              <w:suppressAutoHyphens w:val="0"/>
              <w:spacing w:line="240" w:lineRule="auto"/>
              <w:rPr>
                <w:rFonts w:ascii="Arial" w:hAnsi="Arial"/>
                <w:color w:val="auto"/>
                <w:kern w:val="0"/>
                <w:sz w:val="20"/>
                <w:szCs w:val="20"/>
                <w:lang w:val="en-US" w:eastAsia="en-US"/>
              </w:rPr>
            </w:pPr>
          </w:p>
        </w:tc>
      </w:tr>
      <w:tr w:rsidR="00C076DD" w:rsidRPr="00615190">
        <w:trPr>
          <w:trHeight w:val="255"/>
        </w:trPr>
        <w:tc>
          <w:tcPr>
            <w:tcW w:w="561" w:type="dxa"/>
            <w:vMerge/>
            <w:tcBorders>
              <w:top w:val="nil"/>
              <w:left w:val="single" w:sz="4" w:space="0" w:color="auto"/>
              <w:bottom w:val="single" w:sz="4" w:space="0" w:color="000000"/>
              <w:right w:val="single" w:sz="4" w:space="0" w:color="auto"/>
            </w:tcBorders>
            <w:vAlign w:val="center"/>
          </w:tcPr>
          <w:p w:rsidR="00C076DD" w:rsidRPr="00615190" w:rsidRDefault="00C076DD" w:rsidP="00615190">
            <w:pPr>
              <w:suppressAutoHyphens w:val="0"/>
              <w:spacing w:line="240" w:lineRule="auto"/>
              <w:rPr>
                <w:rFonts w:ascii="Arial" w:hAnsi="Arial"/>
                <w:color w:val="auto"/>
                <w:kern w:val="0"/>
                <w:sz w:val="20"/>
                <w:szCs w:val="20"/>
                <w:lang w:val="en-US" w:eastAsia="en-US"/>
              </w:rPr>
            </w:pPr>
          </w:p>
        </w:tc>
        <w:tc>
          <w:tcPr>
            <w:tcW w:w="5284" w:type="dxa"/>
            <w:tcBorders>
              <w:top w:val="nil"/>
              <w:left w:val="nil"/>
              <w:bottom w:val="single" w:sz="4" w:space="0" w:color="auto"/>
              <w:right w:val="single" w:sz="4" w:space="0" w:color="auto"/>
            </w:tcBorders>
            <w:noWrap/>
            <w:vAlign w:val="bottom"/>
          </w:tcPr>
          <w:p w:rsidR="00C076DD" w:rsidRPr="00615190" w:rsidRDefault="00C076DD" w:rsidP="00615190">
            <w:pPr>
              <w:suppressAutoHyphens w:val="0"/>
              <w:spacing w:line="240" w:lineRule="auto"/>
              <w:jc w:val="both"/>
              <w:rPr>
                <w:rFonts w:ascii="Arial" w:hAnsi="Arial"/>
                <w:color w:val="auto"/>
                <w:kern w:val="0"/>
                <w:sz w:val="20"/>
                <w:szCs w:val="20"/>
                <w:lang w:val="en-US" w:eastAsia="en-US"/>
              </w:rPr>
            </w:pPr>
            <w:r w:rsidRPr="00615190">
              <w:rPr>
                <w:rFonts w:ascii="Arial" w:hAnsi="Arial"/>
                <w:color w:val="auto"/>
                <w:kern w:val="0"/>
                <w:sz w:val="20"/>
                <w:szCs w:val="20"/>
                <w:lang w:val="en-US" w:eastAsia="en-US"/>
              </w:rPr>
              <w:t> </w:t>
            </w:r>
          </w:p>
        </w:tc>
        <w:tc>
          <w:tcPr>
            <w:tcW w:w="696" w:type="dxa"/>
            <w:tcBorders>
              <w:top w:val="nil"/>
              <w:left w:val="nil"/>
              <w:bottom w:val="single" w:sz="4" w:space="0" w:color="auto"/>
              <w:right w:val="single" w:sz="4" w:space="0" w:color="auto"/>
            </w:tcBorders>
            <w:noWrap/>
            <w:vAlign w:val="bottom"/>
          </w:tcPr>
          <w:p w:rsidR="00C076DD" w:rsidRPr="00615190" w:rsidRDefault="00C076DD" w:rsidP="00615190">
            <w:pPr>
              <w:suppressAutoHyphens w:val="0"/>
              <w:spacing w:line="240" w:lineRule="auto"/>
              <w:jc w:val="center"/>
              <w:rPr>
                <w:rFonts w:ascii="Arial" w:hAnsi="Arial"/>
                <w:color w:val="auto"/>
                <w:kern w:val="0"/>
                <w:sz w:val="20"/>
                <w:szCs w:val="20"/>
                <w:lang w:val="en-US" w:eastAsia="en-US"/>
              </w:rPr>
            </w:pPr>
            <w:r>
              <w:rPr>
                <w:rFonts w:ascii="Arial" w:hAnsi="Arial"/>
                <w:color w:val="auto"/>
                <w:kern w:val="0"/>
                <w:sz w:val="20"/>
                <w:szCs w:val="20"/>
                <w:lang w:val="en-US" w:eastAsia="en-US"/>
              </w:rPr>
              <w:t>ďŕóř</w:t>
            </w:r>
          </w:p>
        </w:tc>
        <w:tc>
          <w:tcPr>
            <w:tcW w:w="561" w:type="dxa"/>
            <w:tcBorders>
              <w:top w:val="nil"/>
              <w:left w:val="nil"/>
              <w:bottom w:val="single" w:sz="4" w:space="0" w:color="auto"/>
              <w:right w:val="single" w:sz="4" w:space="0" w:color="auto"/>
            </w:tcBorders>
            <w:noWrap/>
            <w:vAlign w:val="bottom"/>
          </w:tcPr>
          <w:p w:rsidR="00C076DD" w:rsidRPr="00615190" w:rsidRDefault="00C076DD" w:rsidP="00615190">
            <w:pPr>
              <w:suppressAutoHyphens w:val="0"/>
              <w:spacing w:line="240" w:lineRule="auto"/>
              <w:jc w:val="center"/>
              <w:rPr>
                <w:rFonts w:ascii="Arial" w:hAnsi="Arial"/>
                <w:color w:val="auto"/>
                <w:kern w:val="0"/>
                <w:sz w:val="20"/>
                <w:szCs w:val="20"/>
                <w:lang w:val="en-US" w:eastAsia="en-US"/>
              </w:rPr>
            </w:pPr>
            <w:r w:rsidRPr="00615190">
              <w:rPr>
                <w:rFonts w:ascii="Arial" w:hAnsi="Arial"/>
                <w:color w:val="auto"/>
                <w:kern w:val="0"/>
                <w:sz w:val="20"/>
                <w:szCs w:val="20"/>
                <w:lang w:val="en-US" w:eastAsia="en-US"/>
              </w:rPr>
              <w:t> </w:t>
            </w:r>
          </w:p>
        </w:tc>
        <w:tc>
          <w:tcPr>
            <w:tcW w:w="2068" w:type="dxa"/>
            <w:tcBorders>
              <w:top w:val="nil"/>
              <w:left w:val="nil"/>
              <w:bottom w:val="single" w:sz="4" w:space="0" w:color="auto"/>
              <w:right w:val="nil"/>
            </w:tcBorders>
            <w:noWrap/>
            <w:vAlign w:val="bottom"/>
          </w:tcPr>
          <w:p w:rsidR="00C076DD" w:rsidRPr="00615190" w:rsidRDefault="00C076DD" w:rsidP="00615190">
            <w:pPr>
              <w:suppressAutoHyphens w:val="0"/>
              <w:spacing w:line="240" w:lineRule="auto"/>
              <w:rPr>
                <w:rFonts w:ascii="Arial" w:hAnsi="Arial"/>
                <w:color w:val="auto"/>
                <w:kern w:val="0"/>
                <w:sz w:val="20"/>
                <w:szCs w:val="20"/>
                <w:lang w:val="en-US" w:eastAsia="en-US"/>
              </w:rPr>
            </w:pPr>
            <w:r w:rsidRPr="00615190">
              <w:rPr>
                <w:rFonts w:ascii="Arial" w:hAnsi="Arial"/>
                <w:color w:val="auto"/>
                <w:kern w:val="0"/>
                <w:sz w:val="20"/>
                <w:szCs w:val="20"/>
                <w:lang w:val="en-US" w:eastAsia="en-US"/>
              </w:rPr>
              <w:t> </w:t>
            </w:r>
          </w:p>
        </w:tc>
        <w:tc>
          <w:tcPr>
            <w:tcW w:w="1570" w:type="dxa"/>
            <w:tcBorders>
              <w:top w:val="nil"/>
              <w:left w:val="single" w:sz="4" w:space="0" w:color="auto"/>
              <w:bottom w:val="single" w:sz="4" w:space="0" w:color="auto"/>
              <w:right w:val="single" w:sz="4" w:space="0" w:color="auto"/>
            </w:tcBorders>
            <w:noWrap/>
            <w:vAlign w:val="bottom"/>
          </w:tcPr>
          <w:p w:rsidR="00C076DD" w:rsidRPr="00615190" w:rsidRDefault="00C076DD" w:rsidP="00615190">
            <w:pPr>
              <w:suppressAutoHyphens w:val="0"/>
              <w:spacing w:line="240" w:lineRule="auto"/>
              <w:jc w:val="right"/>
              <w:rPr>
                <w:rFonts w:ascii="Arial" w:hAnsi="Arial"/>
                <w:color w:val="auto"/>
                <w:kern w:val="0"/>
                <w:sz w:val="20"/>
                <w:szCs w:val="20"/>
                <w:lang w:val="en-US" w:eastAsia="en-US"/>
              </w:rPr>
            </w:pPr>
          </w:p>
        </w:tc>
      </w:tr>
      <w:tr w:rsidR="00C076DD" w:rsidRPr="00615190">
        <w:trPr>
          <w:trHeight w:val="255"/>
        </w:trPr>
        <w:tc>
          <w:tcPr>
            <w:tcW w:w="561" w:type="dxa"/>
            <w:tcBorders>
              <w:top w:val="nil"/>
              <w:left w:val="nil"/>
              <w:bottom w:val="nil"/>
              <w:right w:val="nil"/>
            </w:tcBorders>
            <w:noWrap/>
          </w:tcPr>
          <w:p w:rsidR="00C076DD" w:rsidRPr="00615190" w:rsidRDefault="00C076DD" w:rsidP="00615190">
            <w:pPr>
              <w:suppressAutoHyphens w:val="0"/>
              <w:spacing w:line="240" w:lineRule="auto"/>
              <w:jc w:val="center"/>
              <w:rPr>
                <w:rFonts w:ascii="Arial" w:hAnsi="Arial"/>
                <w:color w:val="auto"/>
                <w:kern w:val="0"/>
                <w:sz w:val="20"/>
                <w:szCs w:val="20"/>
                <w:lang w:val="en-US" w:eastAsia="en-US"/>
              </w:rPr>
            </w:pPr>
          </w:p>
        </w:tc>
        <w:tc>
          <w:tcPr>
            <w:tcW w:w="5284" w:type="dxa"/>
            <w:tcBorders>
              <w:top w:val="nil"/>
              <w:left w:val="nil"/>
              <w:bottom w:val="nil"/>
              <w:right w:val="nil"/>
            </w:tcBorders>
            <w:noWrap/>
            <w:vAlign w:val="bottom"/>
          </w:tcPr>
          <w:p w:rsidR="00C076DD" w:rsidRPr="00615190" w:rsidRDefault="00C076DD" w:rsidP="00615190">
            <w:pPr>
              <w:suppressAutoHyphens w:val="0"/>
              <w:spacing w:line="240" w:lineRule="auto"/>
              <w:jc w:val="both"/>
              <w:rPr>
                <w:rFonts w:ascii="Arial" w:hAnsi="Arial"/>
                <w:b/>
                <w:bCs/>
                <w:color w:val="auto"/>
                <w:kern w:val="0"/>
                <w:sz w:val="20"/>
                <w:szCs w:val="20"/>
                <w:lang w:val="en-US" w:eastAsia="en-US"/>
              </w:rPr>
            </w:pPr>
          </w:p>
        </w:tc>
        <w:tc>
          <w:tcPr>
            <w:tcW w:w="696" w:type="dxa"/>
            <w:tcBorders>
              <w:top w:val="nil"/>
              <w:left w:val="nil"/>
              <w:bottom w:val="nil"/>
              <w:right w:val="nil"/>
            </w:tcBorders>
            <w:noWrap/>
            <w:vAlign w:val="bottom"/>
          </w:tcPr>
          <w:p w:rsidR="00C076DD" w:rsidRPr="00615190" w:rsidRDefault="00C076DD" w:rsidP="00615190">
            <w:pPr>
              <w:suppressAutoHyphens w:val="0"/>
              <w:spacing w:line="240" w:lineRule="auto"/>
              <w:jc w:val="center"/>
              <w:rPr>
                <w:rFonts w:ascii="Arial" w:hAnsi="Arial"/>
                <w:color w:val="auto"/>
                <w:kern w:val="0"/>
                <w:sz w:val="20"/>
                <w:szCs w:val="20"/>
                <w:lang w:val="en-US" w:eastAsia="en-US"/>
              </w:rPr>
            </w:pPr>
          </w:p>
        </w:tc>
        <w:tc>
          <w:tcPr>
            <w:tcW w:w="561" w:type="dxa"/>
            <w:tcBorders>
              <w:top w:val="nil"/>
              <w:left w:val="nil"/>
              <w:bottom w:val="nil"/>
              <w:right w:val="nil"/>
            </w:tcBorders>
            <w:noWrap/>
            <w:vAlign w:val="bottom"/>
          </w:tcPr>
          <w:p w:rsidR="00C076DD" w:rsidRPr="00615190" w:rsidRDefault="00C076DD" w:rsidP="00615190">
            <w:pPr>
              <w:suppressAutoHyphens w:val="0"/>
              <w:spacing w:line="240" w:lineRule="auto"/>
              <w:jc w:val="center"/>
              <w:rPr>
                <w:rFonts w:ascii="Arial" w:hAnsi="Arial"/>
                <w:color w:val="auto"/>
                <w:kern w:val="0"/>
                <w:sz w:val="20"/>
                <w:szCs w:val="20"/>
                <w:lang w:val="en-US" w:eastAsia="en-US"/>
              </w:rPr>
            </w:pPr>
          </w:p>
        </w:tc>
        <w:tc>
          <w:tcPr>
            <w:tcW w:w="2068" w:type="dxa"/>
            <w:tcBorders>
              <w:top w:val="nil"/>
              <w:left w:val="nil"/>
              <w:bottom w:val="nil"/>
              <w:right w:val="nil"/>
            </w:tcBorders>
            <w:noWrap/>
            <w:vAlign w:val="bottom"/>
          </w:tcPr>
          <w:p w:rsidR="00C076DD" w:rsidRPr="00615190" w:rsidRDefault="00C076DD" w:rsidP="00615190">
            <w:pPr>
              <w:suppressAutoHyphens w:val="0"/>
              <w:spacing w:line="240" w:lineRule="auto"/>
              <w:jc w:val="right"/>
              <w:rPr>
                <w:rFonts w:ascii="Arial" w:hAnsi="Arial"/>
                <w:b/>
                <w:bCs/>
                <w:color w:val="auto"/>
                <w:kern w:val="0"/>
                <w:sz w:val="20"/>
                <w:szCs w:val="20"/>
                <w:lang w:val="en-US" w:eastAsia="en-US"/>
              </w:rPr>
            </w:pPr>
            <w:r>
              <w:rPr>
                <w:rFonts w:ascii="Arial" w:hAnsi="Arial"/>
                <w:b/>
                <w:bCs/>
                <w:color w:val="auto"/>
                <w:kern w:val="0"/>
                <w:sz w:val="20"/>
                <w:szCs w:val="20"/>
                <w:lang w:val="en-US" w:eastAsia="en-US"/>
              </w:rPr>
              <w:t>ÓĘÓĎÍÎ</w:t>
            </w:r>
            <w:r w:rsidRPr="00615190">
              <w:rPr>
                <w:rFonts w:ascii="Arial" w:hAnsi="Arial"/>
                <w:b/>
                <w:bCs/>
                <w:color w:val="auto"/>
                <w:kern w:val="0"/>
                <w:sz w:val="20"/>
                <w:szCs w:val="20"/>
                <w:lang w:val="en-US" w:eastAsia="en-US"/>
              </w:rPr>
              <w:t>:</w:t>
            </w:r>
          </w:p>
        </w:tc>
        <w:tc>
          <w:tcPr>
            <w:tcW w:w="1570" w:type="dxa"/>
            <w:tcBorders>
              <w:top w:val="nil"/>
              <w:left w:val="nil"/>
              <w:bottom w:val="nil"/>
              <w:right w:val="nil"/>
            </w:tcBorders>
            <w:noWrap/>
            <w:vAlign w:val="bottom"/>
          </w:tcPr>
          <w:p w:rsidR="00C076DD" w:rsidRPr="00615190" w:rsidRDefault="00C076DD" w:rsidP="00615190">
            <w:pPr>
              <w:suppressAutoHyphens w:val="0"/>
              <w:spacing w:line="240" w:lineRule="auto"/>
              <w:jc w:val="right"/>
              <w:rPr>
                <w:rFonts w:ascii="Arial" w:hAnsi="Arial"/>
                <w:b/>
                <w:bCs/>
                <w:color w:val="auto"/>
                <w:kern w:val="0"/>
                <w:sz w:val="20"/>
                <w:szCs w:val="20"/>
                <w:lang w:val="en-US" w:eastAsia="en-US"/>
              </w:rPr>
            </w:pPr>
          </w:p>
        </w:tc>
      </w:tr>
      <w:tr w:rsidR="00C076DD" w:rsidRPr="00615190">
        <w:trPr>
          <w:trHeight w:val="255"/>
        </w:trPr>
        <w:tc>
          <w:tcPr>
            <w:tcW w:w="561" w:type="dxa"/>
            <w:tcBorders>
              <w:top w:val="nil"/>
              <w:left w:val="nil"/>
              <w:bottom w:val="nil"/>
              <w:right w:val="nil"/>
            </w:tcBorders>
            <w:noWrap/>
          </w:tcPr>
          <w:p w:rsidR="00C076DD" w:rsidRPr="00615190" w:rsidRDefault="00C076DD" w:rsidP="00615190">
            <w:pPr>
              <w:suppressAutoHyphens w:val="0"/>
              <w:spacing w:line="240" w:lineRule="auto"/>
              <w:jc w:val="center"/>
              <w:rPr>
                <w:rFonts w:ascii="Arial" w:hAnsi="Arial"/>
                <w:color w:val="auto"/>
                <w:kern w:val="0"/>
                <w:sz w:val="20"/>
                <w:szCs w:val="20"/>
                <w:lang w:val="en-US" w:eastAsia="en-US"/>
              </w:rPr>
            </w:pPr>
          </w:p>
        </w:tc>
        <w:tc>
          <w:tcPr>
            <w:tcW w:w="5284" w:type="dxa"/>
            <w:tcBorders>
              <w:top w:val="nil"/>
              <w:left w:val="nil"/>
              <w:bottom w:val="nil"/>
              <w:right w:val="nil"/>
            </w:tcBorders>
            <w:noWrap/>
            <w:vAlign w:val="bottom"/>
          </w:tcPr>
          <w:p w:rsidR="00C076DD" w:rsidRPr="00615190" w:rsidRDefault="00C076DD" w:rsidP="00615190">
            <w:pPr>
              <w:suppressAutoHyphens w:val="0"/>
              <w:spacing w:line="240" w:lineRule="auto"/>
              <w:jc w:val="both"/>
              <w:rPr>
                <w:rFonts w:ascii="Arial" w:hAnsi="Arial"/>
                <w:color w:val="auto"/>
                <w:kern w:val="0"/>
                <w:sz w:val="20"/>
                <w:szCs w:val="20"/>
                <w:lang w:val="en-US" w:eastAsia="en-US"/>
              </w:rPr>
            </w:pPr>
          </w:p>
        </w:tc>
        <w:tc>
          <w:tcPr>
            <w:tcW w:w="696" w:type="dxa"/>
            <w:tcBorders>
              <w:top w:val="nil"/>
              <w:left w:val="nil"/>
              <w:bottom w:val="nil"/>
              <w:right w:val="nil"/>
            </w:tcBorders>
            <w:noWrap/>
            <w:vAlign w:val="bottom"/>
          </w:tcPr>
          <w:p w:rsidR="00C076DD" w:rsidRPr="00615190" w:rsidRDefault="00C076DD" w:rsidP="00615190">
            <w:pPr>
              <w:suppressAutoHyphens w:val="0"/>
              <w:spacing w:line="240" w:lineRule="auto"/>
              <w:jc w:val="center"/>
              <w:rPr>
                <w:rFonts w:ascii="Arial" w:hAnsi="Arial"/>
                <w:color w:val="auto"/>
                <w:kern w:val="0"/>
                <w:sz w:val="20"/>
                <w:szCs w:val="20"/>
                <w:lang w:val="en-US" w:eastAsia="en-US"/>
              </w:rPr>
            </w:pPr>
          </w:p>
        </w:tc>
        <w:tc>
          <w:tcPr>
            <w:tcW w:w="561" w:type="dxa"/>
            <w:tcBorders>
              <w:top w:val="nil"/>
              <w:left w:val="nil"/>
              <w:bottom w:val="nil"/>
              <w:right w:val="nil"/>
            </w:tcBorders>
            <w:noWrap/>
            <w:vAlign w:val="bottom"/>
          </w:tcPr>
          <w:p w:rsidR="00C076DD" w:rsidRPr="00615190" w:rsidRDefault="00C076DD" w:rsidP="00615190">
            <w:pPr>
              <w:suppressAutoHyphens w:val="0"/>
              <w:spacing w:line="240" w:lineRule="auto"/>
              <w:jc w:val="center"/>
              <w:rPr>
                <w:rFonts w:ascii="Arial" w:hAnsi="Arial"/>
                <w:color w:val="auto"/>
                <w:kern w:val="0"/>
                <w:sz w:val="20"/>
                <w:szCs w:val="20"/>
                <w:lang w:val="en-US" w:eastAsia="en-US"/>
              </w:rPr>
            </w:pPr>
          </w:p>
        </w:tc>
        <w:tc>
          <w:tcPr>
            <w:tcW w:w="2068" w:type="dxa"/>
            <w:tcBorders>
              <w:top w:val="nil"/>
              <w:left w:val="nil"/>
              <w:bottom w:val="nil"/>
              <w:right w:val="nil"/>
            </w:tcBorders>
            <w:noWrap/>
            <w:vAlign w:val="bottom"/>
          </w:tcPr>
          <w:p w:rsidR="00C076DD" w:rsidRPr="00615190" w:rsidRDefault="00C076DD" w:rsidP="00615190">
            <w:pPr>
              <w:suppressAutoHyphens w:val="0"/>
              <w:spacing w:line="240" w:lineRule="auto"/>
              <w:rPr>
                <w:rFonts w:ascii="Arial" w:hAnsi="Arial"/>
                <w:color w:val="auto"/>
                <w:kern w:val="0"/>
                <w:sz w:val="20"/>
                <w:szCs w:val="20"/>
                <w:lang w:val="en-US" w:eastAsia="en-US"/>
              </w:rPr>
            </w:pPr>
          </w:p>
        </w:tc>
        <w:tc>
          <w:tcPr>
            <w:tcW w:w="1570" w:type="dxa"/>
            <w:tcBorders>
              <w:top w:val="nil"/>
              <w:left w:val="nil"/>
              <w:bottom w:val="nil"/>
              <w:right w:val="nil"/>
            </w:tcBorders>
            <w:noWrap/>
            <w:vAlign w:val="bottom"/>
          </w:tcPr>
          <w:p w:rsidR="00C076DD" w:rsidRPr="00615190" w:rsidRDefault="00C076DD" w:rsidP="00615190">
            <w:pPr>
              <w:suppressAutoHyphens w:val="0"/>
              <w:spacing w:line="240" w:lineRule="auto"/>
              <w:rPr>
                <w:rFonts w:ascii="Arial" w:hAnsi="Arial"/>
                <w:color w:val="auto"/>
                <w:kern w:val="0"/>
                <w:sz w:val="20"/>
                <w:szCs w:val="20"/>
                <w:lang w:val="en-US" w:eastAsia="en-US"/>
              </w:rPr>
            </w:pPr>
          </w:p>
        </w:tc>
      </w:tr>
      <w:tr w:rsidR="00C076DD" w:rsidRPr="00615190">
        <w:trPr>
          <w:trHeight w:val="255"/>
        </w:trPr>
        <w:tc>
          <w:tcPr>
            <w:tcW w:w="561" w:type="dxa"/>
            <w:tcBorders>
              <w:top w:val="nil"/>
              <w:left w:val="nil"/>
              <w:bottom w:val="nil"/>
              <w:right w:val="nil"/>
            </w:tcBorders>
            <w:noWrap/>
            <w:vAlign w:val="bottom"/>
          </w:tcPr>
          <w:p w:rsidR="00C076DD" w:rsidRPr="00615190" w:rsidRDefault="00C076DD" w:rsidP="00615190">
            <w:pPr>
              <w:suppressAutoHyphens w:val="0"/>
              <w:spacing w:line="240" w:lineRule="auto"/>
              <w:jc w:val="right"/>
              <w:rPr>
                <w:rFonts w:ascii="Helvetica_Lat" w:hAnsi="Helvetica_Lat"/>
                <w:b/>
                <w:bCs/>
                <w:color w:val="auto"/>
                <w:kern w:val="0"/>
                <w:sz w:val="20"/>
                <w:szCs w:val="20"/>
                <w:lang w:val="en-US" w:eastAsia="en-US"/>
              </w:rPr>
            </w:pPr>
            <w:r w:rsidRPr="00615190">
              <w:rPr>
                <w:rFonts w:ascii="Helvetica_Lat" w:hAnsi="Helvetica_Lat"/>
                <w:b/>
                <w:bCs/>
                <w:color w:val="auto"/>
                <w:kern w:val="0"/>
                <w:sz w:val="20"/>
                <w:szCs w:val="20"/>
                <w:lang w:val="en-US" w:eastAsia="en-US"/>
              </w:rPr>
              <w:t>7</w:t>
            </w:r>
          </w:p>
        </w:tc>
        <w:tc>
          <w:tcPr>
            <w:tcW w:w="5284" w:type="dxa"/>
            <w:tcBorders>
              <w:top w:val="nil"/>
              <w:left w:val="nil"/>
              <w:bottom w:val="nil"/>
              <w:right w:val="nil"/>
            </w:tcBorders>
          </w:tcPr>
          <w:p w:rsidR="00C076DD" w:rsidRPr="00615190" w:rsidRDefault="00C076DD" w:rsidP="00615190">
            <w:pPr>
              <w:suppressAutoHyphens w:val="0"/>
              <w:spacing w:line="240" w:lineRule="auto"/>
              <w:rPr>
                <w:rFonts w:ascii="Arial" w:hAnsi="Arial"/>
                <w:b/>
                <w:bCs/>
                <w:color w:val="auto"/>
                <w:kern w:val="0"/>
                <w:sz w:val="20"/>
                <w:szCs w:val="20"/>
                <w:lang w:val="en-US" w:eastAsia="en-US"/>
              </w:rPr>
            </w:pPr>
            <w:r>
              <w:rPr>
                <w:rFonts w:ascii="Arial" w:hAnsi="Arial"/>
                <w:b/>
                <w:bCs/>
                <w:color w:val="auto"/>
                <w:kern w:val="0"/>
                <w:sz w:val="20"/>
                <w:szCs w:val="20"/>
                <w:lang w:val="en-US" w:eastAsia="en-US"/>
              </w:rPr>
              <w:t>ĎĐŔŇĹŽČ</w:t>
            </w:r>
            <w:r w:rsidRPr="00615190">
              <w:rPr>
                <w:rFonts w:ascii="Arial" w:hAnsi="Arial"/>
                <w:b/>
                <w:bCs/>
                <w:color w:val="auto"/>
                <w:kern w:val="0"/>
                <w:sz w:val="20"/>
                <w:szCs w:val="20"/>
                <w:lang w:val="en-US" w:eastAsia="en-US"/>
              </w:rPr>
              <w:t xml:space="preserve"> </w:t>
            </w:r>
            <w:r>
              <w:rPr>
                <w:rFonts w:ascii="Arial" w:hAnsi="Arial"/>
                <w:b/>
                <w:bCs/>
                <w:color w:val="auto"/>
                <w:kern w:val="0"/>
                <w:sz w:val="20"/>
                <w:szCs w:val="20"/>
                <w:lang w:val="en-US" w:eastAsia="en-US"/>
              </w:rPr>
              <w:t>ĂĐŔ€ĹÂČÍŃĘČ</w:t>
            </w:r>
            <w:r w:rsidRPr="00615190">
              <w:rPr>
                <w:rFonts w:ascii="Arial" w:hAnsi="Arial"/>
                <w:b/>
                <w:bCs/>
                <w:color w:val="auto"/>
                <w:kern w:val="0"/>
                <w:sz w:val="20"/>
                <w:szCs w:val="20"/>
                <w:lang w:val="en-US" w:eastAsia="en-US"/>
              </w:rPr>
              <w:t xml:space="preserve"> </w:t>
            </w:r>
            <w:r>
              <w:rPr>
                <w:rFonts w:ascii="Arial" w:hAnsi="Arial"/>
                <w:b/>
                <w:bCs/>
                <w:color w:val="auto"/>
                <w:kern w:val="0"/>
                <w:sz w:val="20"/>
                <w:szCs w:val="20"/>
                <w:lang w:val="en-US" w:eastAsia="en-US"/>
              </w:rPr>
              <w:t>ĐŔÄÎÂČ</w:t>
            </w:r>
          </w:p>
        </w:tc>
        <w:tc>
          <w:tcPr>
            <w:tcW w:w="696" w:type="dxa"/>
            <w:tcBorders>
              <w:top w:val="nil"/>
              <w:left w:val="nil"/>
              <w:bottom w:val="nil"/>
              <w:right w:val="nil"/>
            </w:tcBorders>
            <w:noWrap/>
            <w:vAlign w:val="bottom"/>
          </w:tcPr>
          <w:p w:rsidR="00C076DD" w:rsidRPr="00615190" w:rsidRDefault="00C076DD" w:rsidP="00615190">
            <w:pPr>
              <w:suppressAutoHyphens w:val="0"/>
              <w:spacing w:line="240" w:lineRule="auto"/>
              <w:jc w:val="center"/>
              <w:rPr>
                <w:rFonts w:ascii="Arial" w:hAnsi="Arial"/>
                <w:color w:val="auto"/>
                <w:kern w:val="0"/>
                <w:sz w:val="20"/>
                <w:szCs w:val="20"/>
                <w:lang w:val="en-US" w:eastAsia="en-US"/>
              </w:rPr>
            </w:pPr>
          </w:p>
        </w:tc>
        <w:tc>
          <w:tcPr>
            <w:tcW w:w="561" w:type="dxa"/>
            <w:tcBorders>
              <w:top w:val="nil"/>
              <w:left w:val="nil"/>
              <w:bottom w:val="nil"/>
              <w:right w:val="nil"/>
            </w:tcBorders>
            <w:noWrap/>
            <w:vAlign w:val="bottom"/>
          </w:tcPr>
          <w:p w:rsidR="00C076DD" w:rsidRPr="00615190" w:rsidRDefault="00C076DD" w:rsidP="00615190">
            <w:pPr>
              <w:suppressAutoHyphens w:val="0"/>
              <w:spacing w:line="240" w:lineRule="auto"/>
              <w:jc w:val="center"/>
              <w:rPr>
                <w:rFonts w:ascii="Arial" w:hAnsi="Arial"/>
                <w:color w:val="auto"/>
                <w:kern w:val="0"/>
                <w:sz w:val="20"/>
                <w:szCs w:val="20"/>
                <w:lang w:val="en-US" w:eastAsia="en-US"/>
              </w:rPr>
            </w:pPr>
          </w:p>
        </w:tc>
        <w:tc>
          <w:tcPr>
            <w:tcW w:w="2068" w:type="dxa"/>
            <w:tcBorders>
              <w:top w:val="nil"/>
              <w:left w:val="nil"/>
              <w:bottom w:val="nil"/>
              <w:right w:val="nil"/>
            </w:tcBorders>
            <w:noWrap/>
            <w:vAlign w:val="bottom"/>
          </w:tcPr>
          <w:p w:rsidR="00C076DD" w:rsidRPr="00615190" w:rsidRDefault="00C076DD" w:rsidP="00615190">
            <w:pPr>
              <w:suppressAutoHyphens w:val="0"/>
              <w:spacing w:line="240" w:lineRule="auto"/>
              <w:rPr>
                <w:rFonts w:ascii="Arial" w:hAnsi="Arial"/>
                <w:color w:val="auto"/>
                <w:kern w:val="0"/>
                <w:sz w:val="20"/>
                <w:szCs w:val="20"/>
                <w:lang w:val="en-US" w:eastAsia="en-US"/>
              </w:rPr>
            </w:pPr>
          </w:p>
        </w:tc>
        <w:tc>
          <w:tcPr>
            <w:tcW w:w="1570" w:type="dxa"/>
            <w:tcBorders>
              <w:top w:val="nil"/>
              <w:left w:val="nil"/>
              <w:bottom w:val="nil"/>
              <w:right w:val="nil"/>
            </w:tcBorders>
            <w:noWrap/>
            <w:vAlign w:val="bottom"/>
          </w:tcPr>
          <w:p w:rsidR="00C076DD" w:rsidRPr="00615190" w:rsidRDefault="00C076DD" w:rsidP="00615190">
            <w:pPr>
              <w:suppressAutoHyphens w:val="0"/>
              <w:spacing w:line="240" w:lineRule="auto"/>
              <w:rPr>
                <w:rFonts w:ascii="Arial" w:hAnsi="Arial"/>
                <w:color w:val="auto"/>
                <w:kern w:val="0"/>
                <w:sz w:val="20"/>
                <w:szCs w:val="20"/>
                <w:lang w:val="en-US" w:eastAsia="en-US"/>
              </w:rPr>
            </w:pPr>
          </w:p>
        </w:tc>
      </w:tr>
      <w:tr w:rsidR="00C076DD" w:rsidRPr="00615190">
        <w:trPr>
          <w:trHeight w:val="255"/>
        </w:trPr>
        <w:tc>
          <w:tcPr>
            <w:tcW w:w="561" w:type="dxa"/>
            <w:tcBorders>
              <w:top w:val="single" w:sz="4" w:space="0" w:color="auto"/>
              <w:left w:val="single" w:sz="4" w:space="0" w:color="auto"/>
              <w:bottom w:val="nil"/>
              <w:right w:val="nil"/>
            </w:tcBorders>
            <w:shd w:val="clear" w:color="auto" w:fill="FFFF99"/>
            <w:noWrap/>
          </w:tcPr>
          <w:p w:rsidR="00C076DD" w:rsidRPr="00615190" w:rsidRDefault="00C076DD" w:rsidP="00615190">
            <w:pPr>
              <w:suppressAutoHyphens w:val="0"/>
              <w:spacing w:line="240" w:lineRule="auto"/>
              <w:jc w:val="center"/>
              <w:rPr>
                <w:rFonts w:ascii="Arial" w:hAnsi="Arial"/>
                <w:color w:val="auto"/>
                <w:kern w:val="0"/>
                <w:sz w:val="20"/>
                <w:szCs w:val="20"/>
                <w:lang w:val="en-US" w:eastAsia="en-US"/>
              </w:rPr>
            </w:pPr>
            <w:r w:rsidRPr="00615190">
              <w:rPr>
                <w:rFonts w:ascii="Arial" w:hAnsi="Arial"/>
                <w:color w:val="auto"/>
                <w:kern w:val="0"/>
                <w:sz w:val="20"/>
                <w:szCs w:val="20"/>
                <w:lang w:val="en-US" w:eastAsia="en-US"/>
              </w:rPr>
              <w:t>Poz</w:t>
            </w:r>
          </w:p>
        </w:tc>
        <w:tc>
          <w:tcPr>
            <w:tcW w:w="5284" w:type="dxa"/>
            <w:tcBorders>
              <w:top w:val="single" w:sz="4" w:space="0" w:color="auto"/>
              <w:left w:val="nil"/>
              <w:bottom w:val="single" w:sz="4" w:space="0" w:color="auto"/>
              <w:right w:val="single" w:sz="4" w:space="0" w:color="auto"/>
            </w:tcBorders>
            <w:shd w:val="clear" w:color="auto" w:fill="FFFF99"/>
          </w:tcPr>
          <w:p w:rsidR="00C076DD" w:rsidRPr="00615190" w:rsidRDefault="00C076DD" w:rsidP="00615190">
            <w:pPr>
              <w:suppressAutoHyphens w:val="0"/>
              <w:spacing w:line="240" w:lineRule="auto"/>
              <w:jc w:val="both"/>
              <w:rPr>
                <w:rFonts w:ascii="Arial" w:hAnsi="Arial"/>
                <w:color w:val="auto"/>
                <w:kern w:val="0"/>
                <w:sz w:val="20"/>
                <w:szCs w:val="20"/>
                <w:lang w:val="en-US" w:eastAsia="en-US"/>
              </w:rPr>
            </w:pPr>
            <w:r>
              <w:rPr>
                <w:rFonts w:ascii="Arial" w:hAnsi="Arial"/>
                <w:color w:val="auto"/>
                <w:kern w:val="0"/>
                <w:sz w:val="20"/>
                <w:szCs w:val="20"/>
                <w:lang w:val="en-US" w:eastAsia="en-US"/>
              </w:rPr>
              <w:t>Íŕçčâ</w:t>
            </w:r>
          </w:p>
        </w:tc>
        <w:tc>
          <w:tcPr>
            <w:tcW w:w="696" w:type="dxa"/>
            <w:tcBorders>
              <w:top w:val="single" w:sz="4" w:space="0" w:color="auto"/>
              <w:left w:val="nil"/>
              <w:bottom w:val="single" w:sz="4" w:space="0" w:color="auto"/>
              <w:right w:val="single" w:sz="4" w:space="0" w:color="auto"/>
            </w:tcBorders>
            <w:shd w:val="clear" w:color="auto" w:fill="FFFF99"/>
          </w:tcPr>
          <w:p w:rsidR="00C076DD" w:rsidRPr="00615190" w:rsidRDefault="00C076DD" w:rsidP="00615190">
            <w:pPr>
              <w:suppressAutoHyphens w:val="0"/>
              <w:spacing w:line="240" w:lineRule="auto"/>
              <w:jc w:val="center"/>
              <w:rPr>
                <w:rFonts w:ascii="Arial" w:hAnsi="Arial"/>
                <w:color w:val="auto"/>
                <w:kern w:val="0"/>
                <w:sz w:val="20"/>
                <w:szCs w:val="20"/>
                <w:lang w:val="en-US" w:eastAsia="en-US"/>
              </w:rPr>
            </w:pPr>
            <w:r>
              <w:rPr>
                <w:rFonts w:ascii="Arial" w:hAnsi="Arial"/>
                <w:color w:val="auto"/>
                <w:kern w:val="0"/>
                <w:sz w:val="20"/>
                <w:szCs w:val="20"/>
                <w:lang w:val="en-US" w:eastAsia="en-US"/>
              </w:rPr>
              <w:t>ŁĚ</w:t>
            </w:r>
          </w:p>
        </w:tc>
        <w:tc>
          <w:tcPr>
            <w:tcW w:w="561" w:type="dxa"/>
            <w:tcBorders>
              <w:top w:val="single" w:sz="4" w:space="0" w:color="auto"/>
              <w:left w:val="nil"/>
              <w:bottom w:val="single" w:sz="4" w:space="0" w:color="auto"/>
              <w:right w:val="single" w:sz="4" w:space="0" w:color="auto"/>
            </w:tcBorders>
            <w:shd w:val="clear" w:color="auto" w:fill="FFFF99"/>
            <w:noWrap/>
          </w:tcPr>
          <w:p w:rsidR="00C076DD" w:rsidRPr="00615190" w:rsidRDefault="00C076DD" w:rsidP="00615190">
            <w:pPr>
              <w:suppressAutoHyphens w:val="0"/>
              <w:spacing w:line="240" w:lineRule="auto"/>
              <w:jc w:val="center"/>
              <w:rPr>
                <w:rFonts w:ascii="Arial" w:hAnsi="Arial"/>
                <w:color w:val="auto"/>
                <w:kern w:val="0"/>
                <w:sz w:val="20"/>
                <w:szCs w:val="20"/>
                <w:lang w:val="en-US" w:eastAsia="en-US"/>
              </w:rPr>
            </w:pPr>
            <w:r>
              <w:rPr>
                <w:rFonts w:ascii="Arial" w:hAnsi="Arial"/>
                <w:color w:val="auto"/>
                <w:kern w:val="0"/>
                <w:sz w:val="20"/>
                <w:szCs w:val="20"/>
                <w:lang w:val="en-US" w:eastAsia="en-US"/>
              </w:rPr>
              <w:t>Ęîë</w:t>
            </w:r>
          </w:p>
        </w:tc>
        <w:tc>
          <w:tcPr>
            <w:tcW w:w="2068" w:type="dxa"/>
            <w:tcBorders>
              <w:top w:val="single" w:sz="4" w:space="0" w:color="auto"/>
              <w:left w:val="nil"/>
              <w:bottom w:val="single" w:sz="4" w:space="0" w:color="auto"/>
              <w:right w:val="single" w:sz="4" w:space="0" w:color="auto"/>
            </w:tcBorders>
            <w:shd w:val="clear" w:color="auto" w:fill="FFFF99"/>
            <w:noWrap/>
          </w:tcPr>
          <w:p w:rsidR="00C076DD" w:rsidRPr="00615190" w:rsidRDefault="00C076DD" w:rsidP="00615190">
            <w:pPr>
              <w:suppressAutoHyphens w:val="0"/>
              <w:spacing w:line="240" w:lineRule="auto"/>
              <w:rPr>
                <w:rFonts w:ascii="Arial" w:hAnsi="Arial"/>
                <w:color w:val="auto"/>
                <w:kern w:val="0"/>
                <w:sz w:val="20"/>
                <w:szCs w:val="20"/>
                <w:lang w:val="en-US" w:eastAsia="en-US"/>
              </w:rPr>
            </w:pPr>
            <w:r>
              <w:rPr>
                <w:rFonts w:ascii="Arial" w:hAnsi="Arial"/>
                <w:color w:val="auto"/>
                <w:kern w:val="0"/>
                <w:sz w:val="20"/>
                <w:szCs w:val="20"/>
                <w:lang w:val="en-US" w:eastAsia="en-US"/>
              </w:rPr>
              <w:t>Łĺä</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öĺíŕ</w:t>
            </w:r>
          </w:p>
        </w:tc>
        <w:tc>
          <w:tcPr>
            <w:tcW w:w="1570" w:type="dxa"/>
            <w:tcBorders>
              <w:top w:val="single" w:sz="4" w:space="0" w:color="auto"/>
              <w:left w:val="nil"/>
              <w:bottom w:val="single" w:sz="4" w:space="0" w:color="auto"/>
              <w:right w:val="single" w:sz="4" w:space="0" w:color="auto"/>
            </w:tcBorders>
            <w:shd w:val="clear" w:color="auto" w:fill="FFFF99"/>
            <w:noWrap/>
          </w:tcPr>
          <w:p w:rsidR="00C076DD" w:rsidRPr="00615190" w:rsidRDefault="00C076DD" w:rsidP="00615190">
            <w:pPr>
              <w:suppressAutoHyphens w:val="0"/>
              <w:spacing w:line="240" w:lineRule="auto"/>
              <w:rPr>
                <w:rFonts w:ascii="Arial" w:hAnsi="Arial"/>
                <w:color w:val="auto"/>
                <w:kern w:val="0"/>
                <w:sz w:val="20"/>
                <w:szCs w:val="20"/>
                <w:lang w:val="en-US" w:eastAsia="en-US"/>
              </w:rPr>
            </w:pPr>
            <w:r>
              <w:rPr>
                <w:rFonts w:ascii="Arial" w:hAnsi="Arial"/>
                <w:color w:val="auto"/>
                <w:kern w:val="0"/>
                <w:sz w:val="20"/>
                <w:szCs w:val="20"/>
                <w:lang w:val="en-US" w:eastAsia="en-US"/>
              </w:rPr>
              <w:t>Óęóďíî</w:t>
            </w:r>
          </w:p>
        </w:tc>
      </w:tr>
      <w:tr w:rsidR="00C076DD" w:rsidRPr="00615190">
        <w:trPr>
          <w:trHeight w:val="1020"/>
        </w:trPr>
        <w:tc>
          <w:tcPr>
            <w:tcW w:w="561" w:type="dxa"/>
            <w:vMerge w:val="restart"/>
            <w:tcBorders>
              <w:top w:val="single" w:sz="4" w:space="0" w:color="auto"/>
              <w:left w:val="single" w:sz="4" w:space="0" w:color="auto"/>
              <w:bottom w:val="single" w:sz="4" w:space="0" w:color="000000"/>
              <w:right w:val="single" w:sz="4" w:space="0" w:color="auto"/>
            </w:tcBorders>
            <w:shd w:val="clear" w:color="auto" w:fill="FFFF99"/>
            <w:noWrap/>
          </w:tcPr>
          <w:p w:rsidR="00C076DD" w:rsidRPr="00615190" w:rsidRDefault="00C076DD" w:rsidP="00615190">
            <w:pPr>
              <w:suppressAutoHyphens w:val="0"/>
              <w:spacing w:line="240" w:lineRule="auto"/>
              <w:jc w:val="center"/>
              <w:rPr>
                <w:rFonts w:ascii="Arial" w:hAnsi="Arial"/>
                <w:color w:val="auto"/>
                <w:kern w:val="0"/>
                <w:sz w:val="20"/>
                <w:szCs w:val="20"/>
                <w:lang w:val="en-US" w:eastAsia="en-US"/>
              </w:rPr>
            </w:pPr>
            <w:r w:rsidRPr="00615190">
              <w:rPr>
                <w:rFonts w:ascii="Arial" w:hAnsi="Arial"/>
                <w:color w:val="auto"/>
                <w:kern w:val="0"/>
                <w:sz w:val="20"/>
                <w:szCs w:val="20"/>
                <w:lang w:val="en-US" w:eastAsia="en-US"/>
              </w:rPr>
              <w:t>1</w:t>
            </w:r>
          </w:p>
        </w:tc>
        <w:tc>
          <w:tcPr>
            <w:tcW w:w="5284" w:type="dxa"/>
            <w:tcBorders>
              <w:top w:val="nil"/>
              <w:left w:val="nil"/>
              <w:bottom w:val="single" w:sz="4" w:space="0" w:color="auto"/>
              <w:right w:val="nil"/>
            </w:tcBorders>
            <w:shd w:val="clear" w:color="auto" w:fill="CCFFCC"/>
          </w:tcPr>
          <w:p w:rsidR="00C076DD" w:rsidRPr="00615190" w:rsidRDefault="00C076DD" w:rsidP="00615190">
            <w:pPr>
              <w:suppressAutoHyphens w:val="0"/>
              <w:spacing w:line="240" w:lineRule="auto"/>
              <w:jc w:val="both"/>
              <w:rPr>
                <w:rFonts w:ascii="Arial" w:hAnsi="Arial"/>
                <w:color w:val="auto"/>
                <w:kern w:val="0"/>
                <w:sz w:val="20"/>
                <w:szCs w:val="20"/>
                <w:lang w:val="en-US" w:eastAsia="en-US"/>
              </w:rPr>
            </w:pPr>
            <w:r>
              <w:rPr>
                <w:rFonts w:ascii="Arial" w:hAnsi="Arial"/>
                <w:color w:val="auto"/>
                <w:kern w:val="0"/>
                <w:sz w:val="20"/>
                <w:szCs w:val="20"/>
                <w:lang w:val="en-US" w:eastAsia="en-US"/>
              </w:rPr>
              <w:t>Ńâč</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íĺîďőîäíč</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ăđŕĺâčíńęč</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đŕäîâč</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íŕ</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îňâŕđŕśó</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č</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çŕňâđŕŕśó</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ďîńňîĽĺžĺă</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áĺňîíńęîă</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ęŕíŕëŕ</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đŕäč</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ďîńňŕâšŕśŕ</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íîâîă</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÷ĺëč÷íîă</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ňîďëîâîäŕ</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č</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äîâîćĺśĺ</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ňĺđĺíŕ</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ó</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ďđâîáčňíî</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ńňŕśĺ</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óęšó÷óĽóžč</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č</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ĺâĺíňóŕëíî</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ďîňđĺáíŕ</w:t>
            </w:r>
            <w:r w:rsidRPr="00615190">
              <w:rPr>
                <w:rFonts w:ascii="Arial" w:hAnsi="Arial"/>
                <w:color w:val="auto"/>
                <w:kern w:val="0"/>
                <w:sz w:val="20"/>
                <w:szCs w:val="20"/>
                <w:lang w:val="en-US" w:eastAsia="en-US"/>
              </w:rPr>
              <w:t xml:space="preserve"> </w:t>
            </w:r>
            <w:r>
              <w:rPr>
                <w:rFonts w:ascii="Arial" w:hAnsi="Arial"/>
                <w:color w:val="auto"/>
                <w:kern w:val="0"/>
                <w:sz w:val="20"/>
                <w:szCs w:val="20"/>
                <w:lang w:val="en-US" w:eastAsia="en-US"/>
              </w:rPr>
              <w:t>áŕňîíčđŕśŕ</w:t>
            </w:r>
            <w:r w:rsidRPr="00615190">
              <w:rPr>
                <w:rFonts w:ascii="Arial" w:hAnsi="Arial"/>
                <w:color w:val="auto"/>
                <w:kern w:val="0"/>
                <w:sz w:val="20"/>
                <w:szCs w:val="20"/>
                <w:lang w:val="en-US" w:eastAsia="en-US"/>
              </w:rPr>
              <w:t>.</w:t>
            </w:r>
          </w:p>
        </w:tc>
        <w:tc>
          <w:tcPr>
            <w:tcW w:w="696" w:type="dxa"/>
            <w:tcBorders>
              <w:top w:val="nil"/>
              <w:left w:val="nil"/>
              <w:bottom w:val="single" w:sz="4" w:space="0" w:color="auto"/>
              <w:right w:val="nil"/>
            </w:tcBorders>
            <w:shd w:val="clear" w:color="auto" w:fill="CCFFCC"/>
            <w:noWrap/>
            <w:vAlign w:val="bottom"/>
          </w:tcPr>
          <w:p w:rsidR="00C076DD" w:rsidRPr="00615190" w:rsidRDefault="00C076DD" w:rsidP="00615190">
            <w:pPr>
              <w:suppressAutoHyphens w:val="0"/>
              <w:spacing w:line="240" w:lineRule="auto"/>
              <w:jc w:val="center"/>
              <w:rPr>
                <w:rFonts w:ascii="Arial" w:hAnsi="Arial"/>
                <w:color w:val="auto"/>
                <w:kern w:val="0"/>
                <w:sz w:val="20"/>
                <w:szCs w:val="20"/>
                <w:lang w:val="en-US" w:eastAsia="en-US"/>
              </w:rPr>
            </w:pPr>
            <w:r w:rsidRPr="00615190">
              <w:rPr>
                <w:rFonts w:ascii="Arial" w:hAnsi="Arial"/>
                <w:color w:val="auto"/>
                <w:kern w:val="0"/>
                <w:sz w:val="20"/>
                <w:szCs w:val="20"/>
                <w:lang w:val="en-US" w:eastAsia="en-US"/>
              </w:rPr>
              <w:t> </w:t>
            </w:r>
          </w:p>
        </w:tc>
        <w:tc>
          <w:tcPr>
            <w:tcW w:w="561" w:type="dxa"/>
            <w:tcBorders>
              <w:top w:val="nil"/>
              <w:left w:val="nil"/>
              <w:bottom w:val="single" w:sz="4" w:space="0" w:color="auto"/>
              <w:right w:val="nil"/>
            </w:tcBorders>
            <w:shd w:val="clear" w:color="auto" w:fill="CCFFCC"/>
            <w:noWrap/>
            <w:vAlign w:val="bottom"/>
          </w:tcPr>
          <w:p w:rsidR="00C076DD" w:rsidRPr="00615190" w:rsidRDefault="00C076DD" w:rsidP="00615190">
            <w:pPr>
              <w:suppressAutoHyphens w:val="0"/>
              <w:spacing w:line="240" w:lineRule="auto"/>
              <w:jc w:val="center"/>
              <w:rPr>
                <w:rFonts w:ascii="Arial" w:hAnsi="Arial"/>
                <w:color w:val="FF0000"/>
                <w:kern w:val="0"/>
                <w:sz w:val="20"/>
                <w:szCs w:val="20"/>
                <w:lang w:val="en-US" w:eastAsia="en-US"/>
              </w:rPr>
            </w:pPr>
            <w:r w:rsidRPr="00615190">
              <w:rPr>
                <w:rFonts w:ascii="Arial" w:hAnsi="Arial"/>
                <w:color w:val="FF0000"/>
                <w:kern w:val="0"/>
                <w:sz w:val="20"/>
                <w:szCs w:val="20"/>
                <w:lang w:val="en-US" w:eastAsia="en-US"/>
              </w:rPr>
              <w:t> </w:t>
            </w:r>
          </w:p>
        </w:tc>
        <w:tc>
          <w:tcPr>
            <w:tcW w:w="2068" w:type="dxa"/>
            <w:tcBorders>
              <w:top w:val="nil"/>
              <w:left w:val="nil"/>
              <w:bottom w:val="single" w:sz="4" w:space="0" w:color="auto"/>
              <w:right w:val="nil"/>
            </w:tcBorders>
            <w:shd w:val="clear" w:color="auto" w:fill="CCFFCC"/>
            <w:noWrap/>
            <w:vAlign w:val="bottom"/>
          </w:tcPr>
          <w:p w:rsidR="00C076DD" w:rsidRPr="00615190" w:rsidRDefault="00C076DD" w:rsidP="00615190">
            <w:pPr>
              <w:suppressAutoHyphens w:val="0"/>
              <w:spacing w:line="240" w:lineRule="auto"/>
              <w:rPr>
                <w:rFonts w:ascii="Arial" w:hAnsi="Arial"/>
                <w:color w:val="auto"/>
                <w:kern w:val="0"/>
                <w:sz w:val="20"/>
                <w:szCs w:val="20"/>
                <w:lang w:val="en-US" w:eastAsia="en-US"/>
              </w:rPr>
            </w:pPr>
            <w:r w:rsidRPr="00615190">
              <w:rPr>
                <w:rFonts w:ascii="Arial" w:hAnsi="Arial"/>
                <w:color w:val="auto"/>
                <w:kern w:val="0"/>
                <w:sz w:val="20"/>
                <w:szCs w:val="20"/>
                <w:lang w:val="en-US" w:eastAsia="en-US"/>
              </w:rPr>
              <w:t> </w:t>
            </w:r>
          </w:p>
        </w:tc>
        <w:tc>
          <w:tcPr>
            <w:tcW w:w="1570" w:type="dxa"/>
            <w:tcBorders>
              <w:top w:val="nil"/>
              <w:left w:val="nil"/>
              <w:bottom w:val="single" w:sz="4" w:space="0" w:color="auto"/>
              <w:right w:val="single" w:sz="4" w:space="0" w:color="auto"/>
            </w:tcBorders>
            <w:shd w:val="clear" w:color="auto" w:fill="CCFFCC"/>
            <w:noWrap/>
            <w:vAlign w:val="bottom"/>
          </w:tcPr>
          <w:p w:rsidR="00C076DD" w:rsidRPr="00615190" w:rsidRDefault="00C076DD" w:rsidP="00615190">
            <w:pPr>
              <w:suppressAutoHyphens w:val="0"/>
              <w:spacing w:line="240" w:lineRule="auto"/>
              <w:rPr>
                <w:rFonts w:ascii="Arial" w:hAnsi="Arial"/>
                <w:color w:val="auto"/>
                <w:kern w:val="0"/>
                <w:sz w:val="20"/>
                <w:szCs w:val="20"/>
                <w:lang w:val="en-US" w:eastAsia="en-US"/>
              </w:rPr>
            </w:pPr>
            <w:r w:rsidRPr="00615190">
              <w:rPr>
                <w:rFonts w:ascii="Arial" w:hAnsi="Arial"/>
                <w:color w:val="auto"/>
                <w:kern w:val="0"/>
                <w:sz w:val="20"/>
                <w:szCs w:val="20"/>
                <w:lang w:val="en-US" w:eastAsia="en-US"/>
              </w:rPr>
              <w:t> </w:t>
            </w:r>
          </w:p>
        </w:tc>
      </w:tr>
      <w:tr w:rsidR="00C076DD" w:rsidRPr="00615190">
        <w:trPr>
          <w:trHeight w:val="255"/>
        </w:trPr>
        <w:tc>
          <w:tcPr>
            <w:tcW w:w="561" w:type="dxa"/>
            <w:vMerge/>
            <w:tcBorders>
              <w:top w:val="single" w:sz="4" w:space="0" w:color="auto"/>
              <w:left w:val="single" w:sz="4" w:space="0" w:color="auto"/>
              <w:bottom w:val="single" w:sz="4" w:space="0" w:color="000000"/>
              <w:right w:val="single" w:sz="4" w:space="0" w:color="auto"/>
            </w:tcBorders>
            <w:vAlign w:val="center"/>
          </w:tcPr>
          <w:p w:rsidR="00C076DD" w:rsidRPr="00615190" w:rsidRDefault="00C076DD" w:rsidP="00615190">
            <w:pPr>
              <w:suppressAutoHyphens w:val="0"/>
              <w:spacing w:line="240" w:lineRule="auto"/>
              <w:rPr>
                <w:rFonts w:ascii="Arial" w:hAnsi="Arial"/>
                <w:color w:val="auto"/>
                <w:kern w:val="0"/>
                <w:sz w:val="20"/>
                <w:szCs w:val="20"/>
                <w:lang w:val="en-US" w:eastAsia="en-US"/>
              </w:rPr>
            </w:pPr>
          </w:p>
        </w:tc>
        <w:tc>
          <w:tcPr>
            <w:tcW w:w="5284" w:type="dxa"/>
            <w:tcBorders>
              <w:top w:val="nil"/>
              <w:left w:val="nil"/>
              <w:bottom w:val="single" w:sz="4" w:space="0" w:color="auto"/>
              <w:right w:val="single" w:sz="4" w:space="0" w:color="auto"/>
            </w:tcBorders>
          </w:tcPr>
          <w:p w:rsidR="00C076DD" w:rsidRPr="00615190" w:rsidRDefault="00C076DD" w:rsidP="00615190">
            <w:pPr>
              <w:suppressAutoHyphens w:val="0"/>
              <w:spacing w:line="240" w:lineRule="auto"/>
              <w:jc w:val="both"/>
              <w:rPr>
                <w:rFonts w:ascii="Arial" w:hAnsi="Arial"/>
                <w:color w:val="auto"/>
                <w:kern w:val="0"/>
                <w:sz w:val="20"/>
                <w:szCs w:val="20"/>
                <w:lang w:val="en-US" w:eastAsia="en-US"/>
              </w:rPr>
            </w:pPr>
            <w:r w:rsidRPr="00615190">
              <w:rPr>
                <w:rFonts w:ascii="Arial" w:hAnsi="Arial"/>
                <w:color w:val="auto"/>
                <w:kern w:val="0"/>
                <w:sz w:val="20"/>
                <w:szCs w:val="20"/>
                <w:lang w:val="en-US" w:eastAsia="en-US"/>
              </w:rPr>
              <w:t> </w:t>
            </w:r>
          </w:p>
        </w:tc>
        <w:tc>
          <w:tcPr>
            <w:tcW w:w="696" w:type="dxa"/>
            <w:tcBorders>
              <w:top w:val="nil"/>
              <w:left w:val="nil"/>
              <w:bottom w:val="single" w:sz="4" w:space="0" w:color="auto"/>
              <w:right w:val="single" w:sz="4" w:space="0" w:color="auto"/>
            </w:tcBorders>
            <w:noWrap/>
            <w:vAlign w:val="bottom"/>
          </w:tcPr>
          <w:p w:rsidR="00C076DD" w:rsidRPr="00615190" w:rsidRDefault="00C076DD" w:rsidP="00615190">
            <w:pPr>
              <w:suppressAutoHyphens w:val="0"/>
              <w:spacing w:line="240" w:lineRule="auto"/>
              <w:jc w:val="center"/>
              <w:rPr>
                <w:rFonts w:ascii="Arial" w:hAnsi="Arial"/>
                <w:color w:val="auto"/>
                <w:kern w:val="0"/>
                <w:sz w:val="20"/>
                <w:szCs w:val="20"/>
                <w:lang w:val="en-US" w:eastAsia="en-US"/>
              </w:rPr>
            </w:pPr>
            <w:r>
              <w:rPr>
                <w:rFonts w:ascii="Arial" w:hAnsi="Arial"/>
                <w:color w:val="auto"/>
                <w:kern w:val="0"/>
                <w:sz w:val="20"/>
                <w:szCs w:val="20"/>
                <w:lang w:val="en-US" w:eastAsia="en-US"/>
              </w:rPr>
              <w:t>ďŕóř</w:t>
            </w:r>
          </w:p>
        </w:tc>
        <w:tc>
          <w:tcPr>
            <w:tcW w:w="561" w:type="dxa"/>
            <w:tcBorders>
              <w:top w:val="nil"/>
              <w:left w:val="nil"/>
              <w:bottom w:val="single" w:sz="4" w:space="0" w:color="auto"/>
              <w:right w:val="single" w:sz="4" w:space="0" w:color="auto"/>
            </w:tcBorders>
            <w:noWrap/>
            <w:vAlign w:val="bottom"/>
          </w:tcPr>
          <w:p w:rsidR="00C076DD" w:rsidRPr="00615190" w:rsidRDefault="00C076DD" w:rsidP="00615190">
            <w:pPr>
              <w:suppressAutoHyphens w:val="0"/>
              <w:spacing w:line="240" w:lineRule="auto"/>
              <w:jc w:val="center"/>
              <w:rPr>
                <w:rFonts w:ascii="Arial" w:hAnsi="Arial"/>
                <w:color w:val="FF0000"/>
                <w:kern w:val="0"/>
                <w:sz w:val="20"/>
                <w:szCs w:val="20"/>
                <w:lang w:val="en-US" w:eastAsia="en-US"/>
              </w:rPr>
            </w:pPr>
            <w:r w:rsidRPr="00615190">
              <w:rPr>
                <w:rFonts w:ascii="Arial" w:hAnsi="Arial"/>
                <w:color w:val="FF0000"/>
                <w:kern w:val="0"/>
                <w:sz w:val="20"/>
                <w:szCs w:val="20"/>
                <w:lang w:val="en-US" w:eastAsia="en-US"/>
              </w:rPr>
              <w:t> </w:t>
            </w:r>
          </w:p>
        </w:tc>
        <w:tc>
          <w:tcPr>
            <w:tcW w:w="2068" w:type="dxa"/>
            <w:tcBorders>
              <w:top w:val="nil"/>
              <w:left w:val="nil"/>
              <w:bottom w:val="single" w:sz="4" w:space="0" w:color="auto"/>
              <w:right w:val="single" w:sz="4" w:space="0" w:color="auto"/>
            </w:tcBorders>
            <w:noWrap/>
            <w:vAlign w:val="bottom"/>
          </w:tcPr>
          <w:p w:rsidR="00C076DD" w:rsidRPr="00615190" w:rsidRDefault="00C076DD" w:rsidP="00615190">
            <w:pPr>
              <w:suppressAutoHyphens w:val="0"/>
              <w:spacing w:line="240" w:lineRule="auto"/>
              <w:rPr>
                <w:rFonts w:ascii="Arial" w:hAnsi="Arial"/>
                <w:color w:val="auto"/>
                <w:kern w:val="0"/>
                <w:sz w:val="20"/>
                <w:szCs w:val="20"/>
                <w:lang w:val="en-US" w:eastAsia="en-US"/>
              </w:rPr>
            </w:pPr>
            <w:r w:rsidRPr="00615190">
              <w:rPr>
                <w:rFonts w:ascii="Arial" w:hAnsi="Arial"/>
                <w:color w:val="auto"/>
                <w:kern w:val="0"/>
                <w:sz w:val="20"/>
                <w:szCs w:val="20"/>
                <w:lang w:val="en-US" w:eastAsia="en-US"/>
              </w:rPr>
              <w:t> </w:t>
            </w:r>
          </w:p>
        </w:tc>
        <w:tc>
          <w:tcPr>
            <w:tcW w:w="1570" w:type="dxa"/>
            <w:tcBorders>
              <w:top w:val="nil"/>
              <w:left w:val="nil"/>
              <w:bottom w:val="single" w:sz="4" w:space="0" w:color="auto"/>
              <w:right w:val="single" w:sz="4" w:space="0" w:color="auto"/>
            </w:tcBorders>
            <w:noWrap/>
            <w:vAlign w:val="bottom"/>
          </w:tcPr>
          <w:p w:rsidR="00C076DD" w:rsidRPr="00615190" w:rsidRDefault="00C076DD" w:rsidP="00615190">
            <w:pPr>
              <w:suppressAutoHyphens w:val="0"/>
              <w:spacing w:line="240" w:lineRule="auto"/>
              <w:jc w:val="right"/>
              <w:rPr>
                <w:rFonts w:ascii="Arial" w:hAnsi="Arial"/>
                <w:color w:val="auto"/>
                <w:kern w:val="0"/>
                <w:sz w:val="20"/>
                <w:szCs w:val="20"/>
                <w:lang w:val="en-US" w:eastAsia="en-US"/>
              </w:rPr>
            </w:pPr>
          </w:p>
        </w:tc>
      </w:tr>
      <w:tr w:rsidR="00C076DD" w:rsidRPr="00615190">
        <w:trPr>
          <w:trHeight w:val="255"/>
        </w:trPr>
        <w:tc>
          <w:tcPr>
            <w:tcW w:w="561" w:type="dxa"/>
            <w:tcBorders>
              <w:top w:val="nil"/>
              <w:left w:val="nil"/>
              <w:bottom w:val="nil"/>
              <w:right w:val="nil"/>
            </w:tcBorders>
            <w:noWrap/>
          </w:tcPr>
          <w:p w:rsidR="00C076DD" w:rsidRPr="00615190" w:rsidRDefault="00C076DD" w:rsidP="00615190">
            <w:pPr>
              <w:suppressAutoHyphens w:val="0"/>
              <w:spacing w:line="240" w:lineRule="auto"/>
              <w:jc w:val="center"/>
              <w:rPr>
                <w:rFonts w:ascii="Arial" w:hAnsi="Arial"/>
                <w:color w:val="auto"/>
                <w:kern w:val="0"/>
                <w:sz w:val="20"/>
                <w:szCs w:val="20"/>
                <w:lang w:val="en-US" w:eastAsia="en-US"/>
              </w:rPr>
            </w:pPr>
          </w:p>
        </w:tc>
        <w:tc>
          <w:tcPr>
            <w:tcW w:w="5284" w:type="dxa"/>
            <w:tcBorders>
              <w:top w:val="nil"/>
              <w:left w:val="nil"/>
              <w:bottom w:val="nil"/>
              <w:right w:val="nil"/>
            </w:tcBorders>
            <w:noWrap/>
          </w:tcPr>
          <w:p w:rsidR="00C076DD" w:rsidRPr="00615190" w:rsidRDefault="00C076DD" w:rsidP="00615190">
            <w:pPr>
              <w:suppressAutoHyphens w:val="0"/>
              <w:spacing w:line="240" w:lineRule="auto"/>
              <w:jc w:val="both"/>
              <w:rPr>
                <w:rFonts w:ascii="Arial" w:hAnsi="Arial"/>
                <w:b/>
                <w:bCs/>
                <w:color w:val="auto"/>
                <w:kern w:val="0"/>
                <w:sz w:val="20"/>
                <w:szCs w:val="20"/>
                <w:lang w:val="en-US" w:eastAsia="en-US"/>
              </w:rPr>
            </w:pPr>
          </w:p>
        </w:tc>
        <w:tc>
          <w:tcPr>
            <w:tcW w:w="696" w:type="dxa"/>
            <w:tcBorders>
              <w:top w:val="nil"/>
              <w:left w:val="nil"/>
              <w:bottom w:val="nil"/>
              <w:right w:val="nil"/>
            </w:tcBorders>
            <w:noWrap/>
            <w:vAlign w:val="bottom"/>
          </w:tcPr>
          <w:p w:rsidR="00C076DD" w:rsidRPr="00615190" w:rsidRDefault="00C076DD" w:rsidP="00615190">
            <w:pPr>
              <w:suppressAutoHyphens w:val="0"/>
              <w:spacing w:line="240" w:lineRule="auto"/>
              <w:jc w:val="center"/>
              <w:rPr>
                <w:rFonts w:ascii="Arial" w:hAnsi="Arial"/>
                <w:color w:val="auto"/>
                <w:kern w:val="0"/>
                <w:sz w:val="20"/>
                <w:szCs w:val="20"/>
                <w:lang w:val="en-US" w:eastAsia="en-US"/>
              </w:rPr>
            </w:pPr>
          </w:p>
        </w:tc>
        <w:tc>
          <w:tcPr>
            <w:tcW w:w="561" w:type="dxa"/>
            <w:tcBorders>
              <w:top w:val="nil"/>
              <w:left w:val="nil"/>
              <w:bottom w:val="nil"/>
              <w:right w:val="nil"/>
            </w:tcBorders>
            <w:noWrap/>
            <w:vAlign w:val="bottom"/>
          </w:tcPr>
          <w:p w:rsidR="00C076DD" w:rsidRPr="00615190" w:rsidRDefault="00C076DD" w:rsidP="00615190">
            <w:pPr>
              <w:suppressAutoHyphens w:val="0"/>
              <w:spacing w:line="240" w:lineRule="auto"/>
              <w:jc w:val="center"/>
              <w:rPr>
                <w:rFonts w:ascii="Arial" w:hAnsi="Arial"/>
                <w:color w:val="auto"/>
                <w:kern w:val="0"/>
                <w:sz w:val="20"/>
                <w:szCs w:val="20"/>
                <w:lang w:val="en-US" w:eastAsia="en-US"/>
              </w:rPr>
            </w:pPr>
          </w:p>
        </w:tc>
        <w:tc>
          <w:tcPr>
            <w:tcW w:w="2068" w:type="dxa"/>
            <w:tcBorders>
              <w:top w:val="nil"/>
              <w:left w:val="nil"/>
              <w:bottom w:val="nil"/>
              <w:right w:val="nil"/>
            </w:tcBorders>
            <w:noWrap/>
            <w:vAlign w:val="bottom"/>
          </w:tcPr>
          <w:p w:rsidR="00C076DD" w:rsidRPr="00615190" w:rsidRDefault="00C076DD" w:rsidP="00615190">
            <w:pPr>
              <w:suppressAutoHyphens w:val="0"/>
              <w:spacing w:line="240" w:lineRule="auto"/>
              <w:jc w:val="right"/>
              <w:rPr>
                <w:rFonts w:ascii="Arial" w:hAnsi="Arial"/>
                <w:b/>
                <w:bCs/>
                <w:color w:val="auto"/>
                <w:kern w:val="0"/>
                <w:sz w:val="20"/>
                <w:szCs w:val="20"/>
                <w:lang w:val="en-US" w:eastAsia="en-US"/>
              </w:rPr>
            </w:pPr>
            <w:r>
              <w:rPr>
                <w:rFonts w:ascii="Arial" w:hAnsi="Arial"/>
                <w:b/>
                <w:bCs/>
                <w:color w:val="auto"/>
                <w:kern w:val="0"/>
                <w:sz w:val="20"/>
                <w:szCs w:val="20"/>
                <w:lang w:val="en-US" w:eastAsia="en-US"/>
              </w:rPr>
              <w:t>ÓĘÓĎÍÎ</w:t>
            </w:r>
            <w:r w:rsidRPr="00615190">
              <w:rPr>
                <w:rFonts w:ascii="Arial" w:hAnsi="Arial"/>
                <w:b/>
                <w:bCs/>
                <w:color w:val="auto"/>
                <w:kern w:val="0"/>
                <w:sz w:val="20"/>
                <w:szCs w:val="20"/>
                <w:lang w:val="en-US" w:eastAsia="en-US"/>
              </w:rPr>
              <w:t>:</w:t>
            </w:r>
          </w:p>
        </w:tc>
        <w:tc>
          <w:tcPr>
            <w:tcW w:w="1570" w:type="dxa"/>
            <w:tcBorders>
              <w:top w:val="nil"/>
              <w:left w:val="nil"/>
              <w:bottom w:val="nil"/>
              <w:right w:val="nil"/>
            </w:tcBorders>
            <w:noWrap/>
            <w:vAlign w:val="bottom"/>
          </w:tcPr>
          <w:p w:rsidR="00C076DD" w:rsidRPr="00615190" w:rsidRDefault="00C076DD" w:rsidP="00615190">
            <w:pPr>
              <w:suppressAutoHyphens w:val="0"/>
              <w:spacing w:line="240" w:lineRule="auto"/>
              <w:jc w:val="right"/>
              <w:rPr>
                <w:rFonts w:ascii="Arial" w:hAnsi="Arial"/>
                <w:b/>
                <w:bCs/>
                <w:color w:val="auto"/>
                <w:kern w:val="0"/>
                <w:sz w:val="20"/>
                <w:szCs w:val="20"/>
                <w:lang w:val="en-US" w:eastAsia="en-US"/>
              </w:rPr>
            </w:pPr>
          </w:p>
        </w:tc>
      </w:tr>
      <w:tr w:rsidR="00C076DD" w:rsidRPr="00615190">
        <w:trPr>
          <w:trHeight w:val="255"/>
        </w:trPr>
        <w:tc>
          <w:tcPr>
            <w:tcW w:w="561" w:type="dxa"/>
            <w:tcBorders>
              <w:top w:val="nil"/>
              <w:left w:val="nil"/>
              <w:bottom w:val="nil"/>
              <w:right w:val="nil"/>
            </w:tcBorders>
            <w:noWrap/>
          </w:tcPr>
          <w:p w:rsidR="00C076DD" w:rsidRPr="00615190" w:rsidRDefault="00C076DD" w:rsidP="00615190">
            <w:pPr>
              <w:suppressAutoHyphens w:val="0"/>
              <w:spacing w:line="240" w:lineRule="auto"/>
              <w:rPr>
                <w:rFonts w:ascii="Arial" w:hAnsi="Arial"/>
                <w:color w:val="auto"/>
                <w:kern w:val="0"/>
                <w:sz w:val="20"/>
                <w:szCs w:val="20"/>
                <w:lang w:val="en-US" w:eastAsia="en-US"/>
              </w:rPr>
            </w:pPr>
          </w:p>
        </w:tc>
        <w:tc>
          <w:tcPr>
            <w:tcW w:w="5284" w:type="dxa"/>
            <w:tcBorders>
              <w:top w:val="nil"/>
              <w:left w:val="nil"/>
              <w:bottom w:val="nil"/>
              <w:right w:val="nil"/>
            </w:tcBorders>
            <w:noWrap/>
          </w:tcPr>
          <w:p w:rsidR="00C076DD" w:rsidRPr="00615190" w:rsidRDefault="00C076DD" w:rsidP="00615190">
            <w:pPr>
              <w:suppressAutoHyphens w:val="0"/>
              <w:spacing w:line="240" w:lineRule="auto"/>
              <w:jc w:val="both"/>
              <w:rPr>
                <w:rFonts w:ascii="Arial" w:hAnsi="Arial"/>
                <w:color w:val="auto"/>
                <w:kern w:val="0"/>
                <w:sz w:val="20"/>
                <w:szCs w:val="20"/>
                <w:lang w:val="en-US" w:eastAsia="en-US"/>
              </w:rPr>
            </w:pPr>
          </w:p>
        </w:tc>
        <w:tc>
          <w:tcPr>
            <w:tcW w:w="696" w:type="dxa"/>
            <w:tcBorders>
              <w:top w:val="nil"/>
              <w:left w:val="nil"/>
              <w:bottom w:val="nil"/>
              <w:right w:val="nil"/>
            </w:tcBorders>
            <w:noWrap/>
            <w:vAlign w:val="bottom"/>
          </w:tcPr>
          <w:p w:rsidR="00C076DD" w:rsidRPr="00615190" w:rsidRDefault="00C076DD" w:rsidP="00615190">
            <w:pPr>
              <w:suppressAutoHyphens w:val="0"/>
              <w:spacing w:line="240" w:lineRule="auto"/>
              <w:jc w:val="center"/>
              <w:rPr>
                <w:rFonts w:ascii="Arial" w:hAnsi="Arial"/>
                <w:color w:val="auto"/>
                <w:kern w:val="0"/>
                <w:sz w:val="20"/>
                <w:szCs w:val="20"/>
                <w:lang w:val="en-US" w:eastAsia="en-US"/>
              </w:rPr>
            </w:pPr>
          </w:p>
        </w:tc>
        <w:tc>
          <w:tcPr>
            <w:tcW w:w="561" w:type="dxa"/>
            <w:tcBorders>
              <w:top w:val="nil"/>
              <w:left w:val="nil"/>
              <w:bottom w:val="nil"/>
              <w:right w:val="nil"/>
            </w:tcBorders>
            <w:noWrap/>
            <w:vAlign w:val="bottom"/>
          </w:tcPr>
          <w:p w:rsidR="00C076DD" w:rsidRPr="00615190" w:rsidRDefault="00C076DD" w:rsidP="00615190">
            <w:pPr>
              <w:suppressAutoHyphens w:val="0"/>
              <w:spacing w:line="240" w:lineRule="auto"/>
              <w:jc w:val="center"/>
              <w:rPr>
                <w:rFonts w:ascii="Arial" w:hAnsi="Arial"/>
                <w:color w:val="auto"/>
                <w:kern w:val="0"/>
                <w:sz w:val="20"/>
                <w:szCs w:val="20"/>
                <w:lang w:val="en-US" w:eastAsia="en-US"/>
              </w:rPr>
            </w:pPr>
          </w:p>
        </w:tc>
        <w:tc>
          <w:tcPr>
            <w:tcW w:w="2068" w:type="dxa"/>
            <w:tcBorders>
              <w:top w:val="nil"/>
              <w:left w:val="nil"/>
              <w:bottom w:val="nil"/>
              <w:right w:val="nil"/>
            </w:tcBorders>
            <w:noWrap/>
            <w:vAlign w:val="bottom"/>
          </w:tcPr>
          <w:p w:rsidR="00C076DD" w:rsidRPr="00615190" w:rsidRDefault="00C076DD" w:rsidP="00615190">
            <w:pPr>
              <w:suppressAutoHyphens w:val="0"/>
              <w:spacing w:line="240" w:lineRule="auto"/>
              <w:jc w:val="right"/>
              <w:rPr>
                <w:rFonts w:ascii="Arial" w:hAnsi="Arial"/>
                <w:b/>
                <w:bCs/>
                <w:color w:val="auto"/>
                <w:kern w:val="0"/>
                <w:sz w:val="20"/>
                <w:szCs w:val="20"/>
                <w:lang w:val="en-US" w:eastAsia="en-US"/>
              </w:rPr>
            </w:pPr>
            <w:r>
              <w:rPr>
                <w:rFonts w:ascii="Arial" w:hAnsi="Arial"/>
                <w:b/>
                <w:bCs/>
                <w:color w:val="auto"/>
                <w:kern w:val="0"/>
                <w:sz w:val="20"/>
                <w:szCs w:val="20"/>
                <w:lang w:val="en-US" w:eastAsia="en-US"/>
              </w:rPr>
              <w:t>ŃÂĹÓĘÓĎÍÎ</w:t>
            </w:r>
          </w:p>
        </w:tc>
        <w:tc>
          <w:tcPr>
            <w:tcW w:w="1570" w:type="dxa"/>
            <w:tcBorders>
              <w:top w:val="nil"/>
              <w:left w:val="nil"/>
              <w:bottom w:val="nil"/>
              <w:right w:val="nil"/>
            </w:tcBorders>
            <w:noWrap/>
            <w:vAlign w:val="bottom"/>
          </w:tcPr>
          <w:p w:rsidR="00C076DD" w:rsidRPr="00615190" w:rsidRDefault="00C076DD" w:rsidP="00615190">
            <w:pPr>
              <w:suppressAutoHyphens w:val="0"/>
              <w:spacing w:line="240" w:lineRule="auto"/>
              <w:jc w:val="right"/>
              <w:rPr>
                <w:rFonts w:ascii="Arial" w:hAnsi="Arial"/>
                <w:b/>
                <w:bCs/>
                <w:color w:val="auto"/>
                <w:kern w:val="0"/>
                <w:sz w:val="20"/>
                <w:szCs w:val="20"/>
                <w:lang w:val="en-US" w:eastAsia="en-US"/>
              </w:rPr>
            </w:pPr>
          </w:p>
        </w:tc>
      </w:tr>
      <w:tr w:rsidR="00C076DD" w:rsidRPr="00615190">
        <w:trPr>
          <w:trHeight w:val="255"/>
        </w:trPr>
        <w:tc>
          <w:tcPr>
            <w:tcW w:w="561" w:type="dxa"/>
            <w:tcBorders>
              <w:top w:val="nil"/>
              <w:left w:val="nil"/>
              <w:bottom w:val="nil"/>
              <w:right w:val="nil"/>
            </w:tcBorders>
            <w:noWrap/>
          </w:tcPr>
          <w:p w:rsidR="00C076DD" w:rsidRPr="00615190" w:rsidRDefault="00C076DD" w:rsidP="00615190">
            <w:pPr>
              <w:suppressAutoHyphens w:val="0"/>
              <w:spacing w:line="240" w:lineRule="auto"/>
              <w:jc w:val="center"/>
              <w:rPr>
                <w:rFonts w:ascii="Arial" w:hAnsi="Arial"/>
                <w:color w:val="auto"/>
                <w:kern w:val="0"/>
                <w:sz w:val="20"/>
                <w:szCs w:val="20"/>
                <w:lang w:val="en-US" w:eastAsia="en-US"/>
              </w:rPr>
            </w:pPr>
          </w:p>
        </w:tc>
        <w:tc>
          <w:tcPr>
            <w:tcW w:w="5284" w:type="dxa"/>
            <w:tcBorders>
              <w:top w:val="nil"/>
              <w:left w:val="nil"/>
              <w:bottom w:val="nil"/>
              <w:right w:val="nil"/>
            </w:tcBorders>
            <w:noWrap/>
            <w:vAlign w:val="bottom"/>
          </w:tcPr>
          <w:p w:rsidR="00C076DD" w:rsidRPr="00615190" w:rsidRDefault="00C076DD" w:rsidP="00615190">
            <w:pPr>
              <w:suppressAutoHyphens w:val="0"/>
              <w:spacing w:line="240" w:lineRule="auto"/>
              <w:jc w:val="both"/>
              <w:rPr>
                <w:rFonts w:ascii="Arial" w:hAnsi="Arial"/>
                <w:color w:val="auto"/>
                <w:kern w:val="0"/>
                <w:sz w:val="20"/>
                <w:szCs w:val="20"/>
                <w:lang w:val="en-US" w:eastAsia="en-US"/>
              </w:rPr>
            </w:pPr>
          </w:p>
        </w:tc>
        <w:tc>
          <w:tcPr>
            <w:tcW w:w="696" w:type="dxa"/>
            <w:tcBorders>
              <w:top w:val="nil"/>
              <w:left w:val="nil"/>
              <w:bottom w:val="nil"/>
              <w:right w:val="nil"/>
            </w:tcBorders>
            <w:noWrap/>
            <w:vAlign w:val="bottom"/>
          </w:tcPr>
          <w:p w:rsidR="00C076DD" w:rsidRPr="00615190" w:rsidRDefault="00C076DD" w:rsidP="00615190">
            <w:pPr>
              <w:suppressAutoHyphens w:val="0"/>
              <w:spacing w:line="240" w:lineRule="auto"/>
              <w:jc w:val="center"/>
              <w:rPr>
                <w:rFonts w:ascii="Arial" w:hAnsi="Arial"/>
                <w:color w:val="auto"/>
                <w:kern w:val="0"/>
                <w:sz w:val="20"/>
                <w:szCs w:val="20"/>
                <w:lang w:val="en-US" w:eastAsia="en-US"/>
              </w:rPr>
            </w:pPr>
          </w:p>
        </w:tc>
        <w:tc>
          <w:tcPr>
            <w:tcW w:w="561" w:type="dxa"/>
            <w:tcBorders>
              <w:top w:val="nil"/>
              <w:left w:val="nil"/>
              <w:bottom w:val="nil"/>
              <w:right w:val="nil"/>
            </w:tcBorders>
            <w:noWrap/>
            <w:vAlign w:val="bottom"/>
          </w:tcPr>
          <w:p w:rsidR="00C076DD" w:rsidRPr="00615190" w:rsidRDefault="00C076DD" w:rsidP="00615190">
            <w:pPr>
              <w:suppressAutoHyphens w:val="0"/>
              <w:spacing w:line="240" w:lineRule="auto"/>
              <w:jc w:val="center"/>
              <w:rPr>
                <w:rFonts w:ascii="Arial" w:hAnsi="Arial"/>
                <w:color w:val="auto"/>
                <w:kern w:val="0"/>
                <w:sz w:val="20"/>
                <w:szCs w:val="20"/>
                <w:lang w:val="en-US" w:eastAsia="en-US"/>
              </w:rPr>
            </w:pPr>
          </w:p>
        </w:tc>
        <w:tc>
          <w:tcPr>
            <w:tcW w:w="2068" w:type="dxa"/>
            <w:tcBorders>
              <w:top w:val="nil"/>
              <w:left w:val="nil"/>
              <w:bottom w:val="nil"/>
              <w:right w:val="nil"/>
            </w:tcBorders>
            <w:noWrap/>
            <w:vAlign w:val="bottom"/>
          </w:tcPr>
          <w:p w:rsidR="00C076DD" w:rsidRPr="00615190" w:rsidRDefault="00C076DD" w:rsidP="00615190">
            <w:pPr>
              <w:suppressAutoHyphens w:val="0"/>
              <w:spacing w:line="240" w:lineRule="auto"/>
              <w:jc w:val="right"/>
              <w:rPr>
                <w:rFonts w:ascii="Arial" w:hAnsi="Arial"/>
                <w:b/>
                <w:bCs/>
                <w:color w:val="auto"/>
                <w:kern w:val="0"/>
                <w:sz w:val="20"/>
                <w:szCs w:val="20"/>
                <w:lang w:val="en-US" w:eastAsia="en-US"/>
              </w:rPr>
            </w:pPr>
            <w:r>
              <w:rPr>
                <w:rFonts w:ascii="Arial" w:hAnsi="Arial"/>
                <w:b/>
                <w:bCs/>
                <w:color w:val="auto"/>
                <w:kern w:val="0"/>
                <w:sz w:val="20"/>
                <w:szCs w:val="20"/>
                <w:lang w:val="en-US" w:eastAsia="en-US"/>
              </w:rPr>
              <w:t>ĎÄÂ</w:t>
            </w:r>
            <w:r w:rsidRPr="00615190">
              <w:rPr>
                <w:rFonts w:ascii="Arial" w:hAnsi="Arial"/>
                <w:b/>
                <w:bCs/>
                <w:color w:val="auto"/>
                <w:kern w:val="0"/>
                <w:sz w:val="20"/>
                <w:szCs w:val="20"/>
                <w:lang w:val="en-US" w:eastAsia="en-US"/>
              </w:rPr>
              <w:t xml:space="preserve"> 20%</w:t>
            </w:r>
          </w:p>
        </w:tc>
        <w:tc>
          <w:tcPr>
            <w:tcW w:w="1570" w:type="dxa"/>
            <w:tcBorders>
              <w:top w:val="nil"/>
              <w:left w:val="nil"/>
              <w:bottom w:val="nil"/>
              <w:right w:val="nil"/>
            </w:tcBorders>
            <w:noWrap/>
            <w:vAlign w:val="bottom"/>
          </w:tcPr>
          <w:p w:rsidR="00C076DD" w:rsidRPr="00615190" w:rsidRDefault="00C076DD" w:rsidP="00615190">
            <w:pPr>
              <w:suppressAutoHyphens w:val="0"/>
              <w:spacing w:line="240" w:lineRule="auto"/>
              <w:jc w:val="right"/>
              <w:rPr>
                <w:rFonts w:ascii="Arial" w:hAnsi="Arial"/>
                <w:b/>
                <w:bCs/>
                <w:color w:val="auto"/>
                <w:kern w:val="0"/>
                <w:sz w:val="20"/>
                <w:szCs w:val="20"/>
                <w:lang w:val="en-US" w:eastAsia="en-US"/>
              </w:rPr>
            </w:pPr>
          </w:p>
        </w:tc>
      </w:tr>
      <w:tr w:rsidR="00C076DD" w:rsidRPr="00615190">
        <w:trPr>
          <w:trHeight w:val="255"/>
        </w:trPr>
        <w:tc>
          <w:tcPr>
            <w:tcW w:w="561" w:type="dxa"/>
            <w:tcBorders>
              <w:top w:val="nil"/>
              <w:left w:val="nil"/>
              <w:bottom w:val="nil"/>
              <w:right w:val="nil"/>
            </w:tcBorders>
            <w:noWrap/>
          </w:tcPr>
          <w:p w:rsidR="00C076DD" w:rsidRPr="00615190" w:rsidRDefault="00C076DD" w:rsidP="00615190">
            <w:pPr>
              <w:suppressAutoHyphens w:val="0"/>
              <w:spacing w:line="240" w:lineRule="auto"/>
              <w:jc w:val="center"/>
              <w:rPr>
                <w:rFonts w:ascii="Arial" w:hAnsi="Arial"/>
                <w:color w:val="auto"/>
                <w:kern w:val="0"/>
                <w:sz w:val="20"/>
                <w:szCs w:val="20"/>
                <w:lang w:val="en-US" w:eastAsia="en-US"/>
              </w:rPr>
            </w:pPr>
          </w:p>
        </w:tc>
        <w:tc>
          <w:tcPr>
            <w:tcW w:w="5284" w:type="dxa"/>
            <w:tcBorders>
              <w:top w:val="nil"/>
              <w:left w:val="nil"/>
              <w:bottom w:val="nil"/>
              <w:right w:val="nil"/>
            </w:tcBorders>
            <w:noWrap/>
            <w:vAlign w:val="center"/>
          </w:tcPr>
          <w:p w:rsidR="00C076DD" w:rsidRPr="00615190" w:rsidRDefault="00C076DD" w:rsidP="00615190">
            <w:pPr>
              <w:suppressAutoHyphens w:val="0"/>
              <w:spacing w:line="240" w:lineRule="auto"/>
              <w:rPr>
                <w:rFonts w:ascii="Arial" w:hAnsi="Arial"/>
                <w:color w:val="auto"/>
                <w:kern w:val="0"/>
                <w:sz w:val="20"/>
                <w:szCs w:val="20"/>
                <w:lang w:val="en-US" w:eastAsia="en-US"/>
              </w:rPr>
            </w:pPr>
          </w:p>
        </w:tc>
        <w:tc>
          <w:tcPr>
            <w:tcW w:w="696" w:type="dxa"/>
            <w:tcBorders>
              <w:top w:val="nil"/>
              <w:left w:val="nil"/>
              <w:bottom w:val="nil"/>
              <w:right w:val="nil"/>
            </w:tcBorders>
            <w:noWrap/>
            <w:vAlign w:val="bottom"/>
          </w:tcPr>
          <w:p w:rsidR="00C076DD" w:rsidRPr="00615190" w:rsidRDefault="00C076DD" w:rsidP="00615190">
            <w:pPr>
              <w:suppressAutoHyphens w:val="0"/>
              <w:spacing w:line="240" w:lineRule="auto"/>
              <w:jc w:val="center"/>
              <w:rPr>
                <w:rFonts w:ascii="Arial" w:hAnsi="Arial"/>
                <w:color w:val="auto"/>
                <w:kern w:val="0"/>
                <w:sz w:val="20"/>
                <w:szCs w:val="20"/>
                <w:lang w:val="en-US" w:eastAsia="en-US"/>
              </w:rPr>
            </w:pPr>
          </w:p>
        </w:tc>
        <w:tc>
          <w:tcPr>
            <w:tcW w:w="561" w:type="dxa"/>
            <w:tcBorders>
              <w:top w:val="nil"/>
              <w:left w:val="nil"/>
              <w:bottom w:val="nil"/>
              <w:right w:val="nil"/>
            </w:tcBorders>
            <w:noWrap/>
            <w:vAlign w:val="bottom"/>
          </w:tcPr>
          <w:p w:rsidR="00C076DD" w:rsidRPr="00615190" w:rsidRDefault="00C076DD" w:rsidP="00615190">
            <w:pPr>
              <w:suppressAutoHyphens w:val="0"/>
              <w:spacing w:line="240" w:lineRule="auto"/>
              <w:jc w:val="center"/>
              <w:rPr>
                <w:rFonts w:ascii="Arial" w:hAnsi="Arial"/>
                <w:color w:val="auto"/>
                <w:kern w:val="0"/>
                <w:sz w:val="20"/>
                <w:szCs w:val="20"/>
                <w:lang w:val="en-US" w:eastAsia="en-US"/>
              </w:rPr>
            </w:pPr>
          </w:p>
        </w:tc>
        <w:tc>
          <w:tcPr>
            <w:tcW w:w="2068" w:type="dxa"/>
            <w:tcBorders>
              <w:top w:val="nil"/>
              <w:left w:val="nil"/>
              <w:bottom w:val="nil"/>
              <w:right w:val="nil"/>
            </w:tcBorders>
            <w:noWrap/>
            <w:vAlign w:val="bottom"/>
          </w:tcPr>
          <w:p w:rsidR="00C076DD" w:rsidRPr="00615190" w:rsidRDefault="00C076DD" w:rsidP="00615190">
            <w:pPr>
              <w:suppressAutoHyphens w:val="0"/>
              <w:spacing w:line="240" w:lineRule="auto"/>
              <w:jc w:val="right"/>
              <w:rPr>
                <w:rFonts w:ascii="Arial" w:hAnsi="Arial"/>
                <w:b/>
                <w:bCs/>
                <w:color w:val="auto"/>
                <w:kern w:val="0"/>
                <w:sz w:val="20"/>
                <w:szCs w:val="20"/>
                <w:lang w:val="en-US" w:eastAsia="en-US"/>
              </w:rPr>
            </w:pPr>
            <w:r>
              <w:rPr>
                <w:rFonts w:ascii="Arial" w:hAnsi="Arial"/>
                <w:b/>
                <w:bCs/>
                <w:color w:val="auto"/>
                <w:kern w:val="0"/>
                <w:sz w:val="20"/>
                <w:szCs w:val="20"/>
                <w:lang w:val="en-US" w:eastAsia="en-US"/>
              </w:rPr>
              <w:t>ŃÂĹÓĘÓĎÍÎ</w:t>
            </w:r>
            <w:r w:rsidRPr="00615190">
              <w:rPr>
                <w:rFonts w:ascii="Arial" w:hAnsi="Arial"/>
                <w:b/>
                <w:bCs/>
                <w:color w:val="auto"/>
                <w:kern w:val="0"/>
                <w:sz w:val="20"/>
                <w:szCs w:val="20"/>
                <w:lang w:val="en-US" w:eastAsia="en-US"/>
              </w:rPr>
              <w:t xml:space="preserve"> </w:t>
            </w:r>
            <w:r>
              <w:rPr>
                <w:rFonts w:ascii="Arial" w:hAnsi="Arial"/>
                <w:b/>
                <w:bCs/>
                <w:color w:val="auto"/>
                <w:kern w:val="0"/>
                <w:sz w:val="20"/>
                <w:szCs w:val="20"/>
                <w:lang w:val="en-US" w:eastAsia="en-US"/>
              </w:rPr>
              <w:t>ŃŔ</w:t>
            </w:r>
            <w:r w:rsidRPr="00615190">
              <w:rPr>
                <w:rFonts w:ascii="Arial" w:hAnsi="Arial"/>
                <w:b/>
                <w:bCs/>
                <w:color w:val="auto"/>
                <w:kern w:val="0"/>
                <w:sz w:val="20"/>
                <w:szCs w:val="20"/>
                <w:lang w:val="en-US" w:eastAsia="en-US"/>
              </w:rPr>
              <w:t xml:space="preserve"> </w:t>
            </w:r>
            <w:r>
              <w:rPr>
                <w:rFonts w:ascii="Arial" w:hAnsi="Arial"/>
                <w:b/>
                <w:bCs/>
                <w:color w:val="auto"/>
                <w:kern w:val="0"/>
                <w:sz w:val="20"/>
                <w:szCs w:val="20"/>
                <w:lang w:val="en-US" w:eastAsia="en-US"/>
              </w:rPr>
              <w:t>ĎÄÂ</w:t>
            </w:r>
          </w:p>
        </w:tc>
        <w:tc>
          <w:tcPr>
            <w:tcW w:w="1570" w:type="dxa"/>
            <w:tcBorders>
              <w:top w:val="nil"/>
              <w:left w:val="nil"/>
              <w:bottom w:val="nil"/>
              <w:right w:val="nil"/>
            </w:tcBorders>
            <w:noWrap/>
            <w:vAlign w:val="bottom"/>
          </w:tcPr>
          <w:p w:rsidR="00C076DD" w:rsidRPr="00615190" w:rsidRDefault="00C076DD" w:rsidP="00615190">
            <w:pPr>
              <w:suppressAutoHyphens w:val="0"/>
              <w:spacing w:line="240" w:lineRule="auto"/>
              <w:jc w:val="right"/>
              <w:rPr>
                <w:rFonts w:ascii="Arial" w:hAnsi="Arial"/>
                <w:b/>
                <w:bCs/>
                <w:color w:val="auto"/>
                <w:kern w:val="0"/>
                <w:sz w:val="20"/>
                <w:szCs w:val="20"/>
                <w:lang w:val="en-US" w:eastAsia="en-US"/>
              </w:rPr>
            </w:pPr>
          </w:p>
        </w:tc>
      </w:tr>
    </w:tbl>
    <w:p w:rsidR="00C076DD" w:rsidRDefault="00C076DD">
      <w:pPr>
        <w:rPr>
          <w:i/>
          <w:iCs/>
          <w:sz w:val="18"/>
          <w:szCs w:val="18"/>
        </w:rPr>
      </w:pPr>
    </w:p>
    <w:p w:rsidR="00C076DD" w:rsidRDefault="00C076DD">
      <w:pPr>
        <w:rPr>
          <w:i/>
          <w:iCs/>
          <w:sz w:val="18"/>
          <w:szCs w:val="18"/>
        </w:rPr>
      </w:pPr>
    </w:p>
    <w:p w:rsidR="00C076DD" w:rsidRDefault="00C076DD">
      <w:pPr>
        <w:rPr>
          <w:i/>
          <w:iCs/>
          <w:sz w:val="18"/>
          <w:szCs w:val="18"/>
        </w:rPr>
      </w:pPr>
    </w:p>
    <w:p w:rsidR="00C076DD" w:rsidRDefault="00C076DD">
      <w:pPr>
        <w:rPr>
          <w:i/>
          <w:iCs/>
          <w:sz w:val="18"/>
          <w:szCs w:val="18"/>
        </w:rPr>
      </w:pPr>
    </w:p>
    <w:p w:rsidR="00C076DD" w:rsidRDefault="00C076DD">
      <w:pPr>
        <w:rPr>
          <w:i/>
          <w:iCs/>
          <w:sz w:val="18"/>
          <w:szCs w:val="18"/>
        </w:rPr>
      </w:pPr>
    </w:p>
    <w:p w:rsidR="00C076DD" w:rsidRDefault="00C076DD">
      <w:pPr>
        <w:rPr>
          <w:i/>
          <w:iCs/>
          <w:sz w:val="18"/>
          <w:szCs w:val="18"/>
        </w:rPr>
      </w:pPr>
    </w:p>
    <w:p w:rsidR="00C076DD" w:rsidRDefault="00C076DD">
      <w:pPr>
        <w:rPr>
          <w:i/>
          <w:iCs/>
          <w:sz w:val="18"/>
          <w:szCs w:val="18"/>
        </w:rPr>
      </w:pPr>
    </w:p>
    <w:p w:rsidR="00C076DD" w:rsidRDefault="00C076DD">
      <w:pPr>
        <w:rPr>
          <w:i/>
          <w:iCs/>
          <w:sz w:val="18"/>
          <w:szCs w:val="18"/>
        </w:rPr>
      </w:pPr>
    </w:p>
    <w:p w:rsidR="00C076DD" w:rsidRDefault="00C076DD">
      <w:pPr>
        <w:rPr>
          <w:i/>
          <w:iCs/>
          <w:sz w:val="18"/>
          <w:szCs w:val="18"/>
        </w:rPr>
      </w:pPr>
    </w:p>
    <w:p w:rsidR="00C076DD" w:rsidRDefault="00C076DD">
      <w:pPr>
        <w:rPr>
          <w:i/>
          <w:iCs/>
          <w:sz w:val="18"/>
          <w:szCs w:val="18"/>
        </w:rPr>
      </w:pPr>
    </w:p>
    <w:p w:rsidR="00C076DD" w:rsidRDefault="00C076DD">
      <w:pPr>
        <w:rPr>
          <w:i/>
          <w:iCs/>
          <w:sz w:val="18"/>
          <w:szCs w:val="18"/>
        </w:rPr>
      </w:pPr>
    </w:p>
    <w:p w:rsidR="00C076DD" w:rsidRDefault="00C076DD">
      <w:pPr>
        <w:rPr>
          <w:i/>
          <w:iCs/>
          <w:sz w:val="18"/>
          <w:szCs w:val="18"/>
        </w:rPr>
      </w:pPr>
    </w:p>
    <w:p w:rsidR="00C076DD" w:rsidRDefault="00C076DD">
      <w:pPr>
        <w:rPr>
          <w:i/>
          <w:iCs/>
          <w:sz w:val="18"/>
          <w:szCs w:val="18"/>
        </w:rPr>
      </w:pPr>
    </w:p>
    <w:p w:rsidR="00C076DD" w:rsidRDefault="00C076DD">
      <w:pPr>
        <w:rPr>
          <w:i/>
          <w:iCs/>
          <w:sz w:val="18"/>
          <w:szCs w:val="18"/>
        </w:rPr>
      </w:pPr>
    </w:p>
    <w:p w:rsidR="00C076DD" w:rsidRDefault="00C076DD">
      <w:pPr>
        <w:rPr>
          <w:i/>
          <w:iCs/>
          <w:sz w:val="18"/>
          <w:szCs w:val="18"/>
        </w:rPr>
      </w:pPr>
    </w:p>
    <w:p w:rsidR="00C076DD" w:rsidRDefault="00C076DD">
      <w:pPr>
        <w:rPr>
          <w:i/>
          <w:iCs/>
          <w:sz w:val="18"/>
          <w:szCs w:val="18"/>
          <w:lang w:val="sr-Cyrl-CS"/>
        </w:rPr>
      </w:pPr>
      <w:r>
        <w:rPr>
          <w:i/>
          <w:iCs/>
          <w:sz w:val="18"/>
          <w:szCs w:val="18"/>
          <w:lang w:val="sr-Cyrl-CS"/>
        </w:rPr>
        <w:br/>
      </w:r>
    </w:p>
    <w:p w:rsidR="00C076DD" w:rsidRDefault="00C076DD">
      <w:pPr>
        <w:rPr>
          <w:i/>
          <w:iCs/>
          <w:sz w:val="18"/>
          <w:szCs w:val="18"/>
          <w:lang w:val="sr-Cyrl-CS"/>
        </w:rPr>
      </w:pPr>
      <w:r>
        <w:rPr>
          <w:i/>
          <w:iCs/>
          <w:sz w:val="18"/>
          <w:szCs w:val="18"/>
          <w:lang w:val="sr-Cyrl-CS"/>
        </w:rPr>
        <w:br w:type="page"/>
      </w:r>
      <w:r w:rsidRPr="00413385">
        <w:rPr>
          <w:b/>
          <w:bCs/>
          <w:color w:val="auto"/>
          <w:kern w:val="0"/>
          <w:sz w:val="22"/>
          <w:szCs w:val="22"/>
          <w:lang w:val="en-US" w:eastAsia="en-US"/>
        </w:rPr>
        <w:t>ÇÁČĐÍŔ ĐĹĘŔĎČŇÓËŔÖČŁŔ</w:t>
      </w:r>
      <w:r>
        <w:rPr>
          <w:i/>
          <w:iCs/>
          <w:sz w:val="18"/>
          <w:szCs w:val="18"/>
          <w:lang w:val="sr-Cyrl-CS"/>
        </w:rPr>
        <w:t xml:space="preserve"> </w:t>
      </w:r>
    </w:p>
    <w:p w:rsidR="00C076DD" w:rsidRDefault="00C076DD">
      <w:pPr>
        <w:rPr>
          <w:i/>
          <w:iCs/>
          <w:sz w:val="18"/>
          <w:szCs w:val="18"/>
          <w:lang w:val="sr-Cyrl-CS"/>
        </w:rPr>
      </w:pPr>
    </w:p>
    <w:tbl>
      <w:tblPr>
        <w:tblStyle w:val="TableGrid"/>
        <w:tblW w:w="0" w:type="auto"/>
        <w:tblInd w:w="-106" w:type="dxa"/>
        <w:tblLook w:val="01E0"/>
      </w:tblPr>
      <w:tblGrid>
        <w:gridCol w:w="2845"/>
        <w:gridCol w:w="2846"/>
        <w:gridCol w:w="2846"/>
      </w:tblGrid>
      <w:tr w:rsidR="00C076DD">
        <w:tc>
          <w:tcPr>
            <w:tcW w:w="5691" w:type="dxa"/>
            <w:gridSpan w:val="2"/>
          </w:tcPr>
          <w:p w:rsidR="00C076DD" w:rsidRPr="007E5187" w:rsidRDefault="00C076DD" w:rsidP="007E5187">
            <w:pPr>
              <w:jc w:val="center"/>
              <w:rPr>
                <w:i/>
                <w:iCs/>
                <w:sz w:val="22"/>
                <w:szCs w:val="22"/>
                <w:lang w:val="sr-Cyrl-CS"/>
              </w:rPr>
            </w:pPr>
            <w:r w:rsidRPr="007E5187">
              <w:rPr>
                <w:i/>
                <w:iCs/>
                <w:sz w:val="22"/>
                <w:szCs w:val="22"/>
                <w:lang w:val="sr-Cyrl-CS"/>
              </w:rPr>
              <w:t>Врста радова</w:t>
            </w:r>
          </w:p>
          <w:p w:rsidR="00C076DD" w:rsidRPr="007E5187" w:rsidRDefault="00C076DD" w:rsidP="007E5187">
            <w:pPr>
              <w:jc w:val="center"/>
              <w:rPr>
                <w:i/>
                <w:iCs/>
                <w:sz w:val="22"/>
                <w:szCs w:val="22"/>
                <w:lang w:val="sr-Cyrl-CS"/>
              </w:rPr>
            </w:pPr>
          </w:p>
        </w:tc>
        <w:tc>
          <w:tcPr>
            <w:tcW w:w="2846" w:type="dxa"/>
          </w:tcPr>
          <w:p w:rsidR="00C076DD" w:rsidRPr="007E5187" w:rsidRDefault="00C076DD" w:rsidP="007E5187">
            <w:pPr>
              <w:jc w:val="center"/>
              <w:rPr>
                <w:i/>
                <w:iCs/>
                <w:sz w:val="22"/>
                <w:szCs w:val="22"/>
                <w:lang w:val="sr-Cyrl-CS"/>
              </w:rPr>
            </w:pPr>
            <w:r w:rsidRPr="007E5187">
              <w:rPr>
                <w:i/>
                <w:iCs/>
                <w:sz w:val="22"/>
                <w:szCs w:val="22"/>
                <w:lang w:val="sr-Cyrl-CS"/>
              </w:rPr>
              <w:t>Цена</w:t>
            </w:r>
            <w:r>
              <w:rPr>
                <w:i/>
                <w:iCs/>
                <w:sz w:val="22"/>
                <w:szCs w:val="22"/>
                <w:lang w:val="sr-Cyrl-CS"/>
              </w:rPr>
              <w:t xml:space="preserve"> без ПДВ-а</w:t>
            </w:r>
          </w:p>
        </w:tc>
      </w:tr>
      <w:tr w:rsidR="00C076DD">
        <w:tc>
          <w:tcPr>
            <w:tcW w:w="5691" w:type="dxa"/>
            <w:gridSpan w:val="2"/>
          </w:tcPr>
          <w:p w:rsidR="00C076DD" w:rsidRPr="007E5187" w:rsidRDefault="00C076DD">
            <w:pPr>
              <w:rPr>
                <w:i/>
                <w:iCs/>
                <w:lang w:val="sr-Cyrl-CS"/>
              </w:rPr>
            </w:pPr>
            <w:r w:rsidRPr="007E5187">
              <w:rPr>
                <w:i/>
                <w:iCs/>
                <w:lang w:val="sr-Cyrl-CS"/>
              </w:rPr>
              <w:t>Грађевински радови</w:t>
            </w:r>
          </w:p>
          <w:p w:rsidR="00C076DD" w:rsidRPr="007E5187" w:rsidRDefault="00C076DD">
            <w:pPr>
              <w:rPr>
                <w:i/>
                <w:iCs/>
                <w:lang w:val="sr-Cyrl-CS"/>
              </w:rPr>
            </w:pPr>
          </w:p>
        </w:tc>
        <w:tc>
          <w:tcPr>
            <w:tcW w:w="2846" w:type="dxa"/>
          </w:tcPr>
          <w:p w:rsidR="00C076DD" w:rsidRDefault="00C076DD">
            <w:pPr>
              <w:rPr>
                <w:i/>
                <w:iCs/>
                <w:sz w:val="18"/>
                <w:szCs w:val="18"/>
                <w:lang w:val="sr-Cyrl-CS"/>
              </w:rPr>
            </w:pPr>
          </w:p>
        </w:tc>
      </w:tr>
      <w:tr w:rsidR="00C076DD">
        <w:tc>
          <w:tcPr>
            <w:tcW w:w="5691" w:type="dxa"/>
            <w:gridSpan w:val="2"/>
          </w:tcPr>
          <w:p w:rsidR="00C076DD" w:rsidRPr="007E5187" w:rsidRDefault="00C076DD">
            <w:pPr>
              <w:rPr>
                <w:i/>
                <w:iCs/>
                <w:lang w:val="sr-Cyrl-CS"/>
              </w:rPr>
            </w:pPr>
            <w:r w:rsidRPr="007E5187">
              <w:rPr>
                <w:i/>
                <w:iCs/>
                <w:lang w:val="sr-Cyrl-CS"/>
              </w:rPr>
              <w:t>Електроинсталатерски радови</w:t>
            </w:r>
          </w:p>
          <w:p w:rsidR="00C076DD" w:rsidRPr="007E5187" w:rsidRDefault="00C076DD">
            <w:pPr>
              <w:rPr>
                <w:i/>
                <w:iCs/>
                <w:lang w:val="sr-Cyrl-CS"/>
              </w:rPr>
            </w:pPr>
          </w:p>
        </w:tc>
        <w:tc>
          <w:tcPr>
            <w:tcW w:w="2846" w:type="dxa"/>
          </w:tcPr>
          <w:p w:rsidR="00C076DD" w:rsidRDefault="00C076DD">
            <w:pPr>
              <w:rPr>
                <w:i/>
                <w:iCs/>
                <w:sz w:val="18"/>
                <w:szCs w:val="18"/>
                <w:lang w:val="sr-Cyrl-CS"/>
              </w:rPr>
            </w:pPr>
          </w:p>
        </w:tc>
      </w:tr>
      <w:tr w:rsidR="00C076DD">
        <w:tc>
          <w:tcPr>
            <w:tcW w:w="5691" w:type="dxa"/>
            <w:gridSpan w:val="2"/>
          </w:tcPr>
          <w:p w:rsidR="00C076DD" w:rsidRPr="007E5187" w:rsidRDefault="00C076DD">
            <w:pPr>
              <w:rPr>
                <w:i/>
                <w:iCs/>
                <w:lang w:val="sr-Cyrl-CS"/>
              </w:rPr>
            </w:pPr>
            <w:r w:rsidRPr="007E5187">
              <w:rPr>
                <w:i/>
                <w:iCs/>
                <w:lang w:val="sr-Cyrl-CS"/>
              </w:rPr>
              <w:t>Рад</w:t>
            </w:r>
            <w:r>
              <w:rPr>
                <w:i/>
                <w:iCs/>
                <w:lang w:val="sr-Cyrl-CS"/>
              </w:rPr>
              <w:t>ови на водоводу и  каснализацији</w:t>
            </w:r>
          </w:p>
          <w:p w:rsidR="00C076DD" w:rsidRPr="007E5187" w:rsidRDefault="00C076DD">
            <w:pPr>
              <w:rPr>
                <w:i/>
                <w:iCs/>
                <w:lang w:val="sr-Cyrl-CS"/>
              </w:rPr>
            </w:pPr>
          </w:p>
        </w:tc>
        <w:tc>
          <w:tcPr>
            <w:tcW w:w="2846" w:type="dxa"/>
          </w:tcPr>
          <w:p w:rsidR="00C076DD" w:rsidRDefault="00C076DD">
            <w:pPr>
              <w:rPr>
                <w:i/>
                <w:iCs/>
                <w:sz w:val="18"/>
                <w:szCs w:val="18"/>
                <w:lang w:val="sr-Cyrl-CS"/>
              </w:rPr>
            </w:pPr>
          </w:p>
        </w:tc>
      </w:tr>
      <w:tr w:rsidR="00C076DD">
        <w:tc>
          <w:tcPr>
            <w:tcW w:w="5691" w:type="dxa"/>
            <w:gridSpan w:val="2"/>
          </w:tcPr>
          <w:p w:rsidR="00C076DD" w:rsidRPr="007E5187" w:rsidRDefault="00C076DD">
            <w:pPr>
              <w:rPr>
                <w:i/>
                <w:iCs/>
                <w:lang w:val="sr-Cyrl-CS"/>
              </w:rPr>
            </w:pPr>
            <w:r w:rsidRPr="007E5187">
              <w:rPr>
                <w:i/>
                <w:iCs/>
                <w:lang w:val="sr-Cyrl-CS"/>
              </w:rPr>
              <w:t>Машински радови</w:t>
            </w:r>
          </w:p>
          <w:p w:rsidR="00C076DD" w:rsidRPr="007E5187" w:rsidRDefault="00C076DD">
            <w:pPr>
              <w:rPr>
                <w:i/>
                <w:iCs/>
                <w:lang w:val="sr-Cyrl-CS"/>
              </w:rPr>
            </w:pPr>
          </w:p>
        </w:tc>
        <w:tc>
          <w:tcPr>
            <w:tcW w:w="2846" w:type="dxa"/>
          </w:tcPr>
          <w:p w:rsidR="00C076DD" w:rsidRDefault="00C076DD">
            <w:pPr>
              <w:rPr>
                <w:i/>
                <w:iCs/>
                <w:sz w:val="18"/>
                <w:szCs w:val="18"/>
                <w:lang w:val="sr-Cyrl-CS"/>
              </w:rPr>
            </w:pPr>
          </w:p>
        </w:tc>
      </w:tr>
      <w:tr w:rsidR="00C076DD">
        <w:tc>
          <w:tcPr>
            <w:tcW w:w="2845" w:type="dxa"/>
          </w:tcPr>
          <w:p w:rsidR="00C076DD" w:rsidRPr="007E5187" w:rsidRDefault="00C076DD">
            <w:pPr>
              <w:rPr>
                <w:i/>
                <w:iCs/>
                <w:lang w:val="sr-Cyrl-CS"/>
              </w:rPr>
            </w:pPr>
          </w:p>
        </w:tc>
        <w:tc>
          <w:tcPr>
            <w:tcW w:w="2846" w:type="dxa"/>
          </w:tcPr>
          <w:p w:rsidR="00C076DD" w:rsidRPr="007E5187" w:rsidRDefault="00C076DD" w:rsidP="00D24CD1">
            <w:pPr>
              <w:jc w:val="right"/>
              <w:rPr>
                <w:i/>
                <w:iCs/>
                <w:lang w:val="sr-Cyrl-CS"/>
              </w:rPr>
            </w:pPr>
            <w:r w:rsidRPr="007E5187">
              <w:rPr>
                <w:i/>
                <w:iCs/>
                <w:lang w:val="sr-Cyrl-CS"/>
              </w:rPr>
              <w:t>Укупно безПДВ-а</w:t>
            </w:r>
          </w:p>
          <w:p w:rsidR="00C076DD" w:rsidRPr="007E5187" w:rsidRDefault="00C076DD" w:rsidP="00D24CD1">
            <w:pPr>
              <w:jc w:val="right"/>
              <w:rPr>
                <w:i/>
                <w:iCs/>
                <w:lang w:val="sr-Cyrl-CS"/>
              </w:rPr>
            </w:pPr>
          </w:p>
        </w:tc>
        <w:tc>
          <w:tcPr>
            <w:tcW w:w="2846" w:type="dxa"/>
          </w:tcPr>
          <w:p w:rsidR="00C076DD" w:rsidRDefault="00C076DD">
            <w:pPr>
              <w:rPr>
                <w:i/>
                <w:iCs/>
                <w:sz w:val="18"/>
                <w:szCs w:val="18"/>
                <w:lang w:val="sr-Cyrl-CS"/>
              </w:rPr>
            </w:pPr>
          </w:p>
        </w:tc>
      </w:tr>
      <w:tr w:rsidR="00C076DD">
        <w:tc>
          <w:tcPr>
            <w:tcW w:w="2845" w:type="dxa"/>
          </w:tcPr>
          <w:p w:rsidR="00C076DD" w:rsidRPr="007E5187" w:rsidRDefault="00C076DD">
            <w:pPr>
              <w:rPr>
                <w:i/>
                <w:iCs/>
                <w:lang w:val="sr-Cyrl-CS"/>
              </w:rPr>
            </w:pPr>
          </w:p>
        </w:tc>
        <w:tc>
          <w:tcPr>
            <w:tcW w:w="2846" w:type="dxa"/>
          </w:tcPr>
          <w:p w:rsidR="00C076DD" w:rsidRPr="007E5187" w:rsidRDefault="00C076DD" w:rsidP="00D24CD1">
            <w:pPr>
              <w:jc w:val="right"/>
              <w:rPr>
                <w:i/>
                <w:iCs/>
                <w:lang w:val="sr-Cyrl-CS"/>
              </w:rPr>
            </w:pPr>
            <w:r w:rsidRPr="007E5187">
              <w:rPr>
                <w:i/>
                <w:iCs/>
                <w:lang w:val="sr-Cyrl-CS"/>
              </w:rPr>
              <w:t>ПДВ 20%</w:t>
            </w:r>
          </w:p>
          <w:p w:rsidR="00C076DD" w:rsidRPr="007E5187" w:rsidRDefault="00C076DD" w:rsidP="00D24CD1">
            <w:pPr>
              <w:jc w:val="right"/>
              <w:rPr>
                <w:i/>
                <w:iCs/>
                <w:lang w:val="sr-Cyrl-CS"/>
              </w:rPr>
            </w:pPr>
          </w:p>
        </w:tc>
        <w:tc>
          <w:tcPr>
            <w:tcW w:w="2846" w:type="dxa"/>
          </w:tcPr>
          <w:p w:rsidR="00C076DD" w:rsidRDefault="00C076DD">
            <w:pPr>
              <w:rPr>
                <w:i/>
                <w:iCs/>
                <w:sz w:val="18"/>
                <w:szCs w:val="18"/>
                <w:lang w:val="sr-Cyrl-CS"/>
              </w:rPr>
            </w:pPr>
          </w:p>
        </w:tc>
      </w:tr>
      <w:tr w:rsidR="00C076DD">
        <w:tc>
          <w:tcPr>
            <w:tcW w:w="2845" w:type="dxa"/>
          </w:tcPr>
          <w:p w:rsidR="00C076DD" w:rsidRPr="007E5187" w:rsidRDefault="00C076DD">
            <w:pPr>
              <w:rPr>
                <w:i/>
                <w:iCs/>
                <w:lang w:val="sr-Cyrl-CS"/>
              </w:rPr>
            </w:pPr>
          </w:p>
        </w:tc>
        <w:tc>
          <w:tcPr>
            <w:tcW w:w="2846" w:type="dxa"/>
          </w:tcPr>
          <w:p w:rsidR="00C076DD" w:rsidRPr="007E5187" w:rsidRDefault="00C076DD" w:rsidP="007E5187">
            <w:pPr>
              <w:jc w:val="right"/>
              <w:rPr>
                <w:i/>
                <w:iCs/>
                <w:lang w:val="sr-Cyrl-CS"/>
              </w:rPr>
            </w:pPr>
            <w:r w:rsidRPr="007E5187">
              <w:rPr>
                <w:i/>
                <w:iCs/>
                <w:lang w:val="sr-Cyrl-CS"/>
              </w:rPr>
              <w:t>Укупно са ПДВ-ом</w:t>
            </w:r>
          </w:p>
          <w:p w:rsidR="00C076DD" w:rsidRPr="007E5187" w:rsidRDefault="00C076DD" w:rsidP="007E5187">
            <w:pPr>
              <w:jc w:val="right"/>
              <w:rPr>
                <w:i/>
                <w:iCs/>
                <w:lang w:val="sr-Cyrl-CS"/>
              </w:rPr>
            </w:pPr>
          </w:p>
        </w:tc>
        <w:tc>
          <w:tcPr>
            <w:tcW w:w="2846" w:type="dxa"/>
          </w:tcPr>
          <w:p w:rsidR="00C076DD" w:rsidRDefault="00C076DD">
            <w:pPr>
              <w:rPr>
                <w:i/>
                <w:iCs/>
                <w:sz w:val="18"/>
                <w:szCs w:val="18"/>
                <w:lang w:val="sr-Cyrl-CS"/>
              </w:rPr>
            </w:pPr>
          </w:p>
        </w:tc>
      </w:tr>
    </w:tbl>
    <w:p w:rsidR="00C076DD" w:rsidRDefault="00C076DD">
      <w:pPr>
        <w:rPr>
          <w:i/>
          <w:iCs/>
          <w:sz w:val="18"/>
          <w:szCs w:val="18"/>
          <w:lang w:val="sr-Cyrl-CS"/>
        </w:rPr>
      </w:pPr>
    </w:p>
    <w:p w:rsidR="00C076DD" w:rsidRDefault="00C076DD">
      <w:pPr>
        <w:rPr>
          <w:i/>
          <w:iCs/>
          <w:sz w:val="18"/>
          <w:szCs w:val="18"/>
          <w:lang w:val="sr-Cyrl-CS"/>
        </w:rPr>
      </w:pPr>
    </w:p>
    <w:p w:rsidR="00C076DD" w:rsidRDefault="00C076DD">
      <w:pPr>
        <w:rPr>
          <w:i/>
          <w:iCs/>
          <w:sz w:val="18"/>
          <w:szCs w:val="18"/>
          <w:lang w:val="sr-Cyrl-CS"/>
        </w:rPr>
      </w:pPr>
    </w:p>
    <w:p w:rsidR="00C076DD" w:rsidRDefault="00C076DD">
      <w:pPr>
        <w:rPr>
          <w:i/>
          <w:iCs/>
          <w:sz w:val="18"/>
          <w:szCs w:val="18"/>
          <w:lang w:val="sr-Cyrl-CS"/>
        </w:rPr>
      </w:pPr>
    </w:p>
    <w:p w:rsidR="00C076DD" w:rsidRDefault="00C076DD">
      <w:pPr>
        <w:rPr>
          <w:i/>
          <w:iCs/>
          <w:sz w:val="18"/>
          <w:szCs w:val="18"/>
          <w:lang w:val="sr-Cyrl-CS"/>
        </w:rPr>
      </w:pPr>
    </w:p>
    <w:p w:rsidR="00C076DD" w:rsidRDefault="00C076DD">
      <w:pPr>
        <w:rPr>
          <w:i/>
          <w:iCs/>
          <w:sz w:val="18"/>
          <w:szCs w:val="18"/>
          <w:lang w:val="sr-Cyrl-CS"/>
        </w:rPr>
      </w:pPr>
    </w:p>
    <w:p w:rsidR="00C076DD" w:rsidRDefault="00C076DD">
      <w:pPr>
        <w:rPr>
          <w:i/>
          <w:iCs/>
          <w:sz w:val="18"/>
          <w:szCs w:val="18"/>
          <w:lang w:val="sr-Cyrl-CS"/>
        </w:rPr>
      </w:pPr>
    </w:p>
    <w:p w:rsidR="00C076DD" w:rsidRDefault="00C076DD">
      <w:pPr>
        <w:rPr>
          <w:i/>
          <w:iCs/>
          <w:sz w:val="18"/>
          <w:szCs w:val="18"/>
          <w:lang w:val="sr-Cyrl-CS"/>
        </w:rPr>
      </w:pPr>
    </w:p>
    <w:p w:rsidR="00C076DD" w:rsidRDefault="00C076DD">
      <w:pPr>
        <w:rPr>
          <w:i/>
          <w:iCs/>
          <w:sz w:val="18"/>
          <w:szCs w:val="18"/>
          <w:lang w:val="sr-Cyrl-CS"/>
        </w:rPr>
      </w:pPr>
    </w:p>
    <w:p w:rsidR="00C076DD" w:rsidRDefault="00C076DD">
      <w:pPr>
        <w:rPr>
          <w:i/>
          <w:iCs/>
          <w:sz w:val="18"/>
          <w:szCs w:val="18"/>
          <w:lang w:val="sr-Cyrl-CS"/>
        </w:rPr>
      </w:pPr>
    </w:p>
    <w:p w:rsidR="00C076DD" w:rsidRDefault="00C076DD">
      <w:pPr>
        <w:rPr>
          <w:i/>
          <w:iCs/>
          <w:sz w:val="18"/>
          <w:szCs w:val="18"/>
          <w:lang w:val="sr-Cyrl-CS"/>
        </w:rPr>
      </w:pPr>
    </w:p>
    <w:p w:rsidR="00C076DD" w:rsidRDefault="00C076DD">
      <w:pPr>
        <w:rPr>
          <w:i/>
          <w:iCs/>
          <w:sz w:val="18"/>
          <w:szCs w:val="18"/>
          <w:lang w:val="sr-Cyrl-CS"/>
        </w:rPr>
      </w:pPr>
    </w:p>
    <w:p w:rsidR="00C076DD" w:rsidRDefault="00C076DD">
      <w:pPr>
        <w:rPr>
          <w:i/>
          <w:iCs/>
          <w:sz w:val="18"/>
          <w:szCs w:val="18"/>
          <w:lang w:val="sr-Cyrl-CS"/>
        </w:rPr>
      </w:pPr>
    </w:p>
    <w:p w:rsidR="00C076DD" w:rsidRDefault="00C076DD">
      <w:pPr>
        <w:rPr>
          <w:i/>
          <w:iCs/>
          <w:sz w:val="18"/>
          <w:szCs w:val="18"/>
          <w:lang w:val="sr-Cyrl-CS"/>
        </w:rPr>
      </w:pPr>
    </w:p>
    <w:p w:rsidR="00C076DD" w:rsidRDefault="00C076DD">
      <w:pPr>
        <w:rPr>
          <w:i/>
          <w:iCs/>
          <w:sz w:val="18"/>
          <w:szCs w:val="18"/>
          <w:lang w:val="sr-Cyrl-CS"/>
        </w:rPr>
      </w:pPr>
    </w:p>
    <w:p w:rsidR="00C076DD" w:rsidRDefault="00C076DD">
      <w:pPr>
        <w:rPr>
          <w:i/>
          <w:iCs/>
          <w:sz w:val="18"/>
          <w:szCs w:val="18"/>
          <w:lang w:val="sr-Cyrl-CS"/>
        </w:rPr>
      </w:pPr>
    </w:p>
    <w:p w:rsidR="00C076DD" w:rsidRDefault="00C076DD">
      <w:pPr>
        <w:rPr>
          <w:i/>
          <w:iCs/>
          <w:sz w:val="18"/>
          <w:szCs w:val="18"/>
          <w:lang w:val="sr-Cyrl-CS"/>
        </w:rPr>
      </w:pPr>
    </w:p>
    <w:p w:rsidR="00C076DD" w:rsidRDefault="00C076DD">
      <w:pPr>
        <w:rPr>
          <w:i/>
          <w:iCs/>
          <w:sz w:val="18"/>
          <w:szCs w:val="18"/>
          <w:lang w:val="sr-Cyrl-CS"/>
        </w:rPr>
      </w:pPr>
    </w:p>
    <w:p w:rsidR="00C076DD" w:rsidRDefault="00C076DD">
      <w:pPr>
        <w:rPr>
          <w:i/>
          <w:iCs/>
          <w:sz w:val="18"/>
          <w:szCs w:val="18"/>
          <w:lang w:val="sr-Cyrl-CS"/>
        </w:rPr>
      </w:pPr>
    </w:p>
    <w:p w:rsidR="00C076DD" w:rsidRDefault="00C076DD">
      <w:pPr>
        <w:rPr>
          <w:i/>
          <w:iCs/>
          <w:sz w:val="18"/>
          <w:szCs w:val="18"/>
          <w:lang w:val="sr-Cyrl-CS"/>
        </w:rPr>
      </w:pPr>
    </w:p>
    <w:p w:rsidR="00C076DD" w:rsidRDefault="00C076DD" w:rsidP="007E5187">
      <w:pPr>
        <w:tabs>
          <w:tab w:val="left" w:pos="2985"/>
        </w:tabs>
        <w:rPr>
          <w:i/>
          <w:iCs/>
          <w:sz w:val="18"/>
          <w:szCs w:val="18"/>
          <w:lang w:val="sr-Cyrl-CS"/>
        </w:rPr>
      </w:pPr>
    </w:p>
    <w:p w:rsidR="00C076DD" w:rsidRDefault="00C076DD">
      <w:pPr>
        <w:rPr>
          <w:i/>
          <w:iCs/>
          <w:sz w:val="18"/>
          <w:szCs w:val="18"/>
          <w:lang w:val="sr-Cyrl-CS"/>
        </w:rPr>
      </w:pPr>
    </w:p>
    <w:p w:rsidR="00C076DD" w:rsidRDefault="00C076DD">
      <w:pPr>
        <w:rPr>
          <w:i/>
          <w:iCs/>
          <w:sz w:val="18"/>
          <w:szCs w:val="18"/>
          <w:lang w:val="sr-Cyrl-CS"/>
        </w:rPr>
      </w:pPr>
    </w:p>
    <w:p w:rsidR="00C076DD" w:rsidRDefault="00C076DD">
      <w:pPr>
        <w:rPr>
          <w:i/>
          <w:iCs/>
          <w:sz w:val="18"/>
          <w:szCs w:val="18"/>
          <w:lang w:val="sr-Cyrl-CS"/>
        </w:rPr>
      </w:pPr>
    </w:p>
    <w:p w:rsidR="00C076DD" w:rsidRDefault="00C076DD">
      <w:pPr>
        <w:rPr>
          <w:i/>
          <w:iCs/>
          <w:sz w:val="18"/>
          <w:szCs w:val="18"/>
          <w:lang w:val="sr-Cyrl-CS"/>
        </w:rPr>
      </w:pPr>
    </w:p>
    <w:p w:rsidR="00C076DD" w:rsidRDefault="00C076DD">
      <w:pPr>
        <w:rPr>
          <w:i/>
          <w:iCs/>
          <w:sz w:val="18"/>
          <w:szCs w:val="18"/>
          <w:lang w:val="sr-Cyrl-CS"/>
        </w:rPr>
      </w:pPr>
    </w:p>
    <w:p w:rsidR="00C076DD" w:rsidRDefault="00C076DD">
      <w:pPr>
        <w:rPr>
          <w:i/>
          <w:iCs/>
          <w:sz w:val="18"/>
          <w:szCs w:val="18"/>
          <w:lang w:val="sr-Cyrl-CS"/>
        </w:rPr>
      </w:pPr>
    </w:p>
    <w:p w:rsidR="00C076DD" w:rsidRDefault="00C076DD">
      <w:pPr>
        <w:rPr>
          <w:i/>
          <w:iCs/>
          <w:sz w:val="18"/>
          <w:szCs w:val="18"/>
          <w:lang w:val="sr-Cyrl-CS"/>
        </w:rPr>
      </w:pPr>
    </w:p>
    <w:p w:rsidR="00C076DD" w:rsidRDefault="00C076DD">
      <w:pPr>
        <w:rPr>
          <w:i/>
          <w:iCs/>
          <w:sz w:val="18"/>
          <w:szCs w:val="18"/>
          <w:lang w:val="sr-Cyrl-CS"/>
        </w:rPr>
      </w:pPr>
    </w:p>
    <w:p w:rsidR="00C076DD" w:rsidRDefault="00C076DD">
      <w:pPr>
        <w:rPr>
          <w:i/>
          <w:iCs/>
          <w:sz w:val="18"/>
          <w:szCs w:val="18"/>
          <w:lang w:val="sr-Cyrl-CS"/>
        </w:rPr>
      </w:pPr>
    </w:p>
    <w:p w:rsidR="00C076DD" w:rsidRDefault="00C076DD">
      <w:pPr>
        <w:rPr>
          <w:i/>
          <w:iCs/>
          <w:sz w:val="18"/>
          <w:szCs w:val="18"/>
          <w:lang w:val="sr-Cyrl-CS"/>
        </w:rPr>
      </w:pPr>
    </w:p>
    <w:p w:rsidR="00C076DD" w:rsidRDefault="00C076DD">
      <w:pPr>
        <w:rPr>
          <w:i/>
          <w:iCs/>
          <w:sz w:val="18"/>
          <w:szCs w:val="18"/>
          <w:lang w:val="sr-Cyrl-CS"/>
        </w:rPr>
      </w:pPr>
    </w:p>
    <w:p w:rsidR="00C076DD" w:rsidRDefault="00C076DD">
      <w:pPr>
        <w:rPr>
          <w:i/>
          <w:iCs/>
          <w:sz w:val="18"/>
          <w:szCs w:val="18"/>
          <w:lang w:val="sr-Cyrl-CS"/>
        </w:rPr>
      </w:pPr>
    </w:p>
    <w:p w:rsidR="00C076DD" w:rsidRPr="0029120A" w:rsidRDefault="00C076DD" w:rsidP="007E5187">
      <w:pPr>
        <w:rPr>
          <w:i/>
          <w:iCs/>
          <w:lang w:val="sr-Cyrl-CS"/>
        </w:rPr>
      </w:pPr>
      <w:r>
        <w:rPr>
          <w:i/>
          <w:iCs/>
          <w:sz w:val="18"/>
          <w:szCs w:val="18"/>
          <w:lang w:val="sr-Cyrl-CS"/>
        </w:rPr>
        <w:t xml:space="preserve">Место:                                                                                                               </w:t>
      </w:r>
      <w:r w:rsidRPr="0029120A">
        <w:rPr>
          <w:i/>
          <w:iCs/>
          <w:sz w:val="28"/>
          <w:szCs w:val="28"/>
          <w:lang w:val="sr-Cyrl-CS"/>
        </w:rPr>
        <w:t>Понуђач</w:t>
      </w:r>
    </w:p>
    <w:p w:rsidR="00C076DD" w:rsidRPr="0029120A" w:rsidRDefault="00C076DD" w:rsidP="007E5187">
      <w:pPr>
        <w:rPr>
          <w:i/>
          <w:iCs/>
          <w:sz w:val="18"/>
          <w:szCs w:val="18"/>
          <w:lang w:val="sr-Cyrl-CS"/>
        </w:rPr>
      </w:pPr>
      <w:r>
        <w:rPr>
          <w:i/>
          <w:iCs/>
          <w:sz w:val="18"/>
          <w:szCs w:val="18"/>
          <w:lang w:val="sr-Cyrl-CS"/>
        </w:rPr>
        <w:t>Датум:</w:t>
      </w:r>
    </w:p>
    <w:p w:rsidR="00C076DD" w:rsidRDefault="00C076DD" w:rsidP="001500A9">
      <w:pPr>
        <w:rPr>
          <w:rFonts w:ascii="Arial" w:hAnsi="Arial" w:cs="Arial"/>
          <w:b/>
          <w:bCs/>
          <w:i/>
          <w:iCs/>
          <w:sz w:val="28"/>
          <w:szCs w:val="28"/>
        </w:rPr>
      </w:pPr>
      <w:r>
        <w:rPr>
          <w:i/>
          <w:iCs/>
          <w:sz w:val="18"/>
          <w:szCs w:val="18"/>
          <w:lang w:val="sr-Cyrl-CS"/>
        </w:rPr>
        <w:br w:type="page"/>
      </w:r>
      <w:r>
        <w:rPr>
          <w:rFonts w:ascii="Arial" w:hAnsi="Arial" w:cs="Arial"/>
          <w:b/>
          <w:bCs/>
          <w:i/>
          <w:iCs/>
          <w:sz w:val="28"/>
          <w:szCs w:val="28"/>
        </w:rPr>
        <w:t>V  УСЛОВИ ЗА УЧЕШЋЕ У ПОСТУПКУ ЈАВНЕ НАБАВКЕ ИЗ ЧЛ. 75. И 76. ЗАКОНА И УПУТСТВО КАКО СЕ ДОКАЗУЈЕ ИСПУЊЕНОСТ ТИХ УСЛОВА</w:t>
      </w:r>
    </w:p>
    <w:p w:rsidR="00C076DD" w:rsidRDefault="00C076DD">
      <w:pPr>
        <w:shd w:val="clear" w:color="auto" w:fill="C6D9F1"/>
        <w:jc w:val="center"/>
        <w:rPr>
          <w:rFonts w:ascii="Arial" w:hAnsi="Arial" w:cs="Arial"/>
          <w:b/>
          <w:bCs/>
          <w:i/>
          <w:iCs/>
          <w:sz w:val="28"/>
          <w:szCs w:val="28"/>
          <w:lang/>
        </w:rPr>
      </w:pPr>
    </w:p>
    <w:p w:rsidR="00C076DD" w:rsidRDefault="00C076DD">
      <w:pPr>
        <w:jc w:val="both"/>
        <w:rPr>
          <w:rFonts w:ascii="Arial" w:hAnsi="Arial" w:cs="Arial"/>
          <w:b/>
          <w:bCs/>
          <w:i/>
          <w:iCs/>
          <w:sz w:val="28"/>
          <w:szCs w:val="28"/>
        </w:rPr>
      </w:pPr>
    </w:p>
    <w:p w:rsidR="00C076DD" w:rsidRDefault="00C076DD">
      <w:pPr>
        <w:pStyle w:val="ListParagraph"/>
        <w:numPr>
          <w:ilvl w:val="0"/>
          <w:numId w:val="2"/>
        </w:numPr>
        <w:shd w:val="clear" w:color="auto" w:fill="C6D9F1"/>
        <w:jc w:val="center"/>
        <w:rPr>
          <w:rFonts w:ascii="Arial" w:hAnsi="Arial" w:cs="Arial"/>
          <w:b/>
          <w:bCs/>
          <w:i/>
          <w:iCs/>
        </w:rPr>
      </w:pPr>
      <w:r>
        <w:rPr>
          <w:rFonts w:ascii="Arial" w:hAnsi="Arial" w:cs="Arial"/>
          <w:b/>
          <w:bCs/>
          <w:i/>
          <w:iCs/>
        </w:rPr>
        <w:t>УСЛОВИ ЗА УЧЕШЋЕ У ПОСТУПКУ ЈАВНЕ НАБАВКЕ ИЗ ЧЛ. 75. И 76. ЗАКОНА</w:t>
      </w:r>
    </w:p>
    <w:p w:rsidR="00C076DD" w:rsidRDefault="00C076DD">
      <w:pPr>
        <w:pStyle w:val="ListParagraph"/>
        <w:jc w:val="both"/>
        <w:rPr>
          <w:rFonts w:ascii="Arial" w:hAnsi="Arial" w:cs="Arial"/>
          <w:b/>
          <w:bCs/>
          <w:i/>
          <w:iCs/>
        </w:rPr>
      </w:pPr>
    </w:p>
    <w:p w:rsidR="00C076DD" w:rsidRDefault="00C076DD">
      <w:pPr>
        <w:pStyle w:val="ListParagraph"/>
        <w:numPr>
          <w:ilvl w:val="1"/>
          <w:numId w:val="2"/>
        </w:numPr>
        <w:jc w:val="both"/>
        <w:rPr>
          <w:rFonts w:ascii="Arial" w:hAnsi="Arial" w:cs="Arial"/>
          <w:sz w:val="22"/>
          <w:szCs w:val="22"/>
        </w:rPr>
      </w:pPr>
      <w:r>
        <w:rPr>
          <w:rFonts w:ascii="Arial" w:hAnsi="Arial" w:cs="Arial"/>
          <w:sz w:val="22"/>
          <w:szCs w:val="22"/>
        </w:rPr>
        <w:t xml:space="preserve">Право на учешће у поступку предметне јавне набавке има понуђач који испуњава </w:t>
      </w:r>
      <w:r>
        <w:rPr>
          <w:rFonts w:ascii="Arial" w:hAnsi="Arial" w:cs="Arial"/>
          <w:b/>
          <w:bCs/>
          <w:sz w:val="22"/>
          <w:szCs w:val="22"/>
        </w:rPr>
        <w:t>обавезне услове</w:t>
      </w:r>
      <w:r>
        <w:rPr>
          <w:rFonts w:ascii="Arial" w:hAnsi="Arial" w:cs="Arial"/>
          <w:sz w:val="22"/>
          <w:szCs w:val="22"/>
        </w:rPr>
        <w:t xml:space="preserve"> за учешће у поступку јавне набавке дефинисане чл. 75. Закона, и то:</w:t>
      </w:r>
    </w:p>
    <w:p w:rsidR="00C076DD" w:rsidRDefault="00C076DD">
      <w:pPr>
        <w:pStyle w:val="ListParagraph"/>
        <w:numPr>
          <w:ilvl w:val="0"/>
          <w:numId w:val="4"/>
        </w:numPr>
        <w:jc w:val="both"/>
        <w:rPr>
          <w:rFonts w:ascii="Arial" w:hAnsi="Arial" w:cs="Arial"/>
          <w:i/>
          <w:iCs/>
          <w:sz w:val="22"/>
          <w:szCs w:val="22"/>
          <w:lang w:val="sr-Cyrl-CS"/>
        </w:rPr>
      </w:pPr>
      <w:r>
        <w:rPr>
          <w:rFonts w:ascii="Arial" w:hAnsi="Arial" w:cs="Arial"/>
          <w:sz w:val="22"/>
          <w:szCs w:val="22"/>
        </w:rPr>
        <w:t>Да је регистрован код надлежног органа, односно уписан у одговарајући регистар</w:t>
      </w:r>
      <w:r>
        <w:rPr>
          <w:rFonts w:ascii="Arial" w:hAnsi="Arial" w:cs="Arial"/>
          <w:sz w:val="22"/>
          <w:szCs w:val="22"/>
          <w:lang w:val="sr-Cyrl-CS"/>
        </w:rPr>
        <w:t xml:space="preserve"> </w:t>
      </w:r>
      <w:r>
        <w:rPr>
          <w:rFonts w:ascii="Arial" w:hAnsi="Arial" w:cs="Arial"/>
          <w:i/>
          <w:iCs/>
          <w:sz w:val="22"/>
          <w:szCs w:val="22"/>
          <w:lang w:val="sr-Cyrl-CS"/>
        </w:rPr>
        <w:t>(чл. 75. ст. 1. тач. 1) Закона);</w:t>
      </w:r>
    </w:p>
    <w:p w:rsidR="00C076DD" w:rsidRDefault="00C076DD">
      <w:pPr>
        <w:pStyle w:val="ListParagraph"/>
        <w:numPr>
          <w:ilvl w:val="0"/>
          <w:numId w:val="4"/>
        </w:numPr>
        <w:jc w:val="both"/>
        <w:rPr>
          <w:rFonts w:ascii="Arial" w:hAnsi="Arial" w:cs="Arial"/>
          <w:i/>
          <w:iCs/>
          <w:sz w:val="22"/>
          <w:szCs w:val="22"/>
          <w:lang w:val="sr-Cyrl-CS"/>
        </w:rPr>
      </w:pPr>
      <w:r>
        <w:rPr>
          <w:rFonts w:ascii="Arial" w:hAnsi="Arial" w:cs="Arial"/>
          <w:sz w:val="22"/>
          <w:szCs w:val="22"/>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Pr>
          <w:rFonts w:ascii="Arial" w:hAnsi="Arial" w:cs="Arial"/>
          <w:sz w:val="22"/>
          <w:szCs w:val="22"/>
          <w:lang w:val="sr-Cyrl-CS"/>
        </w:rPr>
        <w:t xml:space="preserve"> </w:t>
      </w:r>
      <w:r>
        <w:rPr>
          <w:rFonts w:ascii="Arial" w:hAnsi="Arial" w:cs="Arial"/>
          <w:i/>
          <w:iCs/>
          <w:sz w:val="22"/>
          <w:szCs w:val="22"/>
          <w:lang w:val="sr-Cyrl-CS"/>
        </w:rPr>
        <w:t>(чл. 75. ст. 1. тач. 2) Закона);</w:t>
      </w:r>
    </w:p>
    <w:p w:rsidR="00C076DD" w:rsidRDefault="00C076DD">
      <w:pPr>
        <w:pStyle w:val="ListParagraph"/>
        <w:numPr>
          <w:ilvl w:val="0"/>
          <w:numId w:val="4"/>
        </w:numPr>
        <w:jc w:val="both"/>
        <w:rPr>
          <w:rFonts w:ascii="Arial" w:hAnsi="Arial" w:cs="Arial"/>
          <w:i/>
          <w:iCs/>
          <w:sz w:val="22"/>
          <w:szCs w:val="22"/>
          <w:lang w:val="sr-Cyrl-CS"/>
        </w:rPr>
      </w:pPr>
      <w:r>
        <w:rPr>
          <w:rFonts w:ascii="Arial" w:hAnsi="Arial" w:cs="Arial"/>
          <w:sz w:val="22"/>
          <w:szCs w:val="22"/>
        </w:rPr>
        <w:t xml:space="preserve">Да му није изречена мера забране обављања делатности, која је на снази у време </w:t>
      </w:r>
      <w:r>
        <w:rPr>
          <w:rFonts w:ascii="Arial" w:hAnsi="Arial" w:cs="Arial"/>
          <w:sz w:val="22"/>
          <w:szCs w:val="22"/>
          <w:lang/>
        </w:rPr>
        <w:t>објављивања</w:t>
      </w:r>
      <w:r>
        <w:rPr>
          <w:rFonts w:ascii="Arial" w:hAnsi="Arial" w:cs="Arial"/>
          <w:sz w:val="22"/>
          <w:szCs w:val="22"/>
        </w:rPr>
        <w:t xml:space="preserve"> позива за подношење понуде</w:t>
      </w:r>
      <w:r>
        <w:rPr>
          <w:rFonts w:ascii="Arial" w:hAnsi="Arial" w:cs="Arial"/>
          <w:sz w:val="22"/>
          <w:szCs w:val="22"/>
          <w:lang w:val="sr-Cyrl-CS"/>
        </w:rPr>
        <w:t xml:space="preserve"> </w:t>
      </w:r>
      <w:r>
        <w:rPr>
          <w:rFonts w:ascii="Arial" w:hAnsi="Arial" w:cs="Arial"/>
          <w:i/>
          <w:iCs/>
          <w:sz w:val="22"/>
          <w:szCs w:val="22"/>
          <w:lang w:val="sr-Cyrl-CS"/>
        </w:rPr>
        <w:t>(чл. 75. ст. 1. тач. 3) Закона);</w:t>
      </w:r>
    </w:p>
    <w:p w:rsidR="00C076DD" w:rsidRDefault="00C076DD">
      <w:pPr>
        <w:pStyle w:val="ListParagraph"/>
        <w:numPr>
          <w:ilvl w:val="0"/>
          <w:numId w:val="4"/>
        </w:numPr>
        <w:jc w:val="both"/>
        <w:rPr>
          <w:rFonts w:ascii="Arial" w:hAnsi="Arial" w:cs="Arial"/>
          <w:i/>
          <w:iCs/>
          <w:sz w:val="22"/>
          <w:szCs w:val="22"/>
          <w:lang w:val="sr-Cyrl-CS"/>
        </w:rPr>
      </w:pPr>
      <w:r>
        <w:rPr>
          <w:rFonts w:ascii="Arial" w:hAnsi="Arial" w:cs="Arial"/>
          <w:sz w:val="22"/>
          <w:szCs w:val="22"/>
        </w:rPr>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Pr>
          <w:rFonts w:ascii="Arial" w:hAnsi="Arial" w:cs="Arial"/>
          <w:i/>
          <w:iCs/>
          <w:sz w:val="22"/>
          <w:szCs w:val="22"/>
          <w:lang w:val="sr-Cyrl-CS"/>
        </w:rPr>
        <w:t>(чл. 75. ст. 1. тач. 4) Закона);</w:t>
      </w:r>
    </w:p>
    <w:p w:rsidR="00C076DD" w:rsidRDefault="00C076DD">
      <w:pPr>
        <w:pStyle w:val="ListParagraph"/>
        <w:numPr>
          <w:ilvl w:val="0"/>
          <w:numId w:val="4"/>
        </w:numPr>
        <w:jc w:val="both"/>
        <w:rPr>
          <w:rFonts w:ascii="Arial" w:hAnsi="Arial" w:cs="Arial"/>
          <w:i/>
          <w:iCs/>
          <w:sz w:val="22"/>
          <w:szCs w:val="22"/>
          <w:lang w:val="sr-Cyrl-CS"/>
        </w:rPr>
      </w:pPr>
      <w:r>
        <w:rPr>
          <w:rFonts w:ascii="Arial" w:hAnsi="Arial" w:cs="Arial"/>
          <w:sz w:val="22"/>
          <w:szCs w:val="22"/>
        </w:rPr>
        <w:t>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као и да гарантује да је ималац права интелектуалне својине</w:t>
      </w:r>
      <w:r>
        <w:rPr>
          <w:rFonts w:ascii="Arial" w:hAnsi="Arial" w:cs="Arial"/>
          <w:sz w:val="22"/>
          <w:szCs w:val="22"/>
          <w:lang w:val="sr-Cyrl-CS"/>
        </w:rPr>
        <w:t xml:space="preserve"> </w:t>
      </w:r>
      <w:r>
        <w:rPr>
          <w:rFonts w:ascii="Arial" w:hAnsi="Arial" w:cs="Arial"/>
          <w:i/>
          <w:iCs/>
          <w:sz w:val="22"/>
          <w:szCs w:val="22"/>
          <w:lang w:val="sr-Cyrl-CS"/>
        </w:rPr>
        <w:t>(чл. 75. ст. 2. Закона).</w:t>
      </w:r>
    </w:p>
    <w:p w:rsidR="00C076DD" w:rsidRDefault="00C076DD">
      <w:pPr>
        <w:pStyle w:val="ListParagraph"/>
        <w:jc w:val="both"/>
        <w:rPr>
          <w:rFonts w:ascii="Arial" w:hAnsi="Arial" w:cs="Arial"/>
          <w:sz w:val="22"/>
          <w:szCs w:val="22"/>
        </w:rPr>
      </w:pPr>
    </w:p>
    <w:p w:rsidR="00C076DD" w:rsidRDefault="00C076DD">
      <w:pPr>
        <w:pStyle w:val="ListParagraph"/>
        <w:numPr>
          <w:ilvl w:val="1"/>
          <w:numId w:val="2"/>
        </w:numPr>
        <w:rPr>
          <w:rFonts w:ascii="Arial" w:hAnsi="Arial"/>
          <w:sz w:val="22"/>
          <w:szCs w:val="22"/>
          <w:lang/>
        </w:rPr>
      </w:pPr>
      <w:r>
        <w:rPr>
          <w:rFonts w:ascii="Arial" w:hAnsi="Arial" w:cs="Arial"/>
          <w:sz w:val="22"/>
          <w:szCs w:val="22"/>
        </w:rPr>
        <w:t xml:space="preserve">Понуђач који учествује у поступку предметне јавне набавке, мора испунити </w:t>
      </w:r>
      <w:r>
        <w:rPr>
          <w:rFonts w:ascii="Arial" w:hAnsi="Arial" w:cs="Arial"/>
          <w:b/>
          <w:bCs/>
          <w:sz w:val="22"/>
          <w:szCs w:val="22"/>
        </w:rPr>
        <w:t>додатне услове</w:t>
      </w:r>
      <w:r>
        <w:rPr>
          <w:rFonts w:ascii="Arial" w:hAnsi="Arial" w:cs="Arial"/>
          <w:sz w:val="22"/>
          <w:szCs w:val="22"/>
        </w:rPr>
        <w:t xml:space="preserve"> за учешће у поступку јавне набавке, дефинисане чл. 76. Закона, и то</w:t>
      </w:r>
      <w:r>
        <w:rPr>
          <w:rFonts w:ascii="Arial" w:hAnsi="Arial"/>
          <w:sz w:val="22"/>
          <w:szCs w:val="22"/>
          <w:lang/>
        </w:rPr>
        <w:t>:</w:t>
      </w:r>
    </w:p>
    <w:p w:rsidR="00C076DD" w:rsidRDefault="00C076DD">
      <w:pPr>
        <w:pStyle w:val="ListParagraph"/>
        <w:ind w:left="0"/>
        <w:rPr>
          <w:rFonts w:ascii="Arial" w:hAnsi="Arial"/>
          <w:sz w:val="22"/>
          <w:szCs w:val="22"/>
          <w:lang/>
        </w:rPr>
      </w:pPr>
      <w:r>
        <w:rPr>
          <w:rFonts w:ascii="Arial" w:hAnsi="Arial"/>
          <w:sz w:val="22"/>
          <w:szCs w:val="22"/>
          <w:lang/>
        </w:rPr>
        <w:t xml:space="preserve">                  </w:t>
      </w:r>
    </w:p>
    <w:p w:rsidR="00C076DD" w:rsidRDefault="00C076DD">
      <w:pPr>
        <w:numPr>
          <w:ilvl w:val="4"/>
          <w:numId w:val="8"/>
        </w:numPr>
        <w:rPr>
          <w:rFonts w:ascii="Arial" w:hAnsi="Arial" w:cs="Arial"/>
          <w:sz w:val="22"/>
          <w:szCs w:val="22"/>
          <w:lang/>
        </w:rPr>
      </w:pPr>
      <w:r>
        <w:rPr>
          <w:rFonts w:ascii="Arial" w:hAnsi="Arial" w:cs="Arial"/>
          <w:sz w:val="22"/>
          <w:szCs w:val="22"/>
          <w:lang/>
        </w:rPr>
        <w:t>Кадровски капацитет:</w:t>
      </w:r>
    </w:p>
    <w:p w:rsidR="00C076DD" w:rsidRDefault="00C076DD">
      <w:pPr>
        <w:ind w:left="1800" w:hanging="360"/>
        <w:rPr>
          <w:rFonts w:ascii="Arial" w:hAnsi="Arial" w:cs="Arial"/>
          <w:sz w:val="22"/>
          <w:szCs w:val="22"/>
          <w:lang w:val="sr-Cyrl-CS"/>
        </w:rPr>
      </w:pPr>
      <w:r>
        <w:rPr>
          <w:rFonts w:ascii="Arial" w:hAnsi="Arial" w:cs="Arial"/>
          <w:sz w:val="22"/>
          <w:szCs w:val="22"/>
          <w:lang/>
        </w:rPr>
        <w:t xml:space="preserve">      -Да има најмањ</w:t>
      </w:r>
      <w:r>
        <w:rPr>
          <w:rFonts w:ascii="Arial" w:hAnsi="Arial" w:cs="Arial"/>
          <w:sz w:val="22"/>
          <w:szCs w:val="22"/>
          <w:lang w:val="sr-Cyrl-CS"/>
        </w:rPr>
        <w:t>е по 1</w:t>
      </w:r>
      <w:r>
        <w:rPr>
          <w:rFonts w:ascii="Arial" w:hAnsi="Arial" w:cs="Arial"/>
          <w:sz w:val="22"/>
          <w:szCs w:val="22"/>
          <w:u w:val="single"/>
          <w:lang/>
        </w:rPr>
        <w:t xml:space="preserve"> </w:t>
      </w:r>
      <w:r>
        <w:rPr>
          <w:rFonts w:ascii="Arial" w:hAnsi="Arial" w:cs="Arial"/>
          <w:sz w:val="22"/>
          <w:szCs w:val="22"/>
          <w:u w:val="single"/>
          <w:lang w:val="sr-Cyrl-CS"/>
        </w:rPr>
        <w:t xml:space="preserve"> ангажовано </w:t>
      </w:r>
      <w:r>
        <w:rPr>
          <w:rFonts w:ascii="Arial" w:hAnsi="Arial" w:cs="Arial"/>
          <w:sz w:val="22"/>
          <w:szCs w:val="22"/>
          <w:u w:val="single"/>
          <w:lang/>
        </w:rPr>
        <w:t>лиц</w:t>
      </w:r>
      <w:r>
        <w:rPr>
          <w:rFonts w:ascii="Arial" w:hAnsi="Arial" w:cs="Arial"/>
          <w:sz w:val="22"/>
          <w:szCs w:val="22"/>
          <w:u w:val="single"/>
          <w:lang w:val="sr-Cyrl-CS"/>
        </w:rPr>
        <w:t>е</w:t>
      </w:r>
      <w:r>
        <w:rPr>
          <w:rFonts w:ascii="Arial" w:hAnsi="Arial" w:cs="Arial"/>
          <w:sz w:val="22"/>
          <w:szCs w:val="22"/>
          <w:lang/>
        </w:rPr>
        <w:t xml:space="preserve"> са одговарајућом лиценцом</w:t>
      </w:r>
      <w:r>
        <w:rPr>
          <w:rFonts w:ascii="Arial" w:hAnsi="Arial" w:cs="Arial"/>
          <w:sz w:val="22"/>
          <w:szCs w:val="22"/>
          <w:lang w:val="sr-Cyrl-CS"/>
        </w:rPr>
        <w:t xml:space="preserve"> </w:t>
      </w:r>
      <w:r>
        <w:rPr>
          <w:rFonts w:ascii="Arial" w:hAnsi="Arial" w:cs="Arial"/>
          <w:sz w:val="22"/>
          <w:szCs w:val="22"/>
          <w:lang/>
        </w:rPr>
        <w:t>извођача радова за предметну набавку</w:t>
      </w:r>
      <w:r>
        <w:rPr>
          <w:rFonts w:ascii="Arial" w:hAnsi="Arial" w:cs="Arial"/>
          <w:sz w:val="22"/>
          <w:szCs w:val="22"/>
          <w:lang w:val="sr-Cyrl-CS"/>
        </w:rPr>
        <w:t xml:space="preserve"> и то за грађевинске радове лиценца број 400 или 410, за електро радове лиценца број 450 и за машинске радове лиценца број 430.</w:t>
      </w:r>
    </w:p>
    <w:p w:rsidR="00C076DD" w:rsidRDefault="00C076DD">
      <w:pPr>
        <w:ind w:left="1800" w:hanging="360"/>
        <w:rPr>
          <w:rFonts w:ascii="Arial" w:hAnsi="Arial" w:cs="Arial"/>
          <w:b/>
          <w:bCs/>
          <w:sz w:val="22"/>
          <w:szCs w:val="22"/>
          <w:lang/>
        </w:rPr>
      </w:pPr>
      <w:r>
        <w:rPr>
          <w:rFonts w:ascii="Arial" w:hAnsi="Arial" w:cs="Arial"/>
          <w:b/>
          <w:bCs/>
          <w:sz w:val="22"/>
          <w:szCs w:val="22"/>
          <w:lang/>
        </w:rPr>
        <w:t xml:space="preserve">  </w:t>
      </w:r>
    </w:p>
    <w:p w:rsidR="00C076DD" w:rsidRDefault="00C076DD">
      <w:pPr>
        <w:pStyle w:val="ListParagraph"/>
        <w:numPr>
          <w:ilvl w:val="1"/>
          <w:numId w:val="2"/>
        </w:numPr>
        <w:jc w:val="both"/>
        <w:rPr>
          <w:rFonts w:ascii="Arial" w:hAnsi="Arial" w:cs="Arial"/>
          <w:sz w:val="22"/>
          <w:szCs w:val="22"/>
        </w:rPr>
      </w:pPr>
      <w:r>
        <w:rPr>
          <w:rFonts w:ascii="Arial" w:hAnsi="Arial" w:cs="Arial"/>
          <w:sz w:val="22"/>
          <w:szCs w:val="22"/>
        </w:rPr>
        <w:t>Уколико понуђач подноси понуду са подизвођачем, у складу са чланом 80. Закона, подизвођач мора да испуњава обавезне услове из члана 75. став 1. тач. 1) до 4) Закона, за део набавке који ће понуђач извршити преко подизвођача.</w:t>
      </w:r>
    </w:p>
    <w:p w:rsidR="00C076DD" w:rsidRDefault="00C076DD">
      <w:pPr>
        <w:pStyle w:val="ListParagraph"/>
        <w:ind w:left="0"/>
        <w:jc w:val="both"/>
        <w:rPr>
          <w:rFonts w:ascii="Arial" w:hAnsi="Arial" w:cs="Arial"/>
          <w:sz w:val="22"/>
          <w:szCs w:val="22"/>
        </w:rPr>
      </w:pPr>
    </w:p>
    <w:p w:rsidR="00C076DD" w:rsidRDefault="00C076DD">
      <w:pPr>
        <w:pStyle w:val="ListParagraph"/>
        <w:numPr>
          <w:ilvl w:val="1"/>
          <w:numId w:val="2"/>
        </w:numPr>
        <w:jc w:val="both"/>
        <w:rPr>
          <w:rFonts w:ascii="Arial" w:hAnsi="Arial" w:cs="Arial"/>
          <w:sz w:val="22"/>
          <w:szCs w:val="22"/>
        </w:rPr>
      </w:pPr>
      <w:r>
        <w:rPr>
          <w:rFonts w:ascii="Arial" w:hAnsi="Arial" w:cs="Arial"/>
          <w:sz w:val="22"/>
          <w:szCs w:val="22"/>
        </w:rPr>
        <w:t xml:space="preserve">Уколико понуду подноси група понуђача, сваки понуђач из групе понуђача, мора да испуни обавезне услове из члана 75. став 1. тач. 1) до 4) Закона, а додатне услове испуњавају заједно. </w:t>
      </w:r>
    </w:p>
    <w:p w:rsidR="00C076DD" w:rsidRDefault="00C076DD">
      <w:pPr>
        <w:pStyle w:val="ListParagraph"/>
        <w:jc w:val="both"/>
        <w:rPr>
          <w:rFonts w:ascii="Arial" w:hAnsi="Arial" w:cs="Arial"/>
          <w:sz w:val="22"/>
          <w:szCs w:val="22"/>
        </w:rPr>
      </w:pPr>
    </w:p>
    <w:p w:rsidR="00C076DD" w:rsidRDefault="00C076DD">
      <w:pPr>
        <w:pStyle w:val="ListParagraph"/>
        <w:jc w:val="both"/>
        <w:rPr>
          <w:rFonts w:ascii="Arial" w:hAnsi="Arial" w:cs="Arial"/>
          <w:sz w:val="22"/>
          <w:szCs w:val="22"/>
        </w:rPr>
      </w:pPr>
    </w:p>
    <w:p w:rsidR="00C076DD" w:rsidRDefault="00C076DD">
      <w:pPr>
        <w:pStyle w:val="ListParagraph"/>
        <w:jc w:val="both"/>
        <w:rPr>
          <w:rFonts w:ascii="Arial" w:hAnsi="Arial" w:cs="Arial"/>
          <w:sz w:val="22"/>
          <w:szCs w:val="22"/>
        </w:rPr>
      </w:pPr>
    </w:p>
    <w:p w:rsidR="00C076DD" w:rsidRDefault="00C076DD">
      <w:pPr>
        <w:pStyle w:val="ListParagraph"/>
        <w:numPr>
          <w:ilvl w:val="0"/>
          <w:numId w:val="2"/>
        </w:numPr>
        <w:shd w:val="clear" w:color="auto" w:fill="C6D9F1"/>
        <w:ind w:left="360"/>
        <w:jc w:val="center"/>
        <w:rPr>
          <w:rFonts w:ascii="Arial" w:hAnsi="Arial" w:cs="Arial"/>
          <w:b/>
          <w:bCs/>
          <w:i/>
          <w:iCs/>
          <w:sz w:val="22"/>
          <w:szCs w:val="22"/>
        </w:rPr>
      </w:pPr>
      <w:r>
        <w:rPr>
          <w:rFonts w:ascii="Arial" w:hAnsi="Arial" w:cs="Arial"/>
          <w:b/>
          <w:bCs/>
          <w:i/>
          <w:iCs/>
          <w:sz w:val="22"/>
          <w:szCs w:val="22"/>
        </w:rPr>
        <w:t>УПУТСТВО КАКО СЕ ДОКАЗУЈЕ ИСПУЊЕНОСТ УСЛОВА</w:t>
      </w:r>
    </w:p>
    <w:p w:rsidR="00C076DD" w:rsidRDefault="00C076DD">
      <w:pPr>
        <w:pStyle w:val="ListParagraph"/>
        <w:jc w:val="both"/>
      </w:pPr>
    </w:p>
    <w:p w:rsidR="00C076DD" w:rsidRDefault="00C076DD">
      <w:pPr>
        <w:pStyle w:val="ListParagraph"/>
        <w:jc w:val="both"/>
        <w:rPr>
          <w:rFonts w:ascii="Arial" w:hAnsi="Arial" w:cs="Arial"/>
          <w:i/>
          <w:iCs/>
          <w:sz w:val="22"/>
          <w:szCs w:val="22"/>
        </w:rPr>
      </w:pPr>
      <w:r>
        <w:rPr>
          <w:rFonts w:ascii="Arial" w:hAnsi="Arial" w:cs="Arial"/>
          <w:sz w:val="22"/>
          <w:szCs w:val="22"/>
        </w:rPr>
        <w:t xml:space="preserve">Испуњеност </w:t>
      </w:r>
      <w:r>
        <w:rPr>
          <w:rFonts w:ascii="Arial" w:hAnsi="Arial" w:cs="Arial"/>
          <w:b/>
          <w:bCs/>
          <w:sz w:val="22"/>
          <w:szCs w:val="22"/>
        </w:rPr>
        <w:t xml:space="preserve">обавезних услова </w:t>
      </w:r>
      <w:r>
        <w:rPr>
          <w:rFonts w:ascii="Arial" w:hAnsi="Arial" w:cs="Arial"/>
          <w:sz w:val="22"/>
          <w:szCs w:val="22"/>
        </w:rPr>
        <w:t xml:space="preserve">за учешће у поступку предметне јавне набавке, </w:t>
      </w:r>
      <w:r>
        <w:rPr>
          <w:rFonts w:ascii="Arial" w:hAnsi="Arial" w:cs="Arial"/>
          <w:sz w:val="22"/>
          <w:szCs w:val="22"/>
          <w:lang w:val="sr-Cyrl-CS"/>
        </w:rPr>
        <w:t xml:space="preserve">у складу са чл. 77. став 4. Закона, </w:t>
      </w:r>
      <w:r>
        <w:rPr>
          <w:rFonts w:ascii="Arial" w:hAnsi="Arial" w:cs="Arial"/>
          <w:sz w:val="22"/>
          <w:szCs w:val="22"/>
        </w:rPr>
        <w:t xml:space="preserve">понуђач доказује </w:t>
      </w:r>
      <w:r>
        <w:rPr>
          <w:rFonts w:ascii="Arial" w:hAnsi="Arial" w:cs="Arial"/>
          <w:b/>
          <w:bCs/>
          <w:sz w:val="22"/>
          <w:szCs w:val="22"/>
        </w:rPr>
        <w:t>достављањем Изјаве</w:t>
      </w:r>
      <w:r>
        <w:rPr>
          <w:rFonts w:ascii="Arial" w:hAnsi="Arial" w:cs="Arial"/>
          <w:sz w:val="22"/>
          <w:szCs w:val="22"/>
        </w:rPr>
        <w:t xml:space="preserve"> </w:t>
      </w:r>
      <w:r>
        <w:rPr>
          <w:rFonts w:ascii="Arial" w:hAnsi="Arial" w:cs="Arial"/>
          <w:color w:val="auto"/>
          <w:sz w:val="22"/>
          <w:szCs w:val="22"/>
          <w:lang w:val="sr-Cyrl-CS"/>
        </w:rPr>
        <w:t>(</w:t>
      </w:r>
      <w:r>
        <w:rPr>
          <w:rFonts w:ascii="Arial" w:hAnsi="Arial" w:cs="Arial"/>
          <w:i/>
          <w:iCs/>
          <w:color w:val="auto"/>
          <w:sz w:val="22"/>
          <w:szCs w:val="22"/>
          <w:lang w:val="sr-Cyrl-CS"/>
        </w:rPr>
        <w:t xml:space="preserve">Образац изјаве понуђача, дат је у поглављу </w:t>
      </w:r>
      <w:r>
        <w:rPr>
          <w:rFonts w:ascii="Arial" w:hAnsi="Arial" w:cs="Arial"/>
          <w:i/>
          <w:iCs/>
          <w:color w:val="auto"/>
          <w:sz w:val="22"/>
          <w:szCs w:val="22"/>
          <w:lang w:val="en-US"/>
        </w:rPr>
        <w:t>V</w:t>
      </w:r>
      <w:r>
        <w:rPr>
          <w:rFonts w:ascii="Arial" w:hAnsi="Arial" w:cs="Arial"/>
          <w:i/>
          <w:iCs/>
          <w:color w:val="auto"/>
          <w:sz w:val="22"/>
          <w:szCs w:val="22"/>
          <w:lang w:val="ru-RU"/>
        </w:rPr>
        <w:t xml:space="preserve"> </w:t>
      </w:r>
      <w:r>
        <w:rPr>
          <w:rFonts w:ascii="Arial" w:hAnsi="Arial" w:cs="Arial"/>
          <w:i/>
          <w:iCs/>
          <w:color w:val="auto"/>
          <w:sz w:val="22"/>
          <w:szCs w:val="22"/>
          <w:lang w:val="sr-Cyrl-CS"/>
        </w:rPr>
        <w:t>одељак 3.</w:t>
      </w:r>
      <w:r>
        <w:rPr>
          <w:rFonts w:ascii="Arial" w:hAnsi="Arial" w:cs="Arial"/>
          <w:color w:val="auto"/>
          <w:sz w:val="22"/>
          <w:szCs w:val="22"/>
          <w:lang w:val="sr-Cyrl-CS"/>
        </w:rPr>
        <w:t>),</w:t>
      </w:r>
      <w:r>
        <w:rPr>
          <w:rFonts w:ascii="Arial" w:hAnsi="Arial" w:cs="Arial"/>
          <w:color w:val="FF0000"/>
          <w:sz w:val="22"/>
          <w:szCs w:val="22"/>
          <w:lang w:val="sr-Cyrl-CS"/>
        </w:rPr>
        <w:t xml:space="preserve"> </w:t>
      </w:r>
      <w:r>
        <w:rPr>
          <w:rFonts w:ascii="Arial" w:hAnsi="Arial" w:cs="Arial"/>
          <w:sz w:val="22"/>
          <w:szCs w:val="22"/>
        </w:rPr>
        <w:t>којом под пуном материјалном и кривичном одговорношћу потврђује да испуњава услове за учешће у поступку јавне набавке из чл. 75. Закона, дефинисане овом конкурсном документацијом</w:t>
      </w:r>
      <w:r>
        <w:rPr>
          <w:rFonts w:ascii="Arial" w:hAnsi="Arial" w:cs="Arial"/>
          <w:i/>
          <w:iCs/>
          <w:sz w:val="22"/>
          <w:szCs w:val="22"/>
        </w:rPr>
        <w:t xml:space="preserve">. </w:t>
      </w:r>
    </w:p>
    <w:p w:rsidR="00C076DD" w:rsidRDefault="00C076DD">
      <w:pPr>
        <w:pStyle w:val="ListParagraph"/>
        <w:jc w:val="both"/>
        <w:rPr>
          <w:rFonts w:ascii="Arial" w:hAnsi="Arial" w:cs="Arial"/>
          <w:sz w:val="22"/>
          <w:szCs w:val="22"/>
          <w:lang w:val="sr-Cyrl-CS"/>
        </w:rPr>
      </w:pPr>
    </w:p>
    <w:p w:rsidR="00C076DD" w:rsidRDefault="00C076DD">
      <w:pPr>
        <w:pStyle w:val="ListParagraph"/>
        <w:jc w:val="both"/>
        <w:rPr>
          <w:rFonts w:ascii="Arial" w:hAnsi="Arial" w:cs="Arial"/>
          <w:sz w:val="22"/>
          <w:szCs w:val="22"/>
        </w:rPr>
      </w:pPr>
      <w:r>
        <w:rPr>
          <w:rFonts w:ascii="Arial" w:hAnsi="Arial" w:cs="Arial"/>
          <w:sz w:val="22"/>
          <w:szCs w:val="22"/>
        </w:rPr>
        <w:t>Изјава мора да буде потписана од стране овлашћеног лица понуђача и оверена печатом. Уколико Изјаву потписује лице које није уписано у регистар као лице овлашћено за заступање, потребно је уз понуду доставити овлашћење за потписивање.</w:t>
      </w:r>
    </w:p>
    <w:p w:rsidR="00C076DD" w:rsidRDefault="00C076DD">
      <w:pPr>
        <w:pStyle w:val="ListParagraph"/>
        <w:jc w:val="both"/>
        <w:rPr>
          <w:rFonts w:ascii="Arial" w:hAnsi="Arial" w:cs="Arial"/>
          <w:sz w:val="22"/>
          <w:szCs w:val="22"/>
          <w:lang w:val="sr-Cyrl-CS"/>
        </w:rPr>
      </w:pPr>
    </w:p>
    <w:p w:rsidR="00C076DD" w:rsidRDefault="00C076DD">
      <w:pPr>
        <w:pStyle w:val="ListParagraph"/>
        <w:jc w:val="both"/>
        <w:rPr>
          <w:rFonts w:ascii="Arial" w:hAnsi="Arial" w:cs="Arial"/>
          <w:color w:val="auto"/>
          <w:sz w:val="22"/>
          <w:szCs w:val="22"/>
        </w:rPr>
      </w:pPr>
      <w:r>
        <w:rPr>
          <w:rFonts w:ascii="Arial" w:hAnsi="Arial" w:cs="Arial"/>
          <w:b/>
          <w:bCs/>
          <w:color w:val="auto"/>
          <w:sz w:val="22"/>
          <w:szCs w:val="22"/>
          <w:u w:val="single"/>
        </w:rPr>
        <w:t>Уколико понуду подноси група понуђача</w:t>
      </w:r>
      <w:r>
        <w:rPr>
          <w:rFonts w:ascii="Arial" w:hAnsi="Arial" w:cs="Arial"/>
          <w:color w:val="auto"/>
          <w:sz w:val="22"/>
          <w:szCs w:val="22"/>
        </w:rPr>
        <w:t>,</w:t>
      </w:r>
      <w:r>
        <w:rPr>
          <w:rFonts w:ascii="Arial" w:hAnsi="Arial" w:cs="Arial"/>
          <w:color w:val="auto"/>
          <w:sz w:val="22"/>
          <w:szCs w:val="22"/>
          <w:lang/>
        </w:rPr>
        <w:t xml:space="preserve"> Изјава мора бити потписана од стране овлашћеног лица </w:t>
      </w:r>
      <w:r>
        <w:rPr>
          <w:rFonts w:ascii="Arial" w:hAnsi="Arial" w:cs="Arial"/>
          <w:color w:val="auto"/>
          <w:sz w:val="22"/>
          <w:szCs w:val="22"/>
        </w:rPr>
        <w:t>свак</w:t>
      </w:r>
      <w:r>
        <w:rPr>
          <w:rFonts w:ascii="Arial" w:hAnsi="Arial" w:cs="Arial"/>
          <w:color w:val="auto"/>
          <w:sz w:val="22"/>
          <w:szCs w:val="22"/>
          <w:lang/>
        </w:rPr>
        <w:t>ог</w:t>
      </w:r>
      <w:r>
        <w:rPr>
          <w:rFonts w:ascii="Arial" w:hAnsi="Arial" w:cs="Arial"/>
          <w:color w:val="auto"/>
          <w:sz w:val="22"/>
          <w:szCs w:val="22"/>
        </w:rPr>
        <w:t xml:space="preserve"> понуђач</w:t>
      </w:r>
      <w:r>
        <w:rPr>
          <w:rFonts w:ascii="Arial" w:hAnsi="Arial" w:cs="Arial"/>
          <w:color w:val="auto"/>
          <w:sz w:val="22"/>
          <w:szCs w:val="22"/>
          <w:lang/>
        </w:rPr>
        <w:t>а</w:t>
      </w:r>
      <w:r>
        <w:rPr>
          <w:rFonts w:ascii="Arial" w:hAnsi="Arial" w:cs="Arial"/>
          <w:color w:val="auto"/>
          <w:sz w:val="22"/>
          <w:szCs w:val="22"/>
        </w:rPr>
        <w:t xml:space="preserve"> из групе понуђача</w:t>
      </w:r>
      <w:r>
        <w:rPr>
          <w:rFonts w:ascii="Arial" w:hAnsi="Arial" w:cs="Arial"/>
          <w:color w:val="auto"/>
          <w:sz w:val="22"/>
          <w:szCs w:val="22"/>
          <w:lang/>
        </w:rPr>
        <w:t xml:space="preserve"> и оверена печатом.</w:t>
      </w:r>
      <w:r>
        <w:rPr>
          <w:rFonts w:ascii="Arial" w:hAnsi="Arial" w:cs="Arial"/>
          <w:color w:val="auto"/>
          <w:sz w:val="22"/>
          <w:szCs w:val="22"/>
        </w:rPr>
        <w:t xml:space="preserve"> </w:t>
      </w:r>
    </w:p>
    <w:p w:rsidR="00C076DD" w:rsidRDefault="00C076DD">
      <w:pPr>
        <w:pStyle w:val="ListParagraph"/>
        <w:jc w:val="both"/>
        <w:rPr>
          <w:rFonts w:ascii="Arial" w:hAnsi="Arial" w:cs="Arial"/>
          <w:sz w:val="22"/>
          <w:szCs w:val="22"/>
        </w:rPr>
      </w:pPr>
      <w:r>
        <w:rPr>
          <w:rFonts w:ascii="Arial" w:hAnsi="Arial" w:cs="Arial"/>
          <w:b/>
          <w:bCs/>
          <w:sz w:val="22"/>
          <w:szCs w:val="22"/>
          <w:u w:val="single"/>
        </w:rPr>
        <w:t>Уколико понуђач подноси понуду са подизвођачем</w:t>
      </w:r>
      <w:r>
        <w:rPr>
          <w:rFonts w:ascii="Arial" w:hAnsi="Arial" w:cs="Arial"/>
          <w:sz w:val="22"/>
          <w:szCs w:val="22"/>
        </w:rPr>
        <w:t xml:space="preserve">, понуђач је дужан да достави Изјаву подизвођача </w:t>
      </w:r>
      <w:r>
        <w:rPr>
          <w:rFonts w:ascii="Arial" w:hAnsi="Arial" w:cs="Arial"/>
          <w:color w:val="auto"/>
          <w:sz w:val="22"/>
          <w:szCs w:val="22"/>
          <w:lang w:val="sr-Cyrl-CS"/>
        </w:rPr>
        <w:t>(</w:t>
      </w:r>
      <w:r>
        <w:rPr>
          <w:rFonts w:ascii="Arial" w:hAnsi="Arial" w:cs="Arial"/>
          <w:i/>
          <w:iCs/>
          <w:color w:val="auto"/>
          <w:sz w:val="22"/>
          <w:szCs w:val="22"/>
          <w:lang w:val="sr-Cyrl-CS"/>
        </w:rPr>
        <w:t>Образац изјав</w:t>
      </w:r>
      <w:r>
        <w:rPr>
          <w:rFonts w:ascii="Arial" w:hAnsi="Arial" w:cs="Arial"/>
          <w:i/>
          <w:iCs/>
          <w:color w:val="auto"/>
          <w:sz w:val="22"/>
          <w:szCs w:val="22"/>
          <w:lang/>
        </w:rPr>
        <w:t>е подизвођача, дат је у поглављу</w:t>
      </w:r>
      <w:r>
        <w:rPr>
          <w:rFonts w:ascii="Arial" w:hAnsi="Arial" w:cs="Arial"/>
          <w:i/>
          <w:iCs/>
          <w:color w:val="auto"/>
          <w:sz w:val="22"/>
          <w:szCs w:val="22"/>
          <w:lang w:val="ru-RU"/>
        </w:rPr>
        <w:t xml:space="preserve"> </w:t>
      </w:r>
      <w:r>
        <w:rPr>
          <w:rFonts w:ascii="Arial" w:hAnsi="Arial" w:cs="Arial"/>
          <w:i/>
          <w:iCs/>
          <w:color w:val="auto"/>
          <w:sz w:val="22"/>
          <w:szCs w:val="22"/>
          <w:lang w:val="en-US"/>
        </w:rPr>
        <w:t>V</w:t>
      </w:r>
      <w:r>
        <w:rPr>
          <w:rFonts w:ascii="Arial" w:hAnsi="Arial" w:cs="Arial"/>
          <w:i/>
          <w:iCs/>
          <w:color w:val="auto"/>
          <w:sz w:val="22"/>
          <w:szCs w:val="22"/>
          <w:lang w:val="ru-RU"/>
        </w:rPr>
        <w:t xml:space="preserve"> </w:t>
      </w:r>
      <w:r>
        <w:rPr>
          <w:rFonts w:ascii="Arial" w:hAnsi="Arial" w:cs="Arial"/>
          <w:i/>
          <w:iCs/>
          <w:color w:val="auto"/>
          <w:sz w:val="22"/>
          <w:szCs w:val="22"/>
          <w:lang w:val="sr-Cyrl-CS"/>
        </w:rPr>
        <w:t>одељак 3.</w:t>
      </w:r>
      <w:r>
        <w:rPr>
          <w:rFonts w:ascii="Arial" w:hAnsi="Arial" w:cs="Arial"/>
          <w:color w:val="auto"/>
          <w:sz w:val="22"/>
          <w:szCs w:val="22"/>
          <w:lang w:val="sr-Cyrl-CS"/>
        </w:rPr>
        <w:t>),</w:t>
      </w:r>
      <w:r>
        <w:rPr>
          <w:rFonts w:ascii="Arial" w:hAnsi="Arial" w:cs="Arial"/>
          <w:sz w:val="22"/>
          <w:szCs w:val="22"/>
          <w:lang/>
        </w:rPr>
        <w:t xml:space="preserve"> </w:t>
      </w:r>
      <w:r>
        <w:rPr>
          <w:rFonts w:ascii="Arial" w:hAnsi="Arial" w:cs="Arial"/>
          <w:sz w:val="22"/>
          <w:szCs w:val="22"/>
        </w:rPr>
        <w:t xml:space="preserve">потписану од стране овлашћеног лица подизвођача и оверену печатом. </w:t>
      </w:r>
    </w:p>
    <w:p w:rsidR="00C076DD" w:rsidRDefault="00C076DD">
      <w:pPr>
        <w:pStyle w:val="ListParagraph"/>
        <w:jc w:val="both"/>
        <w:rPr>
          <w:rFonts w:ascii="Arial" w:hAnsi="Arial" w:cs="Arial"/>
          <w:sz w:val="22"/>
          <w:szCs w:val="22"/>
        </w:rPr>
      </w:pPr>
    </w:p>
    <w:p w:rsidR="00C076DD" w:rsidRDefault="00C076DD">
      <w:pPr>
        <w:pBdr>
          <w:bottom w:val="single" w:sz="2" w:space="2" w:color="000000"/>
        </w:pBdr>
        <w:autoSpaceDE w:val="0"/>
        <w:snapToGrid w:val="0"/>
        <w:spacing w:after="270"/>
        <w:ind w:left="720"/>
        <w:jc w:val="both"/>
        <w:rPr>
          <w:rFonts w:ascii="Arial" w:hAnsi="Arial"/>
          <w:sz w:val="22"/>
          <w:szCs w:val="22"/>
          <w:lang/>
        </w:rPr>
      </w:pPr>
      <w:r>
        <w:rPr>
          <w:rFonts w:ascii="Arial" w:hAnsi="Arial"/>
          <w:sz w:val="22"/>
          <w:szCs w:val="22"/>
          <w:lang/>
        </w:rPr>
        <w:t xml:space="preserve">Čńďóśĺíîńň </w:t>
      </w:r>
      <w:r>
        <w:rPr>
          <w:rFonts w:ascii="Arial" w:hAnsi="Arial"/>
          <w:b/>
          <w:bCs/>
          <w:sz w:val="22"/>
          <w:szCs w:val="22"/>
          <w:lang/>
        </w:rPr>
        <w:t>äîäŕňíčő</w:t>
      </w:r>
      <w:r>
        <w:rPr>
          <w:rFonts w:ascii="Arial" w:hAnsi="Arial"/>
          <w:b/>
          <w:bCs/>
          <w:sz w:val="22"/>
          <w:szCs w:val="22"/>
          <w:lang/>
        </w:rPr>
        <w:t xml:space="preserve"> óńëîâŕ </w:t>
      </w:r>
      <w:r>
        <w:rPr>
          <w:rFonts w:ascii="Arial" w:hAnsi="Arial"/>
          <w:sz w:val="22"/>
          <w:szCs w:val="22"/>
          <w:lang/>
        </w:rPr>
        <w:t>çŕ ó÷ĺřžĺ ó ďîńňóďęó ďđĺäěĺňíĺ Ľŕâíĺ íŕáŕâęĺ</w:t>
      </w:r>
      <w:r>
        <w:rPr>
          <w:rFonts w:ascii="Arial" w:hAnsi="Arial"/>
          <w:sz w:val="22"/>
          <w:szCs w:val="22"/>
          <w:lang w:val="sr-Cyrl-CS"/>
        </w:rPr>
        <w:t xml:space="preserve">,  </w:t>
      </w:r>
      <w:r>
        <w:rPr>
          <w:rFonts w:ascii="Arial" w:hAnsi="Arial"/>
          <w:sz w:val="22"/>
          <w:szCs w:val="22"/>
          <w:lang/>
        </w:rPr>
        <w:t>ďîíóŕ÷ äîęŕçóĽĺ:</w:t>
      </w:r>
    </w:p>
    <w:p w:rsidR="00C076DD" w:rsidRDefault="00C076DD">
      <w:pPr>
        <w:ind w:left="765"/>
        <w:jc w:val="both"/>
        <w:rPr>
          <w:rFonts w:ascii="Arial" w:hAnsi="Arial" w:cs="Arial"/>
          <w:sz w:val="22"/>
          <w:szCs w:val="22"/>
          <w:lang/>
        </w:rPr>
      </w:pPr>
      <w:r>
        <w:rPr>
          <w:rFonts w:ascii="Arial" w:hAnsi="Arial" w:cs="Arial"/>
          <w:sz w:val="22"/>
          <w:szCs w:val="22"/>
          <w:lang/>
        </w:rPr>
        <w:t>1.) Кадровски капацитет се доказује:</w:t>
      </w:r>
    </w:p>
    <w:p w:rsidR="00C076DD" w:rsidRDefault="00C076DD">
      <w:pPr>
        <w:ind w:left="765"/>
        <w:jc w:val="both"/>
        <w:rPr>
          <w:rFonts w:ascii="Arial" w:hAnsi="Arial" w:cs="Arial"/>
          <w:sz w:val="22"/>
          <w:szCs w:val="22"/>
          <w:lang/>
        </w:rPr>
      </w:pPr>
      <w:r>
        <w:rPr>
          <w:rFonts w:ascii="Arial" w:hAnsi="Arial" w:cs="Arial"/>
          <w:sz w:val="22"/>
          <w:szCs w:val="22"/>
          <w:lang/>
        </w:rPr>
        <w:t>-</w:t>
      </w:r>
      <w:r>
        <w:rPr>
          <w:rFonts w:ascii="Arial" w:hAnsi="Arial" w:cs="Arial"/>
          <w:b/>
          <w:bCs/>
          <w:sz w:val="22"/>
          <w:szCs w:val="22"/>
          <w:lang w:val="sr-Cyrl-CS"/>
        </w:rPr>
        <w:t>Фотокопиј</w:t>
      </w:r>
      <w:r>
        <w:rPr>
          <w:rFonts w:ascii="Arial" w:hAnsi="Arial" w:cs="Arial"/>
          <w:b/>
          <w:bCs/>
          <w:sz w:val="22"/>
          <w:szCs w:val="22"/>
          <w:lang/>
        </w:rPr>
        <w:t>ом</w:t>
      </w:r>
      <w:r>
        <w:rPr>
          <w:rFonts w:ascii="Arial" w:hAnsi="Arial" w:cs="Arial"/>
          <w:b/>
          <w:bCs/>
          <w:sz w:val="22"/>
          <w:szCs w:val="22"/>
          <w:lang w:val="sr-Cyrl-CS"/>
        </w:rPr>
        <w:t xml:space="preserve"> лиценце </w:t>
      </w:r>
      <w:r>
        <w:rPr>
          <w:rFonts w:ascii="Arial" w:hAnsi="Arial" w:cs="Arial"/>
          <w:b/>
          <w:bCs/>
          <w:sz w:val="22"/>
          <w:szCs w:val="22"/>
          <w:lang/>
        </w:rPr>
        <w:t>за извођача радова</w:t>
      </w:r>
      <w:r>
        <w:rPr>
          <w:rFonts w:ascii="Arial" w:hAnsi="Arial" w:cs="Arial"/>
          <w:sz w:val="22"/>
          <w:szCs w:val="22"/>
          <w:lang/>
        </w:rPr>
        <w:t xml:space="preserve"> за предметну набавку,</w:t>
      </w:r>
      <w:r>
        <w:rPr>
          <w:rFonts w:ascii="Arial" w:hAnsi="Arial" w:cs="Arial"/>
          <w:sz w:val="22"/>
          <w:szCs w:val="22"/>
          <w:lang w:val="sr-Cyrl-CS"/>
        </w:rPr>
        <w:t xml:space="preserve">  за грађевинске радове, електро и машинске радове, </w:t>
      </w:r>
      <w:r>
        <w:rPr>
          <w:rFonts w:ascii="Arial" w:hAnsi="Arial" w:cs="Arial"/>
          <w:sz w:val="22"/>
          <w:szCs w:val="22"/>
          <w:lang/>
        </w:rPr>
        <w:t>кој</w:t>
      </w:r>
      <w:r>
        <w:rPr>
          <w:rFonts w:ascii="Arial" w:hAnsi="Arial" w:cs="Arial"/>
          <w:sz w:val="22"/>
          <w:szCs w:val="22"/>
          <w:lang w:val="sr-Cyrl-CS"/>
        </w:rPr>
        <w:t xml:space="preserve">е морају бити потписана и оверена оригинал печатом од стране власника исте. Уз наведену личну лиценцу, обавезно се прилаже </w:t>
      </w:r>
      <w:r>
        <w:rPr>
          <w:rFonts w:ascii="Arial" w:hAnsi="Arial" w:cs="Arial"/>
          <w:b/>
          <w:bCs/>
          <w:sz w:val="22"/>
          <w:szCs w:val="22"/>
          <w:lang w:val="sr-Cyrl-CS"/>
        </w:rPr>
        <w:t>копиј</w:t>
      </w:r>
      <w:r>
        <w:rPr>
          <w:rFonts w:ascii="Arial" w:hAnsi="Arial" w:cs="Arial"/>
          <w:b/>
          <w:bCs/>
          <w:sz w:val="22"/>
          <w:szCs w:val="22"/>
          <w:lang/>
        </w:rPr>
        <w:t>а</w:t>
      </w:r>
      <w:r>
        <w:rPr>
          <w:rFonts w:ascii="Arial" w:hAnsi="Arial" w:cs="Arial"/>
          <w:b/>
          <w:bCs/>
          <w:sz w:val="22"/>
          <w:szCs w:val="22"/>
          <w:lang w:val="sr-Cyrl-CS"/>
        </w:rPr>
        <w:t xml:space="preserve"> </w:t>
      </w:r>
      <w:r>
        <w:rPr>
          <w:rFonts w:ascii="Arial" w:hAnsi="Arial" w:cs="Arial"/>
          <w:b/>
          <w:bCs/>
          <w:sz w:val="22"/>
          <w:szCs w:val="22"/>
          <w:lang/>
        </w:rPr>
        <w:t>П</w:t>
      </w:r>
      <w:r>
        <w:rPr>
          <w:rFonts w:ascii="Arial" w:hAnsi="Arial" w:cs="Arial"/>
          <w:b/>
          <w:bCs/>
          <w:sz w:val="22"/>
          <w:szCs w:val="22"/>
          <w:lang w:val="sr-Cyrl-CS"/>
        </w:rPr>
        <w:t>отврд</w:t>
      </w:r>
      <w:r>
        <w:rPr>
          <w:rFonts w:ascii="Arial" w:hAnsi="Arial" w:cs="Arial"/>
          <w:b/>
          <w:bCs/>
          <w:sz w:val="22"/>
          <w:szCs w:val="22"/>
          <w:lang/>
        </w:rPr>
        <w:t>е</w:t>
      </w:r>
      <w:r>
        <w:rPr>
          <w:rFonts w:ascii="Arial" w:hAnsi="Arial" w:cs="Arial"/>
          <w:b/>
          <w:bCs/>
          <w:sz w:val="22"/>
          <w:szCs w:val="22"/>
          <w:lang w:val="sr-Cyrl-CS"/>
        </w:rPr>
        <w:t xml:space="preserve"> Инжењерске коморе Србије (ИКС)</w:t>
      </w:r>
      <w:r>
        <w:rPr>
          <w:rFonts w:ascii="Arial" w:hAnsi="Arial" w:cs="Arial"/>
          <w:sz w:val="22"/>
          <w:szCs w:val="22"/>
          <w:lang w:val="sr-Cyrl-CS"/>
        </w:rPr>
        <w:t xml:space="preserve">, не старије од 12 месеци од дана пријема позива, да је  одговорни извођач радова (чија је  лична лиценца приложена), члан ИКС-а </w:t>
      </w:r>
      <w:r>
        <w:rPr>
          <w:rFonts w:ascii="Arial" w:hAnsi="Arial" w:cs="Arial"/>
          <w:sz w:val="22"/>
          <w:szCs w:val="22"/>
          <w:lang/>
        </w:rPr>
        <w:t>.</w:t>
      </w:r>
    </w:p>
    <w:p w:rsidR="00C076DD" w:rsidRDefault="00C076DD">
      <w:pPr>
        <w:ind w:left="765"/>
        <w:jc w:val="both"/>
        <w:rPr>
          <w:rFonts w:ascii="Arial" w:hAnsi="Arial" w:cs="Arial"/>
          <w:sz w:val="22"/>
          <w:szCs w:val="22"/>
          <w:lang/>
        </w:rPr>
      </w:pPr>
      <w:r>
        <w:rPr>
          <w:rFonts w:ascii="Arial" w:hAnsi="Arial" w:cs="Arial"/>
          <w:sz w:val="22"/>
          <w:szCs w:val="22"/>
          <w:lang/>
        </w:rPr>
        <w:t>Лиценцу за  одговорног извођача радова  на горе описан начин мора да приложи понуђач и овлашћени члан у случају подношења заједничке понуде. Подизвођач не прилаже лиценцу ИКС-а.</w:t>
      </w:r>
    </w:p>
    <w:p w:rsidR="00C076DD" w:rsidRDefault="00C076DD">
      <w:pPr>
        <w:ind w:left="765"/>
        <w:jc w:val="both"/>
        <w:rPr>
          <w:rFonts w:ascii="Arial" w:hAnsi="Arial" w:cs="Arial"/>
          <w:sz w:val="22"/>
          <w:szCs w:val="22"/>
          <w:lang w:val="sr-Cyrl-CS"/>
        </w:rPr>
      </w:pPr>
    </w:p>
    <w:p w:rsidR="00C076DD" w:rsidRDefault="00C076DD">
      <w:pPr>
        <w:ind w:left="765"/>
        <w:jc w:val="both"/>
        <w:rPr>
          <w:rFonts w:ascii="Arial" w:hAnsi="Arial" w:cs="Arial"/>
          <w:sz w:val="22"/>
          <w:szCs w:val="22"/>
          <w:lang/>
        </w:rPr>
      </w:pPr>
      <w:r>
        <w:rPr>
          <w:rFonts w:ascii="Arial" w:hAnsi="Arial" w:cs="Arial"/>
          <w:sz w:val="22"/>
          <w:szCs w:val="22"/>
          <w:lang/>
        </w:rPr>
        <w:t xml:space="preserve">Додатне услове из </w:t>
      </w:r>
      <w:r>
        <w:rPr>
          <w:rFonts w:ascii="Arial" w:hAnsi="Arial" w:cs="Arial"/>
          <w:sz w:val="22"/>
          <w:szCs w:val="22"/>
        </w:rPr>
        <w:t xml:space="preserve">члана 76. Закона о јавним набавкама, понуђач доказује достављањем доказа који су у складу са законом прецизирани и наведени у конкурсној документацији за </w:t>
      </w:r>
      <w:r>
        <w:rPr>
          <w:rFonts w:ascii="Arial" w:hAnsi="Arial" w:cs="Arial"/>
          <w:sz w:val="22"/>
          <w:szCs w:val="22"/>
          <w:lang/>
        </w:rPr>
        <w:t>предметну јавну набавку.</w:t>
      </w:r>
    </w:p>
    <w:p w:rsidR="00C076DD" w:rsidRDefault="00C076DD">
      <w:pPr>
        <w:pStyle w:val="ListParagraph"/>
        <w:ind w:left="765"/>
        <w:jc w:val="both"/>
        <w:rPr>
          <w:rFonts w:ascii="Arial" w:hAnsi="Arial" w:cs="Arial"/>
          <w:sz w:val="22"/>
          <w:szCs w:val="22"/>
          <w:lang w:val="sr-Cyrl-CS"/>
        </w:rPr>
      </w:pPr>
    </w:p>
    <w:p w:rsidR="00C076DD" w:rsidRDefault="00C076DD">
      <w:pPr>
        <w:pStyle w:val="ListParagraph"/>
        <w:jc w:val="both"/>
        <w:rPr>
          <w:rFonts w:ascii="Arial" w:hAnsi="Arial" w:cs="Arial"/>
          <w:sz w:val="22"/>
          <w:szCs w:val="22"/>
        </w:rPr>
      </w:pPr>
      <w:r>
        <w:rPr>
          <w:rFonts w:ascii="Arial" w:hAnsi="Arial" w:cs="Arial"/>
          <w:sz w:val="22"/>
          <w:szCs w:val="22"/>
        </w:rPr>
        <w:t xml:space="preserve">Наручилац може пре доношења одлуке о додели уговора да </w:t>
      </w:r>
      <w:r>
        <w:rPr>
          <w:rFonts w:ascii="Arial" w:hAnsi="Arial" w:cs="Arial"/>
          <w:sz w:val="22"/>
          <w:szCs w:val="22"/>
          <w:lang w:val="sr-Cyrl-CS"/>
        </w:rPr>
        <w:t xml:space="preserve">тражи </w:t>
      </w:r>
      <w:r>
        <w:rPr>
          <w:rFonts w:ascii="Arial" w:hAnsi="Arial" w:cs="Arial"/>
          <w:sz w:val="22"/>
          <w:szCs w:val="22"/>
        </w:rPr>
        <w:t>од понуђача, чија је понуда оцењена као најповољнија, да достави на увид оригинал или оверену копију свих или појединих доказа о испуњености услова.</w:t>
      </w:r>
    </w:p>
    <w:p w:rsidR="00C076DD" w:rsidRDefault="00C076DD">
      <w:pPr>
        <w:pStyle w:val="ListParagraph"/>
        <w:jc w:val="both"/>
        <w:rPr>
          <w:rFonts w:ascii="Arial" w:hAnsi="Arial" w:cs="Arial"/>
          <w:sz w:val="22"/>
          <w:szCs w:val="22"/>
          <w:lang w:val="sr-Cyrl-CS"/>
        </w:rPr>
      </w:pPr>
    </w:p>
    <w:p w:rsidR="00C076DD" w:rsidRDefault="00C076DD">
      <w:pPr>
        <w:pStyle w:val="ListParagraph"/>
        <w:jc w:val="both"/>
        <w:rPr>
          <w:rFonts w:ascii="Arial" w:hAnsi="Arial" w:cs="Arial"/>
          <w:sz w:val="22"/>
          <w:szCs w:val="22"/>
          <w:lang w:val="sr-Cyrl-CS"/>
        </w:rPr>
      </w:pPr>
      <w:r>
        <w:rPr>
          <w:rFonts w:ascii="Arial" w:hAnsi="Arial" w:cs="Arial"/>
          <w:sz w:val="22"/>
          <w:szCs w:val="22"/>
          <w:lang w:val="sr-Cyrl-CS"/>
        </w:rPr>
        <w:t>Ако понуђач у остављеном примереном року, који не може бити краћи од 5 дана, не достави на увид оригинал или оверену копију тражених доказа, наручилац ће његову понуду одбити као неприхватљиву.</w:t>
      </w:r>
    </w:p>
    <w:p w:rsidR="00C076DD" w:rsidRDefault="00C076DD">
      <w:pPr>
        <w:pStyle w:val="ListParagraph"/>
        <w:jc w:val="both"/>
        <w:rPr>
          <w:rFonts w:ascii="Arial" w:hAnsi="Arial" w:cs="Arial"/>
          <w:color w:val="FF0000"/>
          <w:sz w:val="22"/>
          <w:szCs w:val="22"/>
        </w:rPr>
      </w:pPr>
    </w:p>
    <w:p w:rsidR="00C076DD" w:rsidRDefault="00C076DD">
      <w:pPr>
        <w:pStyle w:val="ListParagraph"/>
        <w:jc w:val="both"/>
        <w:rPr>
          <w:rFonts w:ascii="Arial" w:hAnsi="Arial" w:cs="Arial"/>
          <w:color w:val="auto"/>
          <w:sz w:val="22"/>
          <w:szCs w:val="22"/>
        </w:rPr>
      </w:pPr>
      <w:r>
        <w:rPr>
          <w:rFonts w:ascii="Arial" w:hAnsi="Arial" w:cs="Arial"/>
          <w:color w:val="auto"/>
          <w:sz w:val="22"/>
          <w:szCs w:val="22"/>
        </w:rPr>
        <w:t>Понуђач није дужан да доставља на увид доказе који су јавно доступни на интернет страницама надлежних органа.</w:t>
      </w:r>
    </w:p>
    <w:p w:rsidR="00C076DD" w:rsidRDefault="00C076DD">
      <w:pPr>
        <w:pStyle w:val="ListParagraph"/>
        <w:jc w:val="both"/>
        <w:rPr>
          <w:rFonts w:ascii="Arial" w:hAnsi="Arial" w:cs="Arial"/>
          <w:color w:val="auto"/>
          <w:sz w:val="22"/>
          <w:szCs w:val="22"/>
          <w:lang/>
        </w:rPr>
      </w:pPr>
    </w:p>
    <w:p w:rsidR="00C076DD" w:rsidRDefault="00C076DD">
      <w:pPr>
        <w:pStyle w:val="ListParagraph"/>
        <w:jc w:val="both"/>
        <w:rPr>
          <w:rFonts w:ascii="Arial" w:hAnsi="Arial" w:cs="Arial"/>
          <w:sz w:val="22"/>
          <w:szCs w:val="22"/>
          <w:lang/>
        </w:rPr>
      </w:pPr>
      <w:r>
        <w:rPr>
          <w:rFonts w:ascii="Arial" w:hAnsi="Arial" w:cs="Arial"/>
          <w:color w:val="auto"/>
          <w:sz w:val="22"/>
          <w:szCs w:val="22"/>
          <w:lang/>
        </w:rPr>
        <w:t>Понуђач је дужан</w:t>
      </w:r>
      <w:r>
        <w:rPr>
          <w:rFonts w:ascii="Arial" w:hAnsi="Arial" w:cs="Arial"/>
          <w:sz w:val="22"/>
          <w:szCs w:val="22"/>
        </w:rPr>
        <w:t xml:space="preserve"> да без одлагања писмено обавести наручиоца о било којој</w:t>
      </w:r>
      <w:r>
        <w:rPr>
          <w:rFonts w:ascii="Arial" w:hAnsi="Arial" w:cs="Arial"/>
          <w:sz w:val="22"/>
          <w:szCs w:val="22"/>
          <w:lang/>
        </w:rPr>
        <w:t xml:space="preserve"> </w:t>
      </w:r>
      <w:r>
        <w:rPr>
          <w:rFonts w:ascii="Arial" w:hAnsi="Arial" w:cs="Arial"/>
          <w:sz w:val="22"/>
          <w:szCs w:val="22"/>
        </w:rPr>
        <w:t>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r>
        <w:rPr>
          <w:rFonts w:ascii="Arial" w:hAnsi="Arial" w:cs="Arial"/>
          <w:sz w:val="22"/>
          <w:szCs w:val="22"/>
          <w:lang/>
        </w:rPr>
        <w:t>.</w:t>
      </w:r>
    </w:p>
    <w:p w:rsidR="00C076DD" w:rsidRDefault="00C076DD">
      <w:pPr>
        <w:pStyle w:val="ListParagraph"/>
        <w:jc w:val="both"/>
      </w:pPr>
    </w:p>
    <w:p w:rsidR="00C076DD" w:rsidRDefault="00C076DD">
      <w:pPr>
        <w:pStyle w:val="ListParagraph"/>
        <w:jc w:val="both"/>
      </w:pPr>
    </w:p>
    <w:p w:rsidR="00C076DD" w:rsidRDefault="00C076DD">
      <w:pPr>
        <w:pStyle w:val="ListParagraph"/>
        <w:jc w:val="both"/>
      </w:pPr>
    </w:p>
    <w:p w:rsidR="00C076DD" w:rsidRDefault="00C076DD">
      <w:pPr>
        <w:pStyle w:val="ListParagraph"/>
        <w:jc w:val="both"/>
      </w:pPr>
    </w:p>
    <w:p w:rsidR="00C076DD" w:rsidRDefault="00C076DD">
      <w:pPr>
        <w:pStyle w:val="ListParagraph"/>
        <w:jc w:val="both"/>
      </w:pPr>
    </w:p>
    <w:p w:rsidR="00C076DD" w:rsidRDefault="00C076DD">
      <w:pPr>
        <w:pStyle w:val="ListParagraph"/>
        <w:jc w:val="both"/>
      </w:pPr>
    </w:p>
    <w:p w:rsidR="00C076DD" w:rsidRDefault="00C076DD">
      <w:pPr>
        <w:pStyle w:val="ListParagraph"/>
        <w:jc w:val="both"/>
      </w:pPr>
    </w:p>
    <w:p w:rsidR="00C076DD" w:rsidRDefault="00C076DD">
      <w:pPr>
        <w:pStyle w:val="ListParagraph"/>
        <w:jc w:val="both"/>
      </w:pPr>
    </w:p>
    <w:p w:rsidR="00C076DD" w:rsidRDefault="00C076DD">
      <w:pPr>
        <w:pStyle w:val="ListParagraph"/>
        <w:jc w:val="both"/>
      </w:pPr>
    </w:p>
    <w:p w:rsidR="00C076DD" w:rsidRDefault="00C076DD">
      <w:pPr>
        <w:pStyle w:val="ListParagraph"/>
        <w:jc w:val="both"/>
      </w:pPr>
    </w:p>
    <w:p w:rsidR="00C076DD" w:rsidRDefault="00C076DD">
      <w:pPr>
        <w:pStyle w:val="ListParagraph"/>
        <w:jc w:val="both"/>
      </w:pPr>
    </w:p>
    <w:p w:rsidR="00C076DD" w:rsidRDefault="00C076DD">
      <w:pPr>
        <w:pStyle w:val="ListParagraph"/>
        <w:jc w:val="both"/>
      </w:pPr>
    </w:p>
    <w:p w:rsidR="00C076DD" w:rsidRDefault="00C076DD">
      <w:pPr>
        <w:pStyle w:val="ListParagraph"/>
        <w:jc w:val="both"/>
      </w:pPr>
    </w:p>
    <w:p w:rsidR="00C076DD" w:rsidRDefault="00C076DD">
      <w:pPr>
        <w:pStyle w:val="ListParagraph"/>
        <w:jc w:val="both"/>
      </w:pPr>
    </w:p>
    <w:p w:rsidR="00C076DD" w:rsidRDefault="00C076DD">
      <w:pPr>
        <w:pStyle w:val="ListParagraph"/>
        <w:jc w:val="both"/>
      </w:pPr>
    </w:p>
    <w:p w:rsidR="00C076DD" w:rsidRDefault="00C076DD">
      <w:pPr>
        <w:pStyle w:val="ListParagraph"/>
        <w:jc w:val="both"/>
      </w:pPr>
    </w:p>
    <w:p w:rsidR="00C076DD" w:rsidRDefault="00C076DD">
      <w:pPr>
        <w:pStyle w:val="ListParagraph"/>
        <w:jc w:val="both"/>
      </w:pPr>
    </w:p>
    <w:p w:rsidR="00C076DD" w:rsidRDefault="00C076DD">
      <w:pPr>
        <w:pStyle w:val="ListParagraph"/>
        <w:jc w:val="both"/>
      </w:pPr>
    </w:p>
    <w:p w:rsidR="00C076DD" w:rsidRDefault="00C076DD">
      <w:pPr>
        <w:pStyle w:val="ListParagraph"/>
        <w:jc w:val="both"/>
      </w:pPr>
    </w:p>
    <w:p w:rsidR="00C076DD" w:rsidRDefault="00C076DD">
      <w:pPr>
        <w:pStyle w:val="ListParagraph"/>
        <w:jc w:val="both"/>
      </w:pPr>
    </w:p>
    <w:p w:rsidR="00C076DD" w:rsidRDefault="00C076DD">
      <w:pPr>
        <w:pStyle w:val="ListParagraph"/>
        <w:jc w:val="both"/>
      </w:pPr>
    </w:p>
    <w:p w:rsidR="00C076DD" w:rsidRDefault="00C076DD">
      <w:pPr>
        <w:pStyle w:val="ListParagraph"/>
        <w:jc w:val="both"/>
      </w:pPr>
    </w:p>
    <w:p w:rsidR="00C076DD" w:rsidRDefault="00C076DD">
      <w:pPr>
        <w:pStyle w:val="ListParagraph"/>
        <w:jc w:val="both"/>
      </w:pPr>
    </w:p>
    <w:p w:rsidR="00C076DD" w:rsidRDefault="00C076DD">
      <w:pPr>
        <w:pStyle w:val="ListParagraph"/>
        <w:jc w:val="both"/>
      </w:pPr>
    </w:p>
    <w:p w:rsidR="00C076DD" w:rsidRDefault="00C076DD">
      <w:pPr>
        <w:pStyle w:val="ListParagraph"/>
        <w:jc w:val="both"/>
      </w:pPr>
    </w:p>
    <w:p w:rsidR="00C076DD" w:rsidRDefault="00C076DD">
      <w:pPr>
        <w:pStyle w:val="ListParagraph"/>
        <w:jc w:val="both"/>
      </w:pPr>
    </w:p>
    <w:p w:rsidR="00C076DD" w:rsidRDefault="00C076DD">
      <w:pPr>
        <w:pStyle w:val="ListParagraph"/>
        <w:jc w:val="both"/>
      </w:pPr>
    </w:p>
    <w:p w:rsidR="00C076DD" w:rsidRDefault="00C076DD">
      <w:pPr>
        <w:pStyle w:val="ListParagraph"/>
        <w:jc w:val="both"/>
      </w:pPr>
    </w:p>
    <w:p w:rsidR="00C076DD" w:rsidRDefault="00C076DD">
      <w:pPr>
        <w:pStyle w:val="ListParagraph"/>
        <w:jc w:val="both"/>
      </w:pPr>
    </w:p>
    <w:p w:rsidR="00C076DD" w:rsidRDefault="00C076DD">
      <w:pPr>
        <w:pStyle w:val="ListParagraph"/>
        <w:jc w:val="both"/>
      </w:pPr>
    </w:p>
    <w:p w:rsidR="00C076DD" w:rsidRDefault="00C076DD">
      <w:pPr>
        <w:pStyle w:val="ListParagraph"/>
        <w:jc w:val="both"/>
      </w:pPr>
    </w:p>
    <w:p w:rsidR="00C076DD" w:rsidRDefault="00C076DD">
      <w:pPr>
        <w:pStyle w:val="ListParagraph"/>
        <w:jc w:val="both"/>
        <w:rPr>
          <w:lang w:val="sr-Cyrl-CS"/>
        </w:rPr>
      </w:pPr>
    </w:p>
    <w:p w:rsidR="00C076DD" w:rsidRPr="007A6345" w:rsidRDefault="00C076DD">
      <w:pPr>
        <w:pStyle w:val="ListParagraph"/>
        <w:jc w:val="both"/>
        <w:rPr>
          <w:lang w:val="sr-Cyrl-CS"/>
        </w:rPr>
      </w:pPr>
    </w:p>
    <w:p w:rsidR="00C076DD" w:rsidRDefault="00C076DD">
      <w:pPr>
        <w:pStyle w:val="ListParagraph"/>
        <w:jc w:val="both"/>
      </w:pPr>
    </w:p>
    <w:p w:rsidR="00C076DD" w:rsidRDefault="00C076DD">
      <w:pPr>
        <w:pStyle w:val="ListParagraph"/>
        <w:jc w:val="both"/>
      </w:pPr>
    </w:p>
    <w:p w:rsidR="00C076DD" w:rsidRDefault="00C076DD">
      <w:pPr>
        <w:pStyle w:val="ListParagraph"/>
        <w:jc w:val="both"/>
      </w:pPr>
    </w:p>
    <w:p w:rsidR="00C076DD" w:rsidRDefault="00C076DD">
      <w:pPr>
        <w:pStyle w:val="ListParagraph"/>
        <w:jc w:val="both"/>
      </w:pPr>
    </w:p>
    <w:p w:rsidR="00C076DD" w:rsidRDefault="00C076DD">
      <w:pPr>
        <w:pStyle w:val="ListParagraph"/>
        <w:jc w:val="both"/>
      </w:pPr>
    </w:p>
    <w:p w:rsidR="00C076DD" w:rsidRDefault="00C076DD">
      <w:pPr>
        <w:pStyle w:val="ListParagraph"/>
        <w:jc w:val="both"/>
      </w:pPr>
    </w:p>
    <w:p w:rsidR="00C076DD" w:rsidRDefault="00C076DD">
      <w:pPr>
        <w:pStyle w:val="ListParagraph"/>
        <w:jc w:val="both"/>
      </w:pPr>
    </w:p>
    <w:p w:rsidR="00C076DD" w:rsidRDefault="00C076DD" w:rsidP="002856E6">
      <w:pPr>
        <w:pStyle w:val="ListParagraph"/>
        <w:ind w:left="0"/>
        <w:jc w:val="both"/>
        <w:rPr>
          <w:lang w:val="sr-Cyrl-CS"/>
        </w:rPr>
      </w:pPr>
    </w:p>
    <w:p w:rsidR="00C076DD" w:rsidRPr="002856E6" w:rsidRDefault="00C076DD" w:rsidP="002856E6">
      <w:pPr>
        <w:pStyle w:val="ListParagraph"/>
        <w:ind w:left="0"/>
        <w:jc w:val="both"/>
        <w:rPr>
          <w:lang w:val="sr-Cyrl-CS"/>
        </w:rPr>
      </w:pPr>
    </w:p>
    <w:p w:rsidR="00C076DD" w:rsidRDefault="00C076DD">
      <w:pPr>
        <w:pStyle w:val="ListParagraph"/>
        <w:jc w:val="both"/>
      </w:pPr>
    </w:p>
    <w:p w:rsidR="00C076DD" w:rsidRDefault="00C076DD">
      <w:pPr>
        <w:pStyle w:val="ListParagraph"/>
        <w:jc w:val="both"/>
      </w:pPr>
    </w:p>
    <w:p w:rsidR="00C076DD" w:rsidRDefault="00C076DD">
      <w:pPr>
        <w:pStyle w:val="ListParagraph"/>
        <w:jc w:val="both"/>
        <w:rPr>
          <w:rFonts w:ascii="Arial" w:hAnsi="Arial" w:cs="Arial"/>
          <w:sz w:val="22"/>
          <w:szCs w:val="22"/>
        </w:rPr>
      </w:pPr>
    </w:p>
    <w:p w:rsidR="00C076DD" w:rsidRDefault="00C076DD">
      <w:pPr>
        <w:pStyle w:val="ListParagraph"/>
        <w:shd w:val="clear" w:color="auto" w:fill="C6D9F1"/>
        <w:ind w:left="360"/>
        <w:jc w:val="center"/>
        <w:rPr>
          <w:rFonts w:ascii="Arial" w:hAnsi="Arial" w:cs="Arial"/>
          <w:b/>
          <w:bCs/>
          <w:i/>
          <w:iCs/>
          <w:sz w:val="22"/>
          <w:szCs w:val="22"/>
        </w:rPr>
      </w:pPr>
      <w:r>
        <w:rPr>
          <w:rFonts w:ascii="Arial" w:hAnsi="Arial" w:cs="Arial"/>
          <w:b/>
          <w:bCs/>
          <w:i/>
          <w:iCs/>
          <w:sz w:val="22"/>
          <w:szCs w:val="22"/>
          <w:lang w:val="ru-RU"/>
        </w:rPr>
        <w:t>3.</w:t>
      </w:r>
      <w:r>
        <w:rPr>
          <w:rFonts w:ascii="Arial" w:hAnsi="Arial" w:cs="Arial"/>
          <w:b/>
          <w:bCs/>
          <w:i/>
          <w:iCs/>
          <w:sz w:val="22"/>
          <w:szCs w:val="22"/>
        </w:rPr>
        <w:t xml:space="preserve"> ОБРАЗАЦ ИЗЈАВЕ О ИСПУЊАВАЊУ УСЛОВА ИЗ ЧЛ. 75.  ЗАКОНА</w:t>
      </w:r>
    </w:p>
    <w:p w:rsidR="00C076DD" w:rsidRDefault="00C076DD">
      <w:pPr>
        <w:pStyle w:val="ListParagraph"/>
        <w:shd w:val="clear" w:color="auto" w:fill="C6D9F1"/>
        <w:ind w:left="360"/>
        <w:jc w:val="center"/>
        <w:rPr>
          <w:rFonts w:ascii="Arial" w:hAnsi="Arial" w:cs="Arial"/>
          <w:sz w:val="22"/>
          <w:szCs w:val="22"/>
        </w:rPr>
      </w:pPr>
    </w:p>
    <w:p w:rsidR="00C076DD" w:rsidRDefault="00C076DD">
      <w:pPr>
        <w:jc w:val="center"/>
        <w:rPr>
          <w:rFonts w:ascii="Arial" w:hAnsi="Arial" w:cs="Arial"/>
          <w:b/>
          <w:bCs/>
          <w:sz w:val="22"/>
          <w:szCs w:val="22"/>
          <w:lang/>
        </w:rPr>
      </w:pPr>
    </w:p>
    <w:p w:rsidR="00C076DD" w:rsidRDefault="00C076DD">
      <w:pPr>
        <w:jc w:val="center"/>
        <w:rPr>
          <w:rFonts w:ascii="Arial" w:hAnsi="Arial" w:cs="Arial"/>
          <w:b/>
          <w:bCs/>
          <w:sz w:val="22"/>
          <w:szCs w:val="22"/>
          <w:lang w:val="sr-Cyrl-CS"/>
        </w:rPr>
      </w:pPr>
      <w:r>
        <w:rPr>
          <w:rFonts w:ascii="Arial" w:hAnsi="Arial" w:cs="Arial"/>
          <w:b/>
          <w:bCs/>
          <w:sz w:val="22"/>
          <w:szCs w:val="22"/>
        </w:rPr>
        <w:t xml:space="preserve">ИЗЈАВА </w:t>
      </w:r>
      <w:r>
        <w:rPr>
          <w:rFonts w:ascii="Arial" w:hAnsi="Arial" w:cs="Arial"/>
          <w:b/>
          <w:bCs/>
          <w:sz w:val="22"/>
          <w:szCs w:val="22"/>
          <w:lang/>
        </w:rPr>
        <w:t>ПОНУЂАЧА</w:t>
      </w:r>
      <w:r>
        <w:rPr>
          <w:rFonts w:ascii="Arial" w:hAnsi="Arial" w:cs="Arial"/>
          <w:b/>
          <w:bCs/>
          <w:sz w:val="22"/>
          <w:szCs w:val="22"/>
          <w:lang w:val="sr-Cyrl-CS"/>
        </w:rPr>
        <w:t xml:space="preserve"> ИЛИ ЧЛАНА ГРУПЕ </w:t>
      </w:r>
    </w:p>
    <w:p w:rsidR="00C076DD" w:rsidRDefault="00C076DD">
      <w:pPr>
        <w:jc w:val="center"/>
        <w:rPr>
          <w:rFonts w:ascii="Arial" w:hAnsi="Arial" w:cs="Arial"/>
          <w:b/>
          <w:bCs/>
          <w:sz w:val="22"/>
          <w:szCs w:val="22"/>
        </w:rPr>
      </w:pPr>
      <w:r>
        <w:rPr>
          <w:rFonts w:ascii="Arial" w:hAnsi="Arial" w:cs="Arial"/>
          <w:b/>
          <w:bCs/>
          <w:sz w:val="22"/>
          <w:szCs w:val="22"/>
        </w:rPr>
        <w:t>О ИСПУЊАВАЊУ УСЛОВА ИЗ ЧЛ. 75. ЗАКОНА У ПОСТУПКУ ЈАВНЕ</w:t>
      </w:r>
    </w:p>
    <w:p w:rsidR="00C076DD" w:rsidRDefault="00C076DD">
      <w:pPr>
        <w:jc w:val="center"/>
        <w:rPr>
          <w:rFonts w:ascii="Arial" w:hAnsi="Arial" w:cs="Arial"/>
          <w:b/>
          <w:bCs/>
          <w:sz w:val="22"/>
          <w:szCs w:val="22"/>
        </w:rPr>
      </w:pPr>
      <w:r>
        <w:rPr>
          <w:rFonts w:ascii="Arial" w:hAnsi="Arial" w:cs="Arial"/>
          <w:b/>
          <w:bCs/>
          <w:sz w:val="22"/>
          <w:szCs w:val="22"/>
        </w:rPr>
        <w:t>НАБАВКЕ МАЛЕ ВРЕДНОСТИ</w:t>
      </w:r>
    </w:p>
    <w:p w:rsidR="00C076DD" w:rsidRDefault="00C076DD">
      <w:pPr>
        <w:jc w:val="center"/>
        <w:rPr>
          <w:rFonts w:ascii="Arial" w:hAnsi="Arial" w:cs="Arial"/>
          <w:b/>
          <w:bCs/>
          <w:sz w:val="22"/>
          <w:szCs w:val="22"/>
        </w:rPr>
      </w:pPr>
    </w:p>
    <w:p w:rsidR="00C076DD" w:rsidRDefault="00C076DD">
      <w:pPr>
        <w:jc w:val="center"/>
        <w:rPr>
          <w:rFonts w:ascii="Arial" w:hAnsi="Arial" w:cs="Arial"/>
          <w:b/>
          <w:bCs/>
          <w:sz w:val="22"/>
          <w:szCs w:val="22"/>
        </w:rPr>
      </w:pPr>
    </w:p>
    <w:p w:rsidR="00C076DD" w:rsidRDefault="00C076DD">
      <w:pPr>
        <w:jc w:val="both"/>
        <w:rPr>
          <w:rFonts w:ascii="Arial" w:hAnsi="Arial" w:cs="Arial"/>
          <w:sz w:val="22"/>
          <w:szCs w:val="22"/>
        </w:rPr>
      </w:pPr>
      <w:r>
        <w:rPr>
          <w:rFonts w:ascii="Arial" w:hAnsi="Arial" w:cs="Arial"/>
          <w:sz w:val="22"/>
          <w:szCs w:val="22"/>
        </w:rPr>
        <w:t xml:space="preserve">У складу са чланом 77. став 4. Закона, под пуном материјалном и кривичном одговорношћу, </w:t>
      </w:r>
      <w:r>
        <w:rPr>
          <w:rFonts w:ascii="Arial" w:hAnsi="Arial" w:cs="Arial"/>
          <w:sz w:val="22"/>
          <w:szCs w:val="22"/>
          <w:lang w:val="sr-Cyrl-CS"/>
        </w:rPr>
        <w:t xml:space="preserve">као заступник понуђача, </w:t>
      </w:r>
      <w:r>
        <w:rPr>
          <w:rFonts w:ascii="Arial" w:hAnsi="Arial" w:cs="Arial"/>
          <w:sz w:val="22"/>
          <w:szCs w:val="22"/>
        </w:rPr>
        <w:t>дајем следећу</w:t>
      </w:r>
    </w:p>
    <w:p w:rsidR="00C076DD" w:rsidRDefault="00C076DD">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rsidR="00C076DD" w:rsidRDefault="00C076DD">
      <w:pPr>
        <w:jc w:val="center"/>
        <w:rPr>
          <w:rFonts w:ascii="Arial" w:hAnsi="Arial" w:cs="Arial"/>
          <w:b/>
          <w:bCs/>
          <w:sz w:val="22"/>
          <w:szCs w:val="22"/>
        </w:rPr>
      </w:pPr>
      <w:r>
        <w:rPr>
          <w:rFonts w:ascii="Arial" w:hAnsi="Arial" w:cs="Arial"/>
          <w:b/>
          <w:bCs/>
          <w:sz w:val="22"/>
          <w:szCs w:val="22"/>
        </w:rPr>
        <w:t>И З Ј А В У</w:t>
      </w:r>
    </w:p>
    <w:p w:rsidR="00C076DD" w:rsidRDefault="00C076DD">
      <w:pPr>
        <w:jc w:val="center"/>
        <w:rPr>
          <w:rFonts w:ascii="Arial" w:hAnsi="Arial" w:cs="Arial"/>
          <w:sz w:val="22"/>
          <w:szCs w:val="22"/>
        </w:rPr>
      </w:pPr>
    </w:p>
    <w:p w:rsidR="00C076DD" w:rsidRDefault="00C076DD">
      <w:pPr>
        <w:jc w:val="both"/>
        <w:rPr>
          <w:rFonts w:ascii="Arial" w:hAnsi="Arial" w:cs="Arial"/>
          <w:sz w:val="22"/>
          <w:szCs w:val="22"/>
          <w:lang w:val="sr-Cyrl-CS"/>
        </w:rPr>
      </w:pPr>
      <w:r>
        <w:rPr>
          <w:rFonts w:ascii="Arial" w:hAnsi="Arial" w:cs="Arial"/>
          <w:sz w:val="22"/>
          <w:szCs w:val="22"/>
          <w:lang w:val="sr-Cyrl-CS"/>
        </w:rPr>
        <w:t>1)  П</w:t>
      </w:r>
      <w:r>
        <w:rPr>
          <w:rFonts w:ascii="Arial" w:hAnsi="Arial" w:cs="Arial"/>
          <w:sz w:val="22"/>
          <w:szCs w:val="22"/>
        </w:rPr>
        <w:t>онуђач</w:t>
      </w:r>
      <w:r>
        <w:rPr>
          <w:rFonts w:ascii="Arial" w:hAnsi="Arial" w:cs="Arial"/>
          <w:sz w:val="22"/>
          <w:szCs w:val="22"/>
          <w:lang w:val="sr-Cyrl-CS"/>
        </w:rPr>
        <w:t xml:space="preserve"> </w:t>
      </w:r>
    </w:p>
    <w:p w:rsidR="00C076DD" w:rsidRDefault="00C076DD">
      <w:pPr>
        <w:jc w:val="both"/>
        <w:rPr>
          <w:rFonts w:ascii="Arial" w:hAnsi="Arial" w:cs="Arial"/>
          <w:sz w:val="22"/>
          <w:szCs w:val="22"/>
          <w:lang w:val="sr-Cyrl-CS"/>
        </w:rPr>
      </w:pPr>
    </w:p>
    <w:p w:rsidR="00C076DD" w:rsidRDefault="00C076DD">
      <w:pPr>
        <w:jc w:val="both"/>
        <w:rPr>
          <w:rFonts w:ascii="Arial" w:hAnsi="Arial" w:cs="Arial"/>
          <w:sz w:val="22"/>
          <w:szCs w:val="22"/>
          <w:lang w:val="sr-Cyrl-CS"/>
        </w:rPr>
      </w:pPr>
      <w:r>
        <w:rPr>
          <w:rFonts w:ascii="Arial" w:hAnsi="Arial" w:cs="Arial"/>
          <w:sz w:val="22"/>
          <w:szCs w:val="22"/>
          <w:lang w:val="sr-Cyrl-CS"/>
        </w:rPr>
        <w:t xml:space="preserve"> 2) члан групе</w:t>
      </w:r>
    </w:p>
    <w:p w:rsidR="00C076DD" w:rsidRDefault="00C076DD">
      <w:pPr>
        <w:jc w:val="both"/>
        <w:rPr>
          <w:rFonts w:ascii="Arial" w:hAnsi="Arial" w:cs="Arial"/>
          <w:sz w:val="22"/>
          <w:szCs w:val="22"/>
          <w:lang w:val="sr-Cyrl-CS"/>
        </w:rPr>
      </w:pPr>
    </w:p>
    <w:p w:rsidR="00C076DD" w:rsidRDefault="00C076DD">
      <w:pPr>
        <w:jc w:val="both"/>
        <w:rPr>
          <w:rFonts w:ascii="Arial" w:hAnsi="Arial" w:cs="Arial"/>
          <w:i/>
          <w:iCs/>
          <w:sz w:val="22"/>
          <w:szCs w:val="22"/>
          <w:lang/>
        </w:rPr>
      </w:pPr>
      <w:r>
        <w:rPr>
          <w:rFonts w:ascii="Arial" w:hAnsi="Arial" w:cs="Arial"/>
          <w:sz w:val="22"/>
          <w:szCs w:val="22"/>
          <w:lang w:val="sr-Cyrl-CS"/>
        </w:rPr>
        <w:t xml:space="preserve"> ___</w:t>
      </w:r>
      <w:r>
        <w:rPr>
          <w:rFonts w:ascii="Arial" w:hAnsi="Arial" w:cs="Arial"/>
          <w:i/>
          <w:iCs/>
          <w:sz w:val="22"/>
          <w:szCs w:val="22"/>
          <w:lang/>
        </w:rPr>
        <w:t>___________________________________</w:t>
      </w:r>
      <w:r>
        <w:rPr>
          <w:rFonts w:ascii="Arial" w:hAnsi="Arial" w:cs="Arial"/>
          <w:i/>
          <w:iCs/>
          <w:sz w:val="22"/>
          <w:szCs w:val="22"/>
          <w:lang w:val="sr-Cyrl-CS"/>
        </w:rPr>
        <w:t>____________________</w:t>
      </w:r>
      <w:r>
        <w:rPr>
          <w:rFonts w:ascii="Arial" w:hAnsi="Arial" w:cs="Arial"/>
          <w:i/>
          <w:iCs/>
          <w:sz w:val="22"/>
          <w:szCs w:val="22"/>
          <w:lang/>
        </w:rPr>
        <w:t>_________</w:t>
      </w:r>
    </w:p>
    <w:p w:rsidR="00C076DD" w:rsidRDefault="00C076DD">
      <w:pPr>
        <w:jc w:val="both"/>
        <w:rPr>
          <w:rFonts w:ascii="Arial" w:hAnsi="Arial" w:cs="Arial"/>
          <w:i/>
          <w:iCs/>
          <w:sz w:val="22"/>
          <w:szCs w:val="22"/>
          <w:lang w:val="sr-Cyrl-CS"/>
        </w:rPr>
      </w:pPr>
      <w:r>
        <w:rPr>
          <w:rFonts w:ascii="Arial" w:hAnsi="Arial" w:cs="Arial"/>
          <w:i/>
          <w:iCs/>
          <w:sz w:val="22"/>
          <w:szCs w:val="22"/>
          <w:lang w:val="sr-Cyrl-CS"/>
        </w:rPr>
        <w:t xml:space="preserve">   </w:t>
      </w:r>
      <w:r>
        <w:rPr>
          <w:rFonts w:ascii="Arial" w:hAnsi="Arial" w:cs="Arial"/>
          <w:i/>
          <w:iCs/>
          <w:sz w:val="20"/>
          <w:szCs w:val="20"/>
          <w:lang w:val="sr-Cyrl-CS"/>
        </w:rPr>
        <w:t xml:space="preserve">(заокружити тачку 1 или 2, </w:t>
      </w:r>
      <w:r>
        <w:rPr>
          <w:rFonts w:ascii="Arial" w:hAnsi="Arial" w:cs="Arial"/>
          <w:i/>
          <w:iCs/>
          <w:sz w:val="20"/>
          <w:szCs w:val="20"/>
        </w:rPr>
        <w:t xml:space="preserve">навести </w:t>
      </w:r>
      <w:r>
        <w:rPr>
          <w:rFonts w:ascii="Arial" w:hAnsi="Arial" w:cs="Arial"/>
          <w:i/>
          <w:iCs/>
          <w:sz w:val="20"/>
          <w:szCs w:val="20"/>
          <w:lang/>
        </w:rPr>
        <w:t>назив понуђача</w:t>
      </w:r>
      <w:r>
        <w:rPr>
          <w:rFonts w:ascii="Arial" w:hAnsi="Arial" w:cs="Arial"/>
          <w:i/>
          <w:iCs/>
          <w:sz w:val="20"/>
          <w:szCs w:val="20"/>
          <w:lang w:val="sr-Cyrl-CS"/>
        </w:rPr>
        <w:t xml:space="preserve"> или члана групе понуђача</w:t>
      </w:r>
      <w:r>
        <w:rPr>
          <w:rFonts w:ascii="Arial" w:hAnsi="Arial" w:cs="Arial"/>
          <w:i/>
          <w:iCs/>
          <w:sz w:val="22"/>
          <w:szCs w:val="22"/>
          <w:lang w:val="sr-Cyrl-CS"/>
        </w:rPr>
        <w:t>)</w:t>
      </w:r>
    </w:p>
    <w:p w:rsidR="00C076DD" w:rsidRDefault="00C076DD">
      <w:pPr>
        <w:jc w:val="both"/>
        <w:rPr>
          <w:rFonts w:ascii="Arial" w:hAnsi="Arial" w:cs="Arial"/>
          <w:i/>
          <w:iCs/>
          <w:sz w:val="22"/>
          <w:szCs w:val="22"/>
          <w:lang w:val="sr-Cyrl-CS"/>
        </w:rPr>
      </w:pPr>
    </w:p>
    <w:p w:rsidR="00C076DD" w:rsidRDefault="00C076DD">
      <w:pPr>
        <w:jc w:val="both"/>
        <w:rPr>
          <w:rFonts w:ascii="Arial" w:hAnsi="Arial" w:cs="Arial"/>
          <w:sz w:val="22"/>
          <w:szCs w:val="22"/>
        </w:rPr>
      </w:pPr>
      <w:r>
        <w:rPr>
          <w:rFonts w:ascii="Arial" w:hAnsi="Arial" w:cs="Arial"/>
          <w:sz w:val="22"/>
          <w:szCs w:val="22"/>
        </w:rPr>
        <w:t xml:space="preserve">у поступку јавне набавке </w:t>
      </w:r>
      <w:r>
        <w:rPr>
          <w:rFonts w:ascii="Arial" w:hAnsi="Arial" w:cs="Arial"/>
          <w:sz w:val="22"/>
          <w:szCs w:val="22"/>
          <w:lang w:val="sr-Cyrl-CS"/>
        </w:rPr>
        <w:t xml:space="preserve">мале вредности </w:t>
      </w:r>
      <w:r>
        <w:rPr>
          <w:rFonts w:ascii="Arial" w:hAnsi="Arial" w:cs="Arial"/>
          <w:sz w:val="22"/>
          <w:szCs w:val="22"/>
          <w:lang/>
        </w:rPr>
        <w:t xml:space="preserve">за </w:t>
      </w:r>
      <w:r>
        <w:rPr>
          <w:rFonts w:ascii="Arial" w:hAnsi="Arial" w:cs="Arial"/>
          <w:sz w:val="22"/>
          <w:szCs w:val="22"/>
          <w:lang w:val="sr-Cyrl-CS"/>
        </w:rPr>
        <w:t>Реконструкцију гасне котларнице у објекту школе на адреси Новосадска 191</w:t>
      </w:r>
      <w:r>
        <w:rPr>
          <w:rFonts w:ascii="Arial" w:hAnsi="Arial" w:cs="Arial"/>
          <w:i/>
          <w:iCs/>
          <w:sz w:val="22"/>
          <w:szCs w:val="22"/>
          <w:lang/>
        </w:rPr>
        <w:t>,</w:t>
      </w:r>
      <w:r>
        <w:rPr>
          <w:rFonts w:ascii="Arial" w:hAnsi="Arial" w:cs="Arial"/>
          <w:i/>
          <w:iCs/>
          <w:sz w:val="22"/>
          <w:szCs w:val="22"/>
          <w:lang w:val="sr-Cyrl-CS"/>
        </w:rPr>
        <w:t xml:space="preserve"> </w:t>
      </w:r>
      <w:r>
        <w:rPr>
          <w:rFonts w:ascii="Arial" w:hAnsi="Arial" w:cs="Arial"/>
          <w:sz w:val="22"/>
          <w:szCs w:val="22"/>
          <w:lang w:val="sr-Cyrl-CS"/>
        </w:rPr>
        <w:t>б</w:t>
      </w:r>
      <w:r>
        <w:rPr>
          <w:rFonts w:ascii="Arial" w:hAnsi="Arial" w:cs="Arial"/>
          <w:sz w:val="22"/>
          <w:szCs w:val="22"/>
        </w:rPr>
        <w:t>р</w:t>
      </w:r>
      <w:r>
        <w:rPr>
          <w:rFonts w:ascii="Arial" w:hAnsi="Arial" w:cs="Arial"/>
          <w:sz w:val="22"/>
          <w:szCs w:val="22"/>
          <w:lang/>
        </w:rPr>
        <w:t>ој</w:t>
      </w:r>
      <w:r>
        <w:rPr>
          <w:rFonts w:ascii="Arial" w:hAnsi="Arial" w:cs="Arial"/>
          <w:sz w:val="22"/>
          <w:szCs w:val="22"/>
        </w:rPr>
        <w:t xml:space="preserve"> </w:t>
      </w:r>
      <w:r>
        <w:rPr>
          <w:rFonts w:ascii="Arial" w:hAnsi="Arial" w:cs="Arial"/>
          <w:sz w:val="22"/>
          <w:szCs w:val="22"/>
          <w:lang/>
        </w:rPr>
        <w:t>7/2014</w:t>
      </w:r>
      <w:r>
        <w:rPr>
          <w:rFonts w:ascii="Arial" w:hAnsi="Arial" w:cs="Arial"/>
          <w:sz w:val="22"/>
          <w:szCs w:val="22"/>
        </w:rPr>
        <w:t>, испуњава све услове из чл. 75. Закона, односно услове дефинисане конкурсном документацијом</w:t>
      </w:r>
      <w:r>
        <w:rPr>
          <w:rFonts w:ascii="Arial" w:hAnsi="Arial" w:cs="Arial"/>
          <w:sz w:val="22"/>
          <w:szCs w:val="22"/>
          <w:lang w:val="ru-RU"/>
        </w:rPr>
        <w:t xml:space="preserve"> </w:t>
      </w:r>
      <w:r>
        <w:rPr>
          <w:rFonts w:ascii="Arial" w:hAnsi="Arial" w:cs="Arial"/>
          <w:sz w:val="22"/>
          <w:szCs w:val="22"/>
        </w:rPr>
        <w:t>за предметну јавну набавку</w:t>
      </w:r>
      <w:r>
        <w:rPr>
          <w:rFonts w:ascii="Arial" w:hAnsi="Arial" w:cs="Arial"/>
          <w:sz w:val="22"/>
          <w:szCs w:val="22"/>
          <w:lang w:val="sr-Cyrl-CS"/>
        </w:rPr>
        <w:t>,</w:t>
      </w:r>
      <w:r>
        <w:rPr>
          <w:rFonts w:ascii="Arial" w:hAnsi="Arial" w:cs="Arial"/>
          <w:sz w:val="22"/>
          <w:szCs w:val="22"/>
        </w:rPr>
        <w:t xml:space="preserve"> и то:</w:t>
      </w:r>
    </w:p>
    <w:p w:rsidR="00C076DD" w:rsidRDefault="00C076DD">
      <w:pPr>
        <w:pStyle w:val="ListParagraph"/>
        <w:numPr>
          <w:ilvl w:val="0"/>
          <w:numId w:val="3"/>
        </w:numPr>
        <w:jc w:val="both"/>
        <w:rPr>
          <w:rFonts w:ascii="Arial" w:hAnsi="Arial" w:cs="Arial"/>
          <w:sz w:val="22"/>
          <w:szCs w:val="22"/>
        </w:rPr>
      </w:pPr>
      <w:r>
        <w:rPr>
          <w:rFonts w:ascii="Arial" w:hAnsi="Arial" w:cs="Arial"/>
          <w:sz w:val="22"/>
          <w:szCs w:val="22"/>
          <w:lang w:val="sr-Cyrl-CS"/>
        </w:rPr>
        <w:t>Понуђач је р</w:t>
      </w:r>
      <w:r>
        <w:rPr>
          <w:rFonts w:ascii="Arial" w:hAnsi="Arial" w:cs="Arial"/>
          <w:sz w:val="22"/>
          <w:szCs w:val="22"/>
        </w:rPr>
        <w:t>егистрован код надлежног органа, односно уписан у одговарајући регистар;</w:t>
      </w:r>
    </w:p>
    <w:p w:rsidR="00C076DD" w:rsidRDefault="00C076DD">
      <w:pPr>
        <w:pStyle w:val="ListParagraph"/>
        <w:numPr>
          <w:ilvl w:val="0"/>
          <w:numId w:val="3"/>
        </w:numPr>
        <w:jc w:val="both"/>
        <w:rPr>
          <w:rFonts w:ascii="Arial" w:hAnsi="Arial" w:cs="Arial"/>
          <w:sz w:val="22"/>
          <w:szCs w:val="22"/>
        </w:rPr>
      </w:pPr>
      <w:r>
        <w:rPr>
          <w:rFonts w:ascii="Arial" w:hAnsi="Arial" w:cs="Arial"/>
          <w:sz w:val="22"/>
          <w:szCs w:val="22"/>
          <w:lang w:val="sr-Cyrl-CS"/>
        </w:rPr>
        <w:t xml:space="preserve">Понуђач и његов </w:t>
      </w:r>
      <w:r>
        <w:rPr>
          <w:rFonts w:ascii="Arial" w:hAnsi="Arial" w:cs="Arial"/>
          <w:sz w:val="22"/>
          <w:szCs w:val="22"/>
        </w:rPr>
        <w:t>законски заступник нис</w:t>
      </w:r>
      <w:r>
        <w:rPr>
          <w:rFonts w:ascii="Arial" w:hAnsi="Arial" w:cs="Arial"/>
          <w:sz w:val="22"/>
          <w:szCs w:val="22"/>
          <w:lang w:val="sr-Cyrl-CS"/>
        </w:rPr>
        <w:t>у</w:t>
      </w:r>
      <w:r>
        <w:rPr>
          <w:rFonts w:ascii="Arial" w:hAnsi="Arial" w:cs="Arial"/>
          <w:sz w:val="22"/>
          <w:szCs w:val="22"/>
        </w:rPr>
        <w:t xml:space="preserve">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w:t>
      </w:r>
      <w:r>
        <w:rPr>
          <w:rFonts w:ascii="Arial" w:hAnsi="Arial" w:cs="Arial"/>
          <w:sz w:val="22"/>
          <w:szCs w:val="22"/>
          <w:lang w:val="sr-Cyrl-CS"/>
        </w:rPr>
        <w:t>к</w:t>
      </w:r>
      <w:r>
        <w:rPr>
          <w:rFonts w:ascii="Arial" w:hAnsi="Arial" w:cs="Arial"/>
          <w:sz w:val="22"/>
          <w:szCs w:val="22"/>
        </w:rPr>
        <w:t>ривично дело преваре;</w:t>
      </w:r>
    </w:p>
    <w:p w:rsidR="00C076DD" w:rsidRDefault="00C076DD">
      <w:pPr>
        <w:pStyle w:val="ListParagraph"/>
        <w:numPr>
          <w:ilvl w:val="0"/>
          <w:numId w:val="3"/>
        </w:numPr>
        <w:jc w:val="both"/>
        <w:rPr>
          <w:rFonts w:ascii="Arial" w:hAnsi="Arial" w:cs="Arial"/>
          <w:sz w:val="22"/>
          <w:szCs w:val="22"/>
        </w:rPr>
      </w:pPr>
      <w:r>
        <w:rPr>
          <w:rFonts w:ascii="Arial" w:hAnsi="Arial" w:cs="Arial"/>
          <w:sz w:val="22"/>
          <w:szCs w:val="22"/>
          <w:lang w:val="sr-Cyrl-CS"/>
        </w:rPr>
        <w:t>Понуђачу н</w:t>
      </w:r>
      <w:r>
        <w:rPr>
          <w:rFonts w:ascii="Arial" w:hAnsi="Arial" w:cs="Arial"/>
          <w:sz w:val="22"/>
          <w:szCs w:val="22"/>
        </w:rPr>
        <w:t xml:space="preserve">ије изречена мера забране обављања делатности, која је на снази у време </w:t>
      </w:r>
      <w:r>
        <w:rPr>
          <w:rFonts w:ascii="Arial" w:hAnsi="Arial" w:cs="Arial"/>
          <w:sz w:val="22"/>
          <w:szCs w:val="22"/>
          <w:lang/>
        </w:rPr>
        <w:t>објаве</w:t>
      </w:r>
      <w:r>
        <w:rPr>
          <w:rFonts w:ascii="Arial" w:hAnsi="Arial" w:cs="Arial"/>
          <w:sz w:val="22"/>
          <w:szCs w:val="22"/>
        </w:rPr>
        <w:t xml:space="preserve"> позива за подношење понуде;</w:t>
      </w:r>
    </w:p>
    <w:p w:rsidR="00C076DD" w:rsidRDefault="00C076DD">
      <w:pPr>
        <w:pStyle w:val="ListParagraph"/>
        <w:numPr>
          <w:ilvl w:val="0"/>
          <w:numId w:val="3"/>
        </w:numPr>
        <w:jc w:val="both"/>
        <w:rPr>
          <w:rFonts w:ascii="Arial" w:hAnsi="Arial" w:cs="Arial"/>
          <w:sz w:val="22"/>
          <w:szCs w:val="22"/>
        </w:rPr>
      </w:pPr>
      <w:r>
        <w:rPr>
          <w:rFonts w:ascii="Arial" w:hAnsi="Arial" w:cs="Arial"/>
          <w:sz w:val="22"/>
          <w:szCs w:val="22"/>
          <w:lang w:val="sr-Cyrl-CS"/>
        </w:rPr>
        <w:t>Понуђач је и</w:t>
      </w:r>
      <w:r>
        <w:rPr>
          <w:rFonts w:ascii="Arial" w:hAnsi="Arial" w:cs="Arial"/>
          <w:sz w:val="22"/>
          <w:szCs w:val="22"/>
        </w:rPr>
        <w:t xml:space="preserve">змирио доспеле порезе, доприносе и друге јавне дажбине у складу са прописима Републике Србије; </w:t>
      </w:r>
    </w:p>
    <w:p w:rsidR="00C076DD" w:rsidRDefault="00C076DD">
      <w:pPr>
        <w:pStyle w:val="ListParagraph"/>
        <w:ind w:left="0"/>
        <w:jc w:val="both"/>
        <w:rPr>
          <w:rFonts w:ascii="Arial" w:hAnsi="Arial" w:cs="Arial"/>
          <w:i/>
          <w:iCs/>
          <w:sz w:val="22"/>
          <w:szCs w:val="22"/>
          <w:lang w:val="sr-Cyrl-CS"/>
        </w:rPr>
      </w:pPr>
    </w:p>
    <w:p w:rsidR="00C076DD" w:rsidRDefault="00C076DD">
      <w:pPr>
        <w:jc w:val="both"/>
        <w:rPr>
          <w:rFonts w:ascii="Arial" w:hAnsi="Arial" w:cs="Arial"/>
          <w:i/>
          <w:iCs/>
          <w:sz w:val="22"/>
          <w:szCs w:val="22"/>
          <w:lang w:val="sr-Cyrl-CS"/>
        </w:rPr>
      </w:pPr>
    </w:p>
    <w:p w:rsidR="00C076DD" w:rsidRDefault="00C076DD">
      <w:pPr>
        <w:rPr>
          <w:rFonts w:ascii="Arial" w:hAnsi="Arial" w:cs="Arial"/>
          <w:sz w:val="22"/>
          <w:szCs w:val="22"/>
          <w:lang/>
        </w:rPr>
      </w:pPr>
      <w:r>
        <w:rPr>
          <w:rFonts w:ascii="Arial" w:hAnsi="Arial" w:cs="Arial"/>
          <w:sz w:val="22"/>
          <w:szCs w:val="22"/>
        </w:rPr>
        <w:t>Место:_____________                                                            Понуђач</w:t>
      </w:r>
      <w:r>
        <w:rPr>
          <w:rFonts w:ascii="Arial" w:hAnsi="Arial" w:cs="Arial"/>
          <w:sz w:val="22"/>
          <w:szCs w:val="22"/>
          <w:lang/>
        </w:rPr>
        <w:t>:</w:t>
      </w:r>
    </w:p>
    <w:p w:rsidR="00C076DD" w:rsidRDefault="00C076DD">
      <w:pPr>
        <w:rPr>
          <w:rFonts w:ascii="Arial" w:hAnsi="Arial" w:cs="Arial"/>
          <w:sz w:val="22"/>
          <w:szCs w:val="22"/>
        </w:rPr>
      </w:pPr>
      <w:r>
        <w:rPr>
          <w:rFonts w:ascii="Arial" w:hAnsi="Arial" w:cs="Arial"/>
          <w:sz w:val="22"/>
          <w:szCs w:val="22"/>
        </w:rPr>
        <w:t xml:space="preserve">Датум:_____________                         М.П.                     _____________________                                                        </w:t>
      </w:r>
    </w:p>
    <w:p w:rsidR="00C076DD" w:rsidRDefault="00C076DD">
      <w:pPr>
        <w:pStyle w:val="BodyText2"/>
        <w:spacing w:line="100" w:lineRule="atLeast"/>
        <w:jc w:val="both"/>
        <w:rPr>
          <w:rFonts w:ascii="Arial" w:hAnsi="Arial" w:cs="Arial"/>
          <w:b/>
          <w:bCs/>
          <w:i/>
          <w:iCs/>
          <w:color w:val="auto"/>
          <w:sz w:val="22"/>
          <w:szCs w:val="22"/>
          <w:lang/>
        </w:rPr>
      </w:pPr>
    </w:p>
    <w:p w:rsidR="00C076DD" w:rsidRDefault="00C076DD">
      <w:pPr>
        <w:pStyle w:val="ListParagraph"/>
        <w:ind w:left="0"/>
        <w:jc w:val="both"/>
        <w:rPr>
          <w:rFonts w:ascii="Arial" w:hAnsi="Arial" w:cs="Arial"/>
          <w:i/>
          <w:iCs/>
          <w:color w:val="auto"/>
          <w:sz w:val="22"/>
          <w:szCs w:val="22"/>
        </w:rPr>
      </w:pPr>
      <w:r>
        <w:rPr>
          <w:rFonts w:ascii="Arial" w:hAnsi="Arial" w:cs="Arial"/>
          <w:b/>
          <w:bCs/>
          <w:i/>
          <w:iCs/>
          <w:color w:val="auto"/>
          <w:sz w:val="22"/>
          <w:szCs w:val="22"/>
          <w:lang/>
        </w:rPr>
        <w:t>Напомена:</w:t>
      </w:r>
      <w:r>
        <w:rPr>
          <w:rFonts w:ascii="Arial" w:hAnsi="Arial" w:cs="Arial"/>
          <w:i/>
          <w:iCs/>
          <w:color w:val="auto"/>
          <w:sz w:val="22"/>
          <w:szCs w:val="22"/>
          <w:lang/>
        </w:rPr>
        <w:t xml:space="preserve"> </w:t>
      </w:r>
      <w:r>
        <w:rPr>
          <w:rFonts w:ascii="Arial" w:hAnsi="Arial" w:cs="Arial"/>
          <w:b/>
          <w:bCs/>
          <w:i/>
          <w:iCs/>
          <w:color w:val="auto"/>
          <w:sz w:val="22"/>
          <w:szCs w:val="22"/>
          <w:u w:val="single"/>
        </w:rPr>
        <w:t>Уколико понуду подноси група понуђача</w:t>
      </w:r>
      <w:r>
        <w:rPr>
          <w:rFonts w:ascii="Arial" w:hAnsi="Arial" w:cs="Arial"/>
          <w:b/>
          <w:bCs/>
          <w:i/>
          <w:iCs/>
          <w:color w:val="auto"/>
          <w:sz w:val="22"/>
          <w:szCs w:val="22"/>
          <w:u w:val="single"/>
          <w:lang/>
        </w:rPr>
        <w:t>,</w:t>
      </w:r>
      <w:r>
        <w:rPr>
          <w:rFonts w:ascii="Arial" w:hAnsi="Arial" w:cs="Arial"/>
          <w:i/>
          <w:iCs/>
          <w:color w:val="auto"/>
          <w:sz w:val="22"/>
          <w:szCs w:val="22"/>
          <w:lang/>
        </w:rPr>
        <w:t xml:space="preserve"> Изјава мора бити потписана од стране овлашћеног лица </w:t>
      </w:r>
      <w:r>
        <w:rPr>
          <w:rFonts w:ascii="Arial" w:hAnsi="Arial" w:cs="Arial"/>
          <w:i/>
          <w:iCs/>
          <w:color w:val="auto"/>
          <w:sz w:val="22"/>
          <w:szCs w:val="22"/>
        </w:rPr>
        <w:t>свак</w:t>
      </w:r>
      <w:r>
        <w:rPr>
          <w:rFonts w:ascii="Arial" w:hAnsi="Arial" w:cs="Arial"/>
          <w:i/>
          <w:iCs/>
          <w:color w:val="auto"/>
          <w:sz w:val="22"/>
          <w:szCs w:val="22"/>
          <w:lang/>
        </w:rPr>
        <w:t xml:space="preserve">ог </w:t>
      </w:r>
      <w:r>
        <w:rPr>
          <w:rFonts w:ascii="Arial" w:hAnsi="Arial" w:cs="Arial"/>
          <w:i/>
          <w:iCs/>
          <w:color w:val="auto"/>
          <w:sz w:val="22"/>
          <w:szCs w:val="22"/>
        </w:rPr>
        <w:t>понуђач</w:t>
      </w:r>
      <w:r>
        <w:rPr>
          <w:rFonts w:ascii="Arial" w:hAnsi="Arial" w:cs="Arial"/>
          <w:i/>
          <w:iCs/>
          <w:color w:val="auto"/>
          <w:sz w:val="22"/>
          <w:szCs w:val="22"/>
          <w:lang/>
        </w:rPr>
        <w:t>а</w:t>
      </w:r>
      <w:r>
        <w:rPr>
          <w:rFonts w:ascii="Arial" w:hAnsi="Arial" w:cs="Arial"/>
          <w:i/>
          <w:iCs/>
          <w:color w:val="auto"/>
          <w:sz w:val="22"/>
          <w:szCs w:val="22"/>
        </w:rPr>
        <w:t xml:space="preserve"> из групе понуђача</w:t>
      </w:r>
      <w:r>
        <w:rPr>
          <w:rFonts w:ascii="Arial" w:hAnsi="Arial" w:cs="Arial"/>
          <w:i/>
          <w:iCs/>
          <w:color w:val="auto"/>
          <w:sz w:val="22"/>
          <w:szCs w:val="22"/>
          <w:lang/>
        </w:rPr>
        <w:t xml:space="preserve"> и оверена печатом.</w:t>
      </w:r>
      <w:r>
        <w:rPr>
          <w:rFonts w:ascii="Arial" w:hAnsi="Arial" w:cs="Arial"/>
          <w:i/>
          <w:iCs/>
          <w:color w:val="auto"/>
          <w:sz w:val="22"/>
          <w:szCs w:val="22"/>
        </w:rPr>
        <w:t xml:space="preserve"> </w:t>
      </w:r>
    </w:p>
    <w:p w:rsidR="00C076DD" w:rsidRDefault="00C076DD">
      <w:pPr>
        <w:pStyle w:val="ListParagraph"/>
        <w:ind w:left="0"/>
        <w:jc w:val="both"/>
        <w:rPr>
          <w:rFonts w:ascii="Arial" w:hAnsi="Arial" w:cs="Arial"/>
          <w:i/>
          <w:iCs/>
          <w:color w:val="FF0000"/>
          <w:sz w:val="22"/>
          <w:szCs w:val="22"/>
          <w:lang/>
        </w:rPr>
      </w:pPr>
    </w:p>
    <w:p w:rsidR="00C076DD" w:rsidRDefault="00C076DD">
      <w:pPr>
        <w:pStyle w:val="ListParagraph"/>
        <w:ind w:left="0"/>
        <w:jc w:val="both"/>
        <w:rPr>
          <w:rFonts w:ascii="Arial" w:hAnsi="Arial" w:cs="Arial"/>
          <w:i/>
          <w:iCs/>
          <w:color w:val="FF0000"/>
          <w:sz w:val="22"/>
          <w:szCs w:val="22"/>
          <w:lang/>
        </w:rPr>
      </w:pPr>
    </w:p>
    <w:p w:rsidR="00C076DD" w:rsidRDefault="00C076DD">
      <w:pPr>
        <w:pStyle w:val="ListParagraph"/>
        <w:ind w:left="0"/>
        <w:jc w:val="both"/>
        <w:rPr>
          <w:rFonts w:ascii="Arial" w:hAnsi="Arial" w:cs="Arial"/>
          <w:i/>
          <w:iCs/>
          <w:color w:val="FF0000"/>
          <w:sz w:val="22"/>
          <w:szCs w:val="22"/>
          <w:lang/>
        </w:rPr>
      </w:pPr>
    </w:p>
    <w:p w:rsidR="00C076DD" w:rsidRDefault="00C076DD">
      <w:pPr>
        <w:pStyle w:val="ListParagraph"/>
        <w:ind w:left="0"/>
        <w:jc w:val="both"/>
        <w:rPr>
          <w:rFonts w:ascii="Arial" w:hAnsi="Arial" w:cs="Arial"/>
          <w:i/>
          <w:iCs/>
          <w:color w:val="FF0000"/>
          <w:sz w:val="22"/>
          <w:szCs w:val="22"/>
          <w:lang/>
        </w:rPr>
      </w:pPr>
    </w:p>
    <w:p w:rsidR="00C076DD" w:rsidRDefault="00C076DD">
      <w:pPr>
        <w:pStyle w:val="ListParagraph"/>
        <w:ind w:left="0"/>
        <w:jc w:val="both"/>
        <w:rPr>
          <w:rFonts w:ascii="Arial" w:hAnsi="Arial" w:cs="Arial"/>
          <w:i/>
          <w:iCs/>
          <w:color w:val="FF0000"/>
          <w:sz w:val="22"/>
          <w:szCs w:val="22"/>
          <w:lang/>
        </w:rPr>
      </w:pPr>
    </w:p>
    <w:p w:rsidR="00C076DD" w:rsidRDefault="00C076DD">
      <w:pPr>
        <w:pStyle w:val="ListParagraph"/>
        <w:ind w:left="0"/>
        <w:jc w:val="both"/>
        <w:rPr>
          <w:rFonts w:ascii="Arial" w:hAnsi="Arial" w:cs="Arial"/>
          <w:i/>
          <w:iCs/>
          <w:color w:val="FF0000"/>
          <w:sz w:val="22"/>
          <w:szCs w:val="22"/>
          <w:lang/>
        </w:rPr>
      </w:pPr>
    </w:p>
    <w:p w:rsidR="00C076DD" w:rsidRDefault="00C076DD">
      <w:pPr>
        <w:pStyle w:val="ListParagraph"/>
        <w:ind w:left="0"/>
        <w:jc w:val="both"/>
        <w:rPr>
          <w:rFonts w:ascii="Arial" w:hAnsi="Arial" w:cs="Arial"/>
          <w:i/>
          <w:iCs/>
          <w:color w:val="FF0000"/>
          <w:sz w:val="22"/>
          <w:szCs w:val="22"/>
          <w:lang/>
        </w:rPr>
      </w:pPr>
    </w:p>
    <w:p w:rsidR="00C076DD" w:rsidRDefault="00C076DD">
      <w:pPr>
        <w:pStyle w:val="ListParagraph"/>
        <w:ind w:left="0"/>
        <w:jc w:val="both"/>
        <w:rPr>
          <w:rFonts w:ascii="Arial" w:hAnsi="Arial" w:cs="Arial"/>
          <w:i/>
          <w:iCs/>
          <w:color w:val="FF0000"/>
          <w:sz w:val="22"/>
          <w:szCs w:val="22"/>
          <w:lang w:val="sr-Cyrl-CS"/>
        </w:rPr>
      </w:pPr>
    </w:p>
    <w:p w:rsidR="00C076DD" w:rsidRPr="002856E6" w:rsidRDefault="00C076DD">
      <w:pPr>
        <w:pStyle w:val="ListParagraph"/>
        <w:ind w:left="0"/>
        <w:jc w:val="both"/>
        <w:rPr>
          <w:rFonts w:ascii="Arial" w:hAnsi="Arial" w:cs="Arial"/>
          <w:i/>
          <w:iCs/>
          <w:color w:val="FF0000"/>
          <w:sz w:val="22"/>
          <w:szCs w:val="22"/>
          <w:lang w:val="sr-Cyrl-CS"/>
        </w:rPr>
      </w:pPr>
    </w:p>
    <w:p w:rsidR="00C076DD" w:rsidRDefault="00C076DD">
      <w:pPr>
        <w:pStyle w:val="ListParagraph"/>
        <w:ind w:left="0"/>
        <w:jc w:val="both"/>
        <w:rPr>
          <w:rFonts w:ascii="Arial" w:hAnsi="Arial" w:cs="Arial"/>
          <w:i/>
          <w:iCs/>
          <w:color w:val="FF0000"/>
          <w:sz w:val="22"/>
          <w:szCs w:val="22"/>
          <w:lang/>
        </w:rPr>
      </w:pPr>
    </w:p>
    <w:p w:rsidR="00C076DD" w:rsidRDefault="00C076DD">
      <w:pPr>
        <w:pStyle w:val="ListParagraph"/>
        <w:ind w:left="0"/>
        <w:jc w:val="both"/>
        <w:rPr>
          <w:rFonts w:ascii="Arial" w:hAnsi="Arial" w:cs="Arial"/>
          <w:i/>
          <w:iCs/>
          <w:color w:val="FF0000"/>
          <w:sz w:val="22"/>
          <w:szCs w:val="22"/>
          <w:lang/>
        </w:rPr>
      </w:pPr>
    </w:p>
    <w:p w:rsidR="00C076DD" w:rsidRDefault="00C076DD">
      <w:pPr>
        <w:jc w:val="center"/>
        <w:rPr>
          <w:rFonts w:ascii="Arial" w:hAnsi="Arial" w:cs="Arial"/>
          <w:b/>
          <w:bCs/>
          <w:sz w:val="22"/>
          <w:szCs w:val="22"/>
          <w:lang/>
        </w:rPr>
      </w:pPr>
      <w:r>
        <w:rPr>
          <w:rFonts w:ascii="Arial" w:hAnsi="Arial" w:cs="Arial"/>
          <w:b/>
          <w:bCs/>
          <w:sz w:val="22"/>
          <w:szCs w:val="22"/>
        </w:rPr>
        <w:t xml:space="preserve">ИЗЈАВА </w:t>
      </w:r>
      <w:r>
        <w:rPr>
          <w:rFonts w:ascii="Arial" w:hAnsi="Arial" w:cs="Arial"/>
          <w:b/>
          <w:bCs/>
          <w:sz w:val="22"/>
          <w:szCs w:val="22"/>
          <w:lang/>
        </w:rPr>
        <w:t>ПОДИЗВОЂАЧА</w:t>
      </w:r>
    </w:p>
    <w:p w:rsidR="00C076DD" w:rsidRDefault="00C076DD">
      <w:pPr>
        <w:jc w:val="center"/>
        <w:rPr>
          <w:rFonts w:ascii="Arial" w:hAnsi="Arial" w:cs="Arial"/>
          <w:b/>
          <w:bCs/>
          <w:sz w:val="22"/>
          <w:szCs w:val="22"/>
        </w:rPr>
      </w:pPr>
      <w:r>
        <w:rPr>
          <w:rFonts w:ascii="Arial" w:hAnsi="Arial" w:cs="Arial"/>
          <w:b/>
          <w:bCs/>
          <w:sz w:val="22"/>
          <w:szCs w:val="22"/>
        </w:rPr>
        <w:t>О ИСПУЊАВАЊУ УСЛОВА ИЗ ЧЛ. 75. ЗАКОНА У ПОСТУПКУ ЈАВНЕ</w:t>
      </w:r>
    </w:p>
    <w:p w:rsidR="00C076DD" w:rsidRDefault="00C076DD">
      <w:pPr>
        <w:jc w:val="center"/>
        <w:rPr>
          <w:rFonts w:ascii="Arial" w:hAnsi="Arial" w:cs="Arial"/>
          <w:b/>
          <w:bCs/>
          <w:sz w:val="22"/>
          <w:szCs w:val="22"/>
        </w:rPr>
      </w:pPr>
      <w:r>
        <w:rPr>
          <w:rFonts w:ascii="Arial" w:hAnsi="Arial" w:cs="Arial"/>
          <w:b/>
          <w:bCs/>
          <w:sz w:val="22"/>
          <w:szCs w:val="22"/>
        </w:rPr>
        <w:t>НАБАВКЕ МАЛЕ ВРЕДНОСТИ</w:t>
      </w:r>
    </w:p>
    <w:p w:rsidR="00C076DD" w:rsidRDefault="00C076DD">
      <w:pPr>
        <w:jc w:val="center"/>
        <w:rPr>
          <w:rFonts w:ascii="Arial" w:hAnsi="Arial" w:cs="Arial"/>
          <w:b/>
          <w:bCs/>
          <w:sz w:val="22"/>
          <w:szCs w:val="22"/>
        </w:rPr>
      </w:pPr>
    </w:p>
    <w:p w:rsidR="00C076DD" w:rsidRDefault="00C076DD">
      <w:pPr>
        <w:jc w:val="center"/>
        <w:rPr>
          <w:rFonts w:ascii="Arial" w:hAnsi="Arial" w:cs="Arial"/>
          <w:b/>
          <w:bCs/>
          <w:sz w:val="22"/>
          <w:szCs w:val="22"/>
        </w:rPr>
      </w:pPr>
    </w:p>
    <w:p w:rsidR="00C076DD" w:rsidRDefault="00C076DD">
      <w:pPr>
        <w:jc w:val="both"/>
        <w:rPr>
          <w:rFonts w:ascii="Arial" w:hAnsi="Arial" w:cs="Arial"/>
          <w:sz w:val="22"/>
          <w:szCs w:val="22"/>
        </w:rPr>
      </w:pPr>
      <w:r>
        <w:rPr>
          <w:rFonts w:ascii="Arial" w:hAnsi="Arial" w:cs="Arial"/>
          <w:sz w:val="22"/>
          <w:szCs w:val="22"/>
        </w:rPr>
        <w:t xml:space="preserve">У складу са чланом 77. став 4. Закона, под пуном материјалном и кривичном одговорношћу, </w:t>
      </w:r>
      <w:r>
        <w:rPr>
          <w:rFonts w:ascii="Arial" w:hAnsi="Arial" w:cs="Arial"/>
          <w:sz w:val="22"/>
          <w:szCs w:val="22"/>
          <w:lang w:val="sr-Cyrl-CS"/>
        </w:rPr>
        <w:t xml:space="preserve">као заступник подизвођача, </w:t>
      </w:r>
      <w:r>
        <w:rPr>
          <w:rFonts w:ascii="Arial" w:hAnsi="Arial" w:cs="Arial"/>
          <w:sz w:val="22"/>
          <w:szCs w:val="22"/>
        </w:rPr>
        <w:t>дајем следећу</w:t>
      </w:r>
    </w:p>
    <w:p w:rsidR="00C076DD" w:rsidRDefault="00C076DD">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rsidR="00C076DD" w:rsidRDefault="00C076DD">
      <w:pPr>
        <w:jc w:val="both"/>
        <w:rPr>
          <w:rFonts w:ascii="Arial" w:hAnsi="Arial" w:cs="Arial"/>
          <w:sz w:val="22"/>
          <w:szCs w:val="22"/>
        </w:rPr>
      </w:pPr>
    </w:p>
    <w:p w:rsidR="00C076DD" w:rsidRDefault="00C076DD">
      <w:pPr>
        <w:jc w:val="center"/>
        <w:rPr>
          <w:rFonts w:ascii="Arial" w:hAnsi="Arial" w:cs="Arial"/>
          <w:b/>
          <w:bCs/>
          <w:sz w:val="22"/>
          <w:szCs w:val="22"/>
        </w:rPr>
      </w:pPr>
      <w:r>
        <w:rPr>
          <w:rFonts w:ascii="Arial" w:hAnsi="Arial" w:cs="Arial"/>
          <w:b/>
          <w:bCs/>
          <w:sz w:val="22"/>
          <w:szCs w:val="22"/>
        </w:rPr>
        <w:t>И З Ј А В У</w:t>
      </w:r>
    </w:p>
    <w:p w:rsidR="00C076DD" w:rsidRDefault="00C076DD">
      <w:pPr>
        <w:jc w:val="center"/>
        <w:rPr>
          <w:rFonts w:ascii="Arial" w:hAnsi="Arial" w:cs="Arial"/>
          <w:sz w:val="22"/>
          <w:szCs w:val="22"/>
        </w:rPr>
      </w:pPr>
    </w:p>
    <w:p w:rsidR="00C076DD" w:rsidRDefault="00C076DD">
      <w:pPr>
        <w:jc w:val="both"/>
        <w:rPr>
          <w:rFonts w:ascii="Arial" w:hAnsi="Arial" w:cs="Arial"/>
          <w:sz w:val="22"/>
          <w:szCs w:val="22"/>
          <w:lang/>
        </w:rPr>
      </w:pPr>
      <w:r>
        <w:rPr>
          <w:rFonts w:ascii="Arial" w:hAnsi="Arial" w:cs="Arial"/>
          <w:sz w:val="22"/>
          <w:szCs w:val="22"/>
          <w:lang/>
        </w:rPr>
        <w:t>Подизвођач</w:t>
      </w:r>
      <w:r>
        <w:rPr>
          <w:rFonts w:ascii="Arial" w:hAnsi="Arial" w:cs="Arial"/>
          <w:i/>
          <w:iCs/>
          <w:sz w:val="22"/>
          <w:szCs w:val="22"/>
          <w:lang/>
        </w:rPr>
        <w:t>____</w:t>
      </w:r>
      <w:r>
        <w:rPr>
          <w:rFonts w:ascii="Arial" w:hAnsi="Arial" w:cs="Arial"/>
          <w:i/>
          <w:iCs/>
          <w:sz w:val="22"/>
          <w:szCs w:val="22"/>
          <w:lang w:val="sr-Cyrl-CS"/>
        </w:rPr>
        <w:t>_____________</w:t>
      </w:r>
      <w:r>
        <w:rPr>
          <w:rFonts w:ascii="Arial" w:hAnsi="Arial" w:cs="Arial"/>
          <w:i/>
          <w:iCs/>
          <w:sz w:val="22"/>
          <w:szCs w:val="22"/>
          <w:lang/>
        </w:rPr>
        <w:t>_________________________________</w:t>
      </w:r>
      <w:r>
        <w:rPr>
          <w:rFonts w:ascii="Arial" w:hAnsi="Arial" w:cs="Arial"/>
          <w:sz w:val="22"/>
          <w:szCs w:val="22"/>
          <w:lang/>
        </w:rPr>
        <w:t>_______</w:t>
      </w:r>
    </w:p>
    <w:p w:rsidR="00C076DD" w:rsidRDefault="00C076DD">
      <w:pPr>
        <w:jc w:val="center"/>
        <w:rPr>
          <w:rFonts w:ascii="Arial" w:hAnsi="Arial" w:cs="Arial"/>
          <w:i/>
          <w:iCs/>
          <w:sz w:val="22"/>
          <w:szCs w:val="22"/>
        </w:rPr>
      </w:pPr>
      <w:r>
        <w:rPr>
          <w:rFonts w:ascii="Arial" w:hAnsi="Arial" w:cs="Arial"/>
          <w:i/>
          <w:iCs/>
          <w:sz w:val="22"/>
          <w:szCs w:val="22"/>
        </w:rPr>
        <w:t xml:space="preserve">[навести </w:t>
      </w:r>
      <w:r>
        <w:rPr>
          <w:rFonts w:ascii="Arial" w:hAnsi="Arial" w:cs="Arial"/>
          <w:i/>
          <w:iCs/>
          <w:sz w:val="22"/>
          <w:szCs w:val="22"/>
          <w:lang/>
        </w:rPr>
        <w:t>назив подизвођача</w:t>
      </w:r>
      <w:r>
        <w:rPr>
          <w:rFonts w:ascii="Arial" w:hAnsi="Arial" w:cs="Arial"/>
          <w:i/>
          <w:iCs/>
          <w:sz w:val="22"/>
          <w:szCs w:val="22"/>
        </w:rPr>
        <w:t>]</w:t>
      </w:r>
    </w:p>
    <w:p w:rsidR="00C076DD" w:rsidRDefault="00C076DD">
      <w:pPr>
        <w:jc w:val="center"/>
        <w:rPr>
          <w:rFonts w:ascii="Arial" w:hAnsi="Arial" w:cs="Arial"/>
          <w:i/>
          <w:iCs/>
          <w:sz w:val="22"/>
          <w:szCs w:val="22"/>
          <w:lang w:val="sr-Cyrl-CS"/>
        </w:rPr>
      </w:pPr>
    </w:p>
    <w:p w:rsidR="00C076DD" w:rsidRDefault="00C076DD">
      <w:pPr>
        <w:jc w:val="both"/>
        <w:rPr>
          <w:rFonts w:ascii="Arial" w:hAnsi="Arial" w:cs="Arial"/>
          <w:sz w:val="22"/>
          <w:szCs w:val="22"/>
        </w:rPr>
      </w:pPr>
      <w:r>
        <w:rPr>
          <w:rFonts w:ascii="Arial" w:hAnsi="Arial" w:cs="Arial"/>
          <w:sz w:val="22"/>
          <w:szCs w:val="22"/>
        </w:rPr>
        <w:t xml:space="preserve">у поступку јавне набавке </w:t>
      </w:r>
      <w:r>
        <w:rPr>
          <w:rFonts w:ascii="Arial" w:hAnsi="Arial" w:cs="Arial"/>
          <w:sz w:val="22"/>
          <w:szCs w:val="22"/>
          <w:lang/>
        </w:rPr>
        <w:t xml:space="preserve">за </w:t>
      </w:r>
      <w:r>
        <w:rPr>
          <w:rFonts w:ascii="Arial" w:hAnsi="Arial" w:cs="Arial"/>
          <w:sz w:val="22"/>
          <w:szCs w:val="22"/>
          <w:lang w:val="sr-Cyrl-CS"/>
        </w:rPr>
        <w:t>Реконструкцију гасне котларнице у објекту школе на адреси Новосадска 191</w:t>
      </w:r>
      <w:r>
        <w:rPr>
          <w:rFonts w:ascii="Arial" w:hAnsi="Arial" w:cs="Arial"/>
          <w:i/>
          <w:iCs/>
          <w:sz w:val="22"/>
          <w:szCs w:val="22"/>
          <w:lang/>
        </w:rPr>
        <w:t>,</w:t>
      </w:r>
      <w:r>
        <w:rPr>
          <w:rFonts w:ascii="Arial" w:hAnsi="Arial" w:cs="Arial"/>
          <w:i/>
          <w:iCs/>
          <w:sz w:val="22"/>
          <w:szCs w:val="22"/>
          <w:lang w:val="sr-Cyrl-CS"/>
        </w:rPr>
        <w:t xml:space="preserve"> </w:t>
      </w:r>
      <w:r>
        <w:rPr>
          <w:rFonts w:ascii="Arial" w:hAnsi="Arial" w:cs="Arial"/>
          <w:sz w:val="22"/>
          <w:szCs w:val="22"/>
          <w:lang w:val="sr-Cyrl-CS"/>
        </w:rPr>
        <w:t>б</w:t>
      </w:r>
      <w:r>
        <w:rPr>
          <w:rFonts w:ascii="Arial" w:hAnsi="Arial" w:cs="Arial"/>
          <w:sz w:val="22"/>
          <w:szCs w:val="22"/>
        </w:rPr>
        <w:t>р</w:t>
      </w:r>
      <w:r>
        <w:rPr>
          <w:rFonts w:ascii="Arial" w:hAnsi="Arial" w:cs="Arial"/>
          <w:sz w:val="22"/>
          <w:szCs w:val="22"/>
          <w:lang/>
        </w:rPr>
        <w:t>ој</w:t>
      </w:r>
      <w:r>
        <w:rPr>
          <w:rFonts w:ascii="Arial" w:hAnsi="Arial" w:cs="Arial"/>
          <w:sz w:val="22"/>
          <w:szCs w:val="22"/>
        </w:rPr>
        <w:t xml:space="preserve"> </w:t>
      </w:r>
      <w:r>
        <w:rPr>
          <w:rFonts w:ascii="Arial" w:hAnsi="Arial" w:cs="Arial"/>
          <w:sz w:val="22"/>
          <w:szCs w:val="22"/>
          <w:lang/>
        </w:rPr>
        <w:t>7/2014</w:t>
      </w:r>
      <w:r>
        <w:rPr>
          <w:rFonts w:ascii="Arial" w:hAnsi="Arial" w:cs="Arial"/>
          <w:sz w:val="22"/>
          <w:szCs w:val="22"/>
        </w:rPr>
        <w:t>, испуњава све услове из чл. 75. Закона, односно услове дефинисане конкурсном документацијом</w:t>
      </w:r>
      <w:r>
        <w:rPr>
          <w:rFonts w:ascii="Arial" w:hAnsi="Arial" w:cs="Arial"/>
          <w:sz w:val="22"/>
          <w:szCs w:val="22"/>
          <w:lang w:val="ru-RU"/>
        </w:rPr>
        <w:t xml:space="preserve"> </w:t>
      </w:r>
      <w:r>
        <w:rPr>
          <w:rFonts w:ascii="Arial" w:hAnsi="Arial" w:cs="Arial"/>
          <w:sz w:val="22"/>
          <w:szCs w:val="22"/>
        </w:rPr>
        <w:t>за предметну јавну набавку</w:t>
      </w:r>
      <w:r>
        <w:rPr>
          <w:rFonts w:ascii="Arial" w:hAnsi="Arial" w:cs="Arial"/>
          <w:sz w:val="22"/>
          <w:szCs w:val="22"/>
          <w:lang w:val="sr-Cyrl-CS"/>
        </w:rPr>
        <w:t>,</w:t>
      </w:r>
      <w:r>
        <w:rPr>
          <w:rFonts w:ascii="Arial" w:hAnsi="Arial" w:cs="Arial"/>
          <w:sz w:val="22"/>
          <w:szCs w:val="22"/>
        </w:rPr>
        <w:t xml:space="preserve"> и то:</w:t>
      </w:r>
    </w:p>
    <w:p w:rsidR="00C076DD" w:rsidRDefault="00C076DD">
      <w:pPr>
        <w:pStyle w:val="ListParagraph"/>
        <w:numPr>
          <w:ilvl w:val="0"/>
          <w:numId w:val="7"/>
        </w:numPr>
        <w:jc w:val="both"/>
        <w:rPr>
          <w:rFonts w:ascii="Arial" w:hAnsi="Arial" w:cs="Arial"/>
          <w:sz w:val="22"/>
          <w:szCs w:val="22"/>
        </w:rPr>
      </w:pPr>
      <w:r>
        <w:rPr>
          <w:rFonts w:ascii="Arial" w:hAnsi="Arial" w:cs="Arial"/>
          <w:sz w:val="22"/>
          <w:szCs w:val="22"/>
          <w:lang w:val="sr-Cyrl-CS"/>
        </w:rPr>
        <w:t>Подизвођач је р</w:t>
      </w:r>
      <w:r>
        <w:rPr>
          <w:rFonts w:ascii="Arial" w:hAnsi="Arial" w:cs="Arial"/>
          <w:sz w:val="22"/>
          <w:szCs w:val="22"/>
        </w:rPr>
        <w:t>егистрован код надлежног органа, односно уписан у одговарајући регистар;</w:t>
      </w:r>
    </w:p>
    <w:p w:rsidR="00C076DD" w:rsidRDefault="00C076DD">
      <w:pPr>
        <w:pStyle w:val="ListParagraph"/>
        <w:numPr>
          <w:ilvl w:val="0"/>
          <w:numId w:val="7"/>
        </w:numPr>
        <w:jc w:val="both"/>
        <w:rPr>
          <w:rFonts w:ascii="Arial" w:hAnsi="Arial" w:cs="Arial"/>
          <w:sz w:val="22"/>
          <w:szCs w:val="22"/>
        </w:rPr>
      </w:pPr>
      <w:r>
        <w:rPr>
          <w:rFonts w:ascii="Arial" w:hAnsi="Arial" w:cs="Arial"/>
          <w:sz w:val="22"/>
          <w:szCs w:val="22"/>
          <w:lang w:val="sr-Cyrl-CS"/>
        </w:rPr>
        <w:t xml:space="preserve">Подизвођач и његов </w:t>
      </w:r>
      <w:r>
        <w:rPr>
          <w:rFonts w:ascii="Arial" w:hAnsi="Arial" w:cs="Arial"/>
          <w:sz w:val="22"/>
          <w:szCs w:val="22"/>
        </w:rPr>
        <w:t>законски заступник нис</w:t>
      </w:r>
      <w:r>
        <w:rPr>
          <w:rFonts w:ascii="Arial" w:hAnsi="Arial" w:cs="Arial"/>
          <w:sz w:val="22"/>
          <w:szCs w:val="22"/>
          <w:lang w:val="sr-Cyrl-CS"/>
        </w:rPr>
        <w:t>у</w:t>
      </w:r>
      <w:r>
        <w:rPr>
          <w:rFonts w:ascii="Arial" w:hAnsi="Arial" w:cs="Arial"/>
          <w:sz w:val="22"/>
          <w:szCs w:val="22"/>
        </w:rPr>
        <w:t xml:space="preserve">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w:t>
      </w:r>
      <w:r>
        <w:rPr>
          <w:rFonts w:ascii="Arial" w:hAnsi="Arial" w:cs="Arial"/>
          <w:sz w:val="22"/>
          <w:szCs w:val="22"/>
          <w:lang w:val="sr-Cyrl-CS"/>
        </w:rPr>
        <w:t>к</w:t>
      </w:r>
      <w:r>
        <w:rPr>
          <w:rFonts w:ascii="Arial" w:hAnsi="Arial" w:cs="Arial"/>
          <w:sz w:val="22"/>
          <w:szCs w:val="22"/>
        </w:rPr>
        <w:t>ривично дело преваре;</w:t>
      </w:r>
    </w:p>
    <w:p w:rsidR="00C076DD" w:rsidRDefault="00C076DD">
      <w:pPr>
        <w:pStyle w:val="ListParagraph"/>
        <w:numPr>
          <w:ilvl w:val="0"/>
          <w:numId w:val="7"/>
        </w:numPr>
        <w:jc w:val="both"/>
        <w:rPr>
          <w:rFonts w:ascii="Arial" w:hAnsi="Arial" w:cs="Arial"/>
          <w:sz w:val="22"/>
          <w:szCs w:val="22"/>
        </w:rPr>
      </w:pPr>
      <w:r>
        <w:rPr>
          <w:rFonts w:ascii="Arial" w:hAnsi="Arial" w:cs="Arial"/>
          <w:sz w:val="22"/>
          <w:szCs w:val="22"/>
          <w:lang w:val="sr-Cyrl-CS"/>
        </w:rPr>
        <w:t>Подизвођачу н</w:t>
      </w:r>
      <w:r>
        <w:rPr>
          <w:rFonts w:ascii="Arial" w:hAnsi="Arial" w:cs="Arial"/>
          <w:sz w:val="22"/>
          <w:szCs w:val="22"/>
        </w:rPr>
        <w:t xml:space="preserve">ије изречена мера забране обављања делатности, која је на снази у време </w:t>
      </w:r>
      <w:r>
        <w:rPr>
          <w:rFonts w:ascii="Arial" w:hAnsi="Arial" w:cs="Arial"/>
          <w:sz w:val="22"/>
          <w:szCs w:val="22"/>
          <w:lang/>
        </w:rPr>
        <w:t>објаве</w:t>
      </w:r>
      <w:r>
        <w:rPr>
          <w:rFonts w:ascii="Arial" w:hAnsi="Arial" w:cs="Arial"/>
          <w:sz w:val="22"/>
          <w:szCs w:val="22"/>
        </w:rPr>
        <w:t xml:space="preserve"> позива за подношење понуде;</w:t>
      </w:r>
    </w:p>
    <w:p w:rsidR="00C076DD" w:rsidRDefault="00C076DD">
      <w:pPr>
        <w:pStyle w:val="ListParagraph"/>
        <w:numPr>
          <w:ilvl w:val="0"/>
          <w:numId w:val="7"/>
        </w:numPr>
        <w:jc w:val="both"/>
        <w:rPr>
          <w:rFonts w:ascii="Arial" w:hAnsi="Arial" w:cs="Arial"/>
          <w:i/>
          <w:iCs/>
          <w:sz w:val="22"/>
          <w:szCs w:val="22"/>
          <w:lang w:val="sr-Cyrl-CS"/>
        </w:rPr>
      </w:pPr>
      <w:r>
        <w:rPr>
          <w:rFonts w:ascii="Arial" w:hAnsi="Arial" w:cs="Arial"/>
          <w:sz w:val="22"/>
          <w:szCs w:val="22"/>
          <w:lang w:val="sr-Cyrl-CS"/>
        </w:rPr>
        <w:t>Подизвођач је и</w:t>
      </w:r>
      <w:r>
        <w:rPr>
          <w:rFonts w:ascii="Arial" w:hAnsi="Arial" w:cs="Arial"/>
          <w:sz w:val="22"/>
          <w:szCs w:val="22"/>
        </w:rPr>
        <w:t>змирио доспеле порезе, доприносе и друге јавне дажбине у складу са прописима Републике Србије</w:t>
      </w:r>
      <w:r>
        <w:rPr>
          <w:rFonts w:ascii="Arial" w:hAnsi="Arial" w:cs="Arial"/>
          <w:i/>
          <w:iCs/>
          <w:sz w:val="22"/>
          <w:szCs w:val="22"/>
          <w:lang w:val="sr-Cyrl-CS"/>
        </w:rPr>
        <w:t>.</w:t>
      </w:r>
    </w:p>
    <w:p w:rsidR="00C076DD" w:rsidRDefault="00C076DD">
      <w:pPr>
        <w:jc w:val="both"/>
        <w:rPr>
          <w:rFonts w:ascii="Arial" w:hAnsi="Arial" w:cs="Arial"/>
          <w:i/>
          <w:iCs/>
          <w:sz w:val="22"/>
          <w:szCs w:val="22"/>
          <w:lang w:val="sr-Cyrl-CS"/>
        </w:rPr>
      </w:pPr>
    </w:p>
    <w:p w:rsidR="00C076DD" w:rsidRDefault="00C076DD">
      <w:pPr>
        <w:rPr>
          <w:rFonts w:ascii="Arial" w:hAnsi="Arial" w:cs="Arial"/>
          <w:sz w:val="22"/>
          <w:szCs w:val="22"/>
        </w:rPr>
      </w:pPr>
      <w:r>
        <w:rPr>
          <w:rFonts w:ascii="Arial" w:hAnsi="Arial" w:cs="Arial"/>
          <w:sz w:val="22"/>
          <w:szCs w:val="22"/>
        </w:rPr>
        <w:t>Место:_____________                                                            П</w:t>
      </w:r>
      <w:r>
        <w:rPr>
          <w:rFonts w:ascii="Arial" w:hAnsi="Arial" w:cs="Arial"/>
          <w:i/>
          <w:iCs/>
          <w:sz w:val="22"/>
          <w:szCs w:val="22"/>
          <w:lang/>
        </w:rPr>
        <w:t>одизвођач</w:t>
      </w:r>
      <w:r>
        <w:rPr>
          <w:rFonts w:ascii="Arial" w:hAnsi="Arial" w:cs="Arial"/>
          <w:sz w:val="22"/>
          <w:szCs w:val="22"/>
        </w:rPr>
        <w:t>:</w:t>
      </w:r>
    </w:p>
    <w:p w:rsidR="00C076DD" w:rsidRDefault="00C076DD">
      <w:pPr>
        <w:rPr>
          <w:rFonts w:ascii="Arial" w:hAnsi="Arial" w:cs="Arial"/>
          <w:sz w:val="22"/>
          <w:szCs w:val="22"/>
          <w:lang w:val="sr-Cyrl-CS"/>
        </w:rPr>
      </w:pPr>
    </w:p>
    <w:p w:rsidR="00C076DD" w:rsidRDefault="00C076DD">
      <w:pPr>
        <w:rPr>
          <w:rFonts w:ascii="Arial" w:hAnsi="Arial" w:cs="Arial"/>
          <w:sz w:val="22"/>
          <w:szCs w:val="22"/>
          <w:lang w:val="sr-Cyrl-CS"/>
        </w:rPr>
      </w:pPr>
    </w:p>
    <w:p w:rsidR="00C076DD" w:rsidRDefault="00C076DD">
      <w:pPr>
        <w:rPr>
          <w:rFonts w:ascii="Arial" w:hAnsi="Arial" w:cs="Arial"/>
          <w:sz w:val="22"/>
          <w:szCs w:val="22"/>
        </w:rPr>
      </w:pPr>
      <w:r>
        <w:rPr>
          <w:rFonts w:ascii="Arial" w:hAnsi="Arial" w:cs="Arial"/>
          <w:sz w:val="22"/>
          <w:szCs w:val="22"/>
        </w:rPr>
        <w:t xml:space="preserve">Датум:_____________                         М.П.                     _____________________                                                        </w:t>
      </w:r>
    </w:p>
    <w:p w:rsidR="00C076DD" w:rsidRDefault="00C076DD">
      <w:pPr>
        <w:pStyle w:val="BodyText2"/>
        <w:spacing w:line="100" w:lineRule="atLeast"/>
        <w:jc w:val="both"/>
        <w:rPr>
          <w:rFonts w:ascii="Arial" w:hAnsi="Arial" w:cs="Arial"/>
          <w:b/>
          <w:bCs/>
          <w:i/>
          <w:iCs/>
          <w:color w:val="auto"/>
          <w:sz w:val="22"/>
          <w:szCs w:val="22"/>
          <w:lang/>
        </w:rPr>
      </w:pPr>
    </w:p>
    <w:p w:rsidR="00C076DD" w:rsidRDefault="00C076DD">
      <w:pPr>
        <w:pStyle w:val="ListParagraph"/>
        <w:ind w:left="0"/>
        <w:jc w:val="both"/>
        <w:rPr>
          <w:rFonts w:ascii="Arial" w:hAnsi="Arial" w:cs="Arial"/>
          <w:i/>
          <w:iCs/>
          <w:color w:val="auto"/>
          <w:sz w:val="22"/>
          <w:szCs w:val="22"/>
        </w:rPr>
      </w:pPr>
      <w:r>
        <w:rPr>
          <w:rFonts w:ascii="Arial" w:hAnsi="Arial" w:cs="Arial"/>
          <w:b/>
          <w:bCs/>
          <w:i/>
          <w:iCs/>
          <w:color w:val="auto"/>
          <w:sz w:val="22"/>
          <w:szCs w:val="22"/>
          <w:u w:val="single"/>
        </w:rPr>
        <w:t>Уколико понуђач подноси понуду са подизвођачем</w:t>
      </w:r>
      <w:r>
        <w:rPr>
          <w:rFonts w:ascii="Arial" w:hAnsi="Arial" w:cs="Arial"/>
          <w:i/>
          <w:iCs/>
          <w:color w:val="auto"/>
          <w:sz w:val="22"/>
          <w:szCs w:val="22"/>
        </w:rPr>
        <w:t>, Изјав</w:t>
      </w:r>
      <w:r>
        <w:rPr>
          <w:rFonts w:ascii="Arial" w:hAnsi="Arial" w:cs="Arial"/>
          <w:i/>
          <w:iCs/>
          <w:color w:val="auto"/>
          <w:sz w:val="22"/>
          <w:szCs w:val="22"/>
          <w:lang/>
        </w:rPr>
        <w:t>а</w:t>
      </w:r>
      <w:r>
        <w:rPr>
          <w:rFonts w:ascii="Arial" w:hAnsi="Arial" w:cs="Arial"/>
          <w:i/>
          <w:iCs/>
          <w:color w:val="auto"/>
          <w:sz w:val="22"/>
          <w:szCs w:val="22"/>
        </w:rPr>
        <w:t xml:space="preserve"> </w:t>
      </w:r>
      <w:r>
        <w:rPr>
          <w:rFonts w:ascii="Arial" w:hAnsi="Arial" w:cs="Arial"/>
          <w:i/>
          <w:iCs/>
          <w:color w:val="auto"/>
          <w:sz w:val="22"/>
          <w:szCs w:val="22"/>
          <w:lang/>
        </w:rPr>
        <w:t xml:space="preserve">мора бити </w:t>
      </w:r>
      <w:r>
        <w:rPr>
          <w:rFonts w:ascii="Arial" w:hAnsi="Arial" w:cs="Arial"/>
          <w:i/>
          <w:iCs/>
          <w:color w:val="auto"/>
          <w:sz w:val="22"/>
          <w:szCs w:val="22"/>
        </w:rPr>
        <w:t>потписан</w:t>
      </w:r>
      <w:r>
        <w:rPr>
          <w:rFonts w:ascii="Arial" w:hAnsi="Arial" w:cs="Arial"/>
          <w:i/>
          <w:iCs/>
          <w:color w:val="auto"/>
          <w:sz w:val="22"/>
          <w:szCs w:val="22"/>
          <w:lang/>
        </w:rPr>
        <w:t>а</w:t>
      </w:r>
      <w:r>
        <w:rPr>
          <w:rFonts w:ascii="Arial" w:hAnsi="Arial" w:cs="Arial"/>
          <w:i/>
          <w:iCs/>
          <w:color w:val="auto"/>
          <w:sz w:val="22"/>
          <w:szCs w:val="22"/>
        </w:rPr>
        <w:t xml:space="preserve"> од стране овлашћеног лица подизвођача и оверен</w:t>
      </w:r>
      <w:r>
        <w:rPr>
          <w:rFonts w:ascii="Arial" w:hAnsi="Arial" w:cs="Arial"/>
          <w:i/>
          <w:iCs/>
          <w:color w:val="auto"/>
          <w:sz w:val="22"/>
          <w:szCs w:val="22"/>
          <w:lang/>
        </w:rPr>
        <w:t>а</w:t>
      </w:r>
      <w:r>
        <w:rPr>
          <w:rFonts w:ascii="Arial" w:hAnsi="Arial" w:cs="Arial"/>
          <w:i/>
          <w:iCs/>
          <w:color w:val="auto"/>
          <w:sz w:val="22"/>
          <w:szCs w:val="22"/>
        </w:rPr>
        <w:t xml:space="preserve"> печатом. </w:t>
      </w:r>
    </w:p>
    <w:p w:rsidR="00C076DD" w:rsidRDefault="00C076DD">
      <w:pPr>
        <w:pStyle w:val="BodyText2"/>
        <w:spacing w:line="100" w:lineRule="atLeast"/>
        <w:jc w:val="both"/>
        <w:rPr>
          <w:rFonts w:ascii="Arial" w:hAnsi="Arial" w:cs="Arial"/>
          <w:b/>
          <w:bCs/>
          <w:i/>
          <w:iCs/>
          <w:color w:val="auto"/>
          <w:sz w:val="22"/>
          <w:szCs w:val="22"/>
          <w:lang/>
        </w:rPr>
      </w:pPr>
    </w:p>
    <w:p w:rsidR="00C076DD" w:rsidRDefault="00C076DD">
      <w:pPr>
        <w:pStyle w:val="BodyText2"/>
        <w:spacing w:line="100" w:lineRule="atLeast"/>
        <w:jc w:val="both"/>
        <w:rPr>
          <w:rFonts w:ascii="Arial" w:hAnsi="Arial" w:cs="Arial"/>
          <w:b/>
          <w:bCs/>
          <w:i/>
          <w:iCs/>
          <w:color w:val="auto"/>
          <w:sz w:val="22"/>
          <w:szCs w:val="22"/>
          <w:lang/>
        </w:rPr>
      </w:pPr>
    </w:p>
    <w:p w:rsidR="00C076DD" w:rsidRDefault="00C076DD">
      <w:pPr>
        <w:pStyle w:val="BodyText2"/>
        <w:spacing w:line="100" w:lineRule="atLeast"/>
        <w:jc w:val="both"/>
        <w:rPr>
          <w:rFonts w:ascii="Arial" w:hAnsi="Arial" w:cs="Arial"/>
          <w:b/>
          <w:bCs/>
          <w:i/>
          <w:iCs/>
          <w:color w:val="auto"/>
          <w:sz w:val="22"/>
          <w:szCs w:val="22"/>
          <w:lang/>
        </w:rPr>
      </w:pPr>
    </w:p>
    <w:p w:rsidR="00C076DD" w:rsidRDefault="00C076DD">
      <w:pPr>
        <w:pStyle w:val="BodyText2"/>
        <w:spacing w:line="100" w:lineRule="atLeast"/>
        <w:jc w:val="both"/>
        <w:rPr>
          <w:rFonts w:ascii="Arial" w:hAnsi="Arial" w:cs="Arial"/>
          <w:b/>
          <w:bCs/>
          <w:i/>
          <w:iCs/>
          <w:color w:val="auto"/>
          <w:sz w:val="22"/>
          <w:szCs w:val="22"/>
          <w:lang/>
        </w:rPr>
      </w:pPr>
    </w:p>
    <w:p w:rsidR="00C076DD" w:rsidRDefault="00C076DD">
      <w:pPr>
        <w:pStyle w:val="BodyText2"/>
        <w:spacing w:line="100" w:lineRule="atLeast"/>
        <w:jc w:val="both"/>
        <w:rPr>
          <w:rFonts w:ascii="Arial" w:hAnsi="Arial" w:cs="Arial"/>
          <w:b/>
          <w:bCs/>
          <w:i/>
          <w:iCs/>
          <w:color w:val="auto"/>
          <w:sz w:val="22"/>
          <w:szCs w:val="22"/>
          <w:lang/>
        </w:rPr>
      </w:pPr>
    </w:p>
    <w:p w:rsidR="00C076DD" w:rsidRDefault="00C076DD">
      <w:pPr>
        <w:pStyle w:val="BodyText2"/>
        <w:spacing w:line="100" w:lineRule="atLeast"/>
        <w:jc w:val="both"/>
        <w:rPr>
          <w:rFonts w:ascii="Arial" w:hAnsi="Arial" w:cs="Arial"/>
          <w:b/>
          <w:bCs/>
          <w:i/>
          <w:iCs/>
          <w:color w:val="auto"/>
          <w:sz w:val="22"/>
          <w:szCs w:val="22"/>
          <w:lang/>
        </w:rPr>
      </w:pPr>
    </w:p>
    <w:p w:rsidR="00C076DD" w:rsidRDefault="00C076DD">
      <w:pPr>
        <w:pStyle w:val="BodyText2"/>
        <w:spacing w:line="100" w:lineRule="atLeast"/>
        <w:jc w:val="both"/>
        <w:rPr>
          <w:rFonts w:ascii="Arial" w:hAnsi="Arial" w:cs="Arial"/>
          <w:b/>
          <w:bCs/>
          <w:i/>
          <w:iCs/>
          <w:color w:val="auto"/>
          <w:sz w:val="22"/>
          <w:szCs w:val="22"/>
          <w:lang/>
        </w:rPr>
      </w:pPr>
    </w:p>
    <w:p w:rsidR="00C076DD" w:rsidRDefault="00C076DD">
      <w:pPr>
        <w:pStyle w:val="BodyText2"/>
        <w:spacing w:line="100" w:lineRule="atLeast"/>
        <w:jc w:val="both"/>
        <w:rPr>
          <w:rFonts w:ascii="Arial" w:hAnsi="Arial" w:cs="Arial"/>
          <w:b/>
          <w:bCs/>
          <w:i/>
          <w:iCs/>
          <w:color w:val="auto"/>
          <w:sz w:val="22"/>
          <w:szCs w:val="22"/>
          <w:lang/>
        </w:rPr>
      </w:pPr>
    </w:p>
    <w:p w:rsidR="00C076DD" w:rsidRDefault="00C076DD">
      <w:pPr>
        <w:pStyle w:val="BodyText2"/>
        <w:spacing w:line="100" w:lineRule="atLeast"/>
        <w:jc w:val="both"/>
        <w:rPr>
          <w:rFonts w:ascii="Arial" w:hAnsi="Arial" w:cs="Arial"/>
          <w:b/>
          <w:bCs/>
          <w:i/>
          <w:iCs/>
          <w:color w:val="auto"/>
          <w:sz w:val="22"/>
          <w:szCs w:val="22"/>
          <w:lang/>
        </w:rPr>
      </w:pPr>
    </w:p>
    <w:p w:rsidR="00C076DD" w:rsidRDefault="00C076DD">
      <w:pPr>
        <w:pStyle w:val="BodyText2"/>
        <w:spacing w:line="100" w:lineRule="atLeast"/>
        <w:jc w:val="both"/>
        <w:rPr>
          <w:rFonts w:ascii="Arial" w:hAnsi="Arial" w:cs="Arial"/>
          <w:b/>
          <w:bCs/>
          <w:i/>
          <w:iCs/>
          <w:color w:val="auto"/>
          <w:sz w:val="22"/>
          <w:szCs w:val="22"/>
          <w:lang/>
        </w:rPr>
      </w:pPr>
    </w:p>
    <w:p w:rsidR="00C076DD" w:rsidRPr="002856E6" w:rsidRDefault="00C076DD">
      <w:pPr>
        <w:pStyle w:val="BodyText2"/>
        <w:spacing w:line="100" w:lineRule="atLeast"/>
        <w:jc w:val="both"/>
        <w:rPr>
          <w:rFonts w:ascii="Arial" w:hAnsi="Arial" w:cs="Arial"/>
          <w:b/>
          <w:bCs/>
          <w:i/>
          <w:iCs/>
          <w:color w:val="auto"/>
          <w:sz w:val="22"/>
          <w:szCs w:val="22"/>
          <w:lang w:val="sr-Cyrl-CS"/>
        </w:rPr>
      </w:pPr>
    </w:p>
    <w:p w:rsidR="00C076DD" w:rsidRDefault="00C076DD">
      <w:pPr>
        <w:suppressAutoHyphens w:val="0"/>
        <w:jc w:val="center"/>
        <w:rPr>
          <w:rFonts w:ascii="Arial" w:hAnsi="Arial"/>
          <w:b/>
          <w:bCs/>
          <w:color w:val="00000A"/>
          <w:sz w:val="22"/>
          <w:szCs w:val="22"/>
          <w:lang w:val="sr-Cyrl-CS"/>
        </w:rPr>
      </w:pPr>
      <w:r>
        <w:rPr>
          <w:rFonts w:ascii="Arial" w:hAnsi="Arial"/>
          <w:b/>
          <w:bCs/>
          <w:color w:val="00000A"/>
          <w:sz w:val="22"/>
          <w:szCs w:val="22"/>
        </w:rPr>
        <w:t xml:space="preserve">ČÇŁŔÂŔ ĎÎÍÓ€Ŕ×Ŕ  </w:t>
      </w:r>
      <w:r>
        <w:rPr>
          <w:rFonts w:ascii="Arial" w:hAnsi="Arial"/>
          <w:b/>
          <w:bCs/>
          <w:color w:val="00000A"/>
          <w:sz w:val="22"/>
          <w:szCs w:val="22"/>
          <w:lang w:val="sr-Cyrl-CS"/>
        </w:rPr>
        <w:t>ČËČ ×ËŔÍŔ ĂĐÓĎĹ</w:t>
      </w:r>
    </w:p>
    <w:p w:rsidR="00C076DD" w:rsidRDefault="00C076DD">
      <w:pPr>
        <w:suppressAutoHyphens w:val="0"/>
        <w:jc w:val="center"/>
        <w:rPr>
          <w:rFonts w:ascii="Arial" w:hAnsi="Arial"/>
          <w:b/>
          <w:bCs/>
          <w:color w:val="00000A"/>
          <w:sz w:val="22"/>
          <w:szCs w:val="22"/>
        </w:rPr>
      </w:pPr>
      <w:r>
        <w:rPr>
          <w:rFonts w:ascii="Arial" w:hAnsi="Arial"/>
          <w:b/>
          <w:bCs/>
          <w:color w:val="00000A"/>
          <w:sz w:val="22"/>
          <w:szCs w:val="22"/>
        </w:rPr>
        <w:t xml:space="preserve">Î ĎÎŘŇÎÂŔŚÓ ĎĐÎĎČŃŔ Î ÇŔŘŇČŇČ ĆČÂÎŇÍĹ ŃĐĹÄČÍĹ, </w:t>
      </w:r>
    </w:p>
    <w:p w:rsidR="00C076DD" w:rsidRDefault="00C076DD">
      <w:pPr>
        <w:suppressAutoHyphens w:val="0"/>
        <w:jc w:val="center"/>
        <w:rPr>
          <w:rFonts w:ascii="Arial" w:hAnsi="Arial"/>
          <w:b/>
          <w:bCs/>
          <w:color w:val="00000A"/>
          <w:sz w:val="22"/>
          <w:szCs w:val="22"/>
        </w:rPr>
      </w:pPr>
      <w:r>
        <w:rPr>
          <w:rFonts w:ascii="Arial" w:hAnsi="Arial"/>
          <w:b/>
          <w:bCs/>
          <w:color w:val="00000A"/>
          <w:sz w:val="22"/>
          <w:szCs w:val="22"/>
        </w:rPr>
        <w:t>Î ÇŔŘŇČŇČ ÍŔ ĐŔÄÓ Č ÇŔĎÎŘŠŔÂŔŚÓ Č ĎĐŔÂÓ ČÍŇĹËĹĘŇÓŔËÍĹ ŃÂÎŁČÍĹ</w:t>
      </w:r>
    </w:p>
    <w:p w:rsidR="00C076DD" w:rsidRDefault="00C076DD">
      <w:pPr>
        <w:suppressAutoHyphens w:val="0"/>
        <w:jc w:val="both"/>
        <w:rPr>
          <w:rFonts w:ascii="Arial" w:hAnsi="Arial"/>
          <w:b/>
          <w:bCs/>
          <w:color w:val="00000A"/>
          <w:sz w:val="22"/>
          <w:szCs w:val="22"/>
        </w:rPr>
      </w:pPr>
    </w:p>
    <w:p w:rsidR="00C076DD" w:rsidRDefault="00C076DD">
      <w:pPr>
        <w:suppressAutoHyphens w:val="0"/>
        <w:jc w:val="both"/>
        <w:rPr>
          <w:rFonts w:ascii="Arial" w:hAnsi="Arial"/>
          <w:b/>
          <w:bCs/>
          <w:color w:val="00000A"/>
          <w:sz w:val="22"/>
          <w:szCs w:val="22"/>
        </w:rPr>
      </w:pPr>
    </w:p>
    <w:p w:rsidR="00C076DD" w:rsidRDefault="00C076DD">
      <w:pPr>
        <w:tabs>
          <w:tab w:val="left" w:pos="720"/>
        </w:tabs>
        <w:suppressAutoHyphens w:val="0"/>
        <w:jc w:val="both"/>
        <w:rPr>
          <w:rFonts w:ascii="Arial" w:hAnsi="Arial"/>
          <w:b/>
          <w:bCs/>
          <w:i/>
          <w:iCs/>
          <w:color w:val="00000A"/>
          <w:sz w:val="22"/>
          <w:szCs w:val="22"/>
          <w:lang w:val="ru-RU"/>
        </w:rPr>
      </w:pPr>
    </w:p>
    <w:p w:rsidR="00C076DD" w:rsidRDefault="00C076DD">
      <w:pPr>
        <w:jc w:val="both"/>
        <w:rPr>
          <w:rFonts w:ascii="Arial" w:hAnsi="Arial" w:cs="Arial"/>
          <w:sz w:val="22"/>
          <w:szCs w:val="22"/>
        </w:rPr>
      </w:pPr>
      <w:r>
        <w:rPr>
          <w:rFonts w:ascii="Arial" w:hAnsi="Arial" w:cs="Arial"/>
          <w:w w:val="99"/>
          <w:sz w:val="22"/>
          <w:szCs w:val="22"/>
        </w:rPr>
        <w:t>У</w:t>
      </w:r>
      <w:r>
        <w:rPr>
          <w:rFonts w:ascii="Arial" w:hAnsi="Arial" w:cs="Arial"/>
          <w:sz w:val="22"/>
          <w:szCs w:val="22"/>
        </w:rPr>
        <w:t xml:space="preserve"> ве</w:t>
      </w:r>
      <w:r>
        <w:rPr>
          <w:rFonts w:ascii="Arial" w:hAnsi="Arial" w:cs="Arial"/>
          <w:w w:val="99"/>
          <w:sz w:val="22"/>
          <w:szCs w:val="22"/>
        </w:rPr>
        <w:t>з</w:t>
      </w:r>
      <w:r>
        <w:rPr>
          <w:rFonts w:ascii="Arial" w:hAnsi="Arial" w:cs="Arial"/>
          <w:sz w:val="22"/>
          <w:szCs w:val="22"/>
        </w:rPr>
        <w:t xml:space="preserve">и </w:t>
      </w:r>
      <w:r>
        <w:rPr>
          <w:rFonts w:ascii="Arial" w:hAnsi="Arial" w:cs="Arial"/>
          <w:sz w:val="22"/>
          <w:szCs w:val="22"/>
          <w:lang/>
        </w:rPr>
        <w:t>ч</w:t>
      </w:r>
      <w:r>
        <w:rPr>
          <w:rFonts w:ascii="Arial" w:hAnsi="Arial" w:cs="Arial"/>
          <w:w w:val="99"/>
          <w:sz w:val="22"/>
          <w:szCs w:val="22"/>
          <w:lang/>
        </w:rPr>
        <w:t>ла</w:t>
      </w:r>
      <w:r>
        <w:rPr>
          <w:rFonts w:ascii="Arial" w:hAnsi="Arial" w:cs="Arial"/>
          <w:sz w:val="22"/>
          <w:szCs w:val="22"/>
          <w:lang/>
        </w:rPr>
        <w:t>н</w:t>
      </w:r>
      <w:r>
        <w:rPr>
          <w:rFonts w:ascii="Arial" w:hAnsi="Arial" w:cs="Arial"/>
          <w:w w:val="99"/>
          <w:sz w:val="22"/>
          <w:szCs w:val="22"/>
          <w:lang/>
        </w:rPr>
        <w:t xml:space="preserve">а.75. </w:t>
      </w:r>
      <w:r>
        <w:rPr>
          <w:rFonts w:ascii="Arial" w:hAnsi="Arial" w:cs="Arial"/>
          <w:w w:val="99"/>
          <w:sz w:val="22"/>
          <w:szCs w:val="22"/>
          <w:lang/>
        </w:rPr>
        <w:t>с</w:t>
      </w:r>
      <w:r>
        <w:rPr>
          <w:rFonts w:ascii="Arial" w:hAnsi="Arial" w:cs="Arial"/>
          <w:w w:val="99"/>
          <w:sz w:val="22"/>
          <w:szCs w:val="22"/>
          <w:lang/>
        </w:rPr>
        <w:t>та</w:t>
      </w:r>
      <w:r>
        <w:rPr>
          <w:rFonts w:ascii="Arial" w:hAnsi="Arial" w:cs="Arial"/>
          <w:sz w:val="22"/>
          <w:szCs w:val="22"/>
          <w:lang/>
        </w:rPr>
        <w:t>в 2</w:t>
      </w:r>
      <w:r>
        <w:rPr>
          <w:rFonts w:ascii="Arial" w:hAnsi="Arial" w:cs="Arial"/>
          <w:w w:val="99"/>
          <w:sz w:val="22"/>
          <w:szCs w:val="22"/>
          <w:lang/>
        </w:rPr>
        <w:t xml:space="preserve">. </w:t>
      </w:r>
      <w:r>
        <w:rPr>
          <w:rFonts w:ascii="Arial" w:hAnsi="Arial" w:cs="Arial"/>
          <w:sz w:val="22"/>
          <w:szCs w:val="22"/>
          <w:lang/>
        </w:rPr>
        <w:t>З</w:t>
      </w:r>
      <w:r>
        <w:rPr>
          <w:rFonts w:ascii="Arial" w:hAnsi="Arial" w:cs="Arial"/>
          <w:w w:val="99"/>
          <w:sz w:val="22"/>
          <w:szCs w:val="22"/>
          <w:lang/>
        </w:rPr>
        <w:t>ак</w:t>
      </w:r>
      <w:r>
        <w:rPr>
          <w:rFonts w:ascii="Arial" w:hAnsi="Arial" w:cs="Arial"/>
          <w:sz w:val="22"/>
          <w:szCs w:val="22"/>
          <w:lang/>
        </w:rPr>
        <w:t>он</w:t>
      </w:r>
      <w:r>
        <w:rPr>
          <w:rFonts w:ascii="Arial" w:hAnsi="Arial" w:cs="Arial"/>
          <w:w w:val="99"/>
          <w:sz w:val="22"/>
          <w:szCs w:val="22"/>
          <w:lang/>
        </w:rPr>
        <w:t xml:space="preserve">а </w:t>
      </w:r>
      <w:r>
        <w:rPr>
          <w:rFonts w:ascii="Arial" w:hAnsi="Arial" w:cs="Arial"/>
          <w:sz w:val="22"/>
          <w:szCs w:val="22"/>
          <w:lang/>
        </w:rPr>
        <w:t xml:space="preserve">о </w:t>
      </w:r>
      <w:r>
        <w:rPr>
          <w:rFonts w:ascii="Arial" w:hAnsi="Arial" w:cs="Arial"/>
          <w:w w:val="99"/>
          <w:sz w:val="22"/>
          <w:szCs w:val="22"/>
          <w:lang/>
        </w:rPr>
        <w:t>ја</w:t>
      </w:r>
      <w:r>
        <w:rPr>
          <w:rFonts w:ascii="Arial" w:hAnsi="Arial" w:cs="Arial"/>
          <w:sz w:val="22"/>
          <w:szCs w:val="22"/>
          <w:lang/>
        </w:rPr>
        <w:t>вним н</w:t>
      </w:r>
      <w:r>
        <w:rPr>
          <w:rFonts w:ascii="Arial" w:hAnsi="Arial" w:cs="Arial"/>
          <w:w w:val="99"/>
          <w:sz w:val="22"/>
          <w:szCs w:val="22"/>
          <w:lang/>
        </w:rPr>
        <w:t>аба</w:t>
      </w:r>
      <w:r>
        <w:rPr>
          <w:rFonts w:ascii="Arial" w:hAnsi="Arial" w:cs="Arial"/>
          <w:sz w:val="22"/>
          <w:szCs w:val="22"/>
          <w:lang/>
        </w:rPr>
        <w:t>в</w:t>
      </w:r>
      <w:r>
        <w:rPr>
          <w:rFonts w:ascii="Arial" w:hAnsi="Arial" w:cs="Arial"/>
          <w:w w:val="99"/>
          <w:sz w:val="22"/>
          <w:szCs w:val="22"/>
          <w:lang/>
        </w:rPr>
        <w:t>ка</w:t>
      </w:r>
      <w:r>
        <w:rPr>
          <w:rFonts w:ascii="Arial" w:hAnsi="Arial" w:cs="Arial"/>
          <w:sz w:val="22"/>
          <w:szCs w:val="22"/>
          <w:lang/>
        </w:rPr>
        <w:t>м</w:t>
      </w:r>
      <w:r>
        <w:rPr>
          <w:rFonts w:ascii="Arial" w:hAnsi="Arial" w:cs="Arial"/>
          <w:w w:val="99"/>
          <w:sz w:val="22"/>
          <w:szCs w:val="22"/>
          <w:lang/>
        </w:rPr>
        <w:t xml:space="preserve">а </w:t>
      </w:r>
      <w:r>
        <w:rPr>
          <w:rFonts w:ascii="Arial" w:hAnsi="Arial" w:cs="Arial"/>
          <w:sz w:val="22"/>
          <w:szCs w:val="22"/>
        </w:rPr>
        <w:t>(</w:t>
      </w:r>
      <w:r>
        <w:rPr>
          <w:rFonts w:ascii="Arial" w:hAnsi="Arial" w:cs="Arial"/>
          <w:w w:val="99"/>
          <w:sz w:val="22"/>
          <w:szCs w:val="22"/>
        </w:rPr>
        <w:t>„</w:t>
      </w:r>
      <w:r>
        <w:rPr>
          <w:rFonts w:ascii="Arial" w:hAnsi="Arial" w:cs="Arial"/>
          <w:sz w:val="22"/>
          <w:szCs w:val="22"/>
        </w:rPr>
        <w:t>С</w:t>
      </w:r>
      <w:r>
        <w:rPr>
          <w:rFonts w:ascii="Arial" w:hAnsi="Arial" w:cs="Arial"/>
          <w:w w:val="99"/>
          <w:sz w:val="22"/>
          <w:szCs w:val="22"/>
        </w:rPr>
        <w:t>л</w:t>
      </w:r>
      <w:r>
        <w:rPr>
          <w:rFonts w:ascii="Arial" w:hAnsi="Arial" w:cs="Arial"/>
          <w:sz w:val="22"/>
          <w:szCs w:val="22"/>
        </w:rPr>
        <w:t>уж</w:t>
      </w:r>
      <w:r>
        <w:rPr>
          <w:rFonts w:ascii="Arial" w:hAnsi="Arial" w:cs="Arial"/>
          <w:w w:val="99"/>
          <w:sz w:val="22"/>
          <w:szCs w:val="22"/>
        </w:rPr>
        <w:t>б</w:t>
      </w:r>
      <w:r>
        <w:rPr>
          <w:rFonts w:ascii="Arial" w:hAnsi="Arial" w:cs="Arial"/>
          <w:sz w:val="22"/>
          <w:szCs w:val="22"/>
        </w:rPr>
        <w:t>ени г</w:t>
      </w:r>
      <w:r>
        <w:rPr>
          <w:rFonts w:ascii="Arial" w:hAnsi="Arial" w:cs="Arial"/>
          <w:w w:val="99"/>
          <w:sz w:val="22"/>
          <w:szCs w:val="22"/>
        </w:rPr>
        <w:t>ла</w:t>
      </w:r>
      <w:r>
        <w:rPr>
          <w:rFonts w:ascii="Arial" w:hAnsi="Arial" w:cs="Arial"/>
          <w:sz w:val="22"/>
          <w:szCs w:val="22"/>
        </w:rPr>
        <w:t>сни</w:t>
      </w:r>
      <w:r>
        <w:rPr>
          <w:rFonts w:ascii="Arial" w:hAnsi="Arial" w:cs="Arial"/>
          <w:w w:val="99"/>
          <w:sz w:val="22"/>
          <w:szCs w:val="22"/>
        </w:rPr>
        <w:t xml:space="preserve">к </w:t>
      </w:r>
      <w:r>
        <w:rPr>
          <w:rFonts w:ascii="Arial" w:hAnsi="Arial" w:cs="Arial"/>
          <w:sz w:val="22"/>
          <w:szCs w:val="22"/>
        </w:rPr>
        <w:t>РС</w:t>
      </w:r>
      <w:r>
        <w:rPr>
          <w:rFonts w:ascii="Arial" w:hAnsi="Arial" w:cs="Arial"/>
          <w:w w:val="99"/>
          <w:sz w:val="22"/>
          <w:szCs w:val="22"/>
        </w:rPr>
        <w:t xml:space="preserve">“, </w:t>
      </w:r>
      <w:r>
        <w:rPr>
          <w:rFonts w:ascii="Arial" w:hAnsi="Arial" w:cs="Arial"/>
          <w:w w:val="99"/>
          <w:sz w:val="22"/>
          <w:szCs w:val="22"/>
          <w:lang/>
        </w:rPr>
        <w:t>бр. 124/2012</w:t>
      </w:r>
      <w:r>
        <w:rPr>
          <w:rFonts w:ascii="Arial" w:hAnsi="Arial" w:cs="Arial"/>
          <w:sz w:val="22"/>
          <w:szCs w:val="22"/>
        </w:rPr>
        <w:t>)</w:t>
      </w:r>
      <w:r>
        <w:rPr>
          <w:rFonts w:ascii="Arial" w:hAnsi="Arial" w:cs="Arial"/>
          <w:w w:val="99"/>
          <w:sz w:val="22"/>
          <w:szCs w:val="22"/>
        </w:rPr>
        <w:t>,</w:t>
      </w:r>
      <w:r>
        <w:rPr>
          <w:rFonts w:ascii="Arial" w:hAnsi="Arial" w:cs="Arial"/>
          <w:sz w:val="22"/>
          <w:szCs w:val="22"/>
        </w:rPr>
        <w:t xml:space="preserve"> под пуном материјалном и кривичном одговорношћу, као заступник понуђача, дајем следећу:</w:t>
      </w:r>
    </w:p>
    <w:p w:rsidR="00C076DD" w:rsidRDefault="00C076DD">
      <w:pPr>
        <w:tabs>
          <w:tab w:val="left" w:pos="720"/>
        </w:tabs>
        <w:suppressAutoHyphens w:val="0"/>
        <w:jc w:val="both"/>
        <w:rPr>
          <w:rFonts w:ascii="Arial" w:hAnsi="Arial"/>
          <w:b/>
          <w:bCs/>
          <w:i/>
          <w:iCs/>
          <w:color w:val="00000A"/>
          <w:sz w:val="22"/>
          <w:szCs w:val="22"/>
          <w:lang w:val="ru-RU"/>
        </w:rPr>
      </w:pPr>
    </w:p>
    <w:p w:rsidR="00C076DD" w:rsidRDefault="00C076DD">
      <w:pPr>
        <w:jc w:val="center"/>
        <w:rPr>
          <w:rFonts w:ascii="Arial" w:hAnsi="Arial" w:cs="Arial"/>
          <w:b/>
          <w:bCs/>
          <w:sz w:val="22"/>
          <w:szCs w:val="22"/>
        </w:rPr>
      </w:pPr>
      <w:r>
        <w:rPr>
          <w:rFonts w:ascii="Arial" w:hAnsi="Arial" w:cs="Arial"/>
          <w:b/>
          <w:bCs/>
          <w:sz w:val="22"/>
          <w:szCs w:val="22"/>
        </w:rPr>
        <w:t>И З Ј А В У</w:t>
      </w:r>
    </w:p>
    <w:p w:rsidR="00C076DD" w:rsidRDefault="00C076DD">
      <w:pPr>
        <w:jc w:val="center"/>
        <w:rPr>
          <w:rFonts w:ascii="Arial" w:hAnsi="Arial" w:cs="Arial"/>
          <w:sz w:val="22"/>
          <w:szCs w:val="22"/>
        </w:rPr>
      </w:pPr>
    </w:p>
    <w:p w:rsidR="00C076DD" w:rsidRDefault="00C076DD">
      <w:pPr>
        <w:jc w:val="both"/>
        <w:rPr>
          <w:rFonts w:ascii="Arial" w:hAnsi="Arial" w:cs="Arial"/>
          <w:sz w:val="22"/>
          <w:szCs w:val="22"/>
          <w:lang w:val="sr-Cyrl-CS"/>
        </w:rPr>
      </w:pPr>
      <w:r>
        <w:rPr>
          <w:rFonts w:ascii="Arial" w:hAnsi="Arial" w:cs="Arial"/>
          <w:sz w:val="22"/>
          <w:szCs w:val="22"/>
          <w:lang w:val="sr-Cyrl-CS"/>
        </w:rPr>
        <w:t>1)  П</w:t>
      </w:r>
      <w:r>
        <w:rPr>
          <w:rFonts w:ascii="Arial" w:hAnsi="Arial" w:cs="Arial"/>
          <w:sz w:val="22"/>
          <w:szCs w:val="22"/>
        </w:rPr>
        <w:t>онуђач</w:t>
      </w:r>
      <w:r>
        <w:rPr>
          <w:rFonts w:ascii="Arial" w:hAnsi="Arial" w:cs="Arial"/>
          <w:sz w:val="22"/>
          <w:szCs w:val="22"/>
          <w:lang w:val="sr-Cyrl-CS"/>
        </w:rPr>
        <w:t xml:space="preserve"> </w:t>
      </w:r>
    </w:p>
    <w:p w:rsidR="00C076DD" w:rsidRDefault="00C076DD">
      <w:pPr>
        <w:jc w:val="both"/>
        <w:rPr>
          <w:rFonts w:ascii="Arial" w:hAnsi="Arial" w:cs="Arial"/>
          <w:sz w:val="22"/>
          <w:szCs w:val="22"/>
          <w:lang w:val="sr-Cyrl-CS"/>
        </w:rPr>
      </w:pPr>
    </w:p>
    <w:p w:rsidR="00C076DD" w:rsidRDefault="00C076DD">
      <w:pPr>
        <w:jc w:val="both"/>
        <w:rPr>
          <w:rFonts w:ascii="Arial" w:hAnsi="Arial" w:cs="Arial"/>
          <w:sz w:val="22"/>
          <w:szCs w:val="22"/>
          <w:lang w:val="sr-Cyrl-CS"/>
        </w:rPr>
      </w:pPr>
      <w:r>
        <w:rPr>
          <w:rFonts w:ascii="Arial" w:hAnsi="Arial" w:cs="Arial"/>
          <w:sz w:val="22"/>
          <w:szCs w:val="22"/>
          <w:lang w:val="sr-Cyrl-CS"/>
        </w:rPr>
        <w:t xml:space="preserve"> 2) члан групе</w:t>
      </w:r>
    </w:p>
    <w:p w:rsidR="00C076DD" w:rsidRDefault="00C076DD">
      <w:pPr>
        <w:jc w:val="both"/>
        <w:rPr>
          <w:rFonts w:ascii="Arial" w:hAnsi="Arial" w:cs="Arial"/>
          <w:sz w:val="22"/>
          <w:szCs w:val="22"/>
          <w:lang w:val="sr-Cyrl-CS"/>
        </w:rPr>
      </w:pPr>
    </w:p>
    <w:p w:rsidR="00C076DD" w:rsidRDefault="00C076DD">
      <w:pPr>
        <w:jc w:val="both"/>
        <w:rPr>
          <w:rFonts w:ascii="Arial" w:hAnsi="Arial" w:cs="Arial"/>
          <w:i/>
          <w:iCs/>
          <w:sz w:val="22"/>
          <w:szCs w:val="22"/>
          <w:lang/>
        </w:rPr>
      </w:pPr>
      <w:r>
        <w:rPr>
          <w:rFonts w:ascii="Arial" w:hAnsi="Arial" w:cs="Arial"/>
          <w:sz w:val="22"/>
          <w:szCs w:val="22"/>
          <w:lang w:val="sr-Cyrl-CS"/>
        </w:rPr>
        <w:t xml:space="preserve"> ___</w:t>
      </w:r>
      <w:r>
        <w:rPr>
          <w:rFonts w:ascii="Arial" w:hAnsi="Arial" w:cs="Arial"/>
          <w:i/>
          <w:iCs/>
          <w:sz w:val="22"/>
          <w:szCs w:val="22"/>
          <w:lang/>
        </w:rPr>
        <w:t>___________________________________</w:t>
      </w:r>
      <w:r>
        <w:rPr>
          <w:rFonts w:ascii="Arial" w:hAnsi="Arial" w:cs="Arial"/>
          <w:i/>
          <w:iCs/>
          <w:sz w:val="22"/>
          <w:szCs w:val="22"/>
          <w:lang w:val="sr-Cyrl-CS"/>
        </w:rPr>
        <w:t>____________________</w:t>
      </w:r>
      <w:r>
        <w:rPr>
          <w:rFonts w:ascii="Arial" w:hAnsi="Arial" w:cs="Arial"/>
          <w:i/>
          <w:iCs/>
          <w:sz w:val="22"/>
          <w:szCs w:val="22"/>
          <w:lang/>
        </w:rPr>
        <w:t>_________</w:t>
      </w:r>
    </w:p>
    <w:p w:rsidR="00C076DD" w:rsidRDefault="00C076DD">
      <w:pPr>
        <w:jc w:val="both"/>
        <w:rPr>
          <w:rFonts w:ascii="Arial" w:hAnsi="Arial" w:cs="Arial"/>
          <w:i/>
          <w:iCs/>
          <w:sz w:val="20"/>
          <w:szCs w:val="20"/>
          <w:lang w:val="sr-Cyrl-CS"/>
        </w:rPr>
      </w:pPr>
      <w:r>
        <w:rPr>
          <w:rFonts w:ascii="Arial" w:hAnsi="Arial" w:cs="Arial"/>
          <w:i/>
          <w:iCs/>
          <w:sz w:val="20"/>
          <w:szCs w:val="20"/>
          <w:lang w:val="sr-Cyrl-CS"/>
        </w:rPr>
        <w:t xml:space="preserve">   (заокружити тачку 1 или 2, </w:t>
      </w:r>
      <w:r>
        <w:rPr>
          <w:rFonts w:ascii="Arial" w:hAnsi="Arial" w:cs="Arial"/>
          <w:i/>
          <w:iCs/>
          <w:sz w:val="20"/>
          <w:szCs w:val="20"/>
        </w:rPr>
        <w:t xml:space="preserve">навести </w:t>
      </w:r>
      <w:r>
        <w:rPr>
          <w:rFonts w:ascii="Arial" w:hAnsi="Arial" w:cs="Arial"/>
          <w:i/>
          <w:iCs/>
          <w:sz w:val="20"/>
          <w:szCs w:val="20"/>
          <w:lang/>
        </w:rPr>
        <w:t>назив понуђача</w:t>
      </w:r>
      <w:r>
        <w:rPr>
          <w:rFonts w:ascii="Arial" w:hAnsi="Arial" w:cs="Arial"/>
          <w:i/>
          <w:iCs/>
          <w:sz w:val="20"/>
          <w:szCs w:val="20"/>
          <w:lang w:val="sr-Cyrl-CS"/>
        </w:rPr>
        <w:t xml:space="preserve"> или члана групе понуђача)</w:t>
      </w:r>
    </w:p>
    <w:p w:rsidR="00C076DD" w:rsidRDefault="00C076DD">
      <w:pPr>
        <w:tabs>
          <w:tab w:val="left" w:pos="720"/>
        </w:tabs>
        <w:suppressAutoHyphens w:val="0"/>
        <w:jc w:val="both"/>
        <w:rPr>
          <w:rFonts w:ascii="Arial" w:hAnsi="Arial"/>
          <w:b/>
          <w:bCs/>
          <w:i/>
          <w:iCs/>
          <w:color w:val="00000A"/>
          <w:sz w:val="22"/>
          <w:szCs w:val="22"/>
          <w:lang w:val="sr-Cyrl-CS"/>
        </w:rPr>
      </w:pPr>
    </w:p>
    <w:p w:rsidR="00C076DD" w:rsidRDefault="00C076DD">
      <w:pPr>
        <w:suppressAutoHyphens w:val="0"/>
        <w:rPr>
          <w:rFonts w:ascii="Arial" w:hAnsi="Arial" w:cs="Arial"/>
          <w:sz w:val="22"/>
          <w:szCs w:val="22"/>
        </w:rPr>
      </w:pPr>
    </w:p>
    <w:p w:rsidR="00C076DD" w:rsidRDefault="00C076DD">
      <w:pPr>
        <w:suppressAutoHyphens w:val="0"/>
        <w:jc w:val="both"/>
        <w:rPr>
          <w:rFonts w:ascii="Arial" w:hAnsi="Arial"/>
          <w:color w:val="auto"/>
          <w:sz w:val="22"/>
          <w:szCs w:val="22"/>
        </w:rPr>
      </w:pPr>
      <w:r>
        <w:rPr>
          <w:rFonts w:ascii="Arial" w:hAnsi="Arial"/>
          <w:color w:val="00000A"/>
          <w:sz w:val="22"/>
          <w:szCs w:val="22"/>
          <w:lang w:val="ru-RU"/>
        </w:rPr>
        <w:t xml:space="preserve">äŕ </w:t>
      </w:r>
      <w:r>
        <w:rPr>
          <w:rFonts w:ascii="Arial" w:hAnsi="Arial"/>
          <w:color w:val="00000A"/>
          <w:sz w:val="22"/>
          <w:szCs w:val="22"/>
          <w:lang/>
        </w:rPr>
        <w:t>Ľĺ</w:t>
      </w:r>
      <w:r>
        <w:rPr>
          <w:rFonts w:ascii="Arial" w:hAnsi="Arial"/>
          <w:color w:val="00000A"/>
          <w:sz w:val="22"/>
          <w:szCs w:val="22"/>
        </w:rPr>
        <w:t xml:space="preserve"> </w:t>
      </w:r>
      <w:r>
        <w:rPr>
          <w:rFonts w:ascii="Arial" w:hAnsi="Arial"/>
          <w:color w:val="00000A"/>
          <w:sz w:val="22"/>
          <w:szCs w:val="22"/>
          <w:lang w:val="ru-RU"/>
        </w:rPr>
        <w:t xml:space="preserve">çŕ  Ľŕâíó íŕáŕâęó ěŕëĺ âđĺäíîńňč </w:t>
      </w:r>
      <w:r>
        <w:rPr>
          <w:rFonts w:ascii="Arial" w:hAnsi="Arial"/>
          <w:color w:val="00000A"/>
          <w:sz w:val="22"/>
          <w:szCs w:val="22"/>
          <w:lang/>
        </w:rPr>
        <w:t>đŕäîâŕ</w:t>
      </w:r>
      <w:r>
        <w:rPr>
          <w:rFonts w:ascii="Arial" w:hAnsi="Arial"/>
          <w:color w:val="00000A"/>
          <w:sz w:val="22"/>
          <w:szCs w:val="22"/>
          <w:lang w:val="ru-RU"/>
        </w:rPr>
        <w:t xml:space="preserve"> – </w:t>
      </w:r>
      <w:r>
        <w:rPr>
          <w:rFonts w:ascii="Arial" w:hAnsi="Arial" w:cs="Arial"/>
          <w:sz w:val="22"/>
          <w:szCs w:val="22"/>
          <w:lang w:val="sr-Cyrl-CS"/>
        </w:rPr>
        <w:t>Реконструкцију гасне котларнице у објекту школе на адреси Новосадска 191</w:t>
      </w:r>
      <w:r>
        <w:rPr>
          <w:rFonts w:ascii="Arial" w:hAnsi="Arial" w:cs="Arial"/>
          <w:i/>
          <w:iCs/>
          <w:sz w:val="22"/>
          <w:szCs w:val="22"/>
          <w:lang/>
        </w:rPr>
        <w:t>,</w:t>
      </w:r>
      <w:r>
        <w:rPr>
          <w:rFonts w:ascii="Arial" w:hAnsi="Arial" w:cs="Arial"/>
          <w:i/>
          <w:iCs/>
          <w:sz w:val="22"/>
          <w:szCs w:val="22"/>
          <w:lang w:val="sr-Cyrl-CS"/>
        </w:rPr>
        <w:t xml:space="preserve"> </w:t>
      </w:r>
      <w:r>
        <w:rPr>
          <w:rFonts w:ascii="Arial" w:hAnsi="Arial" w:cs="Arial"/>
          <w:sz w:val="22"/>
          <w:szCs w:val="22"/>
          <w:lang w:val="sr-Cyrl-CS"/>
        </w:rPr>
        <w:t>б</w:t>
      </w:r>
      <w:r>
        <w:rPr>
          <w:rFonts w:ascii="Arial" w:hAnsi="Arial" w:cs="Arial"/>
          <w:sz w:val="22"/>
          <w:szCs w:val="22"/>
        </w:rPr>
        <w:t>р</w:t>
      </w:r>
      <w:r>
        <w:rPr>
          <w:rFonts w:ascii="Arial" w:hAnsi="Arial" w:cs="Arial"/>
          <w:sz w:val="22"/>
          <w:szCs w:val="22"/>
          <w:lang/>
        </w:rPr>
        <w:t>ој</w:t>
      </w:r>
      <w:r>
        <w:rPr>
          <w:rFonts w:ascii="Arial" w:hAnsi="Arial" w:cs="Arial"/>
          <w:sz w:val="22"/>
          <w:szCs w:val="22"/>
        </w:rPr>
        <w:t xml:space="preserve"> </w:t>
      </w:r>
      <w:r>
        <w:rPr>
          <w:rFonts w:ascii="Arial" w:hAnsi="Arial" w:cs="Arial"/>
          <w:sz w:val="22"/>
          <w:szCs w:val="22"/>
          <w:lang/>
        </w:rPr>
        <w:t>7/2014</w:t>
      </w:r>
      <w:r>
        <w:rPr>
          <w:rFonts w:ascii="Arial" w:hAnsi="Arial"/>
          <w:color w:val="00000A"/>
          <w:sz w:val="20"/>
          <w:szCs w:val="20"/>
          <w:lang/>
        </w:rPr>
        <w:t>,</w:t>
      </w:r>
      <w:r>
        <w:rPr>
          <w:rFonts w:ascii="Arial" w:hAnsi="Arial"/>
          <w:color w:val="00000A"/>
          <w:sz w:val="22"/>
          <w:szCs w:val="22"/>
        </w:rPr>
        <w:t xml:space="preserve"> ďîřňîâŕî îáŕâĺçĺ ęîĽĺ ďđîčçčëŕçĺ čç âŕćĺžčő ďđîďčńŕ î çŕřňčňč íŕ đŕäó, çŕďîřšŕâŕśó ó óńëîâčěŕ đŕäŕ, çŕřňčňč ćčâîňíĺ ńđĺäčíĺ </w:t>
      </w:r>
      <w:r>
        <w:rPr>
          <w:rFonts w:ascii="Arial" w:hAnsi="Arial"/>
          <w:color w:val="00000A"/>
          <w:sz w:val="22"/>
          <w:szCs w:val="22"/>
          <w:lang/>
        </w:rPr>
        <w:t xml:space="preserve">č äŕ </w:t>
      </w:r>
      <w:r>
        <w:rPr>
          <w:rFonts w:ascii="Arial" w:hAnsi="Arial"/>
          <w:color w:val="auto"/>
          <w:sz w:val="22"/>
          <w:szCs w:val="22"/>
        </w:rPr>
        <w:t xml:space="preserve">ăŕđŕíňóĽĺ äŕ </w:t>
      </w:r>
      <w:r>
        <w:rPr>
          <w:rFonts w:ascii="Arial" w:hAnsi="Arial"/>
          <w:color w:val="auto"/>
          <w:sz w:val="22"/>
          <w:szCs w:val="22"/>
          <w:lang w:val="sr-Cyrl-CS"/>
        </w:rPr>
        <w:t>Ľĺ</w:t>
      </w:r>
      <w:r>
        <w:rPr>
          <w:rFonts w:ascii="Arial" w:hAnsi="Arial"/>
          <w:color w:val="auto"/>
          <w:sz w:val="22"/>
          <w:szCs w:val="22"/>
        </w:rPr>
        <w:t xml:space="preserve"> čěŕëŕö ďđŕâŕ číňĺëĺęňóŕëíĺ ńâîĽčíĺ.</w:t>
      </w:r>
    </w:p>
    <w:p w:rsidR="00C076DD" w:rsidRDefault="00C076DD">
      <w:pPr>
        <w:tabs>
          <w:tab w:val="left" w:pos="720"/>
        </w:tabs>
        <w:suppressAutoHyphens w:val="0"/>
        <w:jc w:val="both"/>
        <w:rPr>
          <w:rFonts w:ascii="Arial" w:hAnsi="Arial"/>
          <w:color w:val="00000A"/>
          <w:sz w:val="22"/>
          <w:szCs w:val="22"/>
        </w:rPr>
      </w:pPr>
    </w:p>
    <w:p w:rsidR="00C076DD" w:rsidRDefault="00C076DD">
      <w:pPr>
        <w:tabs>
          <w:tab w:val="left" w:pos="720"/>
        </w:tabs>
        <w:suppressAutoHyphens w:val="0"/>
        <w:jc w:val="both"/>
        <w:rPr>
          <w:rFonts w:ascii="Arial" w:hAnsi="Arial"/>
          <w:color w:val="00000A"/>
          <w:sz w:val="22"/>
          <w:szCs w:val="22"/>
        </w:rPr>
      </w:pPr>
    </w:p>
    <w:p w:rsidR="00C076DD" w:rsidRDefault="00C076DD">
      <w:pPr>
        <w:tabs>
          <w:tab w:val="left" w:pos="720"/>
        </w:tabs>
        <w:suppressAutoHyphens w:val="0"/>
        <w:jc w:val="both"/>
        <w:rPr>
          <w:rFonts w:ascii="Arial" w:hAnsi="Arial"/>
          <w:color w:val="00000A"/>
          <w:sz w:val="22"/>
          <w:szCs w:val="22"/>
        </w:rPr>
      </w:pPr>
    </w:p>
    <w:p w:rsidR="00C076DD" w:rsidRDefault="00C076DD">
      <w:pPr>
        <w:jc w:val="both"/>
        <w:rPr>
          <w:rFonts w:ascii="Arial" w:hAnsi="Arial" w:cs="Arial"/>
          <w:i/>
          <w:iCs/>
          <w:sz w:val="22"/>
          <w:szCs w:val="22"/>
        </w:rPr>
      </w:pPr>
    </w:p>
    <w:p w:rsidR="00C076DD" w:rsidRDefault="00C076DD">
      <w:pPr>
        <w:rPr>
          <w:rFonts w:ascii="Arial" w:hAnsi="Arial" w:cs="Arial"/>
          <w:sz w:val="22"/>
          <w:szCs w:val="22"/>
        </w:rPr>
      </w:pPr>
      <w:r>
        <w:rPr>
          <w:rFonts w:ascii="Arial" w:hAnsi="Arial" w:cs="Arial"/>
          <w:sz w:val="22"/>
          <w:szCs w:val="22"/>
        </w:rPr>
        <w:t>Место:_____________                                                            Понуђач:</w:t>
      </w:r>
    </w:p>
    <w:p w:rsidR="00C076DD" w:rsidRDefault="00C076DD">
      <w:pPr>
        <w:rPr>
          <w:rFonts w:ascii="Arial" w:hAnsi="Arial" w:cs="Arial"/>
          <w:sz w:val="22"/>
          <w:szCs w:val="22"/>
        </w:rPr>
      </w:pPr>
      <w:r>
        <w:rPr>
          <w:rFonts w:ascii="Arial" w:hAnsi="Arial" w:cs="Arial"/>
          <w:sz w:val="22"/>
          <w:szCs w:val="22"/>
        </w:rPr>
        <w:t xml:space="preserve">Датум:_____________                         М.П.                     _____________________                                                        </w:t>
      </w:r>
    </w:p>
    <w:p w:rsidR="00C076DD" w:rsidRDefault="00C076DD">
      <w:pPr>
        <w:pStyle w:val="BodyText2"/>
        <w:spacing w:line="100" w:lineRule="atLeast"/>
        <w:jc w:val="both"/>
        <w:rPr>
          <w:rFonts w:ascii="Arial" w:hAnsi="Arial" w:cs="Arial"/>
          <w:b/>
          <w:bCs/>
          <w:i/>
          <w:iCs/>
          <w:color w:val="00000A"/>
          <w:sz w:val="22"/>
          <w:szCs w:val="22"/>
        </w:rPr>
      </w:pPr>
    </w:p>
    <w:p w:rsidR="00C076DD" w:rsidRDefault="00C076DD">
      <w:pPr>
        <w:tabs>
          <w:tab w:val="left" w:pos="1440"/>
        </w:tabs>
        <w:suppressAutoHyphens w:val="0"/>
        <w:spacing w:before="58"/>
        <w:jc w:val="both"/>
        <w:rPr>
          <w:rFonts w:ascii="Arial" w:hAnsi="Arial"/>
          <w:color w:val="00000A"/>
          <w:sz w:val="22"/>
          <w:szCs w:val="22"/>
        </w:rPr>
      </w:pPr>
    </w:p>
    <w:p w:rsidR="00C076DD" w:rsidRDefault="00C076DD">
      <w:pPr>
        <w:pStyle w:val="ListParagraph"/>
        <w:ind w:left="0"/>
        <w:jc w:val="both"/>
        <w:rPr>
          <w:rFonts w:ascii="Arial" w:hAnsi="Arial" w:cs="Arial"/>
          <w:i/>
          <w:iCs/>
          <w:color w:val="auto"/>
          <w:sz w:val="22"/>
          <w:szCs w:val="22"/>
        </w:rPr>
      </w:pPr>
      <w:r>
        <w:rPr>
          <w:rFonts w:ascii="Arial" w:hAnsi="Arial" w:cs="Arial"/>
          <w:b/>
          <w:bCs/>
          <w:i/>
          <w:iCs/>
          <w:color w:val="auto"/>
          <w:sz w:val="22"/>
          <w:szCs w:val="22"/>
          <w:lang/>
        </w:rPr>
        <w:t>Напомена:</w:t>
      </w:r>
      <w:r>
        <w:rPr>
          <w:rFonts w:ascii="Arial" w:hAnsi="Arial" w:cs="Arial"/>
          <w:i/>
          <w:iCs/>
          <w:color w:val="auto"/>
          <w:sz w:val="22"/>
          <w:szCs w:val="22"/>
          <w:lang/>
        </w:rPr>
        <w:t xml:space="preserve"> </w:t>
      </w:r>
      <w:r>
        <w:rPr>
          <w:rFonts w:ascii="Arial" w:hAnsi="Arial" w:cs="Arial"/>
          <w:b/>
          <w:bCs/>
          <w:i/>
          <w:iCs/>
          <w:color w:val="auto"/>
          <w:sz w:val="22"/>
          <w:szCs w:val="22"/>
          <w:u w:val="single"/>
        </w:rPr>
        <w:t>Уколико понуду подноси група понуђача</w:t>
      </w:r>
      <w:r>
        <w:rPr>
          <w:rFonts w:ascii="Arial" w:hAnsi="Arial" w:cs="Arial"/>
          <w:b/>
          <w:bCs/>
          <w:i/>
          <w:iCs/>
          <w:color w:val="auto"/>
          <w:sz w:val="22"/>
          <w:szCs w:val="22"/>
          <w:u w:val="single"/>
          <w:lang/>
        </w:rPr>
        <w:t>,</w:t>
      </w:r>
      <w:r>
        <w:rPr>
          <w:rFonts w:ascii="Arial" w:hAnsi="Arial" w:cs="Arial"/>
          <w:i/>
          <w:iCs/>
          <w:color w:val="auto"/>
          <w:sz w:val="22"/>
          <w:szCs w:val="22"/>
          <w:lang/>
        </w:rPr>
        <w:t xml:space="preserve"> Изјава мора бити потписана од стране овлашћеног лица </w:t>
      </w:r>
      <w:r>
        <w:rPr>
          <w:rFonts w:ascii="Arial" w:hAnsi="Arial" w:cs="Arial"/>
          <w:i/>
          <w:iCs/>
          <w:color w:val="auto"/>
          <w:sz w:val="22"/>
          <w:szCs w:val="22"/>
        </w:rPr>
        <w:t>свак</w:t>
      </w:r>
      <w:r>
        <w:rPr>
          <w:rFonts w:ascii="Arial" w:hAnsi="Arial" w:cs="Arial"/>
          <w:i/>
          <w:iCs/>
          <w:color w:val="auto"/>
          <w:sz w:val="22"/>
          <w:szCs w:val="22"/>
          <w:lang/>
        </w:rPr>
        <w:t xml:space="preserve">ог </w:t>
      </w:r>
      <w:r>
        <w:rPr>
          <w:rFonts w:ascii="Arial" w:hAnsi="Arial" w:cs="Arial"/>
          <w:i/>
          <w:iCs/>
          <w:color w:val="auto"/>
          <w:sz w:val="22"/>
          <w:szCs w:val="22"/>
        </w:rPr>
        <w:t>понуђач</w:t>
      </w:r>
      <w:r>
        <w:rPr>
          <w:rFonts w:ascii="Arial" w:hAnsi="Arial" w:cs="Arial"/>
          <w:i/>
          <w:iCs/>
          <w:color w:val="auto"/>
          <w:sz w:val="22"/>
          <w:szCs w:val="22"/>
          <w:lang/>
        </w:rPr>
        <w:t>а</w:t>
      </w:r>
      <w:r>
        <w:rPr>
          <w:rFonts w:ascii="Arial" w:hAnsi="Arial" w:cs="Arial"/>
          <w:i/>
          <w:iCs/>
          <w:color w:val="auto"/>
          <w:sz w:val="22"/>
          <w:szCs w:val="22"/>
        </w:rPr>
        <w:t xml:space="preserve"> из групе понуђача</w:t>
      </w:r>
      <w:r>
        <w:rPr>
          <w:rFonts w:ascii="Arial" w:hAnsi="Arial" w:cs="Arial"/>
          <w:i/>
          <w:iCs/>
          <w:color w:val="auto"/>
          <w:sz w:val="22"/>
          <w:szCs w:val="22"/>
          <w:lang/>
        </w:rPr>
        <w:t xml:space="preserve"> и оверена печатом.</w:t>
      </w:r>
      <w:r>
        <w:rPr>
          <w:rFonts w:ascii="Arial" w:hAnsi="Arial" w:cs="Arial"/>
          <w:i/>
          <w:iCs/>
          <w:color w:val="auto"/>
          <w:sz w:val="22"/>
          <w:szCs w:val="22"/>
        </w:rPr>
        <w:t xml:space="preserve"> </w:t>
      </w:r>
    </w:p>
    <w:p w:rsidR="00C076DD" w:rsidRDefault="00C076DD">
      <w:pPr>
        <w:pStyle w:val="ListParagraph"/>
        <w:tabs>
          <w:tab w:val="left" w:pos="1440"/>
        </w:tabs>
        <w:suppressAutoHyphens w:val="0"/>
        <w:spacing w:before="58"/>
        <w:ind w:left="0"/>
        <w:jc w:val="both"/>
        <w:rPr>
          <w:rFonts w:ascii="Arial" w:hAnsi="Arial"/>
          <w:i/>
          <w:iCs/>
          <w:color w:val="FF0000"/>
          <w:sz w:val="22"/>
          <w:szCs w:val="22"/>
          <w:lang/>
        </w:rPr>
      </w:pPr>
    </w:p>
    <w:p w:rsidR="00C076DD" w:rsidRDefault="00C076DD">
      <w:pPr>
        <w:tabs>
          <w:tab w:val="left" w:pos="1440"/>
        </w:tabs>
        <w:suppressAutoHyphens w:val="0"/>
        <w:spacing w:before="58"/>
        <w:jc w:val="both"/>
        <w:rPr>
          <w:rFonts w:ascii="Arial" w:hAnsi="Arial"/>
          <w:color w:val="00000A"/>
          <w:sz w:val="22"/>
          <w:szCs w:val="22"/>
        </w:rPr>
      </w:pPr>
    </w:p>
    <w:p w:rsidR="00C076DD" w:rsidRDefault="00C076DD">
      <w:pPr>
        <w:tabs>
          <w:tab w:val="left" w:pos="1440"/>
        </w:tabs>
        <w:suppressAutoHyphens w:val="0"/>
        <w:spacing w:before="58"/>
        <w:jc w:val="both"/>
        <w:rPr>
          <w:rFonts w:ascii="Arial" w:hAnsi="Arial"/>
          <w:color w:val="00000A"/>
          <w:sz w:val="22"/>
          <w:szCs w:val="22"/>
        </w:rPr>
      </w:pPr>
    </w:p>
    <w:p w:rsidR="00C076DD" w:rsidRDefault="00C076DD">
      <w:pPr>
        <w:tabs>
          <w:tab w:val="left" w:pos="1440"/>
        </w:tabs>
        <w:suppressAutoHyphens w:val="0"/>
        <w:spacing w:before="58"/>
        <w:jc w:val="both"/>
        <w:rPr>
          <w:rFonts w:ascii="Arial" w:hAnsi="Arial"/>
          <w:color w:val="00000A"/>
          <w:sz w:val="22"/>
          <w:szCs w:val="22"/>
        </w:rPr>
      </w:pPr>
    </w:p>
    <w:p w:rsidR="00C076DD" w:rsidRDefault="00C076DD">
      <w:pPr>
        <w:tabs>
          <w:tab w:val="left" w:pos="1440"/>
        </w:tabs>
        <w:suppressAutoHyphens w:val="0"/>
        <w:spacing w:before="58"/>
        <w:jc w:val="both"/>
        <w:rPr>
          <w:rFonts w:ascii="Arial" w:hAnsi="Arial"/>
          <w:color w:val="00000A"/>
          <w:sz w:val="22"/>
          <w:szCs w:val="22"/>
        </w:rPr>
      </w:pPr>
    </w:p>
    <w:p w:rsidR="00C076DD" w:rsidRDefault="00C076DD">
      <w:pPr>
        <w:tabs>
          <w:tab w:val="left" w:pos="1440"/>
        </w:tabs>
        <w:suppressAutoHyphens w:val="0"/>
        <w:spacing w:before="58"/>
        <w:jc w:val="both"/>
        <w:rPr>
          <w:rFonts w:ascii="Arial" w:hAnsi="Arial"/>
          <w:color w:val="00000A"/>
          <w:sz w:val="22"/>
          <w:szCs w:val="22"/>
        </w:rPr>
      </w:pPr>
    </w:p>
    <w:p w:rsidR="00C076DD" w:rsidRDefault="00C076DD">
      <w:pPr>
        <w:tabs>
          <w:tab w:val="left" w:pos="1440"/>
        </w:tabs>
        <w:suppressAutoHyphens w:val="0"/>
        <w:spacing w:before="58"/>
        <w:jc w:val="both"/>
        <w:rPr>
          <w:rFonts w:ascii="Arial" w:hAnsi="Arial"/>
          <w:color w:val="00000A"/>
          <w:sz w:val="22"/>
          <w:szCs w:val="22"/>
        </w:rPr>
      </w:pPr>
    </w:p>
    <w:p w:rsidR="00C076DD" w:rsidRDefault="00C076DD">
      <w:pPr>
        <w:tabs>
          <w:tab w:val="left" w:pos="1440"/>
        </w:tabs>
        <w:suppressAutoHyphens w:val="0"/>
        <w:spacing w:before="58"/>
        <w:jc w:val="both"/>
        <w:rPr>
          <w:rFonts w:ascii="Arial" w:hAnsi="Arial"/>
          <w:color w:val="00000A"/>
          <w:sz w:val="22"/>
          <w:szCs w:val="22"/>
        </w:rPr>
      </w:pPr>
    </w:p>
    <w:p w:rsidR="00C076DD" w:rsidRDefault="00C076DD">
      <w:pPr>
        <w:tabs>
          <w:tab w:val="left" w:pos="1440"/>
        </w:tabs>
        <w:suppressAutoHyphens w:val="0"/>
        <w:spacing w:before="58"/>
        <w:jc w:val="both"/>
        <w:rPr>
          <w:rFonts w:ascii="Arial" w:hAnsi="Arial"/>
          <w:color w:val="00000A"/>
          <w:sz w:val="22"/>
          <w:szCs w:val="22"/>
        </w:rPr>
      </w:pPr>
    </w:p>
    <w:p w:rsidR="00C076DD" w:rsidRDefault="00C076DD">
      <w:pPr>
        <w:tabs>
          <w:tab w:val="left" w:pos="1440"/>
        </w:tabs>
        <w:suppressAutoHyphens w:val="0"/>
        <w:spacing w:before="58"/>
        <w:jc w:val="both"/>
        <w:rPr>
          <w:rFonts w:ascii="Arial" w:hAnsi="Arial"/>
          <w:color w:val="00000A"/>
          <w:sz w:val="22"/>
          <w:szCs w:val="22"/>
        </w:rPr>
      </w:pPr>
    </w:p>
    <w:p w:rsidR="00C076DD" w:rsidRDefault="00C076DD">
      <w:pPr>
        <w:tabs>
          <w:tab w:val="left" w:pos="1440"/>
        </w:tabs>
        <w:suppressAutoHyphens w:val="0"/>
        <w:spacing w:before="58"/>
        <w:jc w:val="both"/>
        <w:rPr>
          <w:rFonts w:ascii="Arial" w:hAnsi="Arial"/>
          <w:color w:val="00000A"/>
          <w:sz w:val="22"/>
          <w:szCs w:val="22"/>
        </w:rPr>
      </w:pPr>
    </w:p>
    <w:p w:rsidR="00C076DD" w:rsidRDefault="00C076DD">
      <w:pPr>
        <w:tabs>
          <w:tab w:val="left" w:pos="1440"/>
        </w:tabs>
        <w:suppressAutoHyphens w:val="0"/>
        <w:spacing w:before="58"/>
        <w:jc w:val="both"/>
        <w:rPr>
          <w:rFonts w:ascii="Arial" w:hAnsi="Arial"/>
          <w:color w:val="00000A"/>
          <w:sz w:val="22"/>
          <w:szCs w:val="22"/>
        </w:rPr>
      </w:pPr>
    </w:p>
    <w:p w:rsidR="00C076DD" w:rsidRDefault="00C076DD">
      <w:pPr>
        <w:tabs>
          <w:tab w:val="left" w:pos="1440"/>
        </w:tabs>
        <w:suppressAutoHyphens w:val="0"/>
        <w:spacing w:before="58"/>
        <w:jc w:val="both"/>
        <w:rPr>
          <w:rFonts w:ascii="Arial" w:hAnsi="Arial"/>
          <w:color w:val="00000A"/>
          <w:sz w:val="22"/>
          <w:szCs w:val="22"/>
        </w:rPr>
      </w:pPr>
    </w:p>
    <w:p w:rsidR="00C076DD" w:rsidRDefault="00C076DD">
      <w:pPr>
        <w:tabs>
          <w:tab w:val="left" w:pos="1440"/>
        </w:tabs>
        <w:suppressAutoHyphens w:val="0"/>
        <w:spacing w:before="58"/>
        <w:jc w:val="both"/>
        <w:rPr>
          <w:rFonts w:ascii="Arial" w:hAnsi="Arial"/>
          <w:color w:val="00000A"/>
          <w:sz w:val="22"/>
          <w:szCs w:val="22"/>
        </w:rPr>
      </w:pPr>
    </w:p>
    <w:p w:rsidR="00C076DD" w:rsidRDefault="00C076DD">
      <w:pPr>
        <w:shd w:val="clear" w:color="auto" w:fill="C6D9F1"/>
        <w:jc w:val="center"/>
        <w:rPr>
          <w:rFonts w:ascii="Arial" w:hAnsi="Arial" w:cs="Arial"/>
          <w:b/>
          <w:bCs/>
          <w:i/>
          <w:iCs/>
          <w:sz w:val="22"/>
          <w:szCs w:val="22"/>
        </w:rPr>
      </w:pPr>
      <w:r>
        <w:rPr>
          <w:rFonts w:ascii="Arial" w:hAnsi="Arial" w:cs="Arial"/>
          <w:b/>
          <w:bCs/>
          <w:i/>
          <w:iCs/>
          <w:sz w:val="22"/>
          <w:szCs w:val="22"/>
        </w:rPr>
        <w:t>VI УПУТСТВО ПОНУЂАЧИМА КАКО ДА САЧИНЕ ПОНУДУ</w:t>
      </w:r>
    </w:p>
    <w:p w:rsidR="00C076DD" w:rsidRDefault="00C076DD">
      <w:pPr>
        <w:shd w:val="clear" w:color="auto" w:fill="C6D9F1"/>
        <w:jc w:val="center"/>
        <w:rPr>
          <w:rFonts w:ascii="Arial" w:hAnsi="Arial" w:cs="Arial"/>
          <w:b/>
          <w:bCs/>
          <w:i/>
          <w:iCs/>
          <w:sz w:val="22"/>
          <w:szCs w:val="22"/>
        </w:rPr>
      </w:pPr>
    </w:p>
    <w:p w:rsidR="00C076DD" w:rsidRDefault="00C076DD">
      <w:pPr>
        <w:jc w:val="both"/>
        <w:rPr>
          <w:rFonts w:ascii="Arial" w:hAnsi="Arial" w:cs="Arial"/>
          <w:b/>
          <w:bCs/>
          <w:i/>
          <w:iCs/>
          <w:sz w:val="22"/>
          <w:szCs w:val="22"/>
        </w:rPr>
      </w:pPr>
    </w:p>
    <w:p w:rsidR="00C076DD" w:rsidRDefault="00C076DD">
      <w:pPr>
        <w:jc w:val="both"/>
        <w:rPr>
          <w:rFonts w:ascii="Arial" w:hAnsi="Arial" w:cs="Arial"/>
          <w:b/>
          <w:bCs/>
          <w:i/>
          <w:iCs/>
          <w:sz w:val="22"/>
          <w:szCs w:val="22"/>
        </w:rPr>
      </w:pPr>
      <w:r>
        <w:rPr>
          <w:rFonts w:ascii="Arial" w:hAnsi="Arial" w:cs="Arial"/>
          <w:b/>
          <w:bCs/>
          <w:i/>
          <w:iCs/>
          <w:sz w:val="22"/>
          <w:szCs w:val="22"/>
        </w:rPr>
        <w:t>1. ПОДАЦИ О ЈЕЗИКУ НА КОЈЕМ ПОНУДА МОРА ДА БУДЕ САСТАВЉЕНА</w:t>
      </w:r>
    </w:p>
    <w:p w:rsidR="00C076DD" w:rsidRDefault="00C076DD">
      <w:pPr>
        <w:jc w:val="both"/>
        <w:rPr>
          <w:rFonts w:ascii="Arial" w:hAnsi="Arial" w:cs="Arial"/>
          <w:b/>
          <w:bCs/>
          <w:i/>
          <w:iCs/>
          <w:sz w:val="22"/>
          <w:szCs w:val="22"/>
        </w:rPr>
      </w:pPr>
    </w:p>
    <w:p w:rsidR="00C076DD" w:rsidRDefault="00C076DD">
      <w:pPr>
        <w:jc w:val="both"/>
        <w:rPr>
          <w:rFonts w:ascii="Arial" w:hAnsi="Arial" w:cs="Arial"/>
          <w:sz w:val="22"/>
          <w:szCs w:val="22"/>
        </w:rPr>
      </w:pPr>
      <w:r>
        <w:rPr>
          <w:rFonts w:ascii="Arial" w:hAnsi="Arial" w:cs="Arial"/>
          <w:sz w:val="22"/>
          <w:szCs w:val="22"/>
        </w:rPr>
        <w:t>Понуђач подноси понуду на српском језику.</w:t>
      </w:r>
    </w:p>
    <w:p w:rsidR="00C076DD" w:rsidRDefault="00C076DD">
      <w:pPr>
        <w:jc w:val="both"/>
        <w:rPr>
          <w:rFonts w:ascii="Arial" w:hAnsi="Arial" w:cs="Arial"/>
          <w:b/>
          <w:bCs/>
          <w:i/>
          <w:iCs/>
          <w:sz w:val="22"/>
          <w:szCs w:val="22"/>
          <w:lang/>
        </w:rPr>
      </w:pPr>
    </w:p>
    <w:p w:rsidR="00C076DD" w:rsidRDefault="00C076DD">
      <w:pPr>
        <w:jc w:val="both"/>
        <w:rPr>
          <w:rFonts w:ascii="Arial" w:hAnsi="Arial" w:cs="Arial"/>
          <w:b/>
          <w:bCs/>
          <w:i/>
          <w:iCs/>
          <w:sz w:val="22"/>
          <w:szCs w:val="22"/>
        </w:rPr>
      </w:pPr>
      <w:r>
        <w:rPr>
          <w:rFonts w:ascii="Arial" w:hAnsi="Arial" w:cs="Arial"/>
          <w:b/>
          <w:bCs/>
          <w:i/>
          <w:iCs/>
          <w:sz w:val="22"/>
          <w:szCs w:val="22"/>
        </w:rPr>
        <w:t>2. НАЧИН НА КОЈИ ПОНУДА МОРА ДА БУДЕ САЧИЊЕНА</w:t>
      </w:r>
    </w:p>
    <w:p w:rsidR="00C076DD" w:rsidRDefault="00C076DD">
      <w:pPr>
        <w:jc w:val="both"/>
        <w:rPr>
          <w:rFonts w:ascii="Arial" w:hAnsi="Arial"/>
          <w:sz w:val="22"/>
          <w:szCs w:val="22"/>
        </w:rPr>
      </w:pPr>
    </w:p>
    <w:p w:rsidR="00C076DD" w:rsidRDefault="00C076DD">
      <w:pPr>
        <w:jc w:val="both"/>
        <w:rPr>
          <w:rFonts w:ascii="Arial" w:hAnsi="Arial" w:cs="Arial"/>
          <w:sz w:val="22"/>
          <w:szCs w:val="22"/>
        </w:rPr>
      </w:pPr>
      <w:r>
        <w:rPr>
          <w:rFonts w:ascii="Arial" w:hAnsi="Arial" w:cs="Arial"/>
          <w:sz w:val="22"/>
          <w:szCs w:val="22"/>
        </w:rPr>
        <w:t xml:space="preserve">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 </w:t>
      </w:r>
    </w:p>
    <w:p w:rsidR="00C076DD" w:rsidRDefault="00C076DD">
      <w:pPr>
        <w:jc w:val="both"/>
        <w:rPr>
          <w:rFonts w:ascii="Arial" w:hAnsi="Arial" w:cs="Arial"/>
          <w:sz w:val="22"/>
          <w:szCs w:val="22"/>
        </w:rPr>
      </w:pPr>
      <w:r>
        <w:rPr>
          <w:rFonts w:ascii="Arial" w:hAnsi="Arial" w:cs="Arial"/>
          <w:sz w:val="22"/>
          <w:szCs w:val="22"/>
        </w:rPr>
        <w:t>На полеђини коверте или на кутији навести назив</w:t>
      </w:r>
      <w:r>
        <w:rPr>
          <w:rFonts w:ascii="Arial" w:hAnsi="Arial" w:cs="Arial"/>
          <w:sz w:val="22"/>
          <w:szCs w:val="22"/>
          <w:lang w:val="sr-Cyrl-CS"/>
        </w:rPr>
        <w:t xml:space="preserve"> и адресу</w:t>
      </w:r>
      <w:r>
        <w:rPr>
          <w:rFonts w:ascii="Arial" w:hAnsi="Arial" w:cs="Arial"/>
          <w:sz w:val="22"/>
          <w:szCs w:val="22"/>
        </w:rPr>
        <w:t xml:space="preserve"> понуђача. </w:t>
      </w:r>
    </w:p>
    <w:p w:rsidR="00C076DD" w:rsidRDefault="00C076DD">
      <w:pPr>
        <w:jc w:val="both"/>
        <w:rPr>
          <w:rFonts w:ascii="Arial" w:hAnsi="Arial" w:cs="Arial"/>
          <w:sz w:val="22"/>
          <w:szCs w:val="22"/>
        </w:rPr>
      </w:pPr>
      <w:r>
        <w:rPr>
          <w:rFonts w:ascii="Arial" w:hAnsi="Arial" w:cs="Arial"/>
          <w:sz w:val="22"/>
          <w:szCs w:val="22"/>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C076DD" w:rsidRDefault="00C076DD">
      <w:pPr>
        <w:autoSpaceDE w:val="0"/>
        <w:spacing w:line="240" w:lineRule="auto"/>
        <w:jc w:val="both"/>
        <w:rPr>
          <w:rFonts w:ascii="Arial" w:hAnsi="Arial" w:cs="Arial"/>
          <w:i/>
          <w:iCs/>
          <w:color w:val="FF0000"/>
          <w:sz w:val="22"/>
          <w:szCs w:val="22"/>
          <w:lang/>
        </w:rPr>
      </w:pPr>
      <w:r>
        <w:rPr>
          <w:rFonts w:ascii="Arial" w:hAnsi="Arial" w:cs="Arial"/>
          <w:sz w:val="22"/>
          <w:szCs w:val="22"/>
        </w:rPr>
        <w:t xml:space="preserve">Понуду доставити на адресу: </w:t>
      </w:r>
      <w:r>
        <w:rPr>
          <w:rFonts w:ascii="Arial" w:hAnsi="Arial" w:cs="Arial"/>
          <w:sz w:val="22"/>
          <w:szCs w:val="22"/>
          <w:lang w:val="sr-Cyrl-CS"/>
        </w:rPr>
        <w:t xml:space="preserve">ОСНОВНА ШКОЛА „ПЕТАР КОЧИЋ“ </w:t>
      </w:r>
      <w:r>
        <w:rPr>
          <w:rFonts w:ascii="Arial" w:hAnsi="Arial" w:cs="Arial"/>
          <w:sz w:val="22"/>
          <w:szCs w:val="22"/>
          <w:lang/>
        </w:rPr>
        <w:t>ТЕМЕРИН,</w:t>
      </w:r>
      <w:r>
        <w:rPr>
          <w:rFonts w:ascii="Arial" w:hAnsi="Arial" w:cs="Arial"/>
          <w:sz w:val="22"/>
          <w:szCs w:val="22"/>
          <w:lang w:val="sr-Cyrl-CS"/>
        </w:rPr>
        <w:t xml:space="preserve"> </w:t>
      </w:r>
      <w:r>
        <w:rPr>
          <w:rFonts w:ascii="Arial" w:hAnsi="Arial" w:cs="Arial"/>
          <w:sz w:val="22"/>
          <w:szCs w:val="22"/>
          <w:lang/>
        </w:rPr>
        <w:t>Н</w:t>
      </w:r>
      <w:r>
        <w:rPr>
          <w:rFonts w:ascii="Arial" w:hAnsi="Arial" w:cs="Arial"/>
          <w:sz w:val="22"/>
          <w:szCs w:val="22"/>
          <w:lang w:val="sr-Cyrl-CS"/>
        </w:rPr>
        <w:t>ародног фронта 8</w:t>
      </w:r>
      <w:r>
        <w:rPr>
          <w:rFonts w:ascii="Arial" w:hAnsi="Arial" w:cs="Arial"/>
          <w:sz w:val="22"/>
          <w:szCs w:val="22"/>
          <w:lang/>
        </w:rPr>
        <w:t>0, 21235 Темерин</w:t>
      </w:r>
      <w:r>
        <w:rPr>
          <w:rFonts w:ascii="Arial" w:hAnsi="Arial" w:cs="Arial"/>
          <w:i/>
          <w:iCs/>
          <w:sz w:val="22"/>
          <w:szCs w:val="22"/>
        </w:rPr>
        <w:t xml:space="preserve">, </w:t>
      </w:r>
      <w:r>
        <w:rPr>
          <w:rFonts w:ascii="Arial" w:hAnsi="Arial" w:cs="Arial"/>
          <w:sz w:val="22"/>
          <w:szCs w:val="22"/>
        </w:rPr>
        <w:t xml:space="preserve">са назнаком: </w:t>
      </w:r>
      <w:r>
        <w:rPr>
          <w:rFonts w:ascii="Arial" w:hAnsi="Arial" w:cs="Arial"/>
          <w:b/>
          <w:bCs/>
          <w:sz w:val="22"/>
          <w:szCs w:val="22"/>
        </w:rPr>
        <w:t>,,Понуда за јавну набавку</w:t>
      </w:r>
      <w:r>
        <w:rPr>
          <w:rFonts w:ascii="Arial" w:hAnsi="Arial" w:cs="Arial"/>
          <w:sz w:val="22"/>
          <w:szCs w:val="22"/>
        </w:rPr>
        <w:t xml:space="preserve"> </w:t>
      </w:r>
      <w:r>
        <w:rPr>
          <w:rFonts w:ascii="Arial" w:hAnsi="Arial" w:cs="Arial"/>
          <w:b/>
          <w:bCs/>
          <w:sz w:val="22"/>
          <w:szCs w:val="22"/>
          <w:lang/>
        </w:rPr>
        <w:t>радова</w:t>
      </w:r>
      <w:r>
        <w:rPr>
          <w:rFonts w:ascii="Arial" w:hAnsi="Arial" w:cs="Arial"/>
          <w:b/>
          <w:bCs/>
          <w:sz w:val="22"/>
          <w:szCs w:val="22"/>
        </w:rPr>
        <w:t xml:space="preserve"> – </w:t>
      </w:r>
      <w:r w:rsidRPr="002856E6">
        <w:rPr>
          <w:rFonts w:ascii="Arial" w:hAnsi="Arial" w:cs="Arial"/>
          <w:b/>
          <w:bCs/>
          <w:sz w:val="22"/>
          <w:szCs w:val="22"/>
          <w:lang w:val="sr-Cyrl-CS"/>
        </w:rPr>
        <w:t>Реконструкцију гасне котларнице у објекту школе на адреси Новосадска 191</w:t>
      </w:r>
      <w:r w:rsidRPr="002856E6">
        <w:rPr>
          <w:rFonts w:ascii="Arial" w:hAnsi="Arial" w:cs="Arial"/>
          <w:b/>
          <w:bCs/>
          <w:i/>
          <w:iCs/>
          <w:sz w:val="22"/>
          <w:szCs w:val="22"/>
          <w:lang/>
        </w:rPr>
        <w:t>,</w:t>
      </w:r>
      <w:r w:rsidRPr="002856E6">
        <w:rPr>
          <w:rFonts w:ascii="Arial" w:hAnsi="Arial" w:cs="Arial"/>
          <w:b/>
          <w:bCs/>
          <w:i/>
          <w:iCs/>
          <w:sz w:val="22"/>
          <w:szCs w:val="22"/>
          <w:lang w:val="sr-Cyrl-CS"/>
        </w:rPr>
        <w:t xml:space="preserve"> </w:t>
      </w:r>
      <w:r w:rsidRPr="002856E6">
        <w:rPr>
          <w:rFonts w:ascii="Arial" w:hAnsi="Arial" w:cs="Arial"/>
          <w:b/>
          <w:bCs/>
          <w:sz w:val="22"/>
          <w:szCs w:val="22"/>
          <w:lang w:val="sr-Cyrl-CS"/>
        </w:rPr>
        <w:t>б</w:t>
      </w:r>
      <w:r w:rsidRPr="002856E6">
        <w:rPr>
          <w:rFonts w:ascii="Arial" w:hAnsi="Arial" w:cs="Arial"/>
          <w:b/>
          <w:bCs/>
          <w:sz w:val="22"/>
          <w:szCs w:val="22"/>
        </w:rPr>
        <w:t>р</w:t>
      </w:r>
      <w:r w:rsidRPr="002856E6">
        <w:rPr>
          <w:rFonts w:ascii="Arial" w:hAnsi="Arial" w:cs="Arial"/>
          <w:b/>
          <w:bCs/>
          <w:sz w:val="22"/>
          <w:szCs w:val="22"/>
          <w:lang/>
        </w:rPr>
        <w:t>ој</w:t>
      </w:r>
      <w:r w:rsidRPr="002856E6">
        <w:rPr>
          <w:rFonts w:ascii="Arial" w:hAnsi="Arial" w:cs="Arial"/>
          <w:b/>
          <w:bCs/>
          <w:sz w:val="22"/>
          <w:szCs w:val="22"/>
        </w:rPr>
        <w:t xml:space="preserve"> </w:t>
      </w:r>
      <w:r w:rsidRPr="002856E6">
        <w:rPr>
          <w:rFonts w:ascii="Arial" w:hAnsi="Arial" w:cs="Arial"/>
          <w:b/>
          <w:bCs/>
          <w:sz w:val="22"/>
          <w:szCs w:val="22"/>
          <w:lang/>
        </w:rPr>
        <w:t>7/2014</w:t>
      </w:r>
      <w:r>
        <w:rPr>
          <w:rFonts w:ascii="Arial" w:hAnsi="Arial" w:cs="Arial"/>
          <w:b/>
          <w:bCs/>
          <w:sz w:val="22"/>
          <w:szCs w:val="22"/>
        </w:rPr>
        <w:t>- НЕ ОТВАРАТИ”.</w:t>
      </w:r>
      <w:r>
        <w:rPr>
          <w:rFonts w:ascii="Arial" w:hAnsi="Arial" w:cs="Arial"/>
          <w:color w:val="FF0000"/>
          <w:sz w:val="22"/>
          <w:szCs w:val="22"/>
        </w:rPr>
        <w:t xml:space="preserve"> </w:t>
      </w:r>
      <w:r>
        <w:rPr>
          <w:rFonts w:ascii="Arial" w:hAnsi="Arial" w:cs="Arial"/>
          <w:color w:val="auto"/>
          <w:sz w:val="22"/>
          <w:szCs w:val="22"/>
        </w:rPr>
        <w:t>Понуда се сматра благовременом уколико је примљена од стране наручиоца</w:t>
      </w:r>
      <w:r>
        <w:rPr>
          <w:rFonts w:ascii="Arial" w:hAnsi="Arial" w:cs="Arial"/>
          <w:b/>
          <w:bCs/>
          <w:color w:val="auto"/>
          <w:sz w:val="22"/>
          <w:szCs w:val="22"/>
        </w:rPr>
        <w:t xml:space="preserve"> </w:t>
      </w:r>
      <w:r>
        <w:rPr>
          <w:rFonts w:ascii="Arial" w:hAnsi="Arial" w:cs="Arial"/>
          <w:b/>
          <w:bCs/>
          <w:color w:val="auto"/>
          <w:sz w:val="22"/>
          <w:szCs w:val="22"/>
          <w:lang/>
        </w:rPr>
        <w:t xml:space="preserve">до </w:t>
      </w:r>
      <w:r>
        <w:rPr>
          <w:rFonts w:ascii="Arial" w:hAnsi="Arial" w:cs="Arial"/>
          <w:b/>
          <w:bCs/>
          <w:color w:val="auto"/>
          <w:sz w:val="22"/>
          <w:szCs w:val="22"/>
          <w:lang w:val="sr-Cyrl-CS"/>
        </w:rPr>
        <w:t>16. септембра</w:t>
      </w:r>
      <w:r>
        <w:rPr>
          <w:rFonts w:ascii="Arial" w:hAnsi="Arial" w:cs="Arial"/>
          <w:b/>
          <w:bCs/>
          <w:color w:val="auto"/>
          <w:sz w:val="22"/>
          <w:szCs w:val="22"/>
          <w:lang/>
        </w:rPr>
        <w:t xml:space="preserve"> 2014. године </w:t>
      </w:r>
      <w:r>
        <w:rPr>
          <w:rFonts w:ascii="Arial" w:hAnsi="Arial" w:cs="Arial"/>
          <w:b/>
          <w:bCs/>
          <w:color w:val="auto"/>
          <w:sz w:val="22"/>
          <w:szCs w:val="22"/>
        </w:rPr>
        <w:t xml:space="preserve">до </w:t>
      </w:r>
      <w:r>
        <w:rPr>
          <w:rFonts w:ascii="Arial" w:hAnsi="Arial" w:cs="Arial"/>
          <w:b/>
          <w:bCs/>
          <w:color w:val="auto"/>
          <w:sz w:val="22"/>
          <w:szCs w:val="22"/>
          <w:lang/>
        </w:rPr>
        <w:t>1</w:t>
      </w:r>
      <w:r>
        <w:rPr>
          <w:rFonts w:ascii="Arial" w:hAnsi="Arial" w:cs="Arial"/>
          <w:b/>
          <w:bCs/>
          <w:color w:val="auto"/>
          <w:sz w:val="22"/>
          <w:szCs w:val="22"/>
          <w:lang w:val="sr-Cyrl-CS"/>
        </w:rPr>
        <w:t>3</w:t>
      </w:r>
      <w:r>
        <w:rPr>
          <w:rFonts w:ascii="Arial" w:hAnsi="Arial" w:cs="Arial"/>
          <w:b/>
          <w:bCs/>
          <w:color w:val="auto"/>
          <w:sz w:val="22"/>
          <w:szCs w:val="22"/>
        </w:rPr>
        <w:t xml:space="preserve"> </w:t>
      </w:r>
      <w:r>
        <w:rPr>
          <w:rFonts w:ascii="Arial" w:hAnsi="Arial" w:cs="Arial"/>
          <w:b/>
          <w:bCs/>
          <w:color w:val="auto"/>
          <w:sz w:val="22"/>
          <w:szCs w:val="22"/>
          <w:lang/>
        </w:rPr>
        <w:t>часова</w:t>
      </w:r>
      <w:r>
        <w:rPr>
          <w:rFonts w:ascii="Arial" w:hAnsi="Arial" w:cs="Arial"/>
          <w:b/>
          <w:bCs/>
          <w:i/>
          <w:iCs/>
          <w:color w:val="auto"/>
          <w:sz w:val="22"/>
          <w:szCs w:val="22"/>
          <w:lang/>
        </w:rPr>
        <w:t>.</w:t>
      </w:r>
      <w:r>
        <w:rPr>
          <w:rFonts w:ascii="Arial" w:hAnsi="Arial" w:cs="Arial"/>
          <w:i/>
          <w:iCs/>
          <w:color w:val="FF0000"/>
          <w:sz w:val="22"/>
          <w:szCs w:val="22"/>
          <w:lang/>
        </w:rPr>
        <w:t xml:space="preserve"> </w:t>
      </w:r>
    </w:p>
    <w:p w:rsidR="00C076DD" w:rsidRDefault="00C076DD">
      <w:pPr>
        <w:autoSpaceDE w:val="0"/>
        <w:spacing w:line="240" w:lineRule="auto"/>
        <w:jc w:val="both"/>
        <w:rPr>
          <w:rFonts w:ascii="Arial" w:hAnsi="Arial" w:cs="Arial"/>
          <w:color w:val="FF0000"/>
          <w:sz w:val="22"/>
          <w:szCs w:val="22"/>
        </w:rPr>
      </w:pPr>
      <w:r>
        <w:rPr>
          <w:rFonts w:ascii="Arial" w:hAnsi="Arial" w:cs="Arial"/>
          <w:b/>
          <w:bCs/>
          <w:color w:val="FF0000"/>
          <w:sz w:val="22"/>
          <w:szCs w:val="22"/>
        </w:rPr>
        <w:t xml:space="preserve"> </w:t>
      </w:r>
      <w:r>
        <w:rPr>
          <w:rFonts w:ascii="Arial" w:hAnsi="Arial" w:cs="Arial"/>
          <w:color w:val="FF0000"/>
          <w:sz w:val="22"/>
          <w:szCs w:val="22"/>
          <w:lang/>
        </w:rPr>
        <w:t xml:space="preserve"> </w:t>
      </w:r>
      <w:r>
        <w:rPr>
          <w:rFonts w:ascii="Arial" w:hAnsi="Arial" w:cs="Arial"/>
          <w:color w:val="FF0000"/>
          <w:sz w:val="22"/>
          <w:szCs w:val="22"/>
        </w:rPr>
        <w:t xml:space="preserve"> </w:t>
      </w:r>
    </w:p>
    <w:tbl>
      <w:tblPr>
        <w:tblW w:w="0" w:type="auto"/>
        <w:tblInd w:w="-336" w:type="dxa"/>
        <w:tblLayout w:type="fixed"/>
        <w:tblLook w:val="0000"/>
      </w:tblPr>
      <w:tblGrid>
        <w:gridCol w:w="9702"/>
      </w:tblGrid>
      <w:tr w:rsidR="00C076DD">
        <w:tc>
          <w:tcPr>
            <w:tcW w:w="9702" w:type="dxa"/>
            <w:tcBorders>
              <w:top w:val="single" w:sz="4" w:space="0" w:color="000000"/>
              <w:left w:val="single" w:sz="4" w:space="0" w:color="000000"/>
              <w:bottom w:val="single" w:sz="4" w:space="0" w:color="000000"/>
              <w:right w:val="single" w:sz="4" w:space="0" w:color="000000"/>
            </w:tcBorders>
          </w:tcPr>
          <w:p w:rsidR="00C076DD" w:rsidRDefault="00C076DD">
            <w:pPr>
              <w:autoSpaceDE w:val="0"/>
              <w:snapToGrid w:val="0"/>
              <w:spacing w:line="240" w:lineRule="auto"/>
              <w:jc w:val="both"/>
              <w:rPr>
                <w:rFonts w:ascii="Arial" w:hAnsi="Arial" w:cs="Arial"/>
                <w:color w:val="auto"/>
                <w:sz w:val="22"/>
                <w:szCs w:val="22"/>
              </w:rPr>
            </w:pPr>
            <w:r>
              <w:rPr>
                <w:rFonts w:ascii="Arial" w:hAnsi="Arial" w:cs="Arial"/>
                <w:i/>
                <w:iCs/>
                <w:color w:val="auto"/>
                <w:sz w:val="22"/>
                <w:szCs w:val="22"/>
              </w:rPr>
              <w:t xml:space="preserve">Почетак и ток рокова не спречавају недеља и дани државних празника. Ако последњи дан рока пада у недељу или на дан државног празника, или у неки други дан када наручилац не ради, рок истиче првог наредног радног дана </w:t>
            </w:r>
            <w:r>
              <w:rPr>
                <w:rFonts w:ascii="Arial" w:hAnsi="Arial" w:cs="Arial"/>
                <w:color w:val="auto"/>
                <w:sz w:val="22"/>
                <w:szCs w:val="22"/>
              </w:rPr>
              <w:t>(</w:t>
            </w:r>
            <w:r>
              <w:rPr>
                <w:rFonts w:ascii="Arial" w:hAnsi="Arial" w:cs="Arial"/>
                <w:i/>
                <w:iCs/>
                <w:color w:val="auto"/>
                <w:sz w:val="22"/>
                <w:szCs w:val="22"/>
              </w:rPr>
              <w:t>нпр. уколико последњи дан рока за подношење понуда пада у суботу, када наручилац не ради, рок у тој ситуацији истиче првог наредног радног дана, односно у понедељак, уколико понедељак није нерадан дан - нпр. државни празник</w:t>
            </w:r>
            <w:r>
              <w:rPr>
                <w:rFonts w:ascii="Arial" w:hAnsi="Arial" w:cs="Arial"/>
                <w:color w:val="auto"/>
                <w:sz w:val="22"/>
                <w:szCs w:val="22"/>
              </w:rPr>
              <w:t>).</w:t>
            </w:r>
          </w:p>
        </w:tc>
      </w:tr>
    </w:tbl>
    <w:p w:rsidR="00C076DD" w:rsidRDefault="00C076DD">
      <w:pPr>
        <w:autoSpaceDE w:val="0"/>
        <w:spacing w:line="240" w:lineRule="auto"/>
        <w:jc w:val="both"/>
      </w:pPr>
    </w:p>
    <w:p w:rsidR="00C076DD" w:rsidRDefault="00C076DD">
      <w:pPr>
        <w:autoSpaceDE w:val="0"/>
        <w:spacing w:line="240" w:lineRule="auto"/>
        <w:jc w:val="both"/>
        <w:rPr>
          <w:rFonts w:ascii="Arial" w:hAnsi="Arial" w:cs="Arial"/>
          <w:color w:val="auto"/>
          <w:sz w:val="22"/>
          <w:szCs w:val="22"/>
        </w:rPr>
      </w:pPr>
      <w:r>
        <w:rPr>
          <w:rFonts w:ascii="Arial" w:hAnsi="Arial" w:cs="Arial"/>
          <w:color w:val="auto"/>
          <w:sz w:val="22"/>
          <w:szCs w:val="22"/>
        </w:rPr>
        <w:t xml:space="preserve">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w:t>
      </w:r>
      <w:r>
        <w:rPr>
          <w:rFonts w:ascii="Arial" w:hAnsi="Arial" w:cs="Arial"/>
          <w:color w:val="auto"/>
          <w:sz w:val="22"/>
          <w:szCs w:val="22"/>
          <w:lang w:val="sr-Cyrl-CS"/>
        </w:rPr>
        <w:t>н</w:t>
      </w:r>
      <w:r>
        <w:rPr>
          <w:rFonts w:ascii="Arial" w:hAnsi="Arial" w:cs="Arial"/>
          <w:color w:val="auto"/>
          <w:sz w:val="22"/>
          <w:szCs w:val="22"/>
        </w:rPr>
        <w:t>аруч</w:t>
      </w:r>
      <w:r>
        <w:rPr>
          <w:rFonts w:ascii="Arial" w:hAnsi="Arial" w:cs="Arial"/>
          <w:color w:val="auto"/>
          <w:sz w:val="22"/>
          <w:szCs w:val="22"/>
          <w:lang w:val="sr-Cyrl-CS"/>
        </w:rPr>
        <w:t>и</w:t>
      </w:r>
      <w:r>
        <w:rPr>
          <w:rFonts w:ascii="Arial" w:hAnsi="Arial" w:cs="Arial"/>
          <w:color w:val="auto"/>
          <w:sz w:val="22"/>
          <w:szCs w:val="22"/>
        </w:rPr>
        <w:t xml:space="preserve">лац ће понуђачу предати потврду пријема понуде. У потврди о пријему наручилац ће навести датум и сат пријема понуде. </w:t>
      </w:r>
    </w:p>
    <w:p w:rsidR="00C076DD" w:rsidRDefault="00C076DD">
      <w:pPr>
        <w:autoSpaceDE w:val="0"/>
        <w:spacing w:line="240" w:lineRule="auto"/>
        <w:jc w:val="both"/>
        <w:rPr>
          <w:rFonts w:ascii="Arial" w:hAnsi="Arial" w:cs="Arial"/>
          <w:color w:val="auto"/>
          <w:sz w:val="22"/>
          <w:szCs w:val="22"/>
        </w:rPr>
      </w:pPr>
      <w:r>
        <w:rPr>
          <w:rFonts w:ascii="Arial" w:hAnsi="Arial" w:cs="Arial"/>
          <w:color w:val="auto"/>
          <w:sz w:val="22"/>
          <w:szCs w:val="22"/>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p>
    <w:p w:rsidR="00C076DD" w:rsidRDefault="00C076DD">
      <w:pPr>
        <w:jc w:val="both"/>
        <w:rPr>
          <w:rFonts w:ascii="Arial" w:hAnsi="Arial" w:cs="Arial"/>
          <w:b/>
          <w:bCs/>
          <w:sz w:val="22"/>
          <w:szCs w:val="22"/>
        </w:rPr>
      </w:pPr>
      <w:r>
        <w:rPr>
          <w:rFonts w:ascii="Arial" w:hAnsi="Arial" w:cs="Arial"/>
          <w:b/>
          <w:bCs/>
          <w:sz w:val="22"/>
          <w:szCs w:val="22"/>
        </w:rPr>
        <w:t xml:space="preserve">  </w:t>
      </w:r>
    </w:p>
    <w:p w:rsidR="00C076DD" w:rsidRDefault="00C076DD">
      <w:pPr>
        <w:jc w:val="both"/>
        <w:rPr>
          <w:rFonts w:ascii="Arial" w:hAnsi="Arial" w:cs="Arial"/>
          <w:sz w:val="22"/>
          <w:szCs w:val="22"/>
        </w:rPr>
      </w:pPr>
      <w:r>
        <w:rPr>
          <w:rFonts w:ascii="Arial" w:hAnsi="Arial" w:cs="Arial"/>
          <w:sz w:val="22"/>
          <w:szCs w:val="22"/>
        </w:rPr>
        <w:t>Понуда мора да садржи:</w:t>
      </w:r>
    </w:p>
    <w:p w:rsidR="00C076DD" w:rsidRDefault="00C076DD">
      <w:pPr>
        <w:pStyle w:val="ListParagraph"/>
        <w:numPr>
          <w:ilvl w:val="0"/>
          <w:numId w:val="6"/>
        </w:numPr>
        <w:jc w:val="both"/>
        <w:rPr>
          <w:rFonts w:ascii="Arial" w:hAnsi="Arial" w:cs="Arial"/>
          <w:sz w:val="22"/>
          <w:szCs w:val="22"/>
          <w:lang/>
        </w:rPr>
      </w:pPr>
      <w:r>
        <w:rPr>
          <w:rFonts w:ascii="Arial" w:hAnsi="Arial" w:cs="Arial"/>
          <w:sz w:val="22"/>
          <w:szCs w:val="22"/>
          <w:lang/>
        </w:rPr>
        <w:t>опште податке о понуђачу, односно сваком понуђачу из групе понуђача, као и подизвођачима;</w:t>
      </w:r>
    </w:p>
    <w:p w:rsidR="00C076DD" w:rsidRDefault="00C076DD">
      <w:pPr>
        <w:pStyle w:val="ListParagraph"/>
        <w:numPr>
          <w:ilvl w:val="0"/>
          <w:numId w:val="6"/>
        </w:numPr>
        <w:jc w:val="both"/>
        <w:rPr>
          <w:rFonts w:ascii="Arial" w:hAnsi="Arial" w:cs="Arial"/>
          <w:sz w:val="22"/>
          <w:szCs w:val="22"/>
          <w:lang/>
        </w:rPr>
      </w:pPr>
      <w:r>
        <w:rPr>
          <w:rFonts w:ascii="Arial" w:hAnsi="Arial" w:cs="Arial"/>
          <w:sz w:val="22"/>
          <w:szCs w:val="22"/>
          <w:lang/>
        </w:rPr>
        <w:t>рок важења понуде изражен у броју дана од дана отварања понуда;</w:t>
      </w:r>
    </w:p>
    <w:p w:rsidR="00C076DD" w:rsidRDefault="00C076DD">
      <w:pPr>
        <w:pStyle w:val="ListParagraph"/>
        <w:numPr>
          <w:ilvl w:val="0"/>
          <w:numId w:val="6"/>
        </w:numPr>
        <w:jc w:val="both"/>
        <w:rPr>
          <w:rFonts w:ascii="Arial" w:hAnsi="Arial" w:cs="Arial"/>
          <w:sz w:val="22"/>
          <w:szCs w:val="22"/>
          <w:lang/>
        </w:rPr>
      </w:pPr>
      <w:r>
        <w:rPr>
          <w:rFonts w:ascii="Arial" w:hAnsi="Arial" w:cs="Arial"/>
          <w:sz w:val="22"/>
          <w:szCs w:val="22"/>
          <w:lang/>
        </w:rPr>
        <w:t>предмет, цену и остале податке релевантне за закључење уговора;</w:t>
      </w:r>
    </w:p>
    <w:p w:rsidR="00C076DD" w:rsidRDefault="00C076DD">
      <w:pPr>
        <w:pStyle w:val="ListParagraph"/>
        <w:numPr>
          <w:ilvl w:val="0"/>
          <w:numId w:val="6"/>
        </w:numPr>
        <w:jc w:val="both"/>
        <w:rPr>
          <w:rFonts w:ascii="Arial" w:hAnsi="Arial" w:cs="Arial"/>
          <w:sz w:val="22"/>
          <w:szCs w:val="22"/>
          <w:lang/>
        </w:rPr>
      </w:pPr>
      <w:r>
        <w:rPr>
          <w:rFonts w:ascii="Arial" w:hAnsi="Arial" w:cs="Arial"/>
          <w:sz w:val="22"/>
          <w:szCs w:val="22"/>
          <w:lang/>
        </w:rPr>
        <w:t>податке о проценту укупне вредности набавке који ће поверити подизвођачу, као и део предмета набавке који ће извршити преко подизвођача.</w:t>
      </w:r>
    </w:p>
    <w:p w:rsidR="00C076DD" w:rsidRDefault="00C076DD">
      <w:pPr>
        <w:pStyle w:val="ListParagraph"/>
        <w:jc w:val="both"/>
        <w:rPr>
          <w:rFonts w:ascii="Arial" w:hAnsi="Arial" w:cs="Arial"/>
          <w:sz w:val="22"/>
          <w:szCs w:val="22"/>
          <w:lang/>
        </w:rPr>
      </w:pPr>
    </w:p>
    <w:p w:rsidR="00C076DD" w:rsidRDefault="00C076DD">
      <w:pPr>
        <w:jc w:val="both"/>
        <w:rPr>
          <w:rFonts w:ascii="Arial" w:hAnsi="Arial" w:cs="Arial"/>
          <w:b/>
          <w:bCs/>
          <w:i/>
          <w:iCs/>
          <w:sz w:val="22"/>
          <w:szCs w:val="22"/>
        </w:rPr>
      </w:pPr>
      <w:r>
        <w:rPr>
          <w:rFonts w:ascii="Arial" w:hAnsi="Arial" w:cs="Arial"/>
          <w:b/>
          <w:bCs/>
          <w:i/>
          <w:iCs/>
          <w:sz w:val="22"/>
          <w:szCs w:val="22"/>
          <w:lang/>
        </w:rPr>
        <w:t>3</w:t>
      </w:r>
      <w:r>
        <w:rPr>
          <w:rFonts w:ascii="Arial" w:hAnsi="Arial" w:cs="Arial"/>
          <w:b/>
          <w:bCs/>
          <w:i/>
          <w:iCs/>
          <w:sz w:val="22"/>
          <w:szCs w:val="22"/>
        </w:rPr>
        <w:t>.  ПОНУДА СА ВАРИЈАНТАМА</w:t>
      </w:r>
    </w:p>
    <w:p w:rsidR="00C076DD" w:rsidRDefault="00C076DD">
      <w:pPr>
        <w:jc w:val="both"/>
        <w:rPr>
          <w:rFonts w:ascii="Arial" w:hAnsi="Arial" w:cs="Arial"/>
          <w:sz w:val="22"/>
          <w:szCs w:val="22"/>
        </w:rPr>
      </w:pPr>
    </w:p>
    <w:p w:rsidR="00C076DD" w:rsidRDefault="00C076DD">
      <w:pPr>
        <w:jc w:val="both"/>
        <w:rPr>
          <w:rFonts w:ascii="Arial" w:hAnsi="Arial" w:cs="Arial"/>
          <w:sz w:val="22"/>
          <w:szCs w:val="22"/>
        </w:rPr>
      </w:pPr>
      <w:r>
        <w:rPr>
          <w:rFonts w:ascii="Arial" w:hAnsi="Arial" w:cs="Arial"/>
          <w:sz w:val="22"/>
          <w:szCs w:val="22"/>
        </w:rPr>
        <w:t>Подношење понуде са варијантама није дозвољено.</w:t>
      </w:r>
    </w:p>
    <w:p w:rsidR="00C076DD" w:rsidRDefault="00C076DD">
      <w:pPr>
        <w:jc w:val="both"/>
        <w:rPr>
          <w:rFonts w:ascii="Arial" w:hAnsi="Arial" w:cs="Arial"/>
          <w:b/>
          <w:bCs/>
          <w:i/>
          <w:iCs/>
          <w:sz w:val="22"/>
          <w:szCs w:val="22"/>
          <w:lang w:val="sr-Cyrl-CS"/>
        </w:rPr>
      </w:pPr>
    </w:p>
    <w:p w:rsidR="00C076DD" w:rsidRPr="000538EF" w:rsidRDefault="00C076DD">
      <w:pPr>
        <w:jc w:val="both"/>
        <w:rPr>
          <w:rFonts w:ascii="Arial" w:hAnsi="Arial" w:cs="Arial"/>
          <w:b/>
          <w:bCs/>
          <w:i/>
          <w:iCs/>
          <w:sz w:val="22"/>
          <w:szCs w:val="22"/>
          <w:lang w:val="sr-Cyrl-CS"/>
        </w:rPr>
      </w:pPr>
    </w:p>
    <w:p w:rsidR="00C076DD" w:rsidRDefault="00C076DD">
      <w:pPr>
        <w:jc w:val="both"/>
        <w:rPr>
          <w:rFonts w:ascii="Arial" w:hAnsi="Arial" w:cs="Arial"/>
          <w:b/>
          <w:bCs/>
          <w:i/>
          <w:iCs/>
          <w:sz w:val="22"/>
          <w:szCs w:val="22"/>
          <w:lang/>
        </w:rPr>
      </w:pPr>
    </w:p>
    <w:p w:rsidR="00C076DD" w:rsidRDefault="00C076DD">
      <w:pPr>
        <w:jc w:val="both"/>
        <w:rPr>
          <w:rFonts w:ascii="Arial" w:hAnsi="Arial" w:cs="Arial"/>
          <w:b/>
          <w:bCs/>
          <w:i/>
          <w:iCs/>
          <w:sz w:val="22"/>
          <w:szCs w:val="22"/>
        </w:rPr>
      </w:pPr>
      <w:r>
        <w:rPr>
          <w:rFonts w:ascii="Arial" w:hAnsi="Arial" w:cs="Arial"/>
          <w:b/>
          <w:bCs/>
          <w:i/>
          <w:iCs/>
          <w:sz w:val="22"/>
          <w:szCs w:val="22"/>
          <w:lang/>
        </w:rPr>
        <w:t>4</w:t>
      </w:r>
      <w:r>
        <w:rPr>
          <w:rFonts w:ascii="Arial" w:hAnsi="Arial" w:cs="Arial"/>
          <w:b/>
          <w:bCs/>
          <w:i/>
          <w:iCs/>
          <w:sz w:val="22"/>
          <w:szCs w:val="22"/>
        </w:rPr>
        <w:t>. НАЧИН ИЗМЕНЕ, ДОПУНЕ И ОПОЗИВА ПОНУДЕ</w:t>
      </w:r>
    </w:p>
    <w:p w:rsidR="00C076DD" w:rsidRDefault="00C076DD">
      <w:pPr>
        <w:jc w:val="both"/>
        <w:rPr>
          <w:rFonts w:ascii="Arial" w:hAnsi="Arial" w:cs="Arial"/>
          <w:sz w:val="22"/>
          <w:szCs w:val="22"/>
        </w:rPr>
      </w:pPr>
    </w:p>
    <w:p w:rsidR="00C076DD" w:rsidRDefault="00C076DD">
      <w:pPr>
        <w:jc w:val="both"/>
        <w:rPr>
          <w:rFonts w:ascii="Arial" w:hAnsi="Arial" w:cs="Arial"/>
          <w:sz w:val="22"/>
          <w:szCs w:val="22"/>
        </w:rPr>
      </w:pPr>
      <w:r>
        <w:rPr>
          <w:rFonts w:ascii="Arial" w:hAnsi="Arial" w:cs="Arial"/>
          <w:sz w:val="22"/>
          <w:szCs w:val="22"/>
        </w:rPr>
        <w:t>У року за подношење понуде понуђач може да измени, допуни или опозове своју понуду на начин који је одређен за подношење понуде.</w:t>
      </w:r>
    </w:p>
    <w:p w:rsidR="00C076DD" w:rsidRDefault="00C076DD">
      <w:pPr>
        <w:jc w:val="both"/>
        <w:rPr>
          <w:rFonts w:ascii="Arial" w:hAnsi="Arial" w:cs="Arial"/>
          <w:sz w:val="22"/>
          <w:szCs w:val="22"/>
          <w:lang w:val="sr-Cyrl-CS"/>
        </w:rPr>
      </w:pPr>
    </w:p>
    <w:p w:rsidR="00C076DD" w:rsidRDefault="00C076DD">
      <w:pPr>
        <w:jc w:val="both"/>
        <w:rPr>
          <w:rFonts w:ascii="Arial" w:hAnsi="Arial" w:cs="Arial"/>
          <w:sz w:val="22"/>
          <w:szCs w:val="22"/>
        </w:rPr>
      </w:pPr>
      <w:r>
        <w:rPr>
          <w:rFonts w:ascii="Arial" w:hAnsi="Arial" w:cs="Arial"/>
          <w:sz w:val="22"/>
          <w:szCs w:val="22"/>
        </w:rPr>
        <w:t xml:space="preserve">Понуђач је дужан да јасно назначи који део понуде мења односно која документа накнадно доставља. </w:t>
      </w:r>
    </w:p>
    <w:p w:rsidR="00C076DD" w:rsidRDefault="00C076DD">
      <w:pPr>
        <w:jc w:val="both"/>
        <w:rPr>
          <w:rFonts w:ascii="Arial" w:hAnsi="Arial"/>
          <w:sz w:val="22"/>
          <w:szCs w:val="22"/>
          <w:lang w:val="sr-Cyrl-CS"/>
        </w:rPr>
      </w:pPr>
    </w:p>
    <w:p w:rsidR="00C076DD" w:rsidRDefault="00C076DD">
      <w:pPr>
        <w:jc w:val="both"/>
        <w:rPr>
          <w:rFonts w:ascii="Arial" w:hAnsi="Arial" w:cs="Arial"/>
          <w:sz w:val="22"/>
          <w:szCs w:val="22"/>
        </w:rPr>
      </w:pPr>
      <w:r>
        <w:rPr>
          <w:rFonts w:ascii="Arial" w:hAnsi="Arial" w:cs="Arial"/>
          <w:sz w:val="22"/>
          <w:szCs w:val="22"/>
        </w:rPr>
        <w:t xml:space="preserve">Измену, допуну или опозив понуде треба доставити на адресу: </w:t>
      </w:r>
      <w:r>
        <w:rPr>
          <w:rFonts w:ascii="Arial" w:hAnsi="Arial" w:cs="Arial"/>
          <w:sz w:val="22"/>
          <w:szCs w:val="22"/>
          <w:lang w:val="sr-Cyrl-CS"/>
        </w:rPr>
        <w:t>ОШ</w:t>
      </w:r>
      <w:r>
        <w:rPr>
          <w:rFonts w:ascii="Arial" w:hAnsi="Arial" w:cs="Arial"/>
          <w:sz w:val="22"/>
          <w:szCs w:val="22"/>
          <w:lang/>
        </w:rPr>
        <w:t xml:space="preserve"> “</w:t>
      </w:r>
      <w:r>
        <w:rPr>
          <w:rFonts w:ascii="Arial" w:hAnsi="Arial" w:cs="Arial"/>
          <w:sz w:val="22"/>
          <w:szCs w:val="22"/>
          <w:lang w:val="sr-Cyrl-CS"/>
        </w:rPr>
        <w:t>ПЕТАР КОЧИЋ“</w:t>
      </w:r>
      <w:r>
        <w:rPr>
          <w:rFonts w:ascii="Arial" w:hAnsi="Arial" w:cs="Arial"/>
          <w:sz w:val="22"/>
          <w:szCs w:val="22"/>
          <w:lang/>
        </w:rPr>
        <w:t xml:space="preserve"> ТЕМЕРИН,</w:t>
      </w:r>
      <w:r>
        <w:rPr>
          <w:rFonts w:ascii="Arial" w:hAnsi="Arial" w:cs="Arial"/>
          <w:sz w:val="22"/>
          <w:szCs w:val="22"/>
          <w:lang w:val="sr-Cyrl-CS"/>
        </w:rPr>
        <w:t xml:space="preserve"> </w:t>
      </w:r>
      <w:r>
        <w:rPr>
          <w:rFonts w:ascii="Arial" w:hAnsi="Arial" w:cs="Arial"/>
          <w:sz w:val="22"/>
          <w:szCs w:val="22"/>
          <w:lang/>
        </w:rPr>
        <w:t>Н</w:t>
      </w:r>
      <w:r>
        <w:rPr>
          <w:rFonts w:ascii="Arial" w:hAnsi="Arial" w:cs="Arial"/>
          <w:sz w:val="22"/>
          <w:szCs w:val="22"/>
          <w:lang w:val="sr-Cyrl-CS"/>
        </w:rPr>
        <w:t>ародног фронта 8</w:t>
      </w:r>
      <w:r>
        <w:rPr>
          <w:rFonts w:ascii="Arial" w:hAnsi="Arial" w:cs="Arial"/>
          <w:sz w:val="22"/>
          <w:szCs w:val="22"/>
          <w:lang/>
        </w:rPr>
        <w:t>0, 21235 Темерин</w:t>
      </w:r>
      <w:r>
        <w:rPr>
          <w:rFonts w:ascii="Arial" w:hAnsi="Arial" w:cs="Arial"/>
          <w:i/>
          <w:iCs/>
          <w:sz w:val="22"/>
          <w:szCs w:val="22"/>
        </w:rPr>
        <w:t xml:space="preserve">, </w:t>
      </w:r>
      <w:r>
        <w:rPr>
          <w:rFonts w:ascii="Arial" w:hAnsi="Arial" w:cs="Arial"/>
          <w:color w:val="FF0000"/>
          <w:sz w:val="22"/>
          <w:szCs w:val="22"/>
        </w:rPr>
        <w:t xml:space="preserve"> </w:t>
      </w:r>
      <w:r>
        <w:rPr>
          <w:rFonts w:ascii="Arial" w:hAnsi="Arial" w:cs="Arial"/>
          <w:sz w:val="22"/>
          <w:szCs w:val="22"/>
        </w:rPr>
        <w:t>са назнаком:</w:t>
      </w:r>
    </w:p>
    <w:p w:rsidR="00C076DD" w:rsidRDefault="00C076DD">
      <w:pPr>
        <w:jc w:val="both"/>
        <w:rPr>
          <w:rFonts w:ascii="Arial" w:hAnsi="Arial" w:cs="Arial"/>
          <w:sz w:val="22"/>
          <w:szCs w:val="22"/>
        </w:rPr>
      </w:pPr>
      <w:r>
        <w:rPr>
          <w:rFonts w:ascii="Arial" w:hAnsi="Arial" w:cs="Arial"/>
          <w:sz w:val="22"/>
          <w:szCs w:val="22"/>
        </w:rPr>
        <w:t>„</w:t>
      </w:r>
      <w:r>
        <w:rPr>
          <w:rFonts w:ascii="Arial" w:hAnsi="Arial" w:cs="Arial"/>
          <w:b/>
          <w:bCs/>
          <w:sz w:val="22"/>
          <w:szCs w:val="22"/>
        </w:rPr>
        <w:t>Измена понуде за јавну набавку</w:t>
      </w:r>
      <w:r>
        <w:rPr>
          <w:rFonts w:ascii="Arial" w:hAnsi="Arial" w:cs="Arial"/>
          <w:sz w:val="22"/>
          <w:szCs w:val="22"/>
        </w:rPr>
        <w:t xml:space="preserve"> </w:t>
      </w:r>
      <w:r>
        <w:rPr>
          <w:rFonts w:ascii="Arial" w:hAnsi="Arial" w:cs="Arial"/>
          <w:b/>
          <w:bCs/>
          <w:sz w:val="22"/>
          <w:szCs w:val="22"/>
          <w:lang/>
        </w:rPr>
        <w:t>радова</w:t>
      </w:r>
      <w:r>
        <w:rPr>
          <w:rFonts w:ascii="Arial" w:hAnsi="Arial" w:cs="Arial"/>
          <w:sz w:val="22"/>
          <w:szCs w:val="22"/>
        </w:rPr>
        <w:t xml:space="preserve"> – </w:t>
      </w:r>
      <w:r w:rsidRPr="000538EF">
        <w:rPr>
          <w:rFonts w:ascii="Arial" w:hAnsi="Arial" w:cs="Arial"/>
          <w:b/>
          <w:bCs/>
          <w:sz w:val="22"/>
          <w:szCs w:val="22"/>
          <w:lang w:val="sr-Cyrl-CS"/>
        </w:rPr>
        <w:t>Реконструкциј</w:t>
      </w:r>
      <w:r>
        <w:rPr>
          <w:rFonts w:ascii="Arial" w:hAnsi="Arial" w:cs="Arial"/>
          <w:b/>
          <w:bCs/>
          <w:sz w:val="22"/>
          <w:szCs w:val="22"/>
          <w:lang w:val="sr-Cyrl-CS"/>
        </w:rPr>
        <w:t>а</w:t>
      </w:r>
      <w:r w:rsidRPr="000538EF">
        <w:rPr>
          <w:rFonts w:ascii="Arial" w:hAnsi="Arial" w:cs="Arial"/>
          <w:b/>
          <w:bCs/>
          <w:sz w:val="22"/>
          <w:szCs w:val="22"/>
          <w:lang w:val="sr-Cyrl-CS"/>
        </w:rPr>
        <w:t xml:space="preserve"> гасне котларнице у објекту школе на адреси Новосадска 191</w:t>
      </w:r>
      <w:r w:rsidRPr="000538EF">
        <w:rPr>
          <w:rFonts w:ascii="Arial" w:hAnsi="Arial" w:cs="Arial"/>
          <w:b/>
          <w:bCs/>
          <w:i/>
          <w:iCs/>
          <w:sz w:val="22"/>
          <w:szCs w:val="22"/>
          <w:lang/>
        </w:rPr>
        <w:t>,</w:t>
      </w:r>
      <w:r w:rsidRPr="000538EF">
        <w:rPr>
          <w:rFonts w:ascii="Arial" w:hAnsi="Arial" w:cs="Arial"/>
          <w:b/>
          <w:bCs/>
          <w:i/>
          <w:iCs/>
          <w:sz w:val="22"/>
          <w:szCs w:val="22"/>
          <w:lang w:val="sr-Cyrl-CS"/>
        </w:rPr>
        <w:t xml:space="preserve"> </w:t>
      </w:r>
      <w:r w:rsidRPr="000538EF">
        <w:rPr>
          <w:rFonts w:ascii="Arial" w:hAnsi="Arial" w:cs="Arial"/>
          <w:b/>
          <w:bCs/>
          <w:sz w:val="22"/>
          <w:szCs w:val="22"/>
          <w:lang w:val="sr-Cyrl-CS"/>
        </w:rPr>
        <w:t>б</w:t>
      </w:r>
      <w:r w:rsidRPr="000538EF">
        <w:rPr>
          <w:rFonts w:ascii="Arial" w:hAnsi="Arial" w:cs="Arial"/>
          <w:b/>
          <w:bCs/>
          <w:sz w:val="22"/>
          <w:szCs w:val="22"/>
        </w:rPr>
        <w:t>р</w:t>
      </w:r>
      <w:r w:rsidRPr="000538EF">
        <w:rPr>
          <w:rFonts w:ascii="Arial" w:hAnsi="Arial" w:cs="Arial"/>
          <w:b/>
          <w:bCs/>
          <w:sz w:val="22"/>
          <w:szCs w:val="22"/>
          <w:lang/>
        </w:rPr>
        <w:t>ој</w:t>
      </w:r>
      <w:r w:rsidRPr="000538EF">
        <w:rPr>
          <w:rFonts w:ascii="Arial" w:hAnsi="Arial" w:cs="Arial"/>
          <w:b/>
          <w:bCs/>
          <w:sz w:val="22"/>
          <w:szCs w:val="22"/>
        </w:rPr>
        <w:t xml:space="preserve"> </w:t>
      </w:r>
      <w:r w:rsidRPr="000538EF">
        <w:rPr>
          <w:rFonts w:ascii="Arial" w:hAnsi="Arial" w:cs="Arial"/>
          <w:b/>
          <w:bCs/>
          <w:sz w:val="22"/>
          <w:szCs w:val="22"/>
          <w:lang/>
        </w:rPr>
        <w:t>7/2014</w:t>
      </w:r>
      <w:r>
        <w:rPr>
          <w:rFonts w:ascii="Arial" w:hAnsi="Arial" w:cs="Arial"/>
          <w:b/>
          <w:bCs/>
          <w:sz w:val="22"/>
          <w:szCs w:val="22"/>
        </w:rPr>
        <w:t>- НЕ ОТВАРАТИ”</w:t>
      </w:r>
      <w:r>
        <w:rPr>
          <w:rFonts w:ascii="Arial" w:hAnsi="Arial" w:cs="Arial"/>
          <w:sz w:val="22"/>
          <w:szCs w:val="22"/>
        </w:rPr>
        <w:t xml:space="preserve"> или</w:t>
      </w:r>
    </w:p>
    <w:p w:rsidR="00C076DD" w:rsidRDefault="00C076DD">
      <w:pPr>
        <w:jc w:val="both"/>
        <w:rPr>
          <w:rFonts w:ascii="Arial" w:hAnsi="Arial"/>
          <w:sz w:val="22"/>
          <w:szCs w:val="22"/>
          <w:lang w:val="sr-Cyrl-CS"/>
        </w:rPr>
      </w:pPr>
    </w:p>
    <w:p w:rsidR="00C076DD" w:rsidRDefault="00C076DD">
      <w:pPr>
        <w:jc w:val="both"/>
        <w:rPr>
          <w:rFonts w:ascii="Arial" w:hAnsi="Arial" w:cs="Arial"/>
          <w:sz w:val="22"/>
          <w:szCs w:val="22"/>
        </w:rPr>
      </w:pPr>
      <w:r>
        <w:rPr>
          <w:rFonts w:ascii="Arial" w:hAnsi="Arial" w:cs="Arial"/>
          <w:sz w:val="22"/>
          <w:szCs w:val="22"/>
        </w:rPr>
        <w:t>„</w:t>
      </w:r>
      <w:r>
        <w:rPr>
          <w:rFonts w:ascii="Arial" w:hAnsi="Arial" w:cs="Arial"/>
          <w:b/>
          <w:bCs/>
          <w:sz w:val="22"/>
          <w:szCs w:val="22"/>
        </w:rPr>
        <w:t>Допуна понуде</w:t>
      </w:r>
      <w:r>
        <w:rPr>
          <w:rFonts w:ascii="Arial" w:hAnsi="Arial" w:cs="Arial"/>
          <w:sz w:val="22"/>
          <w:szCs w:val="22"/>
        </w:rPr>
        <w:t xml:space="preserve"> </w:t>
      </w:r>
      <w:r>
        <w:rPr>
          <w:rFonts w:ascii="Arial" w:hAnsi="Arial" w:cs="Arial"/>
          <w:b/>
          <w:bCs/>
          <w:sz w:val="22"/>
          <w:szCs w:val="22"/>
        </w:rPr>
        <w:t>за јавну набавку</w:t>
      </w:r>
      <w:r>
        <w:rPr>
          <w:rFonts w:ascii="Arial" w:hAnsi="Arial" w:cs="Arial"/>
          <w:sz w:val="22"/>
          <w:szCs w:val="22"/>
        </w:rPr>
        <w:t xml:space="preserve"> </w:t>
      </w:r>
      <w:r>
        <w:rPr>
          <w:rFonts w:ascii="Arial" w:hAnsi="Arial" w:cs="Arial"/>
          <w:b/>
          <w:bCs/>
          <w:sz w:val="22"/>
          <w:szCs w:val="22"/>
          <w:lang/>
        </w:rPr>
        <w:t xml:space="preserve">радова </w:t>
      </w:r>
      <w:r>
        <w:rPr>
          <w:rFonts w:ascii="Arial" w:hAnsi="Arial" w:cs="Arial"/>
          <w:sz w:val="22"/>
          <w:szCs w:val="22"/>
        </w:rPr>
        <w:t xml:space="preserve">– </w:t>
      </w:r>
      <w:r w:rsidRPr="000538EF">
        <w:rPr>
          <w:rFonts w:ascii="Arial" w:hAnsi="Arial" w:cs="Arial"/>
          <w:b/>
          <w:bCs/>
          <w:sz w:val="22"/>
          <w:szCs w:val="22"/>
          <w:lang w:val="sr-Cyrl-CS"/>
        </w:rPr>
        <w:t>Реконструкциј</w:t>
      </w:r>
      <w:r>
        <w:rPr>
          <w:rFonts w:ascii="Arial" w:hAnsi="Arial" w:cs="Arial"/>
          <w:b/>
          <w:bCs/>
          <w:sz w:val="22"/>
          <w:szCs w:val="22"/>
          <w:lang w:val="sr-Cyrl-CS"/>
        </w:rPr>
        <w:t>а</w:t>
      </w:r>
      <w:r w:rsidRPr="000538EF">
        <w:rPr>
          <w:rFonts w:ascii="Arial" w:hAnsi="Arial" w:cs="Arial"/>
          <w:b/>
          <w:bCs/>
          <w:sz w:val="22"/>
          <w:szCs w:val="22"/>
          <w:lang w:val="sr-Cyrl-CS"/>
        </w:rPr>
        <w:t xml:space="preserve"> гасне котларнице у објекту школе на адреси Новосадска 191</w:t>
      </w:r>
      <w:r w:rsidRPr="000538EF">
        <w:rPr>
          <w:rFonts w:ascii="Arial" w:hAnsi="Arial" w:cs="Arial"/>
          <w:b/>
          <w:bCs/>
          <w:i/>
          <w:iCs/>
          <w:sz w:val="22"/>
          <w:szCs w:val="22"/>
          <w:lang/>
        </w:rPr>
        <w:t>,</w:t>
      </w:r>
      <w:r w:rsidRPr="000538EF">
        <w:rPr>
          <w:rFonts w:ascii="Arial" w:hAnsi="Arial" w:cs="Arial"/>
          <w:b/>
          <w:bCs/>
          <w:i/>
          <w:iCs/>
          <w:sz w:val="22"/>
          <w:szCs w:val="22"/>
          <w:lang w:val="sr-Cyrl-CS"/>
        </w:rPr>
        <w:t xml:space="preserve"> </w:t>
      </w:r>
      <w:r w:rsidRPr="000538EF">
        <w:rPr>
          <w:rFonts w:ascii="Arial" w:hAnsi="Arial" w:cs="Arial"/>
          <w:b/>
          <w:bCs/>
          <w:sz w:val="22"/>
          <w:szCs w:val="22"/>
          <w:lang w:val="sr-Cyrl-CS"/>
        </w:rPr>
        <w:t>б</w:t>
      </w:r>
      <w:r w:rsidRPr="000538EF">
        <w:rPr>
          <w:rFonts w:ascii="Arial" w:hAnsi="Arial" w:cs="Arial"/>
          <w:b/>
          <w:bCs/>
          <w:sz w:val="22"/>
          <w:szCs w:val="22"/>
        </w:rPr>
        <w:t>р</w:t>
      </w:r>
      <w:r w:rsidRPr="000538EF">
        <w:rPr>
          <w:rFonts w:ascii="Arial" w:hAnsi="Arial" w:cs="Arial"/>
          <w:b/>
          <w:bCs/>
          <w:sz w:val="22"/>
          <w:szCs w:val="22"/>
          <w:lang/>
        </w:rPr>
        <w:t>ој</w:t>
      </w:r>
      <w:r w:rsidRPr="000538EF">
        <w:rPr>
          <w:rFonts w:ascii="Arial" w:hAnsi="Arial" w:cs="Arial"/>
          <w:b/>
          <w:bCs/>
          <w:sz w:val="22"/>
          <w:szCs w:val="22"/>
        </w:rPr>
        <w:t xml:space="preserve"> </w:t>
      </w:r>
      <w:r w:rsidRPr="000538EF">
        <w:rPr>
          <w:rFonts w:ascii="Arial" w:hAnsi="Arial" w:cs="Arial"/>
          <w:b/>
          <w:bCs/>
          <w:sz w:val="22"/>
          <w:szCs w:val="22"/>
          <w:lang/>
        </w:rPr>
        <w:t>7/2014</w:t>
      </w:r>
      <w:r>
        <w:rPr>
          <w:rFonts w:ascii="Arial" w:hAnsi="Arial" w:cs="Arial"/>
          <w:b/>
          <w:bCs/>
          <w:sz w:val="22"/>
          <w:szCs w:val="22"/>
        </w:rPr>
        <w:t>- НЕ ОТВАРАТИ”</w:t>
      </w:r>
      <w:r>
        <w:rPr>
          <w:rFonts w:ascii="Arial" w:hAnsi="Arial" w:cs="Arial"/>
          <w:sz w:val="22"/>
          <w:szCs w:val="22"/>
        </w:rPr>
        <w:t xml:space="preserve"> или</w:t>
      </w:r>
    </w:p>
    <w:p w:rsidR="00C076DD" w:rsidRDefault="00C076DD" w:rsidP="000538EF">
      <w:pPr>
        <w:tabs>
          <w:tab w:val="left" w:pos="6000"/>
        </w:tabs>
        <w:jc w:val="both"/>
        <w:rPr>
          <w:rFonts w:ascii="Arial" w:hAnsi="Arial"/>
          <w:sz w:val="22"/>
          <w:szCs w:val="22"/>
          <w:lang w:val="sr-Cyrl-CS"/>
        </w:rPr>
      </w:pPr>
      <w:r>
        <w:rPr>
          <w:rFonts w:ascii="Arial" w:hAnsi="Arial"/>
          <w:sz w:val="22"/>
          <w:szCs w:val="22"/>
          <w:lang w:val="sr-Cyrl-CS"/>
        </w:rPr>
        <w:tab/>
      </w:r>
    </w:p>
    <w:p w:rsidR="00C076DD" w:rsidRDefault="00C076DD">
      <w:pPr>
        <w:jc w:val="both"/>
        <w:rPr>
          <w:rFonts w:ascii="Arial" w:hAnsi="Arial" w:cs="Arial"/>
          <w:sz w:val="22"/>
          <w:szCs w:val="22"/>
        </w:rPr>
      </w:pPr>
      <w:r>
        <w:rPr>
          <w:rFonts w:ascii="Arial" w:hAnsi="Arial" w:cs="Arial"/>
          <w:sz w:val="22"/>
          <w:szCs w:val="22"/>
        </w:rPr>
        <w:t>„</w:t>
      </w:r>
      <w:r>
        <w:rPr>
          <w:rFonts w:ascii="Arial" w:hAnsi="Arial" w:cs="Arial"/>
          <w:b/>
          <w:bCs/>
          <w:sz w:val="22"/>
          <w:szCs w:val="22"/>
        </w:rPr>
        <w:t>Опозив понуде</w:t>
      </w:r>
      <w:r>
        <w:rPr>
          <w:rFonts w:ascii="Arial" w:hAnsi="Arial" w:cs="Arial"/>
          <w:sz w:val="22"/>
          <w:szCs w:val="22"/>
        </w:rPr>
        <w:t xml:space="preserve"> </w:t>
      </w:r>
      <w:r>
        <w:rPr>
          <w:rFonts w:ascii="Arial" w:hAnsi="Arial" w:cs="Arial"/>
          <w:b/>
          <w:bCs/>
          <w:sz w:val="22"/>
          <w:szCs w:val="22"/>
        </w:rPr>
        <w:t xml:space="preserve">за јавну набавку </w:t>
      </w:r>
      <w:r>
        <w:rPr>
          <w:rFonts w:ascii="Arial" w:hAnsi="Arial" w:cs="Arial"/>
          <w:b/>
          <w:bCs/>
          <w:sz w:val="22"/>
          <w:szCs w:val="22"/>
          <w:lang/>
        </w:rPr>
        <w:t>радова</w:t>
      </w:r>
      <w:r>
        <w:rPr>
          <w:rFonts w:ascii="Arial" w:hAnsi="Arial" w:cs="Arial"/>
          <w:b/>
          <w:bCs/>
          <w:sz w:val="22"/>
          <w:szCs w:val="22"/>
        </w:rPr>
        <w:t xml:space="preserve"> </w:t>
      </w:r>
      <w:r>
        <w:rPr>
          <w:rFonts w:ascii="Arial" w:hAnsi="Arial" w:cs="Arial"/>
          <w:sz w:val="22"/>
          <w:szCs w:val="22"/>
        </w:rPr>
        <w:t xml:space="preserve">– </w:t>
      </w:r>
      <w:r w:rsidRPr="000538EF">
        <w:rPr>
          <w:rFonts w:ascii="Arial" w:hAnsi="Arial" w:cs="Arial"/>
          <w:b/>
          <w:bCs/>
          <w:sz w:val="22"/>
          <w:szCs w:val="22"/>
          <w:lang w:val="sr-Cyrl-CS"/>
        </w:rPr>
        <w:t>Реконструкциј</w:t>
      </w:r>
      <w:r>
        <w:rPr>
          <w:rFonts w:ascii="Arial" w:hAnsi="Arial" w:cs="Arial"/>
          <w:b/>
          <w:bCs/>
          <w:sz w:val="22"/>
          <w:szCs w:val="22"/>
          <w:lang w:val="sr-Cyrl-CS"/>
        </w:rPr>
        <w:t>а</w:t>
      </w:r>
      <w:r w:rsidRPr="000538EF">
        <w:rPr>
          <w:rFonts w:ascii="Arial" w:hAnsi="Arial" w:cs="Arial"/>
          <w:b/>
          <w:bCs/>
          <w:sz w:val="22"/>
          <w:szCs w:val="22"/>
          <w:lang w:val="sr-Cyrl-CS"/>
        </w:rPr>
        <w:t xml:space="preserve"> гасне котларнице у објекту школе на адреси Новосадска 191</w:t>
      </w:r>
      <w:r w:rsidRPr="000538EF">
        <w:rPr>
          <w:rFonts w:ascii="Arial" w:hAnsi="Arial" w:cs="Arial"/>
          <w:b/>
          <w:bCs/>
          <w:i/>
          <w:iCs/>
          <w:sz w:val="22"/>
          <w:szCs w:val="22"/>
          <w:lang/>
        </w:rPr>
        <w:t>,</w:t>
      </w:r>
      <w:r w:rsidRPr="000538EF">
        <w:rPr>
          <w:rFonts w:ascii="Arial" w:hAnsi="Arial" w:cs="Arial"/>
          <w:b/>
          <w:bCs/>
          <w:i/>
          <w:iCs/>
          <w:sz w:val="22"/>
          <w:szCs w:val="22"/>
          <w:lang w:val="sr-Cyrl-CS"/>
        </w:rPr>
        <w:t xml:space="preserve"> </w:t>
      </w:r>
      <w:r w:rsidRPr="000538EF">
        <w:rPr>
          <w:rFonts w:ascii="Arial" w:hAnsi="Arial" w:cs="Arial"/>
          <w:b/>
          <w:bCs/>
          <w:sz w:val="22"/>
          <w:szCs w:val="22"/>
          <w:lang w:val="sr-Cyrl-CS"/>
        </w:rPr>
        <w:t>б</w:t>
      </w:r>
      <w:r w:rsidRPr="000538EF">
        <w:rPr>
          <w:rFonts w:ascii="Arial" w:hAnsi="Arial" w:cs="Arial"/>
          <w:b/>
          <w:bCs/>
          <w:sz w:val="22"/>
          <w:szCs w:val="22"/>
        </w:rPr>
        <w:t>р</w:t>
      </w:r>
      <w:r w:rsidRPr="000538EF">
        <w:rPr>
          <w:rFonts w:ascii="Arial" w:hAnsi="Arial" w:cs="Arial"/>
          <w:b/>
          <w:bCs/>
          <w:sz w:val="22"/>
          <w:szCs w:val="22"/>
          <w:lang/>
        </w:rPr>
        <w:t>ој</w:t>
      </w:r>
      <w:r w:rsidRPr="000538EF">
        <w:rPr>
          <w:rFonts w:ascii="Arial" w:hAnsi="Arial" w:cs="Arial"/>
          <w:b/>
          <w:bCs/>
          <w:sz w:val="22"/>
          <w:szCs w:val="22"/>
        </w:rPr>
        <w:t xml:space="preserve"> </w:t>
      </w:r>
      <w:r w:rsidRPr="000538EF">
        <w:rPr>
          <w:rFonts w:ascii="Arial" w:hAnsi="Arial" w:cs="Arial"/>
          <w:b/>
          <w:bCs/>
          <w:sz w:val="22"/>
          <w:szCs w:val="22"/>
          <w:lang/>
        </w:rPr>
        <w:t>7/2014</w:t>
      </w:r>
      <w:r>
        <w:rPr>
          <w:rFonts w:ascii="Arial" w:hAnsi="Arial" w:cs="Arial"/>
          <w:b/>
          <w:bCs/>
          <w:sz w:val="22"/>
          <w:szCs w:val="22"/>
        </w:rPr>
        <w:t xml:space="preserve">- НЕ ОТВАРАТИ” </w:t>
      </w:r>
      <w:r>
        <w:rPr>
          <w:rFonts w:ascii="Arial" w:hAnsi="Arial" w:cs="Arial"/>
          <w:sz w:val="22"/>
          <w:szCs w:val="22"/>
        </w:rPr>
        <w:t xml:space="preserve"> или</w:t>
      </w:r>
    </w:p>
    <w:p w:rsidR="00C076DD" w:rsidRDefault="00C076DD">
      <w:pPr>
        <w:jc w:val="both"/>
        <w:rPr>
          <w:rFonts w:ascii="Arial" w:hAnsi="Arial"/>
          <w:sz w:val="22"/>
          <w:szCs w:val="22"/>
          <w:lang w:val="sr-Cyrl-CS"/>
        </w:rPr>
      </w:pPr>
    </w:p>
    <w:p w:rsidR="00C076DD" w:rsidRDefault="00C076DD">
      <w:pPr>
        <w:jc w:val="both"/>
        <w:rPr>
          <w:rFonts w:ascii="Arial" w:hAnsi="Arial" w:cs="Arial"/>
          <w:b/>
          <w:bCs/>
          <w:sz w:val="22"/>
          <w:szCs w:val="22"/>
        </w:rPr>
      </w:pPr>
      <w:r>
        <w:rPr>
          <w:rFonts w:ascii="Arial" w:hAnsi="Arial" w:cs="Arial"/>
          <w:sz w:val="22"/>
          <w:szCs w:val="22"/>
        </w:rPr>
        <w:t>„</w:t>
      </w:r>
      <w:r>
        <w:rPr>
          <w:rFonts w:ascii="Arial" w:hAnsi="Arial" w:cs="Arial"/>
          <w:b/>
          <w:bCs/>
          <w:sz w:val="22"/>
          <w:szCs w:val="22"/>
        </w:rPr>
        <w:t xml:space="preserve">Измена и допуна понуде за јавну набавку </w:t>
      </w:r>
      <w:r>
        <w:rPr>
          <w:rFonts w:ascii="Arial" w:hAnsi="Arial" w:cs="Arial"/>
          <w:b/>
          <w:bCs/>
          <w:sz w:val="22"/>
          <w:szCs w:val="22"/>
          <w:lang/>
        </w:rPr>
        <w:t xml:space="preserve">радова </w:t>
      </w:r>
      <w:r>
        <w:rPr>
          <w:rFonts w:ascii="Arial" w:hAnsi="Arial" w:cs="Arial"/>
          <w:b/>
          <w:bCs/>
          <w:sz w:val="22"/>
          <w:szCs w:val="22"/>
        </w:rPr>
        <w:t xml:space="preserve">- </w:t>
      </w:r>
      <w:r w:rsidRPr="000538EF">
        <w:rPr>
          <w:rFonts w:ascii="Arial" w:hAnsi="Arial" w:cs="Arial"/>
          <w:b/>
          <w:bCs/>
          <w:sz w:val="22"/>
          <w:szCs w:val="22"/>
          <w:lang w:val="sr-Cyrl-CS"/>
        </w:rPr>
        <w:t>Реконструкциј</w:t>
      </w:r>
      <w:r>
        <w:rPr>
          <w:rFonts w:ascii="Arial" w:hAnsi="Arial" w:cs="Arial"/>
          <w:b/>
          <w:bCs/>
          <w:sz w:val="22"/>
          <w:szCs w:val="22"/>
          <w:lang w:val="sr-Cyrl-CS"/>
        </w:rPr>
        <w:t>а</w:t>
      </w:r>
      <w:r w:rsidRPr="000538EF">
        <w:rPr>
          <w:rFonts w:ascii="Arial" w:hAnsi="Arial" w:cs="Arial"/>
          <w:b/>
          <w:bCs/>
          <w:sz w:val="22"/>
          <w:szCs w:val="22"/>
          <w:lang w:val="sr-Cyrl-CS"/>
        </w:rPr>
        <w:t xml:space="preserve"> гасне котларнице у објекту школе на адреси Новосадска 191</w:t>
      </w:r>
      <w:r w:rsidRPr="000538EF">
        <w:rPr>
          <w:rFonts w:ascii="Arial" w:hAnsi="Arial" w:cs="Arial"/>
          <w:b/>
          <w:bCs/>
          <w:i/>
          <w:iCs/>
          <w:sz w:val="22"/>
          <w:szCs w:val="22"/>
          <w:lang/>
        </w:rPr>
        <w:t>,</w:t>
      </w:r>
      <w:r w:rsidRPr="000538EF">
        <w:rPr>
          <w:rFonts w:ascii="Arial" w:hAnsi="Arial" w:cs="Arial"/>
          <w:b/>
          <w:bCs/>
          <w:i/>
          <w:iCs/>
          <w:sz w:val="22"/>
          <w:szCs w:val="22"/>
          <w:lang w:val="sr-Cyrl-CS"/>
        </w:rPr>
        <w:t xml:space="preserve"> </w:t>
      </w:r>
      <w:r w:rsidRPr="000538EF">
        <w:rPr>
          <w:rFonts w:ascii="Arial" w:hAnsi="Arial" w:cs="Arial"/>
          <w:b/>
          <w:bCs/>
          <w:sz w:val="22"/>
          <w:szCs w:val="22"/>
          <w:lang w:val="sr-Cyrl-CS"/>
        </w:rPr>
        <w:t>б</w:t>
      </w:r>
      <w:r w:rsidRPr="000538EF">
        <w:rPr>
          <w:rFonts w:ascii="Arial" w:hAnsi="Arial" w:cs="Arial"/>
          <w:b/>
          <w:bCs/>
          <w:sz w:val="22"/>
          <w:szCs w:val="22"/>
        </w:rPr>
        <w:t>р</w:t>
      </w:r>
      <w:r w:rsidRPr="000538EF">
        <w:rPr>
          <w:rFonts w:ascii="Arial" w:hAnsi="Arial" w:cs="Arial"/>
          <w:b/>
          <w:bCs/>
          <w:sz w:val="22"/>
          <w:szCs w:val="22"/>
          <w:lang/>
        </w:rPr>
        <w:t>ој</w:t>
      </w:r>
      <w:r w:rsidRPr="000538EF">
        <w:rPr>
          <w:rFonts w:ascii="Arial" w:hAnsi="Arial" w:cs="Arial"/>
          <w:b/>
          <w:bCs/>
          <w:sz w:val="22"/>
          <w:szCs w:val="22"/>
        </w:rPr>
        <w:t xml:space="preserve"> </w:t>
      </w:r>
      <w:r w:rsidRPr="000538EF">
        <w:rPr>
          <w:rFonts w:ascii="Arial" w:hAnsi="Arial" w:cs="Arial"/>
          <w:b/>
          <w:bCs/>
          <w:sz w:val="22"/>
          <w:szCs w:val="22"/>
          <w:lang/>
        </w:rPr>
        <w:t>7/2014</w:t>
      </w:r>
      <w:r>
        <w:rPr>
          <w:rFonts w:ascii="Arial" w:hAnsi="Arial" w:cs="Arial"/>
          <w:b/>
          <w:bCs/>
          <w:sz w:val="22"/>
          <w:szCs w:val="22"/>
          <w:lang/>
        </w:rPr>
        <w:t xml:space="preserve"> - </w:t>
      </w:r>
      <w:r>
        <w:rPr>
          <w:rFonts w:ascii="Arial" w:hAnsi="Arial" w:cs="Arial"/>
          <w:b/>
          <w:bCs/>
          <w:sz w:val="22"/>
          <w:szCs w:val="22"/>
        </w:rPr>
        <w:t>НЕ ОТВАРАТИ”.</w:t>
      </w:r>
    </w:p>
    <w:p w:rsidR="00C076DD" w:rsidRDefault="00C076DD">
      <w:pPr>
        <w:jc w:val="both"/>
        <w:rPr>
          <w:rFonts w:ascii="Arial" w:hAnsi="Arial"/>
          <w:sz w:val="22"/>
          <w:szCs w:val="22"/>
          <w:lang w:val="sr-Cyrl-CS"/>
        </w:rPr>
      </w:pPr>
    </w:p>
    <w:p w:rsidR="00C076DD" w:rsidRDefault="00C076DD">
      <w:pPr>
        <w:jc w:val="both"/>
        <w:rPr>
          <w:rFonts w:ascii="Arial" w:hAnsi="Arial" w:cs="Arial"/>
          <w:sz w:val="22"/>
          <w:szCs w:val="22"/>
        </w:rPr>
      </w:pPr>
      <w:r>
        <w:rPr>
          <w:rFonts w:ascii="Arial" w:hAnsi="Arial" w:cs="Arial"/>
          <w:sz w:val="22"/>
          <w:szCs w:val="22"/>
        </w:rPr>
        <w:t>На полеђини коверте или на кутији навести назив</w:t>
      </w:r>
      <w:r>
        <w:rPr>
          <w:rFonts w:ascii="Arial" w:hAnsi="Arial" w:cs="Arial"/>
          <w:sz w:val="22"/>
          <w:szCs w:val="22"/>
          <w:lang w:val="sr-Cyrl-CS"/>
        </w:rPr>
        <w:t xml:space="preserve"> и адресу</w:t>
      </w:r>
      <w:r>
        <w:rPr>
          <w:rFonts w:ascii="Arial" w:hAnsi="Arial" w:cs="Arial"/>
          <w:sz w:val="22"/>
          <w:szCs w:val="22"/>
        </w:rPr>
        <w:t xml:space="preserve"> понуђача. 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C076DD" w:rsidRDefault="00C076DD">
      <w:pPr>
        <w:jc w:val="both"/>
        <w:rPr>
          <w:rFonts w:ascii="Arial" w:hAnsi="Arial" w:cs="Arial"/>
          <w:sz w:val="22"/>
          <w:szCs w:val="22"/>
        </w:rPr>
      </w:pPr>
      <w:r>
        <w:rPr>
          <w:rFonts w:ascii="Arial" w:hAnsi="Arial" w:cs="Arial"/>
          <w:sz w:val="22"/>
          <w:szCs w:val="22"/>
        </w:rPr>
        <w:t>По истеку рока за подношење понуда понуђач не може да повуче нити да мења своју понуду.</w:t>
      </w:r>
    </w:p>
    <w:p w:rsidR="00C076DD" w:rsidRDefault="00C076DD">
      <w:pPr>
        <w:jc w:val="both"/>
        <w:rPr>
          <w:rFonts w:ascii="Arial" w:hAnsi="Arial" w:cs="Arial"/>
          <w:b/>
          <w:bCs/>
          <w:i/>
          <w:iCs/>
          <w:sz w:val="22"/>
          <w:szCs w:val="22"/>
        </w:rPr>
      </w:pPr>
    </w:p>
    <w:p w:rsidR="00C076DD" w:rsidRDefault="00C076DD">
      <w:pPr>
        <w:jc w:val="both"/>
        <w:rPr>
          <w:rFonts w:ascii="Arial" w:hAnsi="Arial" w:cs="Arial"/>
          <w:b/>
          <w:bCs/>
          <w:i/>
          <w:iCs/>
          <w:sz w:val="22"/>
          <w:szCs w:val="22"/>
        </w:rPr>
      </w:pPr>
      <w:r>
        <w:rPr>
          <w:rFonts w:ascii="Arial" w:hAnsi="Arial" w:cs="Arial"/>
          <w:b/>
          <w:bCs/>
          <w:i/>
          <w:iCs/>
          <w:sz w:val="22"/>
          <w:szCs w:val="22"/>
          <w:lang/>
        </w:rPr>
        <w:t>5</w:t>
      </w:r>
      <w:r>
        <w:rPr>
          <w:rFonts w:ascii="Arial" w:hAnsi="Arial" w:cs="Arial"/>
          <w:b/>
          <w:bCs/>
          <w:i/>
          <w:iCs/>
          <w:sz w:val="22"/>
          <w:szCs w:val="22"/>
        </w:rPr>
        <w:t xml:space="preserve">. УЧЕСТВОВАЊЕ У ЗАЈЕДНИЧКОЈ ПОНУДИ ИЛИ КАО ПОДИЗВОЂАЧ </w:t>
      </w:r>
    </w:p>
    <w:p w:rsidR="00C076DD" w:rsidRDefault="00C076DD">
      <w:pPr>
        <w:jc w:val="both"/>
        <w:rPr>
          <w:rFonts w:ascii="Arial" w:hAnsi="Arial" w:cs="Arial"/>
          <w:sz w:val="22"/>
          <w:szCs w:val="22"/>
        </w:rPr>
      </w:pPr>
    </w:p>
    <w:p w:rsidR="00C076DD" w:rsidRDefault="00C076DD">
      <w:pPr>
        <w:jc w:val="both"/>
        <w:rPr>
          <w:rFonts w:ascii="Arial" w:hAnsi="Arial" w:cs="Arial"/>
          <w:i/>
          <w:iCs/>
          <w:sz w:val="22"/>
          <w:szCs w:val="22"/>
        </w:rPr>
      </w:pPr>
      <w:r>
        <w:rPr>
          <w:rFonts w:ascii="Arial" w:hAnsi="Arial" w:cs="Arial"/>
          <w:sz w:val="22"/>
          <w:szCs w:val="22"/>
        </w:rPr>
        <w:t>Понуђач може да поднесе само једну понуду.</w:t>
      </w:r>
      <w:r>
        <w:rPr>
          <w:rFonts w:ascii="Arial" w:hAnsi="Arial" w:cs="Arial"/>
          <w:i/>
          <w:iCs/>
          <w:sz w:val="22"/>
          <w:szCs w:val="22"/>
        </w:rPr>
        <w:t xml:space="preserve"> </w:t>
      </w:r>
    </w:p>
    <w:p w:rsidR="00C076DD" w:rsidRDefault="00C076DD">
      <w:pPr>
        <w:jc w:val="both"/>
        <w:rPr>
          <w:rFonts w:ascii="Arial" w:hAnsi="Arial" w:cs="Arial"/>
          <w:sz w:val="22"/>
          <w:szCs w:val="22"/>
          <w:lang w:val="sr-Cyrl-CS"/>
        </w:rPr>
      </w:pPr>
    </w:p>
    <w:p w:rsidR="00C076DD" w:rsidRDefault="00C076DD">
      <w:pPr>
        <w:jc w:val="both"/>
        <w:rPr>
          <w:rFonts w:ascii="Arial" w:hAnsi="Arial" w:cs="Arial"/>
          <w:sz w:val="22"/>
          <w:szCs w:val="22"/>
        </w:rPr>
      </w:pPr>
      <w:r>
        <w:rPr>
          <w:rFonts w:ascii="Arial" w:hAnsi="Arial" w:cs="Arial"/>
          <w:sz w:val="22"/>
          <w:szCs w:val="22"/>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C076DD" w:rsidRDefault="00C076DD">
      <w:pPr>
        <w:jc w:val="both"/>
        <w:rPr>
          <w:rFonts w:ascii="Arial" w:hAnsi="Arial" w:cs="Arial"/>
          <w:sz w:val="22"/>
          <w:szCs w:val="22"/>
          <w:lang w:val="sr-Cyrl-CS"/>
        </w:rPr>
      </w:pPr>
    </w:p>
    <w:p w:rsidR="00C076DD" w:rsidRDefault="00C076DD">
      <w:pPr>
        <w:jc w:val="both"/>
        <w:rPr>
          <w:rFonts w:ascii="Arial" w:hAnsi="Arial" w:cs="Arial"/>
          <w:sz w:val="22"/>
          <w:szCs w:val="22"/>
        </w:rPr>
      </w:pPr>
      <w:r>
        <w:rPr>
          <w:rFonts w:ascii="Arial" w:hAnsi="Arial" w:cs="Arial"/>
          <w:sz w:val="22"/>
          <w:szCs w:val="22"/>
        </w:rPr>
        <w:t xml:space="preserve">У Обрасцу понуде </w:t>
      </w:r>
      <w:r>
        <w:rPr>
          <w:rFonts w:ascii="Arial" w:hAnsi="Arial" w:cs="Arial"/>
          <w:sz w:val="22"/>
          <w:szCs w:val="22"/>
          <w:lang w:val="sr-Cyrl-CS"/>
        </w:rPr>
        <w:t xml:space="preserve">(поглавље </w:t>
      </w:r>
      <w:r>
        <w:rPr>
          <w:rFonts w:ascii="Arial" w:hAnsi="Arial" w:cs="Arial"/>
          <w:b/>
          <w:bCs/>
          <w:sz w:val="22"/>
          <w:szCs w:val="22"/>
          <w:lang w:val="en-US"/>
        </w:rPr>
        <w:t>VII</w:t>
      </w:r>
      <w:r>
        <w:rPr>
          <w:rFonts w:ascii="Arial" w:hAnsi="Arial" w:cs="Arial"/>
          <w:sz w:val="22"/>
          <w:szCs w:val="22"/>
          <w:lang w:val="ru-RU"/>
        </w:rPr>
        <w:t>)</w:t>
      </w:r>
      <w:r>
        <w:rPr>
          <w:rFonts w:ascii="Arial" w:hAnsi="Arial" w:cs="Arial"/>
          <w:sz w:val="22"/>
          <w:szCs w:val="22"/>
        </w:rPr>
        <w:t>,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C076DD" w:rsidRDefault="00C076DD">
      <w:pPr>
        <w:jc w:val="both"/>
      </w:pPr>
    </w:p>
    <w:p w:rsidR="00C076DD" w:rsidRDefault="00C076DD">
      <w:pPr>
        <w:jc w:val="both"/>
        <w:rPr>
          <w:rFonts w:ascii="Arial" w:hAnsi="Arial" w:cs="Arial"/>
          <w:b/>
          <w:bCs/>
          <w:i/>
          <w:iCs/>
          <w:sz w:val="22"/>
          <w:szCs w:val="22"/>
        </w:rPr>
      </w:pPr>
      <w:r>
        <w:rPr>
          <w:rFonts w:ascii="Arial" w:hAnsi="Arial" w:cs="Arial"/>
          <w:b/>
          <w:bCs/>
          <w:i/>
          <w:iCs/>
          <w:sz w:val="22"/>
          <w:szCs w:val="22"/>
          <w:lang/>
        </w:rPr>
        <w:t>6</w:t>
      </w:r>
      <w:r>
        <w:rPr>
          <w:rFonts w:ascii="Arial" w:hAnsi="Arial" w:cs="Arial"/>
          <w:b/>
          <w:bCs/>
          <w:i/>
          <w:iCs/>
          <w:sz w:val="22"/>
          <w:szCs w:val="22"/>
        </w:rPr>
        <w:t>. ПОНУДА СА ПОДИЗВОЂАЧЕМ</w:t>
      </w:r>
    </w:p>
    <w:p w:rsidR="00C076DD" w:rsidRDefault="00C076DD">
      <w:pPr>
        <w:jc w:val="both"/>
        <w:rPr>
          <w:rFonts w:ascii="Arial" w:hAnsi="Arial" w:cs="Arial"/>
          <w:sz w:val="22"/>
          <w:szCs w:val="22"/>
        </w:rPr>
      </w:pPr>
    </w:p>
    <w:p w:rsidR="00C076DD" w:rsidRDefault="00C076DD">
      <w:pPr>
        <w:jc w:val="both"/>
        <w:rPr>
          <w:rFonts w:ascii="Arial" w:hAnsi="Arial" w:cs="Arial"/>
          <w:sz w:val="22"/>
          <w:szCs w:val="22"/>
        </w:rPr>
      </w:pPr>
      <w:r>
        <w:rPr>
          <w:rFonts w:ascii="Arial" w:hAnsi="Arial" w:cs="Arial"/>
          <w:sz w:val="22"/>
          <w:szCs w:val="22"/>
        </w:rPr>
        <w:t>Уколико понуђач подноси понуду са подизвођачем дужан је да у Обрасцу понуде</w:t>
      </w:r>
      <w:r>
        <w:rPr>
          <w:rFonts w:ascii="Arial" w:hAnsi="Arial" w:cs="Arial"/>
          <w:sz w:val="22"/>
          <w:szCs w:val="22"/>
          <w:lang w:val="sr-Cyrl-CS"/>
        </w:rPr>
        <w:t xml:space="preserve"> (поглавље </w:t>
      </w:r>
      <w:r>
        <w:rPr>
          <w:rFonts w:ascii="Arial" w:hAnsi="Arial" w:cs="Arial"/>
          <w:b/>
          <w:bCs/>
          <w:sz w:val="22"/>
          <w:szCs w:val="22"/>
          <w:lang w:val="en-US"/>
        </w:rPr>
        <w:t>VII</w:t>
      </w:r>
      <w:r>
        <w:rPr>
          <w:rFonts w:ascii="Arial" w:hAnsi="Arial" w:cs="Arial"/>
          <w:sz w:val="22"/>
          <w:szCs w:val="22"/>
          <w:lang w:val="ru-RU"/>
        </w:rPr>
        <w:t>)</w:t>
      </w:r>
      <w:r>
        <w:rPr>
          <w:rFonts w:ascii="Arial" w:hAnsi="Arial" w:cs="Arial"/>
          <w:sz w:val="22"/>
          <w:szCs w:val="22"/>
        </w:rPr>
        <w:t xml:space="preserve"> наведе да понуду подноси са по</w:t>
      </w:r>
      <w:r>
        <w:rPr>
          <w:rFonts w:ascii="Arial" w:hAnsi="Arial" w:cs="Arial"/>
          <w:sz w:val="22"/>
          <w:szCs w:val="22"/>
          <w:lang/>
        </w:rPr>
        <w:t>д</w:t>
      </w:r>
      <w:r>
        <w:rPr>
          <w:rFonts w:ascii="Arial" w:hAnsi="Arial" w:cs="Arial"/>
          <w:sz w:val="22"/>
          <w:szCs w:val="22"/>
        </w:rPr>
        <w:t xml:space="preserve">извођачем,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C076DD" w:rsidRDefault="00C076DD">
      <w:pPr>
        <w:jc w:val="both"/>
        <w:rPr>
          <w:rFonts w:ascii="Arial" w:hAnsi="Arial" w:cs="Arial"/>
          <w:sz w:val="22"/>
          <w:szCs w:val="22"/>
        </w:rPr>
      </w:pPr>
      <w:r>
        <w:rPr>
          <w:rFonts w:ascii="Arial" w:hAnsi="Arial" w:cs="Arial"/>
          <w:sz w:val="22"/>
          <w:szCs w:val="22"/>
        </w:rPr>
        <w:t xml:space="preserve">Понуђач </w:t>
      </w:r>
      <w:r>
        <w:rPr>
          <w:rFonts w:ascii="Arial" w:hAnsi="Arial" w:cs="Arial"/>
          <w:color w:val="auto"/>
          <w:sz w:val="22"/>
          <w:szCs w:val="22"/>
        </w:rPr>
        <w:t>у Обрасцу понуде</w:t>
      </w:r>
      <w:r>
        <w:rPr>
          <w:rFonts w:ascii="Arial" w:hAnsi="Arial" w:cs="Arial"/>
          <w:i/>
          <w:iCs/>
          <w:color w:val="FF0000"/>
          <w:sz w:val="22"/>
          <w:szCs w:val="22"/>
        </w:rPr>
        <w:t xml:space="preserve"> </w:t>
      </w:r>
      <w:r>
        <w:rPr>
          <w:rFonts w:ascii="Arial" w:hAnsi="Arial" w:cs="Arial"/>
          <w:color w:val="auto"/>
          <w:sz w:val="22"/>
          <w:szCs w:val="22"/>
        </w:rPr>
        <w:t>нав</w:t>
      </w:r>
      <w:r>
        <w:rPr>
          <w:rFonts w:ascii="Arial" w:hAnsi="Arial" w:cs="Arial"/>
          <w:color w:val="auto"/>
          <w:sz w:val="22"/>
          <w:szCs w:val="22"/>
          <w:lang/>
        </w:rPr>
        <w:t>о</w:t>
      </w:r>
      <w:r>
        <w:rPr>
          <w:rFonts w:ascii="Arial" w:hAnsi="Arial" w:cs="Arial"/>
          <w:color w:val="auto"/>
          <w:sz w:val="22"/>
          <w:szCs w:val="22"/>
        </w:rPr>
        <w:t>д</w:t>
      </w:r>
      <w:r>
        <w:rPr>
          <w:rFonts w:ascii="Arial" w:hAnsi="Arial" w:cs="Arial"/>
          <w:color w:val="auto"/>
          <w:sz w:val="22"/>
          <w:szCs w:val="22"/>
          <w:lang/>
        </w:rPr>
        <w:t>и</w:t>
      </w:r>
      <w:r>
        <w:rPr>
          <w:rFonts w:ascii="Arial" w:hAnsi="Arial" w:cs="Arial"/>
          <w:color w:val="auto"/>
          <w:sz w:val="22"/>
          <w:szCs w:val="22"/>
        </w:rPr>
        <w:t xml:space="preserve"> </w:t>
      </w:r>
      <w:r>
        <w:rPr>
          <w:rFonts w:ascii="Arial" w:hAnsi="Arial" w:cs="Arial"/>
          <w:sz w:val="22"/>
          <w:szCs w:val="22"/>
        </w:rPr>
        <w:t xml:space="preserve">назив и седиште подизвођача, уколико ће делимично извршење набавке поверити подизвођачу. </w:t>
      </w:r>
    </w:p>
    <w:p w:rsidR="00C076DD" w:rsidRDefault="00C076DD">
      <w:pPr>
        <w:jc w:val="both"/>
        <w:rPr>
          <w:rFonts w:ascii="Arial" w:hAnsi="Arial" w:cs="Arial"/>
          <w:sz w:val="22"/>
          <w:szCs w:val="22"/>
        </w:rPr>
      </w:pPr>
      <w:r>
        <w:rPr>
          <w:rFonts w:ascii="Arial" w:hAnsi="Arial" w:cs="Arial"/>
          <w:sz w:val="22"/>
          <w:szCs w:val="22"/>
        </w:rPr>
        <w:t xml:space="preserve">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 </w:t>
      </w:r>
    </w:p>
    <w:p w:rsidR="00C076DD" w:rsidRDefault="00C076DD">
      <w:pPr>
        <w:jc w:val="both"/>
        <w:rPr>
          <w:rFonts w:ascii="Arial" w:hAnsi="Arial"/>
          <w:sz w:val="22"/>
          <w:szCs w:val="22"/>
          <w:lang w:val="sr-Cyrl-CS"/>
        </w:rPr>
      </w:pPr>
    </w:p>
    <w:p w:rsidR="00C076DD" w:rsidRDefault="00C076DD">
      <w:pPr>
        <w:jc w:val="both"/>
        <w:rPr>
          <w:rFonts w:ascii="Arial" w:hAnsi="Arial" w:cs="Arial"/>
          <w:sz w:val="22"/>
          <w:szCs w:val="22"/>
        </w:rPr>
      </w:pPr>
      <w:r>
        <w:rPr>
          <w:rFonts w:ascii="Arial" w:hAnsi="Arial" w:cs="Arial"/>
          <w:sz w:val="22"/>
          <w:szCs w:val="22"/>
        </w:rPr>
        <w:t xml:space="preserve">Понуђач је дужан да за подизвођаче достави доказе о испуњености услова који су наведени у </w:t>
      </w:r>
      <w:r>
        <w:rPr>
          <w:rFonts w:ascii="Arial" w:hAnsi="Arial" w:cs="Arial"/>
          <w:sz w:val="22"/>
          <w:szCs w:val="22"/>
          <w:lang w:val="sr-Cyrl-CS"/>
        </w:rPr>
        <w:t>поглављу</w:t>
      </w:r>
      <w:r>
        <w:rPr>
          <w:rFonts w:ascii="Arial" w:hAnsi="Arial" w:cs="Arial"/>
          <w:sz w:val="22"/>
          <w:szCs w:val="22"/>
        </w:rPr>
        <w:t xml:space="preserve"> </w:t>
      </w:r>
      <w:r>
        <w:rPr>
          <w:rFonts w:ascii="Arial" w:hAnsi="Arial" w:cs="Arial"/>
          <w:b/>
          <w:bCs/>
          <w:sz w:val="22"/>
          <w:szCs w:val="22"/>
          <w:lang w:val="en-US"/>
        </w:rPr>
        <w:t>V</w:t>
      </w:r>
      <w:r>
        <w:rPr>
          <w:rFonts w:ascii="Arial" w:hAnsi="Arial" w:cs="Arial"/>
          <w:sz w:val="22"/>
          <w:szCs w:val="22"/>
          <w:lang w:val="ru-RU"/>
        </w:rPr>
        <w:t xml:space="preserve"> </w:t>
      </w:r>
      <w:r>
        <w:rPr>
          <w:rFonts w:ascii="Arial" w:hAnsi="Arial" w:cs="Arial"/>
          <w:sz w:val="22"/>
          <w:szCs w:val="22"/>
        </w:rPr>
        <w:t>конкурсне документације</w:t>
      </w:r>
      <w:r>
        <w:rPr>
          <w:rFonts w:ascii="Arial" w:hAnsi="Arial" w:cs="Arial"/>
          <w:sz w:val="22"/>
          <w:szCs w:val="22"/>
          <w:lang/>
        </w:rPr>
        <w:t>, у складу са упутством како се доказује испуњеност услова (Образац изјаве</w:t>
      </w:r>
      <w:r>
        <w:rPr>
          <w:rFonts w:ascii="Arial" w:hAnsi="Arial" w:cs="Arial"/>
          <w:sz w:val="22"/>
          <w:szCs w:val="22"/>
        </w:rPr>
        <w:t xml:space="preserve"> </w:t>
      </w:r>
      <w:r>
        <w:rPr>
          <w:rFonts w:ascii="Arial" w:hAnsi="Arial" w:cs="Arial"/>
          <w:sz w:val="22"/>
          <w:szCs w:val="22"/>
          <w:lang/>
        </w:rPr>
        <w:t>из</w:t>
      </w:r>
      <w:r>
        <w:rPr>
          <w:rFonts w:ascii="Arial" w:hAnsi="Arial" w:cs="Arial"/>
          <w:sz w:val="22"/>
          <w:szCs w:val="22"/>
        </w:rPr>
        <w:t xml:space="preserve"> </w:t>
      </w:r>
      <w:r>
        <w:rPr>
          <w:rFonts w:ascii="Arial" w:hAnsi="Arial" w:cs="Arial"/>
          <w:sz w:val="22"/>
          <w:szCs w:val="22"/>
          <w:lang w:val="sr-Cyrl-CS"/>
        </w:rPr>
        <w:t>поглаваља</w:t>
      </w:r>
      <w:r>
        <w:rPr>
          <w:rFonts w:ascii="Arial" w:hAnsi="Arial" w:cs="Arial"/>
          <w:sz w:val="22"/>
          <w:szCs w:val="22"/>
        </w:rPr>
        <w:t xml:space="preserve"> </w:t>
      </w:r>
      <w:r>
        <w:rPr>
          <w:rFonts w:ascii="Arial" w:hAnsi="Arial" w:cs="Arial"/>
          <w:b/>
          <w:bCs/>
          <w:sz w:val="22"/>
          <w:szCs w:val="22"/>
          <w:lang w:val="en-US"/>
        </w:rPr>
        <w:t>V</w:t>
      </w:r>
      <w:r>
        <w:rPr>
          <w:rFonts w:ascii="Arial" w:hAnsi="Arial" w:cs="Arial"/>
          <w:sz w:val="22"/>
          <w:szCs w:val="22"/>
          <w:lang w:val="ru-RU"/>
        </w:rPr>
        <w:t xml:space="preserve"> одељак </w:t>
      </w:r>
      <w:r>
        <w:rPr>
          <w:rFonts w:ascii="Arial" w:hAnsi="Arial" w:cs="Arial"/>
          <w:b/>
          <w:bCs/>
          <w:sz w:val="22"/>
          <w:szCs w:val="22"/>
          <w:lang w:val="ru-RU"/>
        </w:rPr>
        <w:t>3</w:t>
      </w:r>
      <w:r>
        <w:rPr>
          <w:rFonts w:ascii="Arial" w:hAnsi="Arial" w:cs="Arial"/>
          <w:sz w:val="22"/>
          <w:szCs w:val="22"/>
          <w:lang w:val="ru-RU"/>
        </w:rPr>
        <w:t>.</w:t>
      </w:r>
      <w:r>
        <w:rPr>
          <w:rFonts w:ascii="Arial" w:hAnsi="Arial" w:cs="Arial"/>
          <w:sz w:val="22"/>
          <w:szCs w:val="22"/>
          <w:lang/>
        </w:rPr>
        <w:t>)</w:t>
      </w:r>
      <w:r>
        <w:rPr>
          <w:rFonts w:ascii="Arial" w:hAnsi="Arial" w:cs="Arial"/>
          <w:sz w:val="22"/>
          <w:szCs w:val="22"/>
        </w:rPr>
        <w:t>.</w:t>
      </w:r>
    </w:p>
    <w:p w:rsidR="00C076DD" w:rsidRDefault="00C076DD">
      <w:pPr>
        <w:jc w:val="both"/>
        <w:rPr>
          <w:rFonts w:ascii="Arial" w:hAnsi="Arial" w:cs="Arial"/>
          <w:sz w:val="22"/>
          <w:szCs w:val="22"/>
          <w:lang w:val="sr-Cyrl-CS"/>
        </w:rPr>
      </w:pPr>
    </w:p>
    <w:p w:rsidR="00C076DD" w:rsidRDefault="00C076DD">
      <w:pPr>
        <w:jc w:val="both"/>
        <w:rPr>
          <w:rFonts w:ascii="Arial" w:hAnsi="Arial" w:cs="Arial"/>
          <w:sz w:val="22"/>
          <w:szCs w:val="22"/>
        </w:rPr>
      </w:pPr>
      <w:r>
        <w:rPr>
          <w:rFonts w:ascii="Arial" w:hAnsi="Arial" w:cs="Arial"/>
          <w:sz w:val="22"/>
          <w:szCs w:val="22"/>
        </w:rPr>
        <w:t xml:space="preserve">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 </w:t>
      </w:r>
    </w:p>
    <w:p w:rsidR="00C076DD" w:rsidRDefault="00C076DD">
      <w:pPr>
        <w:jc w:val="both"/>
        <w:rPr>
          <w:rFonts w:ascii="Arial" w:hAnsi="Arial" w:cs="Arial"/>
          <w:sz w:val="22"/>
          <w:szCs w:val="22"/>
          <w:lang w:val="sr-Cyrl-CS"/>
        </w:rPr>
      </w:pPr>
    </w:p>
    <w:p w:rsidR="00C076DD" w:rsidRDefault="00C076DD">
      <w:pPr>
        <w:jc w:val="both"/>
        <w:rPr>
          <w:rFonts w:ascii="Arial" w:hAnsi="Arial" w:cs="Arial"/>
          <w:sz w:val="22"/>
          <w:szCs w:val="22"/>
        </w:rPr>
      </w:pPr>
      <w:r>
        <w:rPr>
          <w:rFonts w:ascii="Arial" w:hAnsi="Arial" w:cs="Arial"/>
          <w:sz w:val="22"/>
          <w:szCs w:val="22"/>
        </w:rPr>
        <w:t>Понуђач је дужан да наручиоцу, на његов захтев, омогући приступ код подизвођача, ради утврђивања испуњености тражених услова.</w:t>
      </w:r>
    </w:p>
    <w:p w:rsidR="00C076DD" w:rsidRDefault="00C076DD">
      <w:pPr>
        <w:jc w:val="both"/>
        <w:rPr>
          <w:rFonts w:ascii="Arial" w:hAnsi="Arial" w:cs="Arial"/>
          <w:color w:val="FF0000"/>
          <w:sz w:val="22"/>
          <w:szCs w:val="22"/>
          <w:lang/>
        </w:rPr>
      </w:pPr>
    </w:p>
    <w:p w:rsidR="00C076DD" w:rsidRDefault="00C076DD">
      <w:pPr>
        <w:jc w:val="both"/>
        <w:rPr>
          <w:rFonts w:ascii="Arial" w:hAnsi="Arial" w:cs="Arial"/>
          <w:b/>
          <w:bCs/>
          <w:i/>
          <w:iCs/>
          <w:sz w:val="22"/>
          <w:szCs w:val="22"/>
        </w:rPr>
      </w:pPr>
      <w:r>
        <w:rPr>
          <w:rFonts w:ascii="Arial" w:hAnsi="Arial" w:cs="Arial"/>
          <w:b/>
          <w:bCs/>
          <w:i/>
          <w:iCs/>
          <w:sz w:val="22"/>
          <w:szCs w:val="22"/>
          <w:lang/>
        </w:rPr>
        <w:t>7</w:t>
      </w:r>
      <w:r>
        <w:rPr>
          <w:rFonts w:ascii="Arial" w:hAnsi="Arial" w:cs="Arial"/>
          <w:b/>
          <w:bCs/>
          <w:i/>
          <w:iCs/>
          <w:sz w:val="22"/>
          <w:szCs w:val="22"/>
        </w:rPr>
        <w:t>. ЗАЈЕДНИЧКА ПОНУДА</w:t>
      </w:r>
    </w:p>
    <w:p w:rsidR="00C076DD" w:rsidRDefault="00C076DD">
      <w:pPr>
        <w:jc w:val="both"/>
        <w:rPr>
          <w:rFonts w:ascii="Arial" w:hAnsi="Arial" w:cs="Arial"/>
          <w:sz w:val="22"/>
          <w:szCs w:val="22"/>
        </w:rPr>
      </w:pPr>
    </w:p>
    <w:p w:rsidR="00C076DD" w:rsidRDefault="00C076DD">
      <w:pPr>
        <w:jc w:val="both"/>
        <w:rPr>
          <w:rFonts w:ascii="Arial" w:hAnsi="Arial" w:cs="Arial"/>
          <w:sz w:val="22"/>
          <w:szCs w:val="22"/>
        </w:rPr>
      </w:pPr>
      <w:r>
        <w:rPr>
          <w:rFonts w:ascii="Arial" w:hAnsi="Arial" w:cs="Arial"/>
          <w:sz w:val="22"/>
          <w:szCs w:val="22"/>
        </w:rPr>
        <w:t>Понуду може поднети група понуђача.</w:t>
      </w:r>
    </w:p>
    <w:p w:rsidR="00C076DD" w:rsidRDefault="00C076DD">
      <w:pPr>
        <w:jc w:val="both"/>
        <w:rPr>
          <w:rFonts w:ascii="Arial" w:hAnsi="Arial" w:cs="Arial"/>
          <w:sz w:val="22"/>
          <w:szCs w:val="22"/>
          <w:lang w:val="sr-Cyrl-CS"/>
        </w:rPr>
      </w:pPr>
    </w:p>
    <w:p w:rsidR="00C076DD" w:rsidRDefault="00C076DD">
      <w:pPr>
        <w:jc w:val="both"/>
        <w:rPr>
          <w:rFonts w:ascii="Arial" w:hAnsi="Arial" w:cs="Arial"/>
          <w:sz w:val="22"/>
          <w:szCs w:val="22"/>
        </w:rPr>
      </w:pPr>
      <w:r>
        <w:rPr>
          <w:rFonts w:ascii="Arial" w:hAnsi="Arial" w:cs="Arial"/>
          <w:sz w:val="22"/>
          <w:szCs w:val="22"/>
        </w:rPr>
        <w:t>Уколико понуду подноси група понуђача,</w:t>
      </w:r>
      <w:r>
        <w:rPr>
          <w:rFonts w:ascii="Arial" w:hAnsi="Arial" w:cs="Arial"/>
          <w:b/>
          <w:bCs/>
          <w:sz w:val="22"/>
          <w:szCs w:val="22"/>
        </w:rPr>
        <w:t xml:space="preserve"> саставни део заједничке понуде мора бити споразум</w:t>
      </w:r>
      <w:r>
        <w:rPr>
          <w:rFonts w:ascii="Arial" w:hAnsi="Arial" w:cs="Arial"/>
          <w:sz w:val="22"/>
          <w:szCs w:val="22"/>
        </w:rPr>
        <w:t xml:space="preserve"> којим се понуђачи из групе међусобно и према наручиоцу обавезују на извршење јавне набавке, а који обавезно садржи податке из члана 81. ст</w:t>
      </w:r>
      <w:r>
        <w:rPr>
          <w:rFonts w:ascii="Arial" w:hAnsi="Arial" w:cs="Arial"/>
          <w:sz w:val="22"/>
          <w:szCs w:val="22"/>
          <w:lang w:val="sr-Cyrl-CS"/>
        </w:rPr>
        <w:t>.</w:t>
      </w:r>
      <w:r>
        <w:rPr>
          <w:rFonts w:ascii="Arial" w:hAnsi="Arial" w:cs="Arial"/>
          <w:sz w:val="22"/>
          <w:szCs w:val="22"/>
        </w:rPr>
        <w:t xml:space="preserve"> 4. тач</w:t>
      </w:r>
      <w:r>
        <w:rPr>
          <w:rFonts w:ascii="Arial" w:hAnsi="Arial" w:cs="Arial"/>
          <w:sz w:val="22"/>
          <w:szCs w:val="22"/>
          <w:lang w:val="sr-Cyrl-CS"/>
        </w:rPr>
        <w:t>.</w:t>
      </w:r>
      <w:r>
        <w:rPr>
          <w:rFonts w:ascii="Arial" w:hAnsi="Arial" w:cs="Arial"/>
          <w:sz w:val="22"/>
          <w:szCs w:val="22"/>
        </w:rPr>
        <w:t xml:space="preserve"> 1</w:t>
      </w:r>
      <w:r>
        <w:rPr>
          <w:rFonts w:ascii="Arial" w:hAnsi="Arial" w:cs="Arial"/>
          <w:sz w:val="22"/>
          <w:szCs w:val="22"/>
          <w:lang w:val="sr-Cyrl-CS"/>
        </w:rPr>
        <w:t>)</w:t>
      </w:r>
      <w:r>
        <w:rPr>
          <w:rFonts w:ascii="Arial" w:hAnsi="Arial" w:cs="Arial"/>
          <w:sz w:val="22"/>
          <w:szCs w:val="22"/>
        </w:rPr>
        <w:t xml:space="preserve"> до 6</w:t>
      </w:r>
      <w:r>
        <w:rPr>
          <w:rFonts w:ascii="Arial" w:hAnsi="Arial" w:cs="Arial"/>
          <w:sz w:val="22"/>
          <w:szCs w:val="22"/>
          <w:lang w:val="sr-Cyrl-CS"/>
        </w:rPr>
        <w:t>)</w:t>
      </w:r>
      <w:r>
        <w:rPr>
          <w:rFonts w:ascii="Arial" w:hAnsi="Arial" w:cs="Arial"/>
          <w:sz w:val="22"/>
          <w:szCs w:val="22"/>
        </w:rPr>
        <w:t xml:space="preserve"> Закона и то податке о: </w:t>
      </w:r>
    </w:p>
    <w:p w:rsidR="00C076DD" w:rsidRDefault="00C076DD">
      <w:pPr>
        <w:jc w:val="both"/>
        <w:rPr>
          <w:rFonts w:ascii="Arial" w:hAnsi="Arial" w:cs="Arial"/>
          <w:sz w:val="22"/>
          <w:szCs w:val="22"/>
          <w:lang w:val="sr-Cyrl-CS"/>
        </w:rPr>
      </w:pPr>
    </w:p>
    <w:p w:rsidR="00C076DD" w:rsidRDefault="00C076DD">
      <w:pPr>
        <w:numPr>
          <w:ilvl w:val="0"/>
          <w:numId w:val="5"/>
        </w:numPr>
        <w:jc w:val="both"/>
        <w:rPr>
          <w:rFonts w:ascii="Arial" w:hAnsi="Arial" w:cs="Arial"/>
          <w:sz w:val="22"/>
          <w:szCs w:val="22"/>
        </w:rPr>
      </w:pPr>
      <w:r>
        <w:rPr>
          <w:rFonts w:ascii="Arial" w:hAnsi="Arial" w:cs="Arial"/>
          <w:sz w:val="22"/>
          <w:szCs w:val="22"/>
        </w:rPr>
        <w:t xml:space="preserve">члану групе који ће бити носилац посла, односно који ће поднети понуду и који ће заступати групу понуђача пред наручиоцем, </w:t>
      </w:r>
    </w:p>
    <w:p w:rsidR="00C076DD" w:rsidRDefault="00C076DD">
      <w:pPr>
        <w:numPr>
          <w:ilvl w:val="0"/>
          <w:numId w:val="5"/>
        </w:numPr>
        <w:jc w:val="both"/>
        <w:rPr>
          <w:rFonts w:ascii="Arial" w:hAnsi="Arial" w:cs="Arial"/>
          <w:sz w:val="22"/>
          <w:szCs w:val="22"/>
        </w:rPr>
      </w:pPr>
      <w:r>
        <w:rPr>
          <w:rFonts w:ascii="Arial" w:hAnsi="Arial" w:cs="Arial"/>
          <w:sz w:val="22"/>
          <w:szCs w:val="22"/>
        </w:rPr>
        <w:t xml:space="preserve">понуђачу који ће у име групе понуђача потписати уговор, </w:t>
      </w:r>
    </w:p>
    <w:p w:rsidR="00C076DD" w:rsidRDefault="00C076DD">
      <w:pPr>
        <w:numPr>
          <w:ilvl w:val="0"/>
          <w:numId w:val="5"/>
        </w:numPr>
        <w:jc w:val="both"/>
        <w:rPr>
          <w:rFonts w:ascii="Arial" w:hAnsi="Arial" w:cs="Arial"/>
          <w:sz w:val="22"/>
          <w:szCs w:val="22"/>
        </w:rPr>
      </w:pPr>
      <w:r>
        <w:rPr>
          <w:rFonts w:ascii="Arial" w:hAnsi="Arial" w:cs="Arial"/>
          <w:sz w:val="22"/>
          <w:szCs w:val="22"/>
        </w:rPr>
        <w:t xml:space="preserve">понуђачу који ће у име групе понуђача дати средство обезбеђења, </w:t>
      </w:r>
    </w:p>
    <w:p w:rsidR="00C076DD" w:rsidRDefault="00C076DD">
      <w:pPr>
        <w:numPr>
          <w:ilvl w:val="0"/>
          <w:numId w:val="5"/>
        </w:numPr>
        <w:jc w:val="both"/>
        <w:rPr>
          <w:rFonts w:ascii="Arial" w:hAnsi="Arial" w:cs="Arial"/>
          <w:sz w:val="22"/>
          <w:szCs w:val="22"/>
        </w:rPr>
      </w:pPr>
      <w:r>
        <w:rPr>
          <w:rFonts w:ascii="Arial" w:hAnsi="Arial" w:cs="Arial"/>
          <w:sz w:val="22"/>
          <w:szCs w:val="22"/>
        </w:rPr>
        <w:t xml:space="preserve">понуђачу који ће издати рачун, </w:t>
      </w:r>
    </w:p>
    <w:p w:rsidR="00C076DD" w:rsidRDefault="00C076DD">
      <w:pPr>
        <w:numPr>
          <w:ilvl w:val="0"/>
          <w:numId w:val="5"/>
        </w:numPr>
        <w:jc w:val="both"/>
        <w:rPr>
          <w:rFonts w:ascii="Arial" w:hAnsi="Arial" w:cs="Arial"/>
          <w:sz w:val="22"/>
          <w:szCs w:val="22"/>
        </w:rPr>
      </w:pPr>
      <w:r>
        <w:rPr>
          <w:rFonts w:ascii="Arial" w:hAnsi="Arial" w:cs="Arial"/>
          <w:sz w:val="22"/>
          <w:szCs w:val="22"/>
        </w:rPr>
        <w:t xml:space="preserve">рачуну на који ће бити извршено плаћање, </w:t>
      </w:r>
    </w:p>
    <w:p w:rsidR="00C076DD" w:rsidRDefault="00C076DD">
      <w:pPr>
        <w:pStyle w:val="ListParagraph"/>
        <w:numPr>
          <w:ilvl w:val="0"/>
          <w:numId w:val="5"/>
        </w:numPr>
        <w:jc w:val="both"/>
        <w:rPr>
          <w:rFonts w:ascii="Arial" w:hAnsi="Arial" w:cs="Arial"/>
          <w:sz w:val="22"/>
          <w:szCs w:val="22"/>
        </w:rPr>
      </w:pPr>
      <w:r>
        <w:rPr>
          <w:rFonts w:ascii="Arial" w:hAnsi="Arial" w:cs="Arial"/>
          <w:sz w:val="22"/>
          <w:szCs w:val="22"/>
        </w:rPr>
        <w:t>обавезама сваког од понуђача из групе понуђача за извршење уговора.</w:t>
      </w:r>
    </w:p>
    <w:p w:rsidR="00C076DD" w:rsidRDefault="00C076DD">
      <w:pPr>
        <w:jc w:val="both"/>
        <w:rPr>
          <w:rFonts w:ascii="Arial" w:hAnsi="Arial" w:cs="Arial"/>
          <w:b/>
          <w:bCs/>
          <w:i/>
          <w:iCs/>
          <w:sz w:val="22"/>
          <w:szCs w:val="22"/>
          <w:lang/>
        </w:rPr>
      </w:pPr>
    </w:p>
    <w:p w:rsidR="00C076DD" w:rsidRDefault="00C076DD">
      <w:pPr>
        <w:jc w:val="both"/>
        <w:rPr>
          <w:rFonts w:ascii="Arial" w:hAnsi="Arial" w:cs="Arial"/>
          <w:sz w:val="22"/>
          <w:szCs w:val="22"/>
        </w:rPr>
      </w:pPr>
      <w:r>
        <w:rPr>
          <w:rFonts w:ascii="Arial" w:hAnsi="Arial" w:cs="Arial"/>
          <w:sz w:val="22"/>
          <w:szCs w:val="22"/>
        </w:rPr>
        <w:t xml:space="preserve">Група понуђача је дужна да достави све доказе о испуњености услова који су наведени у </w:t>
      </w:r>
      <w:r>
        <w:rPr>
          <w:rFonts w:ascii="Arial" w:hAnsi="Arial" w:cs="Arial"/>
          <w:sz w:val="22"/>
          <w:szCs w:val="22"/>
          <w:lang w:val="sr-Cyrl-CS"/>
        </w:rPr>
        <w:t>поглављу</w:t>
      </w:r>
      <w:r>
        <w:rPr>
          <w:rFonts w:ascii="Arial" w:hAnsi="Arial" w:cs="Arial"/>
          <w:sz w:val="22"/>
          <w:szCs w:val="22"/>
        </w:rPr>
        <w:t xml:space="preserve"> </w:t>
      </w:r>
      <w:r>
        <w:rPr>
          <w:rFonts w:ascii="Arial" w:hAnsi="Arial" w:cs="Arial"/>
          <w:b/>
          <w:bCs/>
          <w:sz w:val="22"/>
          <w:szCs w:val="22"/>
          <w:lang w:val="en-US"/>
        </w:rPr>
        <w:t>V</w:t>
      </w:r>
      <w:r>
        <w:rPr>
          <w:rFonts w:ascii="Arial" w:hAnsi="Arial" w:cs="Arial"/>
          <w:sz w:val="22"/>
          <w:szCs w:val="22"/>
          <w:lang w:val="ru-RU"/>
        </w:rPr>
        <w:t xml:space="preserve"> </w:t>
      </w:r>
      <w:r>
        <w:rPr>
          <w:rFonts w:ascii="Arial" w:hAnsi="Arial" w:cs="Arial"/>
          <w:sz w:val="22"/>
          <w:szCs w:val="22"/>
        </w:rPr>
        <w:t>конкурсне документације</w:t>
      </w:r>
      <w:r>
        <w:rPr>
          <w:rFonts w:ascii="Arial" w:hAnsi="Arial" w:cs="Arial"/>
          <w:sz w:val="22"/>
          <w:szCs w:val="22"/>
          <w:lang/>
        </w:rPr>
        <w:t>, у складу са упутством како се доказује испуњеност услова (Образац изјаве</w:t>
      </w:r>
      <w:r>
        <w:rPr>
          <w:rFonts w:ascii="Arial" w:hAnsi="Arial" w:cs="Arial"/>
          <w:sz w:val="22"/>
          <w:szCs w:val="22"/>
        </w:rPr>
        <w:t xml:space="preserve"> </w:t>
      </w:r>
      <w:r>
        <w:rPr>
          <w:rFonts w:ascii="Arial" w:hAnsi="Arial" w:cs="Arial"/>
          <w:sz w:val="22"/>
          <w:szCs w:val="22"/>
          <w:lang/>
        </w:rPr>
        <w:t>из</w:t>
      </w:r>
      <w:r>
        <w:rPr>
          <w:rFonts w:ascii="Arial" w:hAnsi="Arial" w:cs="Arial"/>
          <w:sz w:val="22"/>
          <w:szCs w:val="22"/>
        </w:rPr>
        <w:t xml:space="preserve"> </w:t>
      </w:r>
      <w:r>
        <w:rPr>
          <w:rFonts w:ascii="Arial" w:hAnsi="Arial" w:cs="Arial"/>
          <w:sz w:val="22"/>
          <w:szCs w:val="22"/>
          <w:lang w:val="sr-Cyrl-CS"/>
        </w:rPr>
        <w:t>поглавља</w:t>
      </w:r>
      <w:r>
        <w:rPr>
          <w:rFonts w:ascii="Arial" w:hAnsi="Arial" w:cs="Arial"/>
          <w:sz w:val="22"/>
          <w:szCs w:val="22"/>
        </w:rPr>
        <w:t xml:space="preserve"> </w:t>
      </w:r>
      <w:r>
        <w:rPr>
          <w:rFonts w:ascii="Arial" w:hAnsi="Arial" w:cs="Arial"/>
          <w:b/>
          <w:bCs/>
          <w:sz w:val="22"/>
          <w:szCs w:val="22"/>
          <w:lang w:val="en-US"/>
        </w:rPr>
        <w:t>V</w:t>
      </w:r>
      <w:r>
        <w:rPr>
          <w:rFonts w:ascii="Arial" w:hAnsi="Arial" w:cs="Arial"/>
          <w:sz w:val="22"/>
          <w:szCs w:val="22"/>
          <w:lang w:val="ru-RU"/>
        </w:rPr>
        <w:t xml:space="preserve"> одељак </w:t>
      </w:r>
      <w:r>
        <w:rPr>
          <w:rFonts w:ascii="Arial" w:hAnsi="Arial" w:cs="Arial"/>
          <w:b/>
          <w:bCs/>
          <w:sz w:val="22"/>
          <w:szCs w:val="22"/>
          <w:lang w:val="ru-RU"/>
        </w:rPr>
        <w:t>3</w:t>
      </w:r>
      <w:r>
        <w:rPr>
          <w:rFonts w:ascii="Arial" w:hAnsi="Arial" w:cs="Arial"/>
          <w:sz w:val="22"/>
          <w:szCs w:val="22"/>
          <w:lang w:val="ru-RU"/>
        </w:rPr>
        <w:t>.</w:t>
      </w:r>
      <w:r>
        <w:rPr>
          <w:rFonts w:ascii="Arial" w:hAnsi="Arial" w:cs="Arial"/>
          <w:sz w:val="22"/>
          <w:szCs w:val="22"/>
          <w:lang/>
        </w:rPr>
        <w:t>)</w:t>
      </w:r>
      <w:r>
        <w:rPr>
          <w:rFonts w:ascii="Arial" w:hAnsi="Arial" w:cs="Arial"/>
          <w:sz w:val="22"/>
          <w:szCs w:val="22"/>
        </w:rPr>
        <w:t>.</w:t>
      </w:r>
    </w:p>
    <w:p w:rsidR="00C076DD" w:rsidRDefault="00C076DD">
      <w:pPr>
        <w:jc w:val="both"/>
        <w:rPr>
          <w:rFonts w:ascii="Arial" w:hAnsi="Arial" w:cs="Arial"/>
          <w:sz w:val="22"/>
          <w:szCs w:val="22"/>
        </w:rPr>
      </w:pPr>
      <w:r>
        <w:rPr>
          <w:rFonts w:ascii="Arial" w:hAnsi="Arial" w:cs="Arial"/>
          <w:sz w:val="22"/>
          <w:szCs w:val="22"/>
        </w:rPr>
        <w:t xml:space="preserve">Понуђачи из групе понуђача одговарају неограничено солидарно према наручиоцу. </w:t>
      </w:r>
    </w:p>
    <w:p w:rsidR="00C076DD" w:rsidRDefault="00C076DD">
      <w:pPr>
        <w:jc w:val="both"/>
        <w:rPr>
          <w:rFonts w:ascii="Arial" w:hAnsi="Arial" w:cs="Arial"/>
          <w:color w:val="auto"/>
          <w:sz w:val="22"/>
          <w:szCs w:val="22"/>
          <w:lang/>
        </w:rPr>
      </w:pPr>
      <w:r>
        <w:rPr>
          <w:rFonts w:ascii="Arial" w:hAnsi="Arial" w:cs="Arial"/>
          <w:color w:val="auto"/>
          <w:sz w:val="22"/>
          <w:szCs w:val="22"/>
          <w:lang/>
        </w:rPr>
        <w:t>Задруга може поднети понуду самостално, у своје име, а за рачун задругара или заједничку понуду у име задругара.</w:t>
      </w:r>
    </w:p>
    <w:p w:rsidR="00C076DD" w:rsidRDefault="00C076DD">
      <w:pPr>
        <w:jc w:val="both"/>
        <w:rPr>
          <w:rFonts w:ascii="Arial" w:hAnsi="Arial" w:cs="Arial"/>
          <w:color w:val="auto"/>
          <w:sz w:val="22"/>
          <w:szCs w:val="22"/>
          <w:lang/>
        </w:rPr>
      </w:pPr>
      <w:r>
        <w:rPr>
          <w:rFonts w:ascii="Arial" w:hAnsi="Arial" w:cs="Arial"/>
          <w:color w:val="auto"/>
          <w:sz w:val="22"/>
          <w:szCs w:val="22"/>
          <w:lang/>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C076DD" w:rsidRDefault="00C076DD">
      <w:pPr>
        <w:jc w:val="both"/>
        <w:rPr>
          <w:rFonts w:ascii="Arial" w:hAnsi="Arial" w:cs="Arial"/>
          <w:color w:val="auto"/>
          <w:sz w:val="22"/>
          <w:szCs w:val="22"/>
          <w:lang/>
        </w:rPr>
      </w:pPr>
      <w:r>
        <w:rPr>
          <w:rFonts w:ascii="Arial" w:hAnsi="Arial" w:cs="Arial"/>
          <w:color w:val="auto"/>
          <w:sz w:val="22"/>
          <w:szCs w:val="22"/>
          <w:lang/>
        </w:rPr>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
    <w:p w:rsidR="00C076DD" w:rsidRDefault="00C076DD">
      <w:pPr>
        <w:jc w:val="both"/>
        <w:rPr>
          <w:rFonts w:ascii="Arial" w:hAnsi="Arial" w:cs="Arial"/>
          <w:color w:val="auto"/>
          <w:sz w:val="22"/>
          <w:szCs w:val="22"/>
          <w:lang/>
        </w:rPr>
      </w:pPr>
    </w:p>
    <w:p w:rsidR="00C076DD" w:rsidRDefault="00C076DD">
      <w:pPr>
        <w:jc w:val="both"/>
        <w:rPr>
          <w:rFonts w:ascii="Arial" w:hAnsi="Arial" w:cs="Arial"/>
          <w:b/>
          <w:bCs/>
          <w:i/>
          <w:iCs/>
          <w:sz w:val="22"/>
          <w:szCs w:val="22"/>
        </w:rPr>
      </w:pPr>
      <w:r>
        <w:rPr>
          <w:rFonts w:ascii="Arial" w:hAnsi="Arial" w:cs="Arial"/>
          <w:b/>
          <w:bCs/>
          <w:i/>
          <w:iCs/>
          <w:sz w:val="22"/>
          <w:szCs w:val="22"/>
          <w:lang/>
        </w:rPr>
        <w:t>8</w:t>
      </w:r>
      <w:r>
        <w:rPr>
          <w:rFonts w:ascii="Arial" w:hAnsi="Arial" w:cs="Arial"/>
          <w:b/>
          <w:bCs/>
          <w:i/>
          <w:iCs/>
          <w:sz w:val="22"/>
          <w:szCs w:val="22"/>
        </w:rPr>
        <w:t>. НАЧИН И УСЛОВ</w:t>
      </w:r>
      <w:r>
        <w:rPr>
          <w:rFonts w:ascii="Arial" w:hAnsi="Arial" w:cs="Arial"/>
          <w:b/>
          <w:bCs/>
          <w:i/>
          <w:iCs/>
          <w:sz w:val="22"/>
          <w:szCs w:val="22"/>
          <w:lang w:val="sr-Cyrl-CS"/>
        </w:rPr>
        <w:t>И</w:t>
      </w:r>
      <w:r>
        <w:rPr>
          <w:rFonts w:ascii="Arial" w:hAnsi="Arial" w:cs="Arial"/>
          <w:b/>
          <w:bCs/>
          <w:i/>
          <w:iCs/>
          <w:sz w:val="22"/>
          <w:szCs w:val="22"/>
        </w:rPr>
        <w:t xml:space="preserve"> ПЛАЋАЊА, ГАРАНТНИ РОК, КАО И ДРУГЕ ОКОЛНОСТИ ОД КОЈИХ ЗАВИСИ ПРИХВАТЉИВОСТ  ПОНУДЕ</w:t>
      </w:r>
    </w:p>
    <w:p w:rsidR="00C076DD" w:rsidRDefault="00C076DD">
      <w:pPr>
        <w:jc w:val="both"/>
        <w:rPr>
          <w:rFonts w:ascii="Arial" w:hAnsi="Arial" w:cs="Arial"/>
          <w:b/>
          <w:bCs/>
          <w:i/>
          <w:iCs/>
          <w:sz w:val="22"/>
          <w:szCs w:val="22"/>
          <w:lang w:val="sr-Cyrl-CS"/>
        </w:rPr>
      </w:pPr>
    </w:p>
    <w:p w:rsidR="00C076DD" w:rsidRDefault="00C076DD">
      <w:pPr>
        <w:jc w:val="both"/>
        <w:rPr>
          <w:rFonts w:ascii="Arial" w:hAnsi="Arial" w:cs="Arial"/>
          <w:i/>
          <w:iCs/>
          <w:sz w:val="22"/>
          <w:szCs w:val="22"/>
          <w:u w:val="single"/>
        </w:rPr>
      </w:pPr>
      <w:r>
        <w:rPr>
          <w:rFonts w:ascii="Arial" w:hAnsi="Arial" w:cs="Arial"/>
          <w:b/>
          <w:bCs/>
          <w:i/>
          <w:iCs/>
          <w:sz w:val="22"/>
          <w:szCs w:val="22"/>
          <w:lang/>
        </w:rPr>
        <w:t>8</w:t>
      </w:r>
      <w:r>
        <w:rPr>
          <w:rFonts w:ascii="Arial" w:hAnsi="Arial" w:cs="Arial"/>
          <w:b/>
          <w:bCs/>
          <w:i/>
          <w:iCs/>
          <w:sz w:val="22"/>
          <w:szCs w:val="22"/>
        </w:rPr>
        <w:t>.1</w:t>
      </w:r>
      <w:r>
        <w:rPr>
          <w:rFonts w:ascii="Arial" w:hAnsi="Arial" w:cs="Arial"/>
          <w:b/>
          <w:bCs/>
          <w:i/>
          <w:iCs/>
          <w:sz w:val="22"/>
          <w:szCs w:val="22"/>
          <w:u w:val="single"/>
        </w:rPr>
        <w:t xml:space="preserve">. </w:t>
      </w:r>
      <w:r>
        <w:rPr>
          <w:rFonts w:ascii="Arial" w:hAnsi="Arial" w:cs="Arial"/>
          <w:sz w:val="22"/>
          <w:szCs w:val="22"/>
          <w:u w:val="single"/>
        </w:rPr>
        <w:t>Захтеви у погледу начина, рока и услова плаћања</w:t>
      </w:r>
      <w:r>
        <w:rPr>
          <w:rFonts w:ascii="Arial" w:hAnsi="Arial" w:cs="Arial"/>
          <w:i/>
          <w:iCs/>
          <w:sz w:val="22"/>
          <w:szCs w:val="22"/>
          <w:u w:val="single"/>
        </w:rPr>
        <w:t>.</w:t>
      </w:r>
    </w:p>
    <w:p w:rsidR="00C076DD" w:rsidRDefault="00C076DD">
      <w:pPr>
        <w:jc w:val="both"/>
        <w:rPr>
          <w:rFonts w:ascii="Arial" w:hAnsi="Arial" w:cs="Arial"/>
          <w:sz w:val="22"/>
          <w:szCs w:val="22"/>
          <w:lang w:val="sr-Cyrl-CS"/>
        </w:rPr>
      </w:pPr>
      <w:r>
        <w:rPr>
          <w:rFonts w:ascii="Arial" w:hAnsi="Arial" w:cs="Arial"/>
          <w:sz w:val="22"/>
          <w:szCs w:val="22"/>
          <w:lang w:val="sr-Cyrl-CS"/>
        </w:rPr>
        <w:t xml:space="preserve">Начин плаћања:  </w:t>
      </w:r>
    </w:p>
    <w:p w:rsidR="00C076DD" w:rsidRDefault="00C076DD">
      <w:pPr>
        <w:jc w:val="both"/>
        <w:rPr>
          <w:rFonts w:ascii="Arial" w:hAnsi="Arial" w:cs="Arial"/>
          <w:sz w:val="22"/>
          <w:szCs w:val="22"/>
          <w:lang w:val="sr-Cyrl-CS"/>
        </w:rPr>
      </w:pPr>
      <w:r>
        <w:rPr>
          <w:rFonts w:ascii="Arial" w:hAnsi="Arial" w:cs="Arial"/>
          <w:sz w:val="22"/>
          <w:szCs w:val="22"/>
          <w:lang w:val="sr-Cyrl-CS"/>
        </w:rPr>
        <w:t>Аванс: 30%</w:t>
      </w:r>
    </w:p>
    <w:p w:rsidR="00C076DD" w:rsidRDefault="00C076DD">
      <w:pPr>
        <w:jc w:val="both"/>
        <w:rPr>
          <w:rFonts w:ascii="Arial" w:hAnsi="Arial" w:cs="Arial"/>
          <w:sz w:val="22"/>
          <w:szCs w:val="22"/>
          <w:lang w:val="sr-Cyrl-CS"/>
        </w:rPr>
      </w:pPr>
      <w:r>
        <w:rPr>
          <w:rFonts w:ascii="Arial" w:hAnsi="Arial" w:cs="Arial"/>
          <w:sz w:val="22"/>
          <w:szCs w:val="22"/>
          <w:lang w:val="sr-Cyrl-CS"/>
        </w:rPr>
        <w:t>Остатак по ис</w:t>
      </w:r>
      <w:r>
        <w:rPr>
          <w:rFonts w:ascii="Arial" w:hAnsi="Arial" w:cs="Arial"/>
          <w:sz w:val="22"/>
          <w:szCs w:val="22"/>
          <w:lang/>
        </w:rPr>
        <w:t>постављен</w:t>
      </w:r>
      <w:r>
        <w:rPr>
          <w:rFonts w:ascii="Arial" w:hAnsi="Arial" w:cs="Arial"/>
          <w:sz w:val="22"/>
          <w:szCs w:val="22"/>
          <w:lang w:val="sr-Cyrl-CS"/>
        </w:rPr>
        <w:t>ој</w:t>
      </w:r>
      <w:r>
        <w:rPr>
          <w:rFonts w:ascii="Arial" w:hAnsi="Arial" w:cs="Arial"/>
          <w:sz w:val="22"/>
          <w:szCs w:val="22"/>
          <w:lang/>
        </w:rPr>
        <w:t xml:space="preserve"> окончано</w:t>
      </w:r>
      <w:r>
        <w:rPr>
          <w:rFonts w:ascii="Arial" w:hAnsi="Arial" w:cs="Arial"/>
          <w:sz w:val="22"/>
          <w:szCs w:val="22"/>
          <w:lang w:val="sr-Cyrl-CS"/>
        </w:rPr>
        <w:t>ј</w:t>
      </w:r>
      <w:r>
        <w:rPr>
          <w:rFonts w:ascii="Arial" w:hAnsi="Arial" w:cs="Arial"/>
          <w:sz w:val="22"/>
          <w:szCs w:val="22"/>
          <w:lang/>
        </w:rPr>
        <w:t xml:space="preserve"> ситуациј</w:t>
      </w:r>
      <w:r>
        <w:rPr>
          <w:rFonts w:ascii="Arial" w:hAnsi="Arial" w:cs="Arial"/>
          <w:sz w:val="22"/>
          <w:szCs w:val="22"/>
          <w:lang w:val="sr-Cyrl-CS"/>
        </w:rPr>
        <w:t>и</w:t>
      </w:r>
      <w:r>
        <w:rPr>
          <w:rFonts w:ascii="Arial" w:hAnsi="Arial" w:cs="Arial"/>
          <w:sz w:val="22"/>
          <w:szCs w:val="22"/>
          <w:lang/>
        </w:rPr>
        <w:t>.</w:t>
      </w:r>
      <w:r>
        <w:rPr>
          <w:rFonts w:ascii="Arial" w:hAnsi="Arial" w:cs="Arial"/>
          <w:sz w:val="22"/>
          <w:szCs w:val="22"/>
          <w:lang w:val="sr-Cyrl-CS"/>
        </w:rPr>
        <w:t xml:space="preserve">  </w:t>
      </w:r>
    </w:p>
    <w:p w:rsidR="00C076DD" w:rsidRDefault="00C076DD">
      <w:pPr>
        <w:jc w:val="both"/>
        <w:rPr>
          <w:rFonts w:ascii="Arial" w:hAnsi="Arial" w:cs="Arial"/>
          <w:sz w:val="22"/>
          <w:szCs w:val="22"/>
          <w:lang w:val="sr-Cyrl-CS"/>
        </w:rPr>
      </w:pPr>
      <w:r>
        <w:rPr>
          <w:rFonts w:ascii="Arial" w:hAnsi="Arial" w:cs="Arial"/>
          <w:sz w:val="22"/>
          <w:szCs w:val="22"/>
          <w:lang w:val="sr-Cyrl-CS"/>
        </w:rPr>
        <w:t xml:space="preserve"> </w:t>
      </w:r>
    </w:p>
    <w:p w:rsidR="00C076DD" w:rsidRDefault="00C076DD">
      <w:pPr>
        <w:jc w:val="both"/>
        <w:rPr>
          <w:rFonts w:ascii="Arial" w:hAnsi="Arial" w:cs="Arial"/>
          <w:sz w:val="22"/>
          <w:szCs w:val="22"/>
          <w:u w:val="single"/>
          <w:lang/>
        </w:rPr>
      </w:pPr>
      <w:r>
        <w:rPr>
          <w:rFonts w:ascii="Arial" w:hAnsi="Arial" w:cs="Arial"/>
          <w:b/>
          <w:bCs/>
          <w:i/>
          <w:iCs/>
          <w:sz w:val="22"/>
          <w:szCs w:val="22"/>
          <w:lang/>
        </w:rPr>
        <w:t>8</w:t>
      </w:r>
      <w:r>
        <w:rPr>
          <w:rFonts w:ascii="Arial" w:hAnsi="Arial" w:cs="Arial"/>
          <w:b/>
          <w:bCs/>
          <w:i/>
          <w:iCs/>
          <w:sz w:val="22"/>
          <w:szCs w:val="22"/>
        </w:rPr>
        <w:t>.</w:t>
      </w:r>
      <w:r>
        <w:rPr>
          <w:rFonts w:ascii="Arial" w:hAnsi="Arial" w:cs="Arial"/>
          <w:b/>
          <w:bCs/>
          <w:i/>
          <w:iCs/>
          <w:sz w:val="22"/>
          <w:szCs w:val="22"/>
          <w:lang w:val="sr-Cyrl-CS"/>
        </w:rPr>
        <w:t>2</w:t>
      </w:r>
      <w:r>
        <w:rPr>
          <w:rFonts w:ascii="Arial" w:hAnsi="Arial" w:cs="Arial"/>
          <w:b/>
          <w:bCs/>
          <w:i/>
          <w:iCs/>
          <w:sz w:val="22"/>
          <w:szCs w:val="22"/>
        </w:rPr>
        <w:t xml:space="preserve">. </w:t>
      </w:r>
      <w:r>
        <w:rPr>
          <w:rFonts w:ascii="Arial" w:hAnsi="Arial" w:cs="Arial"/>
          <w:sz w:val="22"/>
          <w:szCs w:val="22"/>
          <w:u w:val="single"/>
        </w:rPr>
        <w:t>Захтев у погледу рока  и</w:t>
      </w:r>
      <w:r>
        <w:rPr>
          <w:rFonts w:ascii="Arial" w:hAnsi="Arial" w:cs="Arial"/>
          <w:sz w:val="22"/>
          <w:szCs w:val="22"/>
          <w:u w:val="single"/>
          <w:lang/>
        </w:rPr>
        <w:t>звођења радова</w:t>
      </w:r>
    </w:p>
    <w:p w:rsidR="00C076DD" w:rsidRDefault="00C076DD">
      <w:pPr>
        <w:jc w:val="both"/>
        <w:rPr>
          <w:rFonts w:ascii="Arial" w:hAnsi="Arial" w:cs="Arial"/>
          <w:sz w:val="22"/>
          <w:szCs w:val="22"/>
          <w:u w:val="single"/>
          <w:lang w:val="sr-Cyrl-CS"/>
        </w:rPr>
      </w:pPr>
    </w:p>
    <w:p w:rsidR="00C076DD" w:rsidRDefault="00C076DD">
      <w:pPr>
        <w:jc w:val="both"/>
        <w:rPr>
          <w:rFonts w:ascii="Arial" w:hAnsi="Arial" w:cs="Arial"/>
          <w:sz w:val="22"/>
          <w:szCs w:val="22"/>
          <w:lang w:val="sr-Cyrl-CS"/>
        </w:rPr>
      </w:pPr>
      <w:r>
        <w:rPr>
          <w:rFonts w:ascii="Arial" w:hAnsi="Arial" w:cs="Arial"/>
          <w:sz w:val="22"/>
          <w:szCs w:val="22"/>
          <w:lang w:val="sr-Cyrl-CS"/>
        </w:rPr>
        <w:t xml:space="preserve">Рок </w:t>
      </w:r>
      <w:r>
        <w:rPr>
          <w:rFonts w:ascii="Arial" w:hAnsi="Arial" w:cs="Arial"/>
          <w:sz w:val="22"/>
          <w:szCs w:val="22"/>
          <w:lang/>
        </w:rPr>
        <w:t>почетка извођења радова</w:t>
      </w:r>
      <w:r>
        <w:rPr>
          <w:rFonts w:ascii="Arial" w:hAnsi="Arial" w:cs="Arial"/>
          <w:sz w:val="22"/>
          <w:szCs w:val="22"/>
          <w:lang w:val="sr-Cyrl-CS"/>
        </w:rPr>
        <w:t xml:space="preserve">: у року од 8  дана, почев од закључења уговора. </w:t>
      </w:r>
    </w:p>
    <w:p w:rsidR="00C076DD" w:rsidRDefault="00C076DD">
      <w:pPr>
        <w:jc w:val="both"/>
        <w:rPr>
          <w:rFonts w:ascii="Arial" w:hAnsi="Arial" w:cs="Arial"/>
          <w:sz w:val="22"/>
          <w:szCs w:val="22"/>
          <w:lang w:val="sr-Cyrl-CS"/>
        </w:rPr>
      </w:pPr>
    </w:p>
    <w:p w:rsidR="00C076DD" w:rsidRDefault="00C076DD">
      <w:pPr>
        <w:jc w:val="both"/>
        <w:rPr>
          <w:rFonts w:ascii="Arial" w:hAnsi="Arial" w:cs="Arial"/>
          <w:sz w:val="22"/>
          <w:szCs w:val="22"/>
          <w:lang w:val="sr-Cyrl-CS"/>
        </w:rPr>
      </w:pPr>
      <w:r>
        <w:rPr>
          <w:rFonts w:ascii="Arial" w:hAnsi="Arial" w:cs="Arial"/>
          <w:sz w:val="22"/>
          <w:szCs w:val="22"/>
          <w:lang w:val="sr-Cyrl-CS"/>
        </w:rPr>
        <w:t xml:space="preserve">Рок </w:t>
      </w:r>
      <w:r>
        <w:rPr>
          <w:rFonts w:ascii="Arial" w:hAnsi="Arial" w:cs="Arial"/>
          <w:sz w:val="22"/>
          <w:szCs w:val="22"/>
          <w:lang/>
        </w:rPr>
        <w:t>извођења радова</w:t>
      </w:r>
      <w:r>
        <w:rPr>
          <w:rFonts w:ascii="Arial" w:hAnsi="Arial" w:cs="Arial"/>
          <w:sz w:val="22"/>
          <w:szCs w:val="22"/>
          <w:lang w:val="sr-Cyrl-CS"/>
        </w:rPr>
        <w:t>: 30 радних дана, почев од дана закључења уговора и увођења извођача у посао.</w:t>
      </w:r>
    </w:p>
    <w:p w:rsidR="00C076DD" w:rsidRDefault="00C076DD">
      <w:pPr>
        <w:jc w:val="both"/>
        <w:rPr>
          <w:rFonts w:ascii="Arial" w:hAnsi="Arial" w:cs="Arial"/>
          <w:sz w:val="22"/>
          <w:szCs w:val="22"/>
        </w:rPr>
      </w:pPr>
    </w:p>
    <w:p w:rsidR="00C076DD" w:rsidRDefault="00C076DD">
      <w:pPr>
        <w:jc w:val="both"/>
        <w:rPr>
          <w:rFonts w:ascii="Arial" w:hAnsi="Arial"/>
          <w:sz w:val="22"/>
          <w:szCs w:val="22"/>
          <w:lang/>
        </w:rPr>
      </w:pPr>
      <w:r>
        <w:rPr>
          <w:rFonts w:ascii="Arial" w:hAnsi="Arial" w:cs="Arial"/>
          <w:sz w:val="22"/>
          <w:szCs w:val="22"/>
        </w:rPr>
        <w:t>Место  изв</w:t>
      </w:r>
      <w:r>
        <w:rPr>
          <w:rFonts w:ascii="Arial" w:hAnsi="Arial" w:cs="Arial"/>
          <w:sz w:val="22"/>
          <w:szCs w:val="22"/>
          <w:lang/>
        </w:rPr>
        <w:t>ођења</w:t>
      </w:r>
      <w:r>
        <w:rPr>
          <w:rFonts w:ascii="Arial" w:hAnsi="Arial" w:cs="Arial"/>
          <w:sz w:val="22"/>
          <w:szCs w:val="22"/>
        </w:rPr>
        <w:t xml:space="preserve">  –</w:t>
      </w:r>
      <w:r>
        <w:rPr>
          <w:rFonts w:ascii="Arial" w:hAnsi="Arial" w:cs="Arial"/>
          <w:sz w:val="22"/>
          <w:szCs w:val="22"/>
          <w:lang w:val="sr-Cyrl-CS"/>
        </w:rPr>
        <w:t>објекат школе на адреси Темерин, Новосадска 191.</w:t>
      </w:r>
    </w:p>
    <w:p w:rsidR="00C076DD" w:rsidRDefault="00C076DD">
      <w:pPr>
        <w:jc w:val="both"/>
        <w:rPr>
          <w:rFonts w:ascii="Arial" w:hAnsi="Arial" w:cs="Arial"/>
          <w:b/>
          <w:bCs/>
          <w:i/>
          <w:iCs/>
          <w:sz w:val="22"/>
          <w:szCs w:val="22"/>
          <w:lang/>
        </w:rPr>
      </w:pPr>
    </w:p>
    <w:p w:rsidR="00C076DD" w:rsidRDefault="00C076DD">
      <w:pPr>
        <w:jc w:val="both"/>
        <w:rPr>
          <w:rFonts w:ascii="Arial" w:hAnsi="Arial" w:cs="Arial"/>
          <w:sz w:val="22"/>
          <w:szCs w:val="22"/>
          <w:u w:val="single"/>
        </w:rPr>
      </w:pPr>
      <w:r>
        <w:rPr>
          <w:rFonts w:ascii="Arial" w:hAnsi="Arial" w:cs="Arial"/>
          <w:b/>
          <w:bCs/>
          <w:sz w:val="22"/>
          <w:szCs w:val="22"/>
          <w:u w:val="single"/>
          <w:lang/>
        </w:rPr>
        <w:t>8</w:t>
      </w:r>
      <w:r>
        <w:rPr>
          <w:rFonts w:ascii="Arial" w:hAnsi="Arial" w:cs="Arial"/>
          <w:b/>
          <w:bCs/>
          <w:sz w:val="22"/>
          <w:szCs w:val="22"/>
          <w:u w:val="single"/>
        </w:rPr>
        <w:t>.</w:t>
      </w:r>
      <w:r>
        <w:rPr>
          <w:rFonts w:ascii="Arial" w:hAnsi="Arial" w:cs="Arial"/>
          <w:b/>
          <w:bCs/>
          <w:sz w:val="22"/>
          <w:szCs w:val="22"/>
          <w:u w:val="single"/>
          <w:lang w:val="sr-Cyrl-CS"/>
        </w:rPr>
        <w:t>3</w:t>
      </w:r>
      <w:r>
        <w:rPr>
          <w:rFonts w:ascii="Arial" w:hAnsi="Arial" w:cs="Arial"/>
          <w:b/>
          <w:bCs/>
          <w:sz w:val="22"/>
          <w:szCs w:val="22"/>
          <w:u w:val="single"/>
        </w:rPr>
        <w:t xml:space="preserve">. </w:t>
      </w:r>
      <w:r>
        <w:rPr>
          <w:rFonts w:ascii="Arial" w:hAnsi="Arial" w:cs="Arial"/>
          <w:sz w:val="22"/>
          <w:szCs w:val="22"/>
          <w:u w:val="single"/>
        </w:rPr>
        <w:t>Захтев у погледу рока важења понуде</w:t>
      </w:r>
    </w:p>
    <w:p w:rsidR="00C076DD" w:rsidRDefault="00C076DD">
      <w:pPr>
        <w:jc w:val="both"/>
        <w:rPr>
          <w:rFonts w:ascii="Arial" w:hAnsi="Arial" w:cs="Arial"/>
          <w:sz w:val="22"/>
          <w:szCs w:val="22"/>
          <w:u w:val="single"/>
          <w:lang w:val="sr-Cyrl-CS"/>
        </w:rPr>
      </w:pPr>
    </w:p>
    <w:p w:rsidR="00C076DD" w:rsidRDefault="00C076DD">
      <w:pPr>
        <w:jc w:val="both"/>
        <w:rPr>
          <w:rFonts w:ascii="Arial" w:hAnsi="Arial" w:cs="Arial"/>
          <w:sz w:val="22"/>
          <w:szCs w:val="22"/>
        </w:rPr>
      </w:pPr>
      <w:r>
        <w:rPr>
          <w:rFonts w:ascii="Arial" w:hAnsi="Arial" w:cs="Arial"/>
          <w:sz w:val="22"/>
          <w:szCs w:val="22"/>
        </w:rPr>
        <w:t xml:space="preserve">Рок важења понуде </w:t>
      </w:r>
      <w:r>
        <w:rPr>
          <w:rFonts w:ascii="Arial" w:hAnsi="Arial" w:cs="Arial"/>
          <w:sz w:val="22"/>
          <w:szCs w:val="22"/>
          <w:lang/>
        </w:rPr>
        <w:t>је</w:t>
      </w:r>
      <w:r>
        <w:rPr>
          <w:rFonts w:ascii="Arial" w:hAnsi="Arial" w:cs="Arial"/>
          <w:sz w:val="22"/>
          <w:szCs w:val="22"/>
        </w:rPr>
        <w:t xml:space="preserve"> 30 дана од дана отварања понуда.</w:t>
      </w:r>
    </w:p>
    <w:p w:rsidR="00C076DD" w:rsidRDefault="00C076DD">
      <w:pPr>
        <w:jc w:val="both"/>
        <w:rPr>
          <w:rFonts w:ascii="Arial" w:hAnsi="Arial" w:cs="Arial"/>
          <w:sz w:val="22"/>
          <w:szCs w:val="22"/>
          <w:lang w:val="sr-Cyrl-CS"/>
        </w:rPr>
      </w:pPr>
    </w:p>
    <w:p w:rsidR="00C076DD" w:rsidRDefault="00C076DD">
      <w:pPr>
        <w:jc w:val="both"/>
        <w:rPr>
          <w:rFonts w:ascii="Arial" w:hAnsi="Arial" w:cs="Arial"/>
          <w:sz w:val="22"/>
          <w:szCs w:val="22"/>
        </w:rPr>
      </w:pPr>
      <w:r>
        <w:rPr>
          <w:rFonts w:ascii="Arial" w:hAnsi="Arial" w:cs="Arial"/>
          <w:sz w:val="22"/>
          <w:szCs w:val="22"/>
        </w:rPr>
        <w:t>У случају истека рока важења понуде, наручилац је дужан да у писаном облику затражи од понуђача продужење рока важења понуде.</w:t>
      </w:r>
    </w:p>
    <w:p w:rsidR="00C076DD" w:rsidRDefault="00C076DD">
      <w:pPr>
        <w:jc w:val="both"/>
        <w:rPr>
          <w:rFonts w:ascii="Arial" w:hAnsi="Arial" w:cs="Arial"/>
          <w:sz w:val="22"/>
          <w:szCs w:val="22"/>
          <w:lang w:val="sr-Cyrl-CS"/>
        </w:rPr>
      </w:pPr>
    </w:p>
    <w:p w:rsidR="00C076DD" w:rsidRDefault="00C076DD">
      <w:pPr>
        <w:jc w:val="both"/>
        <w:rPr>
          <w:rFonts w:ascii="Arial" w:hAnsi="Arial" w:cs="Arial"/>
          <w:sz w:val="22"/>
          <w:szCs w:val="22"/>
        </w:rPr>
      </w:pPr>
      <w:r>
        <w:rPr>
          <w:rFonts w:ascii="Arial" w:hAnsi="Arial" w:cs="Arial"/>
          <w:sz w:val="22"/>
          <w:szCs w:val="22"/>
        </w:rPr>
        <w:t>Понуђач који прихвати захтев за продужење рока важења понуде на може мењати понуду.</w:t>
      </w:r>
    </w:p>
    <w:p w:rsidR="00C076DD" w:rsidRDefault="00C076DD">
      <w:pPr>
        <w:jc w:val="both"/>
        <w:rPr>
          <w:rFonts w:ascii="Arial" w:hAnsi="Arial" w:cs="Arial"/>
          <w:b/>
          <w:bCs/>
          <w:i/>
          <w:iCs/>
          <w:sz w:val="22"/>
          <w:szCs w:val="22"/>
          <w:lang/>
        </w:rPr>
      </w:pPr>
    </w:p>
    <w:p w:rsidR="00C076DD" w:rsidRDefault="00C076DD">
      <w:pPr>
        <w:jc w:val="both"/>
        <w:rPr>
          <w:rFonts w:ascii="Arial" w:hAnsi="Arial" w:cs="Arial"/>
          <w:b/>
          <w:bCs/>
          <w:i/>
          <w:iCs/>
          <w:sz w:val="22"/>
          <w:szCs w:val="22"/>
        </w:rPr>
      </w:pPr>
      <w:r>
        <w:rPr>
          <w:rFonts w:ascii="Arial" w:hAnsi="Arial" w:cs="Arial"/>
          <w:b/>
          <w:bCs/>
          <w:i/>
          <w:iCs/>
          <w:sz w:val="22"/>
          <w:szCs w:val="22"/>
          <w:lang/>
        </w:rPr>
        <w:t>9</w:t>
      </w:r>
      <w:r>
        <w:rPr>
          <w:rFonts w:ascii="Arial" w:hAnsi="Arial" w:cs="Arial"/>
          <w:b/>
          <w:bCs/>
          <w:i/>
          <w:iCs/>
          <w:sz w:val="22"/>
          <w:szCs w:val="22"/>
        </w:rPr>
        <w:t>. ВАЛУТА И НАЧИН НА КОЈИ МОРА ДА БУДЕ НАВЕДЕНА И ИЗРАЖЕНА ЦЕНА У ПОНУДИ</w:t>
      </w:r>
    </w:p>
    <w:p w:rsidR="00C076DD" w:rsidRDefault="00C076DD">
      <w:pPr>
        <w:jc w:val="both"/>
        <w:rPr>
          <w:rFonts w:ascii="Arial" w:hAnsi="Arial" w:cs="Arial"/>
          <w:b/>
          <w:bCs/>
          <w:i/>
          <w:iCs/>
          <w:sz w:val="22"/>
          <w:szCs w:val="22"/>
        </w:rPr>
      </w:pPr>
    </w:p>
    <w:p w:rsidR="00C076DD" w:rsidRDefault="00C076DD">
      <w:pPr>
        <w:jc w:val="both"/>
        <w:rPr>
          <w:rFonts w:ascii="Arial" w:hAnsi="Arial" w:cs="Arial"/>
          <w:sz w:val="22"/>
          <w:szCs w:val="22"/>
        </w:rPr>
      </w:pPr>
      <w:r>
        <w:rPr>
          <w:rFonts w:ascii="Arial" w:hAnsi="Arial" w:cs="Arial"/>
          <w:sz w:val="22"/>
          <w:szCs w:val="22"/>
        </w:rPr>
        <w:t xml:space="preserve">Цена мора бити исказана у динарима, са и </w:t>
      </w:r>
      <w:r>
        <w:rPr>
          <w:rFonts w:ascii="Arial" w:hAnsi="Arial" w:cs="Arial"/>
          <w:color w:val="00000A"/>
          <w:sz w:val="22"/>
          <w:szCs w:val="22"/>
        </w:rPr>
        <w:t xml:space="preserve">без пореза на додату вредност, </w:t>
      </w:r>
      <w:r>
        <w:rPr>
          <w:rFonts w:ascii="Arial" w:hAnsi="Arial" w:cs="Arial"/>
          <w:sz w:val="22"/>
          <w:szCs w:val="22"/>
        </w:rPr>
        <w:t>са урачунатим свим трошковима које понуђач има у реализацији предметне јавне набавке</w:t>
      </w:r>
      <w:r>
        <w:rPr>
          <w:rFonts w:ascii="Arial" w:hAnsi="Arial" w:cs="Arial"/>
          <w:color w:val="auto"/>
          <w:sz w:val="22"/>
          <w:szCs w:val="22"/>
        </w:rPr>
        <w:t xml:space="preserve">, с тим да ће се за </w:t>
      </w:r>
      <w:r>
        <w:rPr>
          <w:rFonts w:ascii="Arial" w:hAnsi="Arial" w:cs="Arial"/>
          <w:sz w:val="22"/>
          <w:szCs w:val="22"/>
        </w:rPr>
        <w:t>оцену понуде узимати у обзир цена без пореза на додату вредност.</w:t>
      </w:r>
    </w:p>
    <w:p w:rsidR="00C076DD" w:rsidRDefault="00C076DD">
      <w:pPr>
        <w:jc w:val="both"/>
        <w:rPr>
          <w:rFonts w:ascii="Arial" w:hAnsi="Arial" w:cs="Arial"/>
          <w:sz w:val="22"/>
          <w:szCs w:val="22"/>
          <w:lang w:val="sr-Cyrl-CS"/>
        </w:rPr>
      </w:pPr>
    </w:p>
    <w:p w:rsidR="00C076DD" w:rsidRDefault="00C076DD">
      <w:pPr>
        <w:jc w:val="both"/>
        <w:rPr>
          <w:rFonts w:ascii="Arial" w:hAnsi="Arial" w:cs="Arial"/>
          <w:sz w:val="22"/>
          <w:szCs w:val="22"/>
        </w:rPr>
      </w:pPr>
      <w:r>
        <w:rPr>
          <w:rFonts w:ascii="Arial" w:hAnsi="Arial" w:cs="Arial"/>
          <w:sz w:val="22"/>
          <w:szCs w:val="22"/>
        </w:rPr>
        <w:t xml:space="preserve">Цена је фиксна и не може се мењати. </w:t>
      </w:r>
    </w:p>
    <w:p w:rsidR="00C076DD" w:rsidRDefault="00C076DD">
      <w:pPr>
        <w:jc w:val="both"/>
        <w:rPr>
          <w:rFonts w:ascii="Arial" w:hAnsi="Arial" w:cs="Arial"/>
          <w:sz w:val="22"/>
          <w:szCs w:val="22"/>
          <w:lang w:val="sr-Cyrl-CS"/>
        </w:rPr>
      </w:pPr>
    </w:p>
    <w:p w:rsidR="00C076DD" w:rsidRDefault="00C076DD">
      <w:pPr>
        <w:jc w:val="both"/>
        <w:rPr>
          <w:rFonts w:ascii="Arial" w:hAnsi="Arial" w:cs="Arial"/>
          <w:sz w:val="22"/>
          <w:szCs w:val="22"/>
        </w:rPr>
      </w:pPr>
      <w:r>
        <w:rPr>
          <w:rFonts w:ascii="Arial" w:hAnsi="Arial" w:cs="Arial"/>
          <w:sz w:val="22"/>
          <w:szCs w:val="22"/>
        </w:rPr>
        <w:t>Ако је у понуди исказана неуобичајено ниска цена, наручилац ће поступити у складу са чланом 92. Закона.</w:t>
      </w:r>
    </w:p>
    <w:p w:rsidR="00C076DD" w:rsidRDefault="00C076DD">
      <w:pPr>
        <w:jc w:val="both"/>
        <w:rPr>
          <w:rFonts w:ascii="Arial" w:hAnsi="Arial" w:cs="Arial"/>
          <w:sz w:val="22"/>
          <w:szCs w:val="22"/>
        </w:rPr>
      </w:pPr>
    </w:p>
    <w:p w:rsidR="00C076DD" w:rsidRDefault="00C076DD">
      <w:pPr>
        <w:jc w:val="both"/>
        <w:rPr>
          <w:rFonts w:ascii="Arial" w:hAnsi="Arial" w:cs="Arial"/>
          <w:b/>
          <w:bCs/>
          <w:i/>
          <w:iCs/>
          <w:color w:val="auto"/>
          <w:sz w:val="22"/>
          <w:szCs w:val="22"/>
        </w:rPr>
      </w:pPr>
      <w:r>
        <w:rPr>
          <w:rFonts w:ascii="Arial" w:hAnsi="Arial" w:cs="Arial"/>
          <w:b/>
          <w:bCs/>
          <w:i/>
          <w:iCs/>
          <w:color w:val="auto"/>
          <w:sz w:val="22"/>
          <w:szCs w:val="22"/>
        </w:rPr>
        <w:t>1</w:t>
      </w:r>
      <w:r>
        <w:rPr>
          <w:rFonts w:ascii="Arial" w:hAnsi="Arial" w:cs="Arial"/>
          <w:b/>
          <w:bCs/>
          <w:i/>
          <w:iCs/>
          <w:color w:val="auto"/>
          <w:sz w:val="22"/>
          <w:szCs w:val="22"/>
          <w:lang/>
        </w:rPr>
        <w:t>0</w:t>
      </w:r>
      <w:r>
        <w:rPr>
          <w:rFonts w:ascii="Arial" w:hAnsi="Arial" w:cs="Arial"/>
          <w:b/>
          <w:bCs/>
          <w:i/>
          <w:iCs/>
          <w:color w:val="auto"/>
          <w:sz w:val="22"/>
          <w:szCs w:val="22"/>
        </w:rPr>
        <w:t xml:space="preserve">. ПОДАЦИ О ДРЖАВНОМ ОРГАНУ ИЛИ ОРГАНИЗАЦИЈИ, ОДНОСНО ОРГАНУ ИЛИ СЛУЖБИ ТЕРИТОРИЈАЛНЕ АУТОНОМИЈЕ  ИЛИ ЛОКАЛНЕ САМОУПРАВЕ ГДЕ СЕ МОГУ БЛАГОВРЕМЕНО ДОБИТИ ИСПРАВНИ ПОДАЦИ О ПОРЕСКИМ ОБАВЕЗАМА, ЗАШТИТИ ЖИВОТНЕ СРЕДИНЕ, ЗАШТИТИ ПРИ ЗАПОШЉАВАЊУ, УСЛОВИМА РАДА И СЛ., А КОЈИ СУ ВЕЗАНИ ЗА ИЗВРШЕЊЕ УГОВОРА О ЈАВНОЈ НАБАВЦИ </w:t>
      </w:r>
    </w:p>
    <w:p w:rsidR="00C076DD" w:rsidRDefault="00C076DD">
      <w:pPr>
        <w:jc w:val="both"/>
        <w:rPr>
          <w:rFonts w:ascii="Arial" w:hAnsi="Arial" w:cs="Arial"/>
          <w:b/>
          <w:bCs/>
          <w:i/>
          <w:iCs/>
          <w:color w:val="auto"/>
          <w:sz w:val="22"/>
          <w:szCs w:val="22"/>
          <w:lang/>
        </w:rPr>
      </w:pPr>
    </w:p>
    <w:p w:rsidR="00C076DD" w:rsidRDefault="00C076DD">
      <w:pPr>
        <w:jc w:val="both"/>
        <w:rPr>
          <w:rFonts w:ascii="Arial" w:hAnsi="Arial" w:cs="Arial"/>
          <w:color w:val="auto"/>
          <w:sz w:val="22"/>
          <w:szCs w:val="22"/>
        </w:rPr>
      </w:pPr>
      <w:r>
        <w:rPr>
          <w:rFonts w:ascii="Arial" w:hAnsi="Arial" w:cs="Arial"/>
          <w:color w:val="auto"/>
          <w:sz w:val="22"/>
          <w:szCs w:val="22"/>
        </w:rPr>
        <w:t>Подаци о пореским обавезама се могу добити у Пореској управи, Министарства финансија и привреде.</w:t>
      </w:r>
    </w:p>
    <w:p w:rsidR="00C076DD" w:rsidRDefault="00C076DD">
      <w:pPr>
        <w:jc w:val="both"/>
        <w:rPr>
          <w:rFonts w:ascii="Arial" w:hAnsi="Arial"/>
          <w:color w:val="auto"/>
          <w:sz w:val="22"/>
          <w:szCs w:val="22"/>
          <w:lang w:val="sr-Cyrl-CS"/>
        </w:rPr>
      </w:pPr>
    </w:p>
    <w:p w:rsidR="00C076DD" w:rsidRDefault="00C076DD">
      <w:pPr>
        <w:jc w:val="both"/>
        <w:rPr>
          <w:rFonts w:ascii="Arial" w:hAnsi="Arial" w:cs="Arial"/>
          <w:color w:val="auto"/>
          <w:sz w:val="22"/>
          <w:szCs w:val="22"/>
        </w:rPr>
      </w:pPr>
      <w:r>
        <w:rPr>
          <w:rFonts w:ascii="Arial" w:hAnsi="Arial" w:cs="Arial"/>
          <w:color w:val="auto"/>
          <w:sz w:val="22"/>
          <w:szCs w:val="22"/>
        </w:rPr>
        <w:t>Подаци о заштити животне средине се могу добити у Агенцији за заштиту животне средине и у Министарству енергетике, развоја и заштите животне средине.</w:t>
      </w:r>
    </w:p>
    <w:p w:rsidR="00C076DD" w:rsidRDefault="00C076DD">
      <w:pPr>
        <w:jc w:val="both"/>
        <w:rPr>
          <w:rFonts w:ascii="Arial" w:hAnsi="Arial"/>
          <w:color w:val="auto"/>
          <w:sz w:val="22"/>
          <w:szCs w:val="22"/>
          <w:lang w:val="sr-Cyrl-CS"/>
        </w:rPr>
      </w:pPr>
    </w:p>
    <w:p w:rsidR="00C076DD" w:rsidRDefault="00C076DD">
      <w:pPr>
        <w:jc w:val="both"/>
        <w:rPr>
          <w:rFonts w:ascii="Arial" w:hAnsi="Arial" w:cs="Arial"/>
          <w:color w:val="auto"/>
          <w:sz w:val="22"/>
          <w:szCs w:val="22"/>
        </w:rPr>
      </w:pPr>
      <w:r>
        <w:rPr>
          <w:rFonts w:ascii="Arial" w:hAnsi="Arial" w:cs="Arial"/>
          <w:color w:val="auto"/>
          <w:sz w:val="22"/>
          <w:szCs w:val="22"/>
        </w:rPr>
        <w:t>Подаци о заштити при запошљавању и условима рада се могу добити у Министарству рада, запошљавања и социјалне политике.</w:t>
      </w:r>
    </w:p>
    <w:p w:rsidR="00C076DD" w:rsidRDefault="00C076DD">
      <w:pPr>
        <w:jc w:val="both"/>
        <w:rPr>
          <w:rFonts w:ascii="Arial" w:hAnsi="Arial"/>
          <w:color w:val="auto"/>
          <w:sz w:val="22"/>
          <w:szCs w:val="22"/>
          <w:lang w:val="sr-Cyrl-CS"/>
        </w:rPr>
      </w:pPr>
    </w:p>
    <w:p w:rsidR="00C076DD" w:rsidRDefault="00C076DD">
      <w:pPr>
        <w:jc w:val="both"/>
        <w:rPr>
          <w:rFonts w:ascii="Arial" w:hAnsi="Arial"/>
          <w:color w:val="auto"/>
          <w:sz w:val="22"/>
          <w:szCs w:val="22"/>
          <w:lang w:val="sr-Cyrl-CS"/>
        </w:rPr>
      </w:pPr>
    </w:p>
    <w:p w:rsidR="00C076DD" w:rsidRDefault="00C076DD">
      <w:pPr>
        <w:jc w:val="both"/>
        <w:rPr>
          <w:rFonts w:ascii="Arial" w:hAnsi="Arial"/>
          <w:color w:val="auto"/>
          <w:sz w:val="22"/>
          <w:szCs w:val="22"/>
          <w:lang w:val="sr-Cyrl-CS"/>
        </w:rPr>
      </w:pPr>
    </w:p>
    <w:p w:rsidR="00C076DD" w:rsidRDefault="00C076DD">
      <w:pPr>
        <w:jc w:val="both"/>
        <w:rPr>
          <w:rFonts w:ascii="Arial" w:hAnsi="Arial"/>
          <w:color w:val="auto"/>
          <w:sz w:val="22"/>
          <w:szCs w:val="22"/>
          <w:lang w:val="sr-Cyrl-CS"/>
        </w:rPr>
      </w:pPr>
    </w:p>
    <w:p w:rsidR="00C076DD" w:rsidRPr="001500A9" w:rsidRDefault="00C076DD">
      <w:pPr>
        <w:jc w:val="both"/>
        <w:rPr>
          <w:rFonts w:ascii="Arial" w:hAnsi="Arial"/>
          <w:color w:val="auto"/>
          <w:sz w:val="22"/>
          <w:szCs w:val="22"/>
          <w:lang w:val="sr-Cyrl-CS"/>
        </w:rPr>
      </w:pPr>
    </w:p>
    <w:p w:rsidR="00C076DD" w:rsidRDefault="00C076DD">
      <w:pPr>
        <w:jc w:val="both"/>
        <w:rPr>
          <w:rFonts w:ascii="Arial" w:hAnsi="Arial" w:cs="Arial"/>
          <w:b/>
          <w:bCs/>
          <w:i/>
          <w:iCs/>
          <w:sz w:val="22"/>
          <w:szCs w:val="22"/>
        </w:rPr>
      </w:pPr>
      <w:r>
        <w:rPr>
          <w:rFonts w:ascii="Arial" w:hAnsi="Arial" w:cs="Arial"/>
          <w:b/>
          <w:bCs/>
          <w:i/>
          <w:iCs/>
          <w:sz w:val="22"/>
          <w:szCs w:val="22"/>
        </w:rPr>
        <w:t>1</w:t>
      </w:r>
      <w:r>
        <w:rPr>
          <w:rFonts w:ascii="Arial" w:hAnsi="Arial" w:cs="Arial"/>
          <w:b/>
          <w:bCs/>
          <w:i/>
          <w:iCs/>
          <w:sz w:val="22"/>
          <w:szCs w:val="22"/>
          <w:lang/>
        </w:rPr>
        <w:t>1</w:t>
      </w:r>
      <w:r>
        <w:rPr>
          <w:rFonts w:ascii="Arial" w:hAnsi="Arial" w:cs="Arial"/>
          <w:b/>
          <w:bCs/>
          <w:i/>
          <w:iCs/>
          <w:sz w:val="22"/>
          <w:szCs w:val="22"/>
        </w:rPr>
        <w:t>. ПОДАЦИ О ВРСТИ, САДРЖИНИ, НАЧИНУ ПОДНОШЕЊА, ВИСИНИ И РОКОВИМА ОБЕЗБЕЂЕЊА ИСПУЊЕЊА ОБАВЕЗА ПОНУЂАЧА</w:t>
      </w:r>
    </w:p>
    <w:p w:rsidR="00C076DD" w:rsidRPr="00971041" w:rsidRDefault="00C076DD">
      <w:pPr>
        <w:jc w:val="both"/>
        <w:rPr>
          <w:rFonts w:ascii="Arial" w:hAnsi="Arial" w:cs="Arial"/>
          <w:b/>
          <w:bCs/>
          <w:i/>
          <w:iCs/>
          <w:sz w:val="22"/>
          <w:szCs w:val="22"/>
          <w:lang w:val="sr-Cyrl-CS"/>
        </w:rPr>
      </w:pPr>
    </w:p>
    <w:tbl>
      <w:tblPr>
        <w:tblW w:w="0" w:type="auto"/>
        <w:tblInd w:w="2" w:type="dxa"/>
        <w:tblLayout w:type="fixed"/>
        <w:tblCellMar>
          <w:top w:w="55" w:type="dxa"/>
          <w:left w:w="55" w:type="dxa"/>
          <w:bottom w:w="55" w:type="dxa"/>
          <w:right w:w="55" w:type="dxa"/>
        </w:tblCellMar>
        <w:tblLook w:val="0000"/>
      </w:tblPr>
      <w:tblGrid>
        <w:gridCol w:w="8330"/>
      </w:tblGrid>
      <w:tr w:rsidR="00C076DD">
        <w:tc>
          <w:tcPr>
            <w:tcW w:w="8330" w:type="dxa"/>
          </w:tcPr>
          <w:p w:rsidR="00C076DD" w:rsidRPr="00A25868" w:rsidRDefault="00C076DD">
            <w:pPr>
              <w:snapToGrid w:val="0"/>
              <w:jc w:val="both"/>
              <w:rPr>
                <w:rFonts w:ascii="Arial" w:hAnsi="Arial" w:cs="Arial"/>
                <w:b/>
                <w:bCs/>
                <w:color w:val="auto"/>
                <w:u w:val="single"/>
              </w:rPr>
            </w:pPr>
            <w:r w:rsidRPr="00A25868">
              <w:rPr>
                <w:rFonts w:ascii="Arial" w:hAnsi="Arial" w:cs="Arial"/>
                <w:b/>
                <w:bCs/>
                <w:color w:val="auto"/>
                <w:u w:val="single"/>
              </w:rPr>
              <w:t xml:space="preserve">I Понуђач је дужан да у понуди достави: </w:t>
            </w:r>
          </w:p>
          <w:p w:rsidR="00C076DD" w:rsidRPr="00A25868" w:rsidRDefault="00C076DD">
            <w:pPr>
              <w:pStyle w:val="ListParagraph"/>
              <w:jc w:val="both"/>
              <w:rPr>
                <w:rFonts w:ascii="Arial" w:hAnsi="Arial"/>
                <w:b/>
                <w:bCs/>
                <w:color w:val="auto"/>
                <w:u w:val="single"/>
              </w:rPr>
            </w:pPr>
          </w:p>
          <w:p w:rsidR="00C076DD" w:rsidRPr="00A25868" w:rsidRDefault="00C076DD" w:rsidP="003359A2">
            <w:pPr>
              <w:pStyle w:val="ListParagraph"/>
              <w:ind w:left="0"/>
              <w:jc w:val="both"/>
              <w:rPr>
                <w:color w:val="auto"/>
              </w:rPr>
            </w:pPr>
            <w:r w:rsidRPr="00A25868">
              <w:rPr>
                <w:b/>
                <w:bCs/>
                <w:color w:val="auto"/>
                <w:lang w:val="sr-Cyrl-CS"/>
              </w:rPr>
              <w:t>Средство финансијског</w:t>
            </w:r>
            <w:r w:rsidRPr="00A25868">
              <w:rPr>
                <w:b/>
                <w:bCs/>
                <w:color w:val="FF0000"/>
                <w:lang w:val="sr-Cyrl-CS"/>
              </w:rPr>
              <w:t xml:space="preserve"> </w:t>
            </w:r>
            <w:r w:rsidRPr="00A25868">
              <w:rPr>
                <w:b/>
                <w:bCs/>
                <w:color w:val="auto"/>
                <w:lang w:val="sr-Cyrl-CS"/>
              </w:rPr>
              <w:t xml:space="preserve">обезбеђења за озбиљност понуде </w:t>
            </w:r>
            <w:r w:rsidRPr="00A25868">
              <w:rPr>
                <w:color w:val="auto"/>
              </w:rPr>
              <w:t xml:space="preserve">и то </w:t>
            </w:r>
            <w:r w:rsidRPr="00A25868">
              <w:rPr>
                <w:color w:val="auto"/>
                <w:lang w:val="sr-Cyrl-CS"/>
              </w:rPr>
              <w:t xml:space="preserve">бланко сопствену меницу, која мора бити евидентирана у Регистру меница и овлашћења Народне банке Србије. Меница мора бити оверена печатом и потписана од стране лица овлашћеног за заступање, а уз исту мора бити достављено попуњено и оверено менично овлашћење – писмо, са назначеним износом од 10% од укупне вредности понуде без ПДВ-а. Уз меницу, </w:t>
            </w:r>
            <w:r w:rsidRPr="00A25868">
              <w:rPr>
                <w:color w:val="auto"/>
                <w:lang/>
              </w:rPr>
              <w:t xml:space="preserve">поред оригинал Потврде о регистрацији менице, понуђач </w:t>
            </w:r>
            <w:r w:rsidRPr="00A25868">
              <w:rPr>
                <w:color w:val="auto"/>
                <w:lang w:val="sr-Cyrl-CS"/>
              </w:rPr>
              <w:t>мора  достав</w:t>
            </w:r>
            <w:r w:rsidRPr="00A25868">
              <w:rPr>
                <w:color w:val="auto"/>
                <w:lang/>
              </w:rPr>
              <w:t>ити</w:t>
            </w:r>
            <w:r w:rsidRPr="00A25868">
              <w:rPr>
                <w:color w:val="auto"/>
                <w:lang w:val="sr-Cyrl-CS"/>
              </w:rPr>
              <w:t xml:space="preserve"> </w:t>
            </w:r>
            <w:r w:rsidRPr="00A25868">
              <w:rPr>
                <w:color w:val="auto"/>
                <w:lang/>
              </w:rPr>
              <w:t xml:space="preserve">и </w:t>
            </w:r>
            <w:r w:rsidRPr="00A25868">
              <w:rPr>
                <w:color w:val="auto"/>
                <w:lang w:val="sr-Cyrl-CS"/>
              </w:rPr>
              <w:t>копиј</w:t>
            </w:r>
            <w:r w:rsidRPr="00A25868">
              <w:rPr>
                <w:color w:val="auto"/>
                <w:lang/>
              </w:rPr>
              <w:t>у</w:t>
            </w:r>
            <w:r w:rsidRPr="00A25868">
              <w:rPr>
                <w:color w:val="auto"/>
                <w:lang w:val="sr-Cyrl-CS"/>
              </w:rPr>
              <w:t xml:space="preserve"> картона депонованих потписа који је издат од стране пословне банке коју понуђач наводи у меничном овлашћењу – писму. Рок важења менице је </w:t>
            </w:r>
            <w:r w:rsidRPr="00A25868">
              <w:rPr>
                <w:b/>
                <w:bCs/>
                <w:color w:val="auto"/>
              </w:rPr>
              <w:t>30</w:t>
            </w:r>
            <w:r w:rsidRPr="00A25868">
              <w:rPr>
                <w:color w:val="auto"/>
              </w:rPr>
              <w:t xml:space="preserve"> дана од дана отварања понуда. </w:t>
            </w:r>
          </w:p>
          <w:p w:rsidR="00C076DD" w:rsidRPr="00A25868" w:rsidRDefault="00C076DD">
            <w:pPr>
              <w:pStyle w:val="ListParagraph"/>
              <w:ind w:left="1080"/>
              <w:jc w:val="both"/>
              <w:rPr>
                <w:color w:val="auto"/>
                <w:lang w:val="sr-Cyrl-CS"/>
              </w:rPr>
            </w:pPr>
          </w:p>
          <w:p w:rsidR="00C076DD" w:rsidRPr="00A25868" w:rsidRDefault="00C076DD" w:rsidP="003359A2">
            <w:pPr>
              <w:pStyle w:val="ListParagraph"/>
              <w:ind w:left="0"/>
              <w:jc w:val="both"/>
              <w:rPr>
                <w:color w:val="auto"/>
              </w:rPr>
            </w:pPr>
            <w:r w:rsidRPr="00A25868">
              <w:rPr>
                <w:color w:val="auto"/>
              </w:rPr>
              <w:t xml:space="preserve">Наручилац ће уновчити </w:t>
            </w:r>
            <w:r w:rsidRPr="00A25868">
              <w:rPr>
                <w:color w:val="auto"/>
                <w:lang w:val="sr-Cyrl-CS"/>
              </w:rPr>
              <w:t>меницу</w:t>
            </w:r>
            <w:r w:rsidRPr="00A25868">
              <w:rPr>
                <w:color w:val="auto"/>
              </w:rPr>
              <w:t xml:space="preserve"> дату уз понуду уколико: понуђач након истека рока за подношење понуда повуче, опозове или измени своју понуду; понуђач коме је додељен уговор благовремено не потпише уговор о јавној набавци.</w:t>
            </w:r>
          </w:p>
          <w:p w:rsidR="00C076DD" w:rsidRPr="00A25868" w:rsidRDefault="00C076DD" w:rsidP="003359A2">
            <w:pPr>
              <w:pStyle w:val="ListParagraph"/>
              <w:ind w:left="0"/>
              <w:jc w:val="both"/>
              <w:rPr>
                <w:color w:val="auto"/>
              </w:rPr>
            </w:pPr>
            <w:r w:rsidRPr="00A25868">
              <w:rPr>
                <w:color w:val="auto"/>
              </w:rPr>
              <w:t xml:space="preserve">Наручилац ће вратити </w:t>
            </w:r>
            <w:r w:rsidRPr="00A25868">
              <w:rPr>
                <w:color w:val="auto"/>
                <w:lang w:val="sr-Cyrl-CS"/>
              </w:rPr>
              <w:t>менице</w:t>
            </w:r>
            <w:r w:rsidRPr="00A25868">
              <w:rPr>
                <w:color w:val="auto"/>
              </w:rPr>
              <w:t xml:space="preserve"> понуђачима са којима није закључен уговор, одмах по закључењу уговора са изабраним понуђачем.</w:t>
            </w:r>
          </w:p>
          <w:p w:rsidR="00C076DD" w:rsidRDefault="00C076DD" w:rsidP="003359A2">
            <w:pPr>
              <w:pStyle w:val="ListParagraph"/>
              <w:ind w:left="0"/>
              <w:jc w:val="both"/>
              <w:rPr>
                <w:color w:val="auto"/>
                <w:lang w:val="sr-Cyrl-CS"/>
              </w:rPr>
            </w:pPr>
            <w:r w:rsidRPr="00A25868">
              <w:rPr>
                <w:color w:val="auto"/>
              </w:rPr>
              <w:t xml:space="preserve">Уколико понуђач не достави </w:t>
            </w:r>
            <w:r w:rsidRPr="00A25868">
              <w:rPr>
                <w:color w:val="auto"/>
                <w:lang w:val="sr-Cyrl-CS"/>
              </w:rPr>
              <w:t>меницу</w:t>
            </w:r>
            <w:r w:rsidRPr="00A25868">
              <w:rPr>
                <w:color w:val="auto"/>
              </w:rPr>
              <w:t xml:space="preserve"> понуда ће бити одбијена као неприхватљива</w:t>
            </w:r>
            <w:r w:rsidRPr="00A25868">
              <w:rPr>
                <w:color w:val="auto"/>
                <w:lang w:val="sr-Cyrl-CS"/>
              </w:rPr>
              <w:t>.</w:t>
            </w:r>
          </w:p>
          <w:p w:rsidR="00C076DD" w:rsidRPr="00A25868" w:rsidRDefault="00C076DD" w:rsidP="003359A2">
            <w:pPr>
              <w:pStyle w:val="ListParagraph"/>
              <w:ind w:left="0"/>
              <w:jc w:val="both"/>
              <w:rPr>
                <w:color w:val="auto"/>
                <w:lang w:val="sr-Cyrl-CS"/>
              </w:rPr>
            </w:pPr>
          </w:p>
          <w:p w:rsidR="00C076DD" w:rsidRPr="003359A2" w:rsidRDefault="00C076DD" w:rsidP="003359A2">
            <w:pPr>
              <w:jc w:val="both"/>
              <w:rPr>
                <w:b/>
                <w:bCs/>
                <w:i/>
                <w:iCs/>
                <w:color w:val="auto"/>
                <w:u w:val="single"/>
              </w:rPr>
            </w:pPr>
            <w:r>
              <w:rPr>
                <w:rFonts w:ascii="Arial" w:hAnsi="Arial" w:cs="Arial"/>
                <w:color w:val="auto"/>
                <w:sz w:val="22"/>
                <w:szCs w:val="22"/>
                <w:lang w:val="sr-Cyrl-CS"/>
              </w:rPr>
              <w:t xml:space="preserve"> </w:t>
            </w:r>
            <w:r w:rsidRPr="003359A2">
              <w:rPr>
                <w:b/>
                <w:bCs/>
                <w:color w:val="auto"/>
                <w:u w:val="single"/>
              </w:rPr>
              <w:t xml:space="preserve">II </w:t>
            </w:r>
            <w:r>
              <w:rPr>
                <w:b/>
                <w:bCs/>
                <w:color w:val="auto"/>
                <w:u w:val="single"/>
                <w:lang w:val="sr-Cyrl-CS"/>
              </w:rPr>
              <w:t>П</w:t>
            </w:r>
            <w:r w:rsidRPr="003359A2">
              <w:rPr>
                <w:b/>
                <w:bCs/>
                <w:color w:val="auto"/>
                <w:u w:val="single"/>
              </w:rPr>
              <w:t>онуђач</w:t>
            </w:r>
            <w:r>
              <w:rPr>
                <w:b/>
                <w:bCs/>
                <w:color w:val="auto"/>
                <w:u w:val="single"/>
                <w:lang w:val="sr-Cyrl-CS"/>
              </w:rPr>
              <w:t xml:space="preserve"> коме је додељен (само он)</w:t>
            </w:r>
            <w:r w:rsidRPr="003359A2">
              <w:rPr>
                <w:b/>
                <w:bCs/>
                <w:i/>
                <w:iCs/>
                <w:color w:val="auto"/>
                <w:u w:val="single"/>
              </w:rPr>
              <w:t>:</w:t>
            </w:r>
          </w:p>
          <w:p w:rsidR="00C076DD" w:rsidRPr="003359A2" w:rsidRDefault="00C076DD" w:rsidP="003359A2">
            <w:pPr>
              <w:jc w:val="both"/>
              <w:rPr>
                <w:b/>
                <w:bCs/>
                <w:i/>
                <w:iCs/>
                <w:color w:val="auto"/>
                <w:u w:val="single"/>
              </w:rPr>
            </w:pPr>
          </w:p>
          <w:p w:rsidR="00C076DD" w:rsidRPr="00170DC7" w:rsidRDefault="00C076DD" w:rsidP="00170DC7">
            <w:pPr>
              <w:jc w:val="both"/>
              <w:rPr>
                <w:rFonts w:eastAsia="TimesNewRoman"/>
                <w:color w:val="auto"/>
                <w:kern w:val="0"/>
                <w:lang w:val="en-US" w:eastAsia="en-US"/>
              </w:rPr>
            </w:pPr>
            <w:r>
              <w:rPr>
                <w:rFonts w:eastAsia="TimesNewRoman"/>
                <w:color w:val="auto"/>
                <w:kern w:val="0"/>
                <w:lang w:val="sr-Cyrl-CS" w:eastAsia="en-US"/>
              </w:rPr>
              <w:t xml:space="preserve">Понуђач коме је додељен уговор </w:t>
            </w:r>
            <w:r w:rsidRPr="00170DC7">
              <w:rPr>
                <w:rFonts w:eastAsia="TimesNewRoman"/>
                <w:color w:val="auto"/>
                <w:kern w:val="0"/>
                <w:lang w:val="en-US" w:eastAsia="en-US"/>
              </w:rPr>
              <w:t xml:space="preserve">је дужан да на дан потписивања уговора достави </w:t>
            </w:r>
            <w:r w:rsidRPr="00170DC7">
              <w:rPr>
                <w:rFonts w:eastAsia="TimesNewRoman"/>
                <w:b/>
                <w:bCs/>
                <w:color w:val="auto"/>
                <w:kern w:val="0"/>
                <w:u w:val="single"/>
                <w:lang w:val="en-US" w:eastAsia="en-US"/>
              </w:rPr>
              <w:t>средство финансијског обезбеђења</w:t>
            </w:r>
            <w:r w:rsidRPr="00170DC7">
              <w:rPr>
                <w:rFonts w:eastAsia="TimesNewRoman"/>
                <w:color w:val="auto"/>
                <w:kern w:val="0"/>
                <w:u w:val="single"/>
                <w:lang w:val="en-US" w:eastAsia="en-US"/>
              </w:rPr>
              <w:t xml:space="preserve"> </w:t>
            </w:r>
            <w:r w:rsidRPr="00170DC7">
              <w:rPr>
                <w:rFonts w:eastAsia="TimesNewRoman"/>
                <w:b/>
                <w:bCs/>
                <w:color w:val="auto"/>
                <w:kern w:val="0"/>
                <w:u w:val="single"/>
                <w:lang w:val="en-US" w:eastAsia="en-US"/>
              </w:rPr>
              <w:t>за повраћај авансног плаћања</w:t>
            </w:r>
            <w:r w:rsidRPr="00170DC7">
              <w:rPr>
                <w:rFonts w:eastAsia="TimesNewRoman"/>
                <w:color w:val="auto"/>
                <w:kern w:val="0"/>
                <w:lang w:val="en-US" w:eastAsia="en-US"/>
              </w:rPr>
              <w:t xml:space="preserve"> и то </w:t>
            </w:r>
            <w:r w:rsidRPr="00170DC7">
              <w:rPr>
                <w:rFonts w:eastAsia="TimesNewRoman"/>
                <w:b/>
                <w:bCs/>
                <w:color w:val="auto"/>
                <w:kern w:val="0"/>
                <w:lang w:val="en-US" w:eastAsia="en-US"/>
              </w:rPr>
              <w:t>бланко сопствену меницу</w:t>
            </w:r>
            <w:r w:rsidRPr="00170DC7">
              <w:rPr>
                <w:rFonts w:eastAsia="TimesNewRoman"/>
                <w:color w:val="auto"/>
                <w:kern w:val="0"/>
                <w:lang w:val="en-US" w:eastAsia="en-US"/>
              </w:rPr>
              <w:t xml:space="preserve">, која мора бити </w:t>
            </w:r>
            <w:r w:rsidRPr="00170DC7">
              <w:rPr>
                <w:rFonts w:eastAsia="TimesNewRoman"/>
                <w:b/>
                <w:bCs/>
                <w:color w:val="auto"/>
                <w:kern w:val="0"/>
                <w:lang w:val="en-US" w:eastAsia="en-US"/>
              </w:rPr>
              <w:t>евидентирана</w:t>
            </w:r>
            <w:r w:rsidRPr="00170DC7">
              <w:rPr>
                <w:rFonts w:eastAsia="TimesNewRoman"/>
                <w:color w:val="auto"/>
                <w:kern w:val="0"/>
                <w:lang w:val="en-US" w:eastAsia="en-US"/>
              </w:rPr>
              <w:t xml:space="preserve"> у Регистру меница и овлашћења Народне банке Србије. Меница мора бити оверена печатом и потписана од стране лица овлашћеног за заступање, а уз исту мора бити достављено попуњено и оверено </w:t>
            </w:r>
            <w:r w:rsidRPr="00170DC7">
              <w:rPr>
                <w:rFonts w:eastAsia="TimesNewRoman"/>
                <w:b/>
                <w:bCs/>
                <w:color w:val="auto"/>
                <w:kern w:val="0"/>
                <w:lang w:val="en-US" w:eastAsia="en-US"/>
              </w:rPr>
              <w:t>менично овлашћење</w:t>
            </w:r>
            <w:r w:rsidRPr="00170DC7">
              <w:rPr>
                <w:rFonts w:eastAsia="TimesNewRoman"/>
                <w:color w:val="auto"/>
                <w:kern w:val="0"/>
                <w:lang w:val="en-US" w:eastAsia="en-US"/>
              </w:rPr>
              <w:t xml:space="preserve">, са назначеним износом </w:t>
            </w:r>
            <w:r w:rsidRPr="00170DC7">
              <w:rPr>
                <w:shd w:val="clear" w:color="auto" w:fill="FFFFFF"/>
                <w:lang w:val="sr-Cyrl-CS"/>
              </w:rPr>
              <w:t>у висини аванса (износ са ПДВ) и да је важност менице до коначног извршења уговора</w:t>
            </w:r>
            <w:r w:rsidRPr="00170DC7">
              <w:rPr>
                <w:rFonts w:eastAsia="TimesNewRoman"/>
                <w:color w:val="auto"/>
                <w:kern w:val="0"/>
                <w:lang w:val="en-US" w:eastAsia="en-US"/>
              </w:rPr>
              <w:t xml:space="preserve">. Уз меницу мора бити достављена копија </w:t>
            </w:r>
            <w:r w:rsidRPr="00170DC7">
              <w:rPr>
                <w:rFonts w:eastAsia="TimesNewRoman"/>
                <w:b/>
                <w:bCs/>
                <w:color w:val="auto"/>
                <w:kern w:val="0"/>
                <w:lang w:val="en-US" w:eastAsia="en-US"/>
              </w:rPr>
              <w:t>картона депонованих потписа</w:t>
            </w:r>
            <w:r w:rsidRPr="00170DC7">
              <w:rPr>
                <w:rFonts w:eastAsia="TimesNewRoman"/>
                <w:color w:val="auto"/>
                <w:kern w:val="0"/>
                <w:lang w:val="en-US" w:eastAsia="en-US"/>
              </w:rPr>
              <w:t xml:space="preserve"> који је издат од стране пословне банке коју понуђач наводи у меничном овлашћењу. </w:t>
            </w:r>
            <w:r w:rsidRPr="00170DC7">
              <w:rPr>
                <w:shd w:val="clear" w:color="auto" w:fill="FFFFFF"/>
                <w:lang w:val="sr-Cyrl-CS"/>
              </w:rPr>
              <w:t xml:space="preserve">Уколико се наведено не достави приликом  закључења уговора, уговор неће бити потписан. </w:t>
            </w:r>
          </w:p>
          <w:p w:rsidR="00C076DD" w:rsidRDefault="00C076DD" w:rsidP="003359A2">
            <w:pPr>
              <w:pStyle w:val="ListParagraph"/>
              <w:ind w:left="0"/>
              <w:jc w:val="both"/>
              <w:rPr>
                <w:rFonts w:ascii="Arial" w:hAnsi="Arial"/>
                <w:color w:val="auto"/>
                <w:sz w:val="22"/>
                <w:szCs w:val="22"/>
                <w:lang w:val="sr-Cyrl-CS"/>
              </w:rPr>
            </w:pPr>
            <w:r w:rsidRPr="00A25868">
              <w:rPr>
                <w:b/>
                <w:bCs/>
                <w:lang w:val="sr-Cyrl-CS"/>
              </w:rPr>
              <w:t>Б</w:t>
            </w:r>
            <w:r w:rsidRPr="00A25868">
              <w:rPr>
                <w:b/>
                <w:bCs/>
              </w:rPr>
              <w:t>анкарску гаранцију за отклањање грешака у гарантном року</w:t>
            </w:r>
            <w:r>
              <w:rPr>
                <w:b/>
                <w:bCs/>
                <w:lang w:val="sr-Cyrl-CS"/>
              </w:rPr>
              <w:t>:</w:t>
            </w:r>
            <w:r w:rsidRPr="00A25868">
              <w:rPr>
                <w:b/>
                <w:bCs/>
              </w:rPr>
              <w:t xml:space="preserve"> </w:t>
            </w:r>
            <w:r w:rsidRPr="00A25868">
              <w:t xml:space="preserve">Изабрани понуђач се обавезује </w:t>
            </w:r>
            <w:r w:rsidRPr="00A25868">
              <w:rPr>
                <w:color w:val="auto"/>
              </w:rPr>
              <w:t xml:space="preserve">да </w:t>
            </w:r>
            <w:r>
              <w:rPr>
                <w:color w:val="auto"/>
                <w:lang w:val="sr-Cyrl-CS"/>
              </w:rPr>
              <w:t xml:space="preserve">на дан примопредаје објекта </w:t>
            </w:r>
            <w:r w:rsidRPr="00A25868">
              <w:t>преда наручиоцу банкарску гаранцију за отклањање грешака у гарантном року, која ће бити са клаузулама: безусловна</w:t>
            </w:r>
            <w:r w:rsidRPr="00A25868">
              <w:rPr>
                <w:lang w:val="sr-Cyrl-CS"/>
              </w:rPr>
              <w:t xml:space="preserve"> и </w:t>
            </w:r>
            <w:r w:rsidRPr="00A25868">
              <w:t>платива на први позив</w:t>
            </w:r>
            <w:r w:rsidRPr="00A25868">
              <w:rPr>
                <w:lang w:val="sr-Cyrl-CS"/>
              </w:rPr>
              <w:t xml:space="preserve">. </w:t>
            </w:r>
            <w:r w:rsidRPr="00A25868">
              <w:t xml:space="preserve">Банкарска гаранција за отклањање грешака у гарантном року се издаје </w:t>
            </w:r>
            <w:r w:rsidRPr="00A25868">
              <w:rPr>
                <w:b/>
                <w:bCs/>
                <w:u w:val="single"/>
              </w:rPr>
              <w:t>у висини 5% од укупне вредности уговора</w:t>
            </w:r>
            <w:r w:rsidRPr="00A25868">
              <w:rPr>
                <w:b/>
                <w:bCs/>
                <w:u w:val="single"/>
                <w:lang/>
              </w:rPr>
              <w:t xml:space="preserve">, </w:t>
            </w:r>
            <w:r w:rsidRPr="00A25868">
              <w:rPr>
                <w:color w:val="auto"/>
                <w:lang/>
              </w:rPr>
              <w:t>без ПДВ</w:t>
            </w:r>
            <w:r w:rsidRPr="00A25868">
              <w:rPr>
                <w:color w:val="auto"/>
                <w:lang w:val="ru-RU"/>
              </w:rPr>
              <w:t>-</w:t>
            </w:r>
            <w:r w:rsidRPr="00A25868">
              <w:rPr>
                <w:color w:val="auto"/>
                <w:lang w:val="en-US"/>
              </w:rPr>
              <w:t>a</w:t>
            </w:r>
            <w:r>
              <w:rPr>
                <w:color w:val="auto"/>
                <w:lang w:val="sr-Cyrl-CS"/>
              </w:rPr>
              <w:t xml:space="preserve"> са</w:t>
            </w:r>
            <w:r w:rsidRPr="00A25868">
              <w:rPr>
                <w:b/>
                <w:bCs/>
              </w:rPr>
              <w:t xml:space="preserve"> </w:t>
            </w:r>
            <w:r>
              <w:rPr>
                <w:lang w:val="sr-Cyrl-CS"/>
              </w:rPr>
              <w:t>р</w:t>
            </w:r>
            <w:r w:rsidRPr="00A25868">
              <w:t>ок</w:t>
            </w:r>
            <w:r>
              <w:rPr>
                <w:lang w:val="sr-Cyrl-CS"/>
              </w:rPr>
              <w:t>ом</w:t>
            </w:r>
            <w:r w:rsidRPr="00A25868">
              <w:t xml:space="preserve"> важења банкарске гаранције 5 (пет) дана дужи од гарантног рока. Наручилац ће уновчити банкарску гаранцију за отклањање грешака у гарантном року у случају да изабрани понуђач не изврши обавезу отклањања квара који би могао да умањи могућност коришћења предмета уговора у гарантном року</w:t>
            </w:r>
            <w:r>
              <w:rPr>
                <w:rFonts w:ascii="Arial" w:hAnsi="Arial" w:cs="Arial"/>
                <w:i/>
                <w:iCs/>
              </w:rPr>
              <w:t>.</w:t>
            </w:r>
          </w:p>
        </w:tc>
      </w:tr>
    </w:tbl>
    <w:p w:rsidR="00C076DD" w:rsidRPr="00A25868" w:rsidRDefault="00C076DD">
      <w:pPr>
        <w:jc w:val="both"/>
        <w:rPr>
          <w:lang w:val="sr-Cyrl-CS"/>
        </w:rPr>
      </w:pPr>
    </w:p>
    <w:p w:rsidR="00C076DD" w:rsidRDefault="00C076DD">
      <w:pPr>
        <w:jc w:val="both"/>
        <w:rPr>
          <w:rFonts w:ascii="Arial" w:hAnsi="Arial" w:cs="Arial"/>
          <w:b/>
          <w:bCs/>
          <w:i/>
          <w:iCs/>
          <w:sz w:val="22"/>
          <w:szCs w:val="22"/>
        </w:rPr>
      </w:pPr>
      <w:r>
        <w:rPr>
          <w:rFonts w:ascii="Arial" w:hAnsi="Arial" w:cs="Arial"/>
          <w:b/>
          <w:bCs/>
          <w:i/>
          <w:iCs/>
          <w:sz w:val="22"/>
          <w:szCs w:val="22"/>
        </w:rPr>
        <w:t>1</w:t>
      </w:r>
      <w:r>
        <w:rPr>
          <w:rFonts w:ascii="Arial" w:hAnsi="Arial" w:cs="Arial"/>
          <w:b/>
          <w:bCs/>
          <w:i/>
          <w:iCs/>
          <w:sz w:val="22"/>
          <w:szCs w:val="22"/>
          <w:lang/>
        </w:rPr>
        <w:t>2</w:t>
      </w:r>
      <w:r>
        <w:rPr>
          <w:rFonts w:ascii="Arial" w:hAnsi="Arial" w:cs="Arial"/>
          <w:b/>
          <w:bCs/>
          <w:i/>
          <w:iCs/>
          <w:sz w:val="22"/>
          <w:szCs w:val="22"/>
        </w:rPr>
        <w:t xml:space="preserve">. ЗАШТИТА ПОВЕРЉИВОСТИ ПОДАТАКА КОЈЕ НАРУЧИЛАЦ СТАВЉА ПОНУЂАЧИМА НА РАСПОЛАГАЊЕ, УКЉУЧУЈУЋИ И ЊИХОВЕ ПОДИЗВОЂАЧЕ </w:t>
      </w:r>
    </w:p>
    <w:p w:rsidR="00C076DD" w:rsidRDefault="00C076DD">
      <w:pPr>
        <w:spacing w:before="120" w:after="120"/>
        <w:jc w:val="both"/>
        <w:rPr>
          <w:rFonts w:ascii="Arial" w:hAnsi="Arial" w:cs="Arial"/>
          <w:sz w:val="22"/>
          <w:szCs w:val="22"/>
        </w:rPr>
      </w:pPr>
      <w:r>
        <w:rPr>
          <w:rFonts w:ascii="Arial" w:hAnsi="Arial" w:cs="Arial"/>
          <w:sz w:val="22"/>
          <w:szCs w:val="22"/>
        </w:rPr>
        <w:t>Предметна набавка не садржи поверљиве информације које наручилац ставља на располагање.</w:t>
      </w:r>
    </w:p>
    <w:p w:rsidR="00C076DD" w:rsidRDefault="00C076DD">
      <w:pPr>
        <w:jc w:val="both"/>
        <w:rPr>
          <w:rFonts w:ascii="Arial" w:hAnsi="Arial" w:cs="Arial"/>
          <w:b/>
          <w:bCs/>
          <w:sz w:val="22"/>
          <w:szCs w:val="22"/>
        </w:rPr>
      </w:pPr>
      <w:r>
        <w:rPr>
          <w:rFonts w:ascii="Arial" w:hAnsi="Arial" w:cs="Arial"/>
          <w:b/>
          <w:bCs/>
          <w:sz w:val="22"/>
          <w:szCs w:val="22"/>
        </w:rPr>
        <w:t>1</w:t>
      </w:r>
      <w:r>
        <w:rPr>
          <w:rFonts w:ascii="Arial" w:hAnsi="Arial" w:cs="Arial"/>
          <w:b/>
          <w:bCs/>
          <w:sz w:val="22"/>
          <w:szCs w:val="22"/>
          <w:lang/>
        </w:rPr>
        <w:t>3</w:t>
      </w:r>
      <w:r>
        <w:rPr>
          <w:rFonts w:ascii="Arial" w:hAnsi="Arial" w:cs="Arial"/>
          <w:b/>
          <w:bCs/>
          <w:sz w:val="22"/>
          <w:szCs w:val="22"/>
        </w:rPr>
        <w:t>. ДОДАТНЕ ИНФОРМАЦИЈЕ ИЛИ ПОЈАШЊЕЊА У ВЕЗИ СА ПРИПРЕМАЊЕМ ПОНУДЕ</w:t>
      </w:r>
    </w:p>
    <w:p w:rsidR="00C076DD" w:rsidRDefault="00C076DD">
      <w:pPr>
        <w:jc w:val="both"/>
        <w:rPr>
          <w:rFonts w:ascii="Arial" w:hAnsi="Arial" w:cs="Arial"/>
          <w:sz w:val="22"/>
          <w:szCs w:val="22"/>
        </w:rPr>
      </w:pPr>
      <w:r>
        <w:rPr>
          <w:rFonts w:ascii="Arial" w:hAnsi="Arial" w:cs="Arial"/>
          <w:sz w:val="22"/>
          <w:szCs w:val="22"/>
        </w:rPr>
        <w:t xml:space="preserve">Заинтересовано лице може, у писаном </w:t>
      </w:r>
      <w:r>
        <w:rPr>
          <w:rFonts w:ascii="Arial" w:hAnsi="Arial" w:cs="Arial"/>
          <w:color w:val="auto"/>
          <w:sz w:val="22"/>
          <w:szCs w:val="22"/>
        </w:rPr>
        <w:t xml:space="preserve">облику </w:t>
      </w:r>
      <w:r>
        <w:rPr>
          <w:rFonts w:ascii="Arial" w:hAnsi="Arial" w:cs="Arial"/>
          <w:i/>
          <w:iCs/>
          <w:color w:val="auto"/>
          <w:sz w:val="22"/>
          <w:szCs w:val="22"/>
        </w:rPr>
        <w:t>путем поште</w:t>
      </w:r>
      <w:r>
        <w:rPr>
          <w:rFonts w:ascii="Arial" w:hAnsi="Arial" w:cs="Arial"/>
          <w:i/>
          <w:iCs/>
          <w:color w:val="auto"/>
          <w:sz w:val="22"/>
          <w:szCs w:val="22"/>
          <w:lang w:val="sr-Cyrl-CS"/>
        </w:rPr>
        <w:t xml:space="preserve"> на адресу наручиоца</w:t>
      </w:r>
      <w:r>
        <w:rPr>
          <w:rFonts w:ascii="Arial" w:hAnsi="Arial" w:cs="Arial"/>
          <w:i/>
          <w:iCs/>
          <w:color w:val="auto"/>
          <w:sz w:val="22"/>
          <w:szCs w:val="22"/>
        </w:rPr>
        <w:t>, електронске поште</w:t>
      </w:r>
      <w:r>
        <w:rPr>
          <w:rFonts w:ascii="Arial" w:hAnsi="Arial" w:cs="Arial"/>
          <w:i/>
          <w:iCs/>
          <w:color w:val="auto"/>
          <w:sz w:val="22"/>
          <w:szCs w:val="22"/>
          <w:lang w:val="sr-Cyrl-CS"/>
        </w:rPr>
        <w:t xml:space="preserve"> на </w:t>
      </w:r>
      <w:r>
        <w:rPr>
          <w:rFonts w:ascii="Arial" w:hAnsi="Arial" w:cs="Arial"/>
          <w:i/>
          <w:iCs/>
          <w:color w:val="auto"/>
          <w:sz w:val="22"/>
          <w:szCs w:val="22"/>
          <w:lang w:val="en-US"/>
        </w:rPr>
        <w:t>e</w:t>
      </w:r>
      <w:r>
        <w:rPr>
          <w:rFonts w:ascii="Arial" w:hAnsi="Arial" w:cs="Arial"/>
          <w:i/>
          <w:iCs/>
          <w:color w:val="auto"/>
          <w:sz w:val="22"/>
          <w:szCs w:val="22"/>
          <w:lang w:val="ru-RU"/>
        </w:rPr>
        <w:t>-</w:t>
      </w:r>
      <w:r>
        <w:rPr>
          <w:rFonts w:ascii="Arial" w:hAnsi="Arial" w:cs="Arial"/>
          <w:i/>
          <w:iCs/>
          <w:color w:val="auto"/>
          <w:sz w:val="22"/>
          <w:szCs w:val="22"/>
          <w:lang w:val="en-US"/>
        </w:rPr>
        <w:t>mail</w:t>
      </w:r>
      <w:r w:rsidRPr="0075299E">
        <w:rPr>
          <w:rFonts w:ascii="Arial" w:hAnsi="Arial" w:cs="Arial"/>
          <w:i/>
          <w:iCs/>
          <w:color w:val="auto"/>
          <w:sz w:val="22"/>
          <w:szCs w:val="22"/>
        </w:rPr>
        <w:t>:</w:t>
      </w:r>
      <w:r>
        <w:rPr>
          <w:rFonts w:ascii="Arial" w:hAnsi="Arial" w:cs="Arial"/>
          <w:i/>
          <w:iCs/>
          <w:color w:val="auto"/>
          <w:sz w:val="22"/>
          <w:szCs w:val="22"/>
          <w:lang w:val="sr-Cyrl-CS"/>
        </w:rPr>
        <w:t xml:space="preserve"> </w:t>
      </w:r>
      <w:hyperlink r:id="rId10" w:history="1">
        <w:r w:rsidRPr="00A735E4">
          <w:rPr>
            <w:rStyle w:val="Hyperlink"/>
            <w:rFonts w:ascii="Arial" w:hAnsi="Arial" w:cs="Arial"/>
          </w:rPr>
          <w:t>sekretar@parabolanet.com</w:t>
        </w:r>
      </w:hyperlink>
      <w:r>
        <w:rPr>
          <w:rFonts w:ascii="Arial" w:hAnsi="Arial" w:cs="Arial"/>
          <w:i/>
          <w:iCs/>
          <w:color w:val="auto"/>
          <w:sz w:val="22"/>
          <w:szCs w:val="22"/>
          <w:lang/>
        </w:rPr>
        <w:t xml:space="preserve"> </w:t>
      </w:r>
      <w:r>
        <w:rPr>
          <w:rFonts w:ascii="Arial" w:hAnsi="Arial" w:cs="Arial"/>
          <w:i/>
          <w:iCs/>
          <w:color w:val="auto"/>
          <w:sz w:val="22"/>
          <w:szCs w:val="22"/>
        </w:rPr>
        <w:t xml:space="preserve"> или факсом</w:t>
      </w:r>
      <w:r>
        <w:rPr>
          <w:rFonts w:ascii="Arial" w:hAnsi="Arial" w:cs="Arial"/>
          <w:i/>
          <w:iCs/>
          <w:color w:val="auto"/>
          <w:sz w:val="22"/>
          <w:szCs w:val="22"/>
          <w:lang w:val="sr-Cyrl-CS"/>
        </w:rPr>
        <w:t xml:space="preserve"> на број </w:t>
      </w:r>
      <w:r>
        <w:rPr>
          <w:rFonts w:ascii="Arial" w:hAnsi="Arial" w:cs="Arial"/>
          <w:i/>
          <w:iCs/>
          <w:color w:val="auto"/>
          <w:sz w:val="22"/>
          <w:szCs w:val="22"/>
          <w:lang/>
        </w:rPr>
        <w:t xml:space="preserve">021/843-372 </w:t>
      </w:r>
      <w:r>
        <w:rPr>
          <w:rFonts w:ascii="Arial" w:hAnsi="Arial" w:cs="Arial"/>
          <w:sz w:val="22"/>
          <w:szCs w:val="22"/>
        </w:rPr>
        <w:t xml:space="preserve">тражити од наручиоца додатне информације или појашњења у вези са припремањем понуде, најкасније 5 дана пре истека рока за подношење понуде. </w:t>
      </w:r>
    </w:p>
    <w:p w:rsidR="00C076DD" w:rsidRDefault="00C076DD">
      <w:pPr>
        <w:jc w:val="both"/>
        <w:rPr>
          <w:rFonts w:ascii="Arial" w:hAnsi="Arial" w:cs="Arial"/>
          <w:sz w:val="22"/>
          <w:szCs w:val="22"/>
          <w:lang w:val="sr-Cyrl-CS"/>
        </w:rPr>
      </w:pPr>
    </w:p>
    <w:p w:rsidR="00C076DD" w:rsidRDefault="00C076DD">
      <w:pPr>
        <w:jc w:val="both"/>
        <w:rPr>
          <w:rFonts w:ascii="Arial" w:hAnsi="Arial" w:cs="Arial"/>
          <w:sz w:val="22"/>
          <w:szCs w:val="22"/>
        </w:rPr>
      </w:pPr>
      <w:r>
        <w:rPr>
          <w:rFonts w:ascii="Arial" w:hAnsi="Arial" w:cs="Arial"/>
          <w:sz w:val="22"/>
          <w:szCs w:val="22"/>
        </w:rPr>
        <w:t xml:space="preserve">Наручилац ће заинтересованом лицу у року од 3 (три) дана од дана пријема захтева за додатним информацијама или појашњењима конкурсне документације, одговор доставити у писаном облику и истовремено ће ту информацију објавити на Порталу јавних набавки и на својој интернет страници. </w:t>
      </w:r>
    </w:p>
    <w:p w:rsidR="00C076DD" w:rsidRDefault="00C076DD">
      <w:pPr>
        <w:jc w:val="both"/>
        <w:rPr>
          <w:rFonts w:ascii="Arial" w:hAnsi="Arial" w:cs="Arial"/>
          <w:sz w:val="22"/>
          <w:szCs w:val="22"/>
        </w:rPr>
      </w:pPr>
      <w:r>
        <w:rPr>
          <w:rFonts w:ascii="Arial" w:hAnsi="Arial" w:cs="Arial"/>
          <w:sz w:val="22"/>
          <w:szCs w:val="22"/>
        </w:rPr>
        <w:t>Додатне информације или појашњења упућују се са напоменом „Захтев за додатним информацијама или појашњењима конкурсне документације,</w:t>
      </w:r>
      <w:r>
        <w:rPr>
          <w:rFonts w:ascii="Arial" w:hAnsi="Arial" w:cs="Arial"/>
          <w:b/>
          <w:bCs/>
          <w:sz w:val="22"/>
          <w:szCs w:val="22"/>
        </w:rPr>
        <w:t xml:space="preserve"> ЈН бр. </w:t>
      </w:r>
      <w:r>
        <w:rPr>
          <w:rFonts w:ascii="Arial" w:hAnsi="Arial" w:cs="Arial"/>
          <w:b/>
          <w:bCs/>
          <w:sz w:val="22"/>
          <w:szCs w:val="22"/>
          <w:lang/>
        </w:rPr>
        <w:t>7/2014</w:t>
      </w:r>
      <w:r>
        <w:rPr>
          <w:rFonts w:ascii="Arial" w:hAnsi="Arial" w:cs="Arial"/>
          <w:sz w:val="22"/>
          <w:szCs w:val="22"/>
          <w:lang w:val="ru-RU"/>
        </w:rPr>
        <w:t>”</w:t>
      </w:r>
      <w:r>
        <w:rPr>
          <w:rFonts w:ascii="Arial" w:hAnsi="Arial" w:cs="Arial"/>
          <w:sz w:val="22"/>
          <w:szCs w:val="22"/>
        </w:rPr>
        <w:t>.</w:t>
      </w:r>
    </w:p>
    <w:p w:rsidR="00C076DD" w:rsidRDefault="00C076DD">
      <w:pPr>
        <w:jc w:val="both"/>
        <w:rPr>
          <w:rFonts w:ascii="Arial" w:hAnsi="Arial" w:cs="Arial"/>
          <w:sz w:val="22"/>
          <w:szCs w:val="22"/>
          <w:lang w:val="sr-Cyrl-CS"/>
        </w:rPr>
      </w:pPr>
    </w:p>
    <w:p w:rsidR="00C076DD" w:rsidRDefault="00C076DD">
      <w:pPr>
        <w:jc w:val="both"/>
        <w:rPr>
          <w:rFonts w:ascii="Arial" w:hAnsi="Arial" w:cs="Arial"/>
          <w:sz w:val="22"/>
          <w:szCs w:val="22"/>
        </w:rPr>
      </w:pPr>
      <w:r>
        <w:rPr>
          <w:rFonts w:ascii="Arial" w:hAnsi="Arial" w:cs="Arial"/>
          <w:sz w:val="22"/>
          <w:szCs w:val="22"/>
        </w:rPr>
        <w:t xml:space="preserve">Ако наручилац измени или допуни конкурсну документацију 8 или мање дана пре истека рока за подношење понуда, дужан је да продужи рок за подношење понуда и објави обавештење о продужењу рока за подношење понуда. </w:t>
      </w:r>
    </w:p>
    <w:p w:rsidR="00C076DD" w:rsidRDefault="00C076DD">
      <w:pPr>
        <w:jc w:val="both"/>
        <w:rPr>
          <w:rFonts w:ascii="Arial" w:hAnsi="Arial" w:cs="Arial"/>
          <w:sz w:val="22"/>
          <w:szCs w:val="22"/>
          <w:lang w:val="sr-Cyrl-CS"/>
        </w:rPr>
      </w:pPr>
    </w:p>
    <w:p w:rsidR="00C076DD" w:rsidRDefault="00C076DD">
      <w:pPr>
        <w:jc w:val="both"/>
        <w:rPr>
          <w:rFonts w:ascii="Arial" w:hAnsi="Arial" w:cs="Arial"/>
          <w:sz w:val="22"/>
          <w:szCs w:val="22"/>
        </w:rPr>
      </w:pPr>
      <w:r>
        <w:rPr>
          <w:rFonts w:ascii="Arial" w:hAnsi="Arial" w:cs="Arial"/>
          <w:sz w:val="22"/>
          <w:szCs w:val="22"/>
        </w:rPr>
        <w:t>По истеку рока предвиђеног за подношење понуда н</w:t>
      </w:r>
      <w:r>
        <w:rPr>
          <w:rFonts w:ascii="Arial" w:hAnsi="Arial" w:cs="Arial"/>
          <w:sz w:val="22"/>
          <w:szCs w:val="22"/>
          <w:lang w:val="sr-Cyrl-CS"/>
        </w:rPr>
        <w:t>а</w:t>
      </w:r>
      <w:r>
        <w:rPr>
          <w:rFonts w:ascii="Arial" w:hAnsi="Arial" w:cs="Arial"/>
          <w:sz w:val="22"/>
          <w:szCs w:val="22"/>
        </w:rPr>
        <w:t xml:space="preserve">ручилац не може да мења нити да допуњује конкурсну документацију. </w:t>
      </w:r>
    </w:p>
    <w:p w:rsidR="00C076DD" w:rsidRDefault="00C076DD">
      <w:pPr>
        <w:jc w:val="both"/>
        <w:rPr>
          <w:rFonts w:ascii="Arial" w:hAnsi="Arial" w:cs="Arial"/>
          <w:sz w:val="22"/>
          <w:szCs w:val="22"/>
          <w:lang w:val="sr-Cyrl-CS"/>
        </w:rPr>
      </w:pPr>
    </w:p>
    <w:p w:rsidR="00C076DD" w:rsidRDefault="00C076DD">
      <w:pPr>
        <w:jc w:val="both"/>
        <w:rPr>
          <w:rFonts w:ascii="Arial" w:hAnsi="Arial" w:cs="Arial"/>
          <w:sz w:val="22"/>
          <w:szCs w:val="22"/>
        </w:rPr>
      </w:pPr>
      <w:r>
        <w:rPr>
          <w:rFonts w:ascii="Arial" w:hAnsi="Arial" w:cs="Arial"/>
          <w:sz w:val="22"/>
          <w:szCs w:val="22"/>
        </w:rPr>
        <w:t xml:space="preserve">Тражење додатних информација или појашњења у вези са припремањем понуде телефоном није дозвољено. </w:t>
      </w:r>
    </w:p>
    <w:p w:rsidR="00C076DD" w:rsidRDefault="00C076DD">
      <w:pPr>
        <w:jc w:val="both"/>
        <w:rPr>
          <w:rFonts w:ascii="Arial" w:hAnsi="Arial" w:cs="Arial"/>
          <w:color w:val="auto"/>
          <w:sz w:val="22"/>
          <w:szCs w:val="22"/>
          <w:lang w:val="sr-Cyrl-CS"/>
        </w:rPr>
      </w:pPr>
    </w:p>
    <w:p w:rsidR="00C076DD" w:rsidRDefault="00C076DD">
      <w:pPr>
        <w:jc w:val="both"/>
        <w:rPr>
          <w:rFonts w:ascii="Arial" w:hAnsi="Arial" w:cs="Arial"/>
          <w:color w:val="auto"/>
          <w:sz w:val="22"/>
          <w:szCs w:val="22"/>
        </w:rPr>
      </w:pPr>
      <w:r>
        <w:rPr>
          <w:rFonts w:ascii="Arial" w:hAnsi="Arial" w:cs="Arial"/>
          <w:color w:val="auto"/>
          <w:sz w:val="22"/>
          <w:szCs w:val="22"/>
        </w:rPr>
        <w:t>Комуникација у поступку јавне набавке врши се искључиво на начин одређен чланом 20. Закона.</w:t>
      </w:r>
    </w:p>
    <w:p w:rsidR="00C076DD" w:rsidRDefault="00C076DD">
      <w:pPr>
        <w:jc w:val="both"/>
        <w:rPr>
          <w:rFonts w:ascii="Arial" w:hAnsi="Arial" w:cs="Arial"/>
          <w:b/>
          <w:bCs/>
          <w:color w:val="FF0000"/>
        </w:rPr>
      </w:pPr>
    </w:p>
    <w:p w:rsidR="00C076DD" w:rsidRDefault="00C076DD">
      <w:pPr>
        <w:jc w:val="both"/>
        <w:rPr>
          <w:rFonts w:ascii="Arial" w:hAnsi="Arial" w:cs="Arial"/>
          <w:b/>
          <w:bCs/>
          <w:sz w:val="22"/>
          <w:szCs w:val="22"/>
        </w:rPr>
      </w:pPr>
      <w:r>
        <w:rPr>
          <w:rFonts w:ascii="Arial" w:hAnsi="Arial" w:cs="Arial"/>
          <w:b/>
          <w:bCs/>
          <w:sz w:val="22"/>
          <w:szCs w:val="22"/>
        </w:rPr>
        <w:t>1</w:t>
      </w:r>
      <w:r>
        <w:rPr>
          <w:rFonts w:ascii="Arial" w:hAnsi="Arial" w:cs="Arial"/>
          <w:b/>
          <w:bCs/>
          <w:sz w:val="22"/>
          <w:szCs w:val="22"/>
          <w:lang/>
        </w:rPr>
        <w:t>4</w:t>
      </w:r>
      <w:r>
        <w:rPr>
          <w:rFonts w:ascii="Arial" w:hAnsi="Arial" w:cs="Arial"/>
          <w:b/>
          <w:bCs/>
          <w:sz w:val="22"/>
          <w:szCs w:val="22"/>
        </w:rPr>
        <w:t xml:space="preserve">. ДОДАТНА ОБЈАШЊЕЊА ОД ПОНУЂАЧА ПОСЛЕ ОТВАРАЊА ПОНУДА И КОНТРОЛА КОД ПОНУЂАЧА ОДНОСНО ЊЕГОВОГ ПОДИЗВОЂАЧА </w:t>
      </w:r>
    </w:p>
    <w:p w:rsidR="00C076DD" w:rsidRDefault="00C076DD">
      <w:pPr>
        <w:jc w:val="both"/>
        <w:rPr>
          <w:rFonts w:ascii="Arial" w:hAnsi="Arial" w:cs="Arial"/>
          <w:b/>
          <w:bCs/>
          <w:sz w:val="22"/>
          <w:szCs w:val="22"/>
        </w:rPr>
      </w:pPr>
    </w:p>
    <w:p w:rsidR="00C076DD" w:rsidRDefault="00C076DD">
      <w:pPr>
        <w:jc w:val="both"/>
        <w:rPr>
          <w:rFonts w:ascii="Arial" w:hAnsi="Arial" w:cs="Arial"/>
          <w:sz w:val="22"/>
          <w:szCs w:val="22"/>
        </w:rPr>
      </w:pPr>
      <w:r>
        <w:rPr>
          <w:rFonts w:ascii="Arial" w:hAnsi="Arial" w:cs="Arial"/>
          <w:sz w:val="22"/>
          <w:szCs w:val="22"/>
        </w:rPr>
        <w:t xml:space="preserve">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 Закона). </w:t>
      </w:r>
    </w:p>
    <w:p w:rsidR="00C076DD" w:rsidRDefault="00C076DD">
      <w:pPr>
        <w:tabs>
          <w:tab w:val="left" w:pos="-135"/>
          <w:tab w:val="left" w:pos="0"/>
          <w:tab w:val="left" w:pos="120"/>
        </w:tabs>
        <w:jc w:val="both"/>
        <w:rPr>
          <w:rFonts w:ascii="Arial" w:hAnsi="Arial"/>
          <w:sz w:val="22"/>
          <w:szCs w:val="22"/>
          <w:lang w:val="sr-Cyrl-CS"/>
        </w:rPr>
      </w:pPr>
    </w:p>
    <w:p w:rsidR="00C076DD" w:rsidRDefault="00C076DD">
      <w:pPr>
        <w:tabs>
          <w:tab w:val="left" w:pos="-135"/>
          <w:tab w:val="left" w:pos="0"/>
          <w:tab w:val="left" w:pos="120"/>
        </w:tabs>
        <w:jc w:val="both"/>
        <w:rPr>
          <w:rFonts w:ascii="Arial" w:hAnsi="Arial" w:cs="Arial"/>
          <w:sz w:val="22"/>
          <w:szCs w:val="22"/>
        </w:rPr>
      </w:pPr>
      <w:r>
        <w:rPr>
          <w:rFonts w:ascii="Arial" w:hAnsi="Arial" w:cs="Arial"/>
          <w:sz w:val="22"/>
          <w:szCs w:val="22"/>
        </w:rPr>
        <w:t xml:space="preserve">Уколико наручилац оцени да су потребна додатна објашњења или је потребно извршити контролу (увид) код понуђача, односно његовог подизвођача,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rsidR="00C076DD" w:rsidRDefault="00C076DD">
      <w:pPr>
        <w:tabs>
          <w:tab w:val="left" w:pos="-135"/>
          <w:tab w:val="left" w:pos="0"/>
          <w:tab w:val="left" w:pos="120"/>
        </w:tabs>
        <w:jc w:val="both"/>
        <w:rPr>
          <w:rFonts w:ascii="Arial" w:hAnsi="Arial" w:cs="Arial"/>
          <w:sz w:val="22"/>
          <w:szCs w:val="22"/>
          <w:lang w:val="sr-Cyrl-CS"/>
        </w:rPr>
      </w:pPr>
    </w:p>
    <w:p w:rsidR="00C076DD" w:rsidRDefault="00C076DD">
      <w:pPr>
        <w:tabs>
          <w:tab w:val="left" w:pos="-135"/>
          <w:tab w:val="left" w:pos="0"/>
          <w:tab w:val="left" w:pos="120"/>
        </w:tabs>
        <w:jc w:val="both"/>
        <w:rPr>
          <w:rFonts w:ascii="Arial" w:hAnsi="Arial" w:cs="Arial"/>
          <w:sz w:val="22"/>
          <w:szCs w:val="22"/>
        </w:rPr>
      </w:pPr>
      <w:r>
        <w:rPr>
          <w:rFonts w:ascii="Arial" w:hAnsi="Arial" w:cs="Arial"/>
          <w:sz w:val="22"/>
          <w:szCs w:val="22"/>
        </w:rPr>
        <w:t xml:space="preserve">Наручилац може уз сагласност понуђача да изврши исправке рачунских грешака уочених приликом разматрања понуде по окончаном поступку отварања. </w:t>
      </w:r>
    </w:p>
    <w:p w:rsidR="00C076DD" w:rsidRDefault="00C076DD">
      <w:pPr>
        <w:tabs>
          <w:tab w:val="left" w:pos="-135"/>
          <w:tab w:val="left" w:pos="0"/>
          <w:tab w:val="left" w:pos="120"/>
        </w:tabs>
        <w:jc w:val="both"/>
        <w:rPr>
          <w:rFonts w:ascii="Arial" w:hAnsi="Arial" w:cs="Arial"/>
          <w:sz w:val="22"/>
          <w:szCs w:val="22"/>
          <w:lang w:val="sr-Cyrl-CS"/>
        </w:rPr>
      </w:pPr>
    </w:p>
    <w:p w:rsidR="00C076DD" w:rsidRDefault="00C076DD">
      <w:pPr>
        <w:jc w:val="both"/>
        <w:rPr>
          <w:rFonts w:ascii="Arial" w:hAnsi="Arial" w:cs="Arial"/>
          <w:sz w:val="22"/>
          <w:szCs w:val="22"/>
        </w:rPr>
      </w:pPr>
      <w:r>
        <w:rPr>
          <w:rFonts w:ascii="Arial" w:hAnsi="Arial" w:cs="Arial"/>
          <w:sz w:val="22"/>
          <w:szCs w:val="22"/>
        </w:rPr>
        <w:t>Ако се понуђач не сагласи са исправком рачунских грешака, наручил</w:t>
      </w:r>
      <w:r>
        <w:rPr>
          <w:rFonts w:ascii="Arial" w:hAnsi="Arial" w:cs="Arial"/>
          <w:sz w:val="22"/>
          <w:szCs w:val="22"/>
          <w:lang w:val="sr-Cyrl-CS"/>
        </w:rPr>
        <w:t>а</w:t>
      </w:r>
      <w:r>
        <w:rPr>
          <w:rFonts w:ascii="Arial" w:hAnsi="Arial" w:cs="Arial"/>
          <w:sz w:val="22"/>
          <w:szCs w:val="22"/>
        </w:rPr>
        <w:t xml:space="preserve">ц ће његову понуду одбити као неприхватљиву. </w:t>
      </w:r>
    </w:p>
    <w:p w:rsidR="00C076DD" w:rsidRDefault="00C076DD">
      <w:pPr>
        <w:jc w:val="both"/>
        <w:rPr>
          <w:rFonts w:ascii="Arial" w:hAnsi="Arial" w:cs="Arial"/>
          <w:b/>
          <w:bCs/>
          <w:sz w:val="22"/>
          <w:szCs w:val="22"/>
        </w:rPr>
      </w:pPr>
      <w:r>
        <w:rPr>
          <w:rFonts w:ascii="Arial" w:hAnsi="Arial" w:cs="Arial"/>
          <w:b/>
          <w:bCs/>
          <w:sz w:val="22"/>
          <w:szCs w:val="22"/>
        </w:rPr>
        <w:t>1</w:t>
      </w:r>
      <w:r>
        <w:rPr>
          <w:rFonts w:ascii="Arial" w:hAnsi="Arial" w:cs="Arial"/>
          <w:b/>
          <w:bCs/>
          <w:sz w:val="22"/>
          <w:szCs w:val="22"/>
          <w:lang/>
        </w:rPr>
        <w:t>5</w:t>
      </w:r>
      <w:r>
        <w:rPr>
          <w:rFonts w:ascii="Arial" w:hAnsi="Arial" w:cs="Arial"/>
          <w:b/>
          <w:bCs/>
          <w:sz w:val="22"/>
          <w:szCs w:val="22"/>
        </w:rPr>
        <w:t>. ВРСТА КРИТЕРИЈУМА ЗА ДОДЕЛУ УГОВОРА</w:t>
      </w:r>
    </w:p>
    <w:p w:rsidR="00C076DD" w:rsidRDefault="00C076DD">
      <w:pPr>
        <w:jc w:val="both"/>
        <w:rPr>
          <w:rFonts w:ascii="Arial" w:hAnsi="Arial" w:cs="Arial"/>
          <w:b/>
          <w:bCs/>
          <w:sz w:val="22"/>
          <w:szCs w:val="22"/>
        </w:rPr>
      </w:pPr>
      <w:r>
        <w:rPr>
          <w:rFonts w:ascii="Arial" w:hAnsi="Arial" w:cs="Arial"/>
          <w:b/>
          <w:bCs/>
          <w:sz w:val="22"/>
          <w:szCs w:val="22"/>
        </w:rPr>
        <w:t xml:space="preserve"> </w:t>
      </w:r>
    </w:p>
    <w:p w:rsidR="00C076DD" w:rsidRDefault="00C076DD">
      <w:pPr>
        <w:jc w:val="both"/>
        <w:rPr>
          <w:rFonts w:ascii="Arial" w:hAnsi="Arial" w:cs="Arial"/>
          <w:b/>
          <w:bCs/>
          <w:sz w:val="22"/>
          <w:szCs w:val="22"/>
        </w:rPr>
      </w:pPr>
      <w:r>
        <w:rPr>
          <w:rFonts w:ascii="Arial" w:hAnsi="Arial" w:cs="Arial"/>
          <w:sz w:val="22"/>
          <w:szCs w:val="22"/>
        </w:rPr>
        <w:t xml:space="preserve">Избор најповољније понуде ће се извршити применом критеријума </w:t>
      </w:r>
      <w:r>
        <w:rPr>
          <w:rFonts w:ascii="Arial" w:hAnsi="Arial" w:cs="Arial"/>
          <w:b/>
          <w:bCs/>
          <w:sz w:val="22"/>
          <w:szCs w:val="22"/>
        </w:rPr>
        <w:t xml:space="preserve">„Најнижа понуђена цена“. </w:t>
      </w:r>
    </w:p>
    <w:p w:rsidR="00C076DD" w:rsidRDefault="00C076DD">
      <w:pPr>
        <w:jc w:val="both"/>
      </w:pPr>
    </w:p>
    <w:p w:rsidR="00C076DD" w:rsidRDefault="00C076DD">
      <w:pPr>
        <w:jc w:val="both"/>
        <w:rPr>
          <w:rFonts w:ascii="Arial" w:hAnsi="Arial" w:cs="Arial"/>
          <w:b/>
          <w:bCs/>
          <w:sz w:val="22"/>
          <w:szCs w:val="22"/>
        </w:rPr>
      </w:pPr>
      <w:r>
        <w:rPr>
          <w:rFonts w:ascii="Arial" w:hAnsi="Arial" w:cs="Arial"/>
          <w:b/>
          <w:bCs/>
          <w:sz w:val="22"/>
          <w:szCs w:val="22"/>
          <w:lang/>
        </w:rPr>
        <w:t>16</w:t>
      </w:r>
      <w:r>
        <w:rPr>
          <w:rFonts w:ascii="Arial" w:hAnsi="Arial" w:cs="Arial"/>
          <w:b/>
          <w:bCs/>
          <w:sz w:val="22"/>
          <w:szCs w:val="22"/>
        </w:rPr>
        <w:t>. КОРИШЋЕЊЕ ПАТЕНТА И ОДГОВОРНОСТ ЗА ПОВРЕДУ ЗАШТИЋЕНИХ ПРАВА ИНТЕЛЕКТУАЛНЕ СВОЈИНЕ ТРЕЋИХ ЛИЦА</w:t>
      </w:r>
    </w:p>
    <w:p w:rsidR="00C076DD" w:rsidRDefault="00C076DD">
      <w:pPr>
        <w:jc w:val="both"/>
        <w:rPr>
          <w:rFonts w:ascii="Arial" w:hAnsi="Arial" w:cs="Arial"/>
          <w:b/>
          <w:bCs/>
          <w:sz w:val="22"/>
          <w:szCs w:val="22"/>
        </w:rPr>
      </w:pPr>
    </w:p>
    <w:p w:rsidR="00C076DD" w:rsidRDefault="00C076DD">
      <w:pPr>
        <w:jc w:val="both"/>
        <w:rPr>
          <w:rFonts w:ascii="Arial" w:hAnsi="Arial" w:cs="Arial"/>
          <w:sz w:val="22"/>
          <w:szCs w:val="22"/>
        </w:rPr>
      </w:pPr>
      <w:r>
        <w:rPr>
          <w:rFonts w:ascii="Arial" w:hAnsi="Arial" w:cs="Arial"/>
          <w:sz w:val="22"/>
          <w:szCs w:val="22"/>
        </w:rPr>
        <w:t>Накнаду за коришћење патената, као и одговорност за повреду заштићених права интелектуалне својине трећих лица сноси понуђач.</w:t>
      </w:r>
    </w:p>
    <w:p w:rsidR="00C076DD" w:rsidRDefault="00C076DD">
      <w:pPr>
        <w:jc w:val="both"/>
        <w:rPr>
          <w:rFonts w:ascii="Arial" w:hAnsi="Arial" w:cs="Arial"/>
          <w:b/>
          <w:bCs/>
          <w:sz w:val="22"/>
          <w:szCs w:val="22"/>
        </w:rPr>
      </w:pPr>
    </w:p>
    <w:p w:rsidR="00C076DD" w:rsidRDefault="00C076DD">
      <w:pPr>
        <w:jc w:val="both"/>
        <w:rPr>
          <w:rFonts w:ascii="Arial" w:hAnsi="Arial" w:cs="Arial"/>
          <w:b/>
          <w:bCs/>
          <w:sz w:val="22"/>
          <w:szCs w:val="22"/>
        </w:rPr>
      </w:pPr>
      <w:r>
        <w:rPr>
          <w:rFonts w:ascii="Arial" w:hAnsi="Arial" w:cs="Arial"/>
          <w:b/>
          <w:bCs/>
          <w:sz w:val="22"/>
          <w:szCs w:val="22"/>
          <w:lang/>
        </w:rPr>
        <w:t>17</w:t>
      </w:r>
      <w:r>
        <w:rPr>
          <w:rFonts w:ascii="Arial" w:hAnsi="Arial" w:cs="Arial"/>
          <w:b/>
          <w:bCs/>
          <w:sz w:val="22"/>
          <w:szCs w:val="22"/>
        </w:rPr>
        <w:t xml:space="preserve">. НАЧИН И РОК ЗА ПОДНОШЕЊЕ ЗАХТЕВА ЗА ЗАШТИТУ ПРАВА ПОНУЂАЧА </w:t>
      </w:r>
    </w:p>
    <w:p w:rsidR="00C076DD" w:rsidRDefault="00C076DD">
      <w:pPr>
        <w:jc w:val="both"/>
        <w:rPr>
          <w:rFonts w:ascii="Arial" w:hAnsi="Arial" w:cs="Arial"/>
          <w:b/>
          <w:bCs/>
          <w:sz w:val="22"/>
          <w:szCs w:val="22"/>
        </w:rPr>
      </w:pPr>
    </w:p>
    <w:p w:rsidR="00C076DD" w:rsidRDefault="00C076DD">
      <w:pPr>
        <w:jc w:val="both"/>
        <w:rPr>
          <w:rFonts w:ascii="Arial" w:hAnsi="Arial" w:cs="Arial"/>
          <w:sz w:val="22"/>
          <w:szCs w:val="22"/>
        </w:rPr>
      </w:pPr>
      <w:r>
        <w:rPr>
          <w:rFonts w:ascii="Arial" w:hAnsi="Arial" w:cs="Arial"/>
          <w:sz w:val="22"/>
          <w:szCs w:val="22"/>
        </w:rPr>
        <w:t>Захтев за заштиту права може да поднесе понуђач, односно свако заинтересовано лице, или пословно удружење у њихово им</w:t>
      </w:r>
      <w:r>
        <w:rPr>
          <w:rFonts w:ascii="Arial" w:hAnsi="Arial" w:cs="Arial"/>
          <w:sz w:val="22"/>
          <w:szCs w:val="22"/>
          <w:lang w:val="sr-Cyrl-CS"/>
        </w:rPr>
        <w:t>е</w:t>
      </w:r>
      <w:r>
        <w:rPr>
          <w:rFonts w:ascii="Arial" w:hAnsi="Arial" w:cs="Arial"/>
          <w:sz w:val="22"/>
          <w:szCs w:val="22"/>
        </w:rPr>
        <w:t xml:space="preserve">. </w:t>
      </w:r>
    </w:p>
    <w:p w:rsidR="00C076DD" w:rsidRDefault="00C076DD">
      <w:pPr>
        <w:jc w:val="both"/>
        <w:rPr>
          <w:rFonts w:ascii="Arial" w:hAnsi="Arial" w:cs="Arial"/>
          <w:sz w:val="22"/>
          <w:szCs w:val="22"/>
          <w:lang w:val="sr-Cyrl-CS"/>
        </w:rPr>
      </w:pPr>
    </w:p>
    <w:p w:rsidR="00C076DD" w:rsidRDefault="00C076DD">
      <w:pPr>
        <w:jc w:val="both"/>
        <w:rPr>
          <w:rFonts w:ascii="Arial" w:hAnsi="Arial" w:cs="Arial"/>
          <w:sz w:val="22"/>
          <w:szCs w:val="22"/>
        </w:rPr>
      </w:pPr>
      <w:r>
        <w:rPr>
          <w:rFonts w:ascii="Arial" w:hAnsi="Arial" w:cs="Arial"/>
          <w:sz w:val="22"/>
          <w:szCs w:val="22"/>
        </w:rPr>
        <w:t xml:space="preserve">Захтев за заштиту права подноси се Републичкој комисији, а предаје наручиоцу. Примерак захтева за заштиту права подносилац истовремено доставља Републичкој комисији. </w:t>
      </w:r>
      <w:r>
        <w:rPr>
          <w:rFonts w:ascii="Arial" w:hAnsi="Arial" w:cs="Arial"/>
          <w:color w:val="auto"/>
          <w:sz w:val="22"/>
          <w:szCs w:val="22"/>
        </w:rPr>
        <w:t>Захтев за заштиту права се доставља непосредно, електронском поштом</w:t>
      </w:r>
      <w:r>
        <w:rPr>
          <w:rFonts w:ascii="Arial" w:hAnsi="Arial" w:cs="Arial"/>
          <w:color w:val="auto"/>
          <w:sz w:val="22"/>
          <w:szCs w:val="22"/>
          <w:lang w:val="sr-Cyrl-CS"/>
        </w:rPr>
        <w:t xml:space="preserve"> на </w:t>
      </w:r>
      <w:r>
        <w:rPr>
          <w:rFonts w:ascii="Arial" w:hAnsi="Arial" w:cs="Arial"/>
          <w:color w:val="auto"/>
          <w:sz w:val="22"/>
          <w:szCs w:val="22"/>
          <w:lang w:val="en-US"/>
        </w:rPr>
        <w:t>e</w:t>
      </w:r>
      <w:r>
        <w:rPr>
          <w:rFonts w:ascii="Arial" w:hAnsi="Arial" w:cs="Arial"/>
          <w:color w:val="auto"/>
          <w:sz w:val="22"/>
          <w:szCs w:val="22"/>
          <w:lang w:val="ru-RU"/>
        </w:rPr>
        <w:t>-</w:t>
      </w:r>
      <w:r>
        <w:rPr>
          <w:rFonts w:ascii="Arial" w:hAnsi="Arial" w:cs="Arial"/>
          <w:color w:val="auto"/>
          <w:sz w:val="22"/>
          <w:szCs w:val="22"/>
          <w:lang w:val="en-US"/>
        </w:rPr>
        <w:t>mail</w:t>
      </w:r>
      <w:r>
        <w:rPr>
          <w:rFonts w:ascii="Arial" w:hAnsi="Arial" w:cs="Arial"/>
          <w:color w:val="auto"/>
          <w:sz w:val="22"/>
          <w:szCs w:val="22"/>
          <w:lang w:val="sr-Cyrl-CS"/>
        </w:rPr>
        <w:t xml:space="preserve"> </w:t>
      </w:r>
      <w:hyperlink r:id="rId11" w:history="1">
        <w:r w:rsidRPr="00A735E4">
          <w:rPr>
            <w:rStyle w:val="Hyperlink"/>
            <w:rFonts w:ascii="Arial" w:hAnsi="Arial" w:cs="Arial"/>
          </w:rPr>
          <w:t>sekretar@parabolanet.com</w:t>
        </w:r>
      </w:hyperlink>
      <w:r>
        <w:rPr>
          <w:rFonts w:ascii="Arial" w:hAnsi="Arial" w:cs="Arial"/>
          <w:color w:val="auto"/>
          <w:sz w:val="22"/>
          <w:szCs w:val="22"/>
        </w:rPr>
        <w:t xml:space="preserve">, факсом </w:t>
      </w:r>
      <w:r>
        <w:rPr>
          <w:rFonts w:ascii="Arial" w:hAnsi="Arial" w:cs="Arial"/>
          <w:color w:val="auto"/>
          <w:sz w:val="22"/>
          <w:szCs w:val="22"/>
          <w:lang w:val="sr-Cyrl-CS"/>
        </w:rPr>
        <w:t xml:space="preserve">на број </w:t>
      </w:r>
      <w:r>
        <w:rPr>
          <w:rFonts w:ascii="Arial" w:hAnsi="Arial" w:cs="Arial"/>
          <w:color w:val="auto"/>
          <w:sz w:val="22"/>
          <w:szCs w:val="22"/>
          <w:lang/>
        </w:rPr>
        <w:t>021/843-372</w:t>
      </w:r>
      <w:r>
        <w:rPr>
          <w:rFonts w:ascii="Arial" w:hAnsi="Arial" w:cs="Arial"/>
          <w:i/>
          <w:iCs/>
          <w:color w:val="auto"/>
          <w:sz w:val="22"/>
          <w:szCs w:val="22"/>
          <w:lang w:val="sr-Cyrl-CS"/>
        </w:rPr>
        <w:t xml:space="preserve"> </w:t>
      </w:r>
      <w:r>
        <w:rPr>
          <w:rFonts w:ascii="Arial" w:hAnsi="Arial" w:cs="Arial"/>
          <w:color w:val="auto"/>
          <w:sz w:val="22"/>
          <w:szCs w:val="22"/>
        </w:rPr>
        <w:t>или препорученом пошиљком са повратницом.</w:t>
      </w:r>
      <w:r>
        <w:rPr>
          <w:rFonts w:ascii="Arial" w:hAnsi="Arial" w:cs="Arial"/>
          <w:sz w:val="22"/>
          <w:szCs w:val="22"/>
          <w:lang w:val="sr-Cyrl-CS"/>
        </w:rPr>
        <w:t xml:space="preserve"> </w:t>
      </w:r>
      <w:r>
        <w:rPr>
          <w:rFonts w:ascii="Arial" w:hAnsi="Arial" w:cs="Arial"/>
          <w:sz w:val="22"/>
          <w:szCs w:val="22"/>
        </w:rPr>
        <w:t>Захтев за заштиту права се може поднети у току целог поступка јавне набавке, против сваке радње наручиоца, осим уколико Законом није другачије одређено.</w:t>
      </w:r>
      <w:r>
        <w:rPr>
          <w:rFonts w:ascii="Arial" w:hAnsi="Arial" w:cs="Arial"/>
          <w:sz w:val="22"/>
          <w:szCs w:val="22"/>
          <w:lang w:val="sr-Cyrl-CS"/>
        </w:rPr>
        <w:t xml:space="preserve"> </w:t>
      </w:r>
      <w:r>
        <w:rPr>
          <w:rFonts w:ascii="Arial" w:hAnsi="Arial" w:cs="Arial"/>
          <w:sz w:val="22"/>
          <w:szCs w:val="22"/>
        </w:rPr>
        <w:t>О поднетом захтеву за заштиту права наручилац обавештава све учеснике у поступку јавне набавке, односно објављује обавештење о поднетом захтеву на Порталу јавних набавки, најкасније у року од 2 дана од дана пријема захтева.</w:t>
      </w:r>
    </w:p>
    <w:p w:rsidR="00C076DD" w:rsidRDefault="00C076DD">
      <w:pPr>
        <w:jc w:val="both"/>
        <w:rPr>
          <w:rFonts w:ascii="Arial" w:hAnsi="Arial" w:cs="Arial"/>
          <w:sz w:val="22"/>
          <w:szCs w:val="22"/>
          <w:lang w:val="sr-Cyrl-CS"/>
        </w:rPr>
      </w:pPr>
    </w:p>
    <w:p w:rsidR="00C076DD" w:rsidRDefault="00C076DD">
      <w:pPr>
        <w:jc w:val="both"/>
        <w:rPr>
          <w:rFonts w:ascii="Arial" w:hAnsi="Arial" w:cs="Arial"/>
          <w:sz w:val="22"/>
          <w:szCs w:val="22"/>
        </w:rPr>
      </w:pPr>
      <w:r>
        <w:rPr>
          <w:rFonts w:ascii="Arial" w:hAnsi="Arial" w:cs="Arial"/>
          <w:sz w:val="22"/>
          <w:szCs w:val="22"/>
        </w:rPr>
        <w:t xml:space="preserve">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 је примљен од стране наручиоца најкасније 3 дана пре истека рока за подношење понуда, без обзира на начин достављања.  У том случају подношења захтева за заштиту права долази до застоја рока за подношење понуда. </w:t>
      </w:r>
    </w:p>
    <w:p w:rsidR="00C076DD" w:rsidRDefault="00C076DD">
      <w:pPr>
        <w:jc w:val="both"/>
        <w:rPr>
          <w:rFonts w:ascii="Arial" w:hAnsi="Arial" w:cs="Arial"/>
          <w:sz w:val="22"/>
          <w:szCs w:val="22"/>
          <w:lang w:val="sr-Cyrl-CS"/>
        </w:rPr>
      </w:pPr>
    </w:p>
    <w:p w:rsidR="00C076DD" w:rsidRDefault="00C076DD">
      <w:pPr>
        <w:jc w:val="both"/>
        <w:rPr>
          <w:rFonts w:ascii="Arial" w:hAnsi="Arial" w:cs="Arial"/>
          <w:sz w:val="22"/>
          <w:szCs w:val="22"/>
        </w:rPr>
      </w:pPr>
      <w:r>
        <w:rPr>
          <w:rFonts w:ascii="Arial" w:hAnsi="Arial" w:cs="Arial"/>
          <w:sz w:val="22"/>
          <w:szCs w:val="22"/>
        </w:rPr>
        <w:t xml:space="preserve">После доношења одлуке о додели уговора из чл. 108. Закона или одлуке о обустави поступка јавне набавке из чл. 109. Закона, рок за подношење захтева за заштиту права је 5 дана од дана пријема одлуке. </w:t>
      </w:r>
    </w:p>
    <w:p w:rsidR="00C076DD" w:rsidRDefault="00C076DD">
      <w:pPr>
        <w:jc w:val="both"/>
        <w:rPr>
          <w:rFonts w:ascii="Arial" w:hAnsi="Arial" w:cs="Arial"/>
          <w:sz w:val="22"/>
          <w:szCs w:val="22"/>
        </w:rPr>
      </w:pPr>
      <w:r>
        <w:rPr>
          <w:rFonts w:ascii="Arial" w:hAnsi="Arial" w:cs="Arial"/>
          <w:sz w:val="22"/>
          <w:szCs w:val="22"/>
        </w:rPr>
        <w:t xml:space="preserve">Захтевом за заштиту права не могу се оспоравати радње наручиоца предузете </w:t>
      </w:r>
    </w:p>
    <w:p w:rsidR="00C076DD" w:rsidRDefault="00C076DD">
      <w:pPr>
        <w:jc w:val="both"/>
        <w:rPr>
          <w:rFonts w:ascii="Arial" w:hAnsi="Arial" w:cs="Arial"/>
          <w:sz w:val="22"/>
          <w:szCs w:val="22"/>
        </w:rPr>
      </w:pPr>
      <w:r>
        <w:rPr>
          <w:rFonts w:ascii="Arial" w:hAnsi="Arial" w:cs="Arial"/>
          <w:sz w:val="22"/>
          <w:szCs w:val="22"/>
        </w:rPr>
        <w:t xml:space="preserve">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 </w:t>
      </w:r>
    </w:p>
    <w:p w:rsidR="00C076DD" w:rsidRDefault="00C076DD">
      <w:pPr>
        <w:jc w:val="both"/>
        <w:rPr>
          <w:rFonts w:ascii="Arial" w:hAnsi="Arial" w:cs="Arial"/>
          <w:sz w:val="22"/>
          <w:szCs w:val="22"/>
          <w:lang w:val="sr-Cyrl-CS"/>
        </w:rPr>
      </w:pPr>
    </w:p>
    <w:p w:rsidR="00C076DD" w:rsidRDefault="00C076DD">
      <w:pPr>
        <w:jc w:val="both"/>
        <w:rPr>
          <w:rFonts w:ascii="Arial" w:hAnsi="Arial" w:cs="Arial"/>
          <w:sz w:val="22"/>
          <w:szCs w:val="22"/>
        </w:rPr>
      </w:pPr>
      <w:r>
        <w:rPr>
          <w:rFonts w:ascii="Arial" w:hAnsi="Arial" w:cs="Arial"/>
          <w:sz w:val="22"/>
          <w:szCs w:val="22"/>
        </w:rPr>
        <w:t>Ако је у истом поступку јавне набавке поново поднет захтев за заштиту права од стр</w:t>
      </w:r>
      <w:r>
        <w:rPr>
          <w:rFonts w:ascii="Arial" w:hAnsi="Arial" w:cs="Arial"/>
          <w:sz w:val="22"/>
          <w:szCs w:val="22"/>
          <w:lang w:val="sr-Cyrl-CS"/>
        </w:rPr>
        <w:t>а</w:t>
      </w:r>
      <w:r>
        <w:rPr>
          <w:rFonts w:ascii="Arial" w:hAnsi="Arial" w:cs="Arial"/>
          <w:sz w:val="22"/>
          <w:szCs w:val="22"/>
        </w:rPr>
        <w:t xml:space="preserve">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C076DD" w:rsidRDefault="00C076DD">
      <w:pPr>
        <w:jc w:val="both"/>
        <w:rPr>
          <w:rFonts w:ascii="Arial" w:hAnsi="Arial" w:cs="Arial"/>
          <w:sz w:val="22"/>
          <w:szCs w:val="22"/>
          <w:lang w:val="sr-Cyrl-CS"/>
        </w:rPr>
      </w:pPr>
    </w:p>
    <w:p w:rsidR="00C076DD" w:rsidRDefault="00C076DD">
      <w:pPr>
        <w:jc w:val="both"/>
        <w:rPr>
          <w:rFonts w:ascii="Arial" w:hAnsi="Arial" w:cs="Arial"/>
          <w:sz w:val="22"/>
          <w:szCs w:val="22"/>
        </w:rPr>
      </w:pPr>
      <w:r>
        <w:rPr>
          <w:rFonts w:ascii="Arial" w:hAnsi="Arial" w:cs="Arial"/>
          <w:sz w:val="22"/>
          <w:szCs w:val="22"/>
        </w:rPr>
        <w:t xml:space="preserve">Подносилац захтева је дужан да на рачун буџета Републике Србије уплати таксу од 40.000,00 динара (број жиро рачуна: 840-742221843-57, позив на број  50-016, сврха: Републичка административна такса са назнаком набавке на коју се односи, корисник: Буџет Републике Србије). </w:t>
      </w:r>
    </w:p>
    <w:p w:rsidR="00C076DD" w:rsidRDefault="00C076DD">
      <w:pPr>
        <w:jc w:val="both"/>
        <w:rPr>
          <w:rFonts w:ascii="Arial" w:hAnsi="Arial" w:cs="Arial"/>
          <w:sz w:val="22"/>
          <w:szCs w:val="22"/>
        </w:rPr>
      </w:pPr>
      <w:r>
        <w:rPr>
          <w:rFonts w:ascii="Arial" w:hAnsi="Arial" w:cs="Arial"/>
          <w:sz w:val="22"/>
          <w:szCs w:val="22"/>
        </w:rPr>
        <w:t>Поступак заштите права понуђача регулисан је одредбама чл. 138. - 167. Закона.</w:t>
      </w:r>
    </w:p>
    <w:p w:rsidR="00C076DD" w:rsidRDefault="00C076DD">
      <w:pPr>
        <w:jc w:val="both"/>
        <w:rPr>
          <w:rFonts w:ascii="Arial" w:hAnsi="Arial" w:cs="Arial"/>
          <w:b/>
          <w:bCs/>
          <w:sz w:val="22"/>
          <w:szCs w:val="22"/>
        </w:rPr>
      </w:pPr>
      <w:r>
        <w:rPr>
          <w:rFonts w:ascii="Arial" w:hAnsi="Arial" w:cs="Arial"/>
          <w:b/>
          <w:bCs/>
          <w:sz w:val="22"/>
          <w:szCs w:val="22"/>
          <w:lang w:val="sr-Cyrl-CS"/>
        </w:rPr>
        <w:t>1</w:t>
      </w:r>
      <w:r>
        <w:rPr>
          <w:rFonts w:ascii="Arial" w:hAnsi="Arial" w:cs="Arial"/>
          <w:b/>
          <w:bCs/>
          <w:sz w:val="22"/>
          <w:szCs w:val="22"/>
          <w:lang/>
        </w:rPr>
        <w:t>8</w:t>
      </w:r>
      <w:r>
        <w:rPr>
          <w:rFonts w:ascii="Arial" w:hAnsi="Arial" w:cs="Arial"/>
          <w:b/>
          <w:bCs/>
          <w:sz w:val="22"/>
          <w:szCs w:val="22"/>
        </w:rPr>
        <w:t>. РОК У КОЈЕМ ЋЕ УГОВОР БИТИ ЗАКЉУЧЕН</w:t>
      </w:r>
    </w:p>
    <w:p w:rsidR="00C076DD" w:rsidRDefault="00C076DD">
      <w:pPr>
        <w:jc w:val="both"/>
        <w:rPr>
          <w:rFonts w:ascii="Arial" w:hAnsi="Arial" w:cs="Arial"/>
          <w:b/>
          <w:bCs/>
          <w:sz w:val="22"/>
          <w:szCs w:val="22"/>
        </w:rPr>
      </w:pPr>
    </w:p>
    <w:p w:rsidR="00C076DD" w:rsidRDefault="00C076DD">
      <w:pPr>
        <w:jc w:val="both"/>
        <w:rPr>
          <w:rFonts w:ascii="Arial" w:hAnsi="Arial" w:cs="Arial"/>
          <w:sz w:val="22"/>
          <w:szCs w:val="22"/>
        </w:rPr>
      </w:pPr>
      <w:r>
        <w:rPr>
          <w:rFonts w:ascii="Arial" w:hAnsi="Arial" w:cs="Arial"/>
          <w:sz w:val="22"/>
          <w:szCs w:val="22"/>
        </w:rPr>
        <w:t>Уговор о јавној набавци ће бити закључен са понуђачем којем је додељен уговор у року од 8 дана од дана протека рока за подношење захт</w:t>
      </w:r>
      <w:r>
        <w:rPr>
          <w:rFonts w:ascii="Arial" w:hAnsi="Arial" w:cs="Arial"/>
          <w:sz w:val="22"/>
          <w:szCs w:val="22"/>
          <w:lang w:val="sr-Cyrl-CS"/>
        </w:rPr>
        <w:t>е</w:t>
      </w:r>
      <w:r>
        <w:rPr>
          <w:rFonts w:ascii="Arial" w:hAnsi="Arial" w:cs="Arial"/>
          <w:sz w:val="22"/>
          <w:szCs w:val="22"/>
        </w:rPr>
        <w:t xml:space="preserve">ва за заштиту права из члана 149. Закона. </w:t>
      </w:r>
    </w:p>
    <w:p w:rsidR="00C076DD" w:rsidRDefault="00C076DD">
      <w:pPr>
        <w:jc w:val="both"/>
        <w:rPr>
          <w:rFonts w:ascii="Arial" w:hAnsi="Arial" w:cs="Arial"/>
          <w:sz w:val="22"/>
          <w:szCs w:val="22"/>
        </w:rPr>
      </w:pPr>
      <w:r>
        <w:rPr>
          <w:rFonts w:ascii="Arial" w:hAnsi="Arial" w:cs="Arial"/>
          <w:sz w:val="22"/>
          <w:szCs w:val="22"/>
        </w:rPr>
        <w:t xml:space="preserve">У случају да је поднета само једна понуда наручилац може закључити уговор пре истека рока за подношење </w:t>
      </w:r>
      <w:r>
        <w:rPr>
          <w:rFonts w:ascii="Arial" w:hAnsi="Arial" w:cs="Arial"/>
          <w:color w:val="auto"/>
          <w:sz w:val="22"/>
          <w:szCs w:val="22"/>
        </w:rPr>
        <w:t>захт</w:t>
      </w:r>
      <w:r>
        <w:rPr>
          <w:rFonts w:ascii="Arial" w:hAnsi="Arial" w:cs="Arial"/>
          <w:color w:val="auto"/>
          <w:sz w:val="22"/>
          <w:szCs w:val="22"/>
          <w:lang/>
        </w:rPr>
        <w:t>е</w:t>
      </w:r>
      <w:r>
        <w:rPr>
          <w:rFonts w:ascii="Arial" w:hAnsi="Arial" w:cs="Arial"/>
          <w:color w:val="auto"/>
          <w:sz w:val="22"/>
          <w:szCs w:val="22"/>
        </w:rPr>
        <w:t>ва</w:t>
      </w:r>
      <w:r>
        <w:rPr>
          <w:rFonts w:ascii="Arial" w:hAnsi="Arial" w:cs="Arial"/>
          <w:sz w:val="22"/>
          <w:szCs w:val="22"/>
        </w:rPr>
        <w:t xml:space="preserve"> за заштиту права, у складу са чланом 112. став 2. тачка 5) Закона. </w:t>
      </w:r>
    </w:p>
    <w:p w:rsidR="00C076DD" w:rsidRDefault="00C076DD">
      <w:pPr>
        <w:jc w:val="both"/>
      </w:pPr>
    </w:p>
    <w:p w:rsidR="00C076DD" w:rsidRDefault="00C076DD">
      <w:pPr>
        <w:jc w:val="both"/>
      </w:pPr>
    </w:p>
    <w:p w:rsidR="00C076DD" w:rsidRDefault="00C076DD">
      <w:pPr>
        <w:jc w:val="both"/>
      </w:pPr>
    </w:p>
    <w:p w:rsidR="00C076DD" w:rsidRDefault="00C076DD">
      <w:pPr>
        <w:jc w:val="both"/>
      </w:pPr>
    </w:p>
    <w:p w:rsidR="00C076DD" w:rsidRDefault="00C076DD">
      <w:pPr>
        <w:jc w:val="both"/>
      </w:pPr>
    </w:p>
    <w:p w:rsidR="00C076DD" w:rsidRDefault="00C076DD">
      <w:pPr>
        <w:jc w:val="both"/>
      </w:pPr>
    </w:p>
    <w:p w:rsidR="00C076DD" w:rsidRDefault="00C076DD">
      <w:pPr>
        <w:jc w:val="both"/>
      </w:pPr>
    </w:p>
    <w:p w:rsidR="00C076DD" w:rsidRDefault="00C076DD">
      <w:pPr>
        <w:jc w:val="both"/>
      </w:pPr>
    </w:p>
    <w:p w:rsidR="00C076DD" w:rsidRDefault="00C076DD">
      <w:pPr>
        <w:jc w:val="both"/>
      </w:pPr>
    </w:p>
    <w:p w:rsidR="00C076DD" w:rsidRDefault="00C076DD">
      <w:pPr>
        <w:jc w:val="both"/>
      </w:pPr>
    </w:p>
    <w:p w:rsidR="00C076DD" w:rsidRDefault="00C076DD">
      <w:pPr>
        <w:jc w:val="both"/>
      </w:pPr>
    </w:p>
    <w:p w:rsidR="00C076DD" w:rsidRDefault="00C076DD">
      <w:pPr>
        <w:jc w:val="both"/>
        <w:rPr>
          <w:lang w:val="sr-Cyrl-CS"/>
        </w:rPr>
      </w:pPr>
    </w:p>
    <w:p w:rsidR="00C076DD" w:rsidRDefault="00C076DD">
      <w:pPr>
        <w:jc w:val="both"/>
        <w:rPr>
          <w:lang w:val="sr-Cyrl-CS"/>
        </w:rPr>
      </w:pPr>
    </w:p>
    <w:p w:rsidR="00C076DD" w:rsidRDefault="00C076DD">
      <w:pPr>
        <w:jc w:val="both"/>
        <w:rPr>
          <w:lang w:val="sr-Cyrl-CS"/>
        </w:rPr>
      </w:pPr>
    </w:p>
    <w:p w:rsidR="00C076DD" w:rsidRDefault="00C076DD">
      <w:pPr>
        <w:jc w:val="both"/>
        <w:rPr>
          <w:lang w:val="sr-Cyrl-CS"/>
        </w:rPr>
      </w:pPr>
    </w:p>
    <w:p w:rsidR="00C076DD" w:rsidRDefault="00C076DD">
      <w:pPr>
        <w:jc w:val="both"/>
        <w:rPr>
          <w:lang w:val="sr-Cyrl-CS"/>
        </w:rPr>
      </w:pPr>
    </w:p>
    <w:p w:rsidR="00C076DD" w:rsidRDefault="00C076DD">
      <w:pPr>
        <w:jc w:val="both"/>
        <w:rPr>
          <w:lang w:val="sr-Cyrl-CS"/>
        </w:rPr>
      </w:pPr>
    </w:p>
    <w:p w:rsidR="00C076DD" w:rsidRDefault="00C076DD">
      <w:pPr>
        <w:jc w:val="both"/>
        <w:rPr>
          <w:lang w:val="sr-Cyrl-CS"/>
        </w:rPr>
      </w:pPr>
    </w:p>
    <w:p w:rsidR="00C076DD" w:rsidRDefault="00C076DD">
      <w:pPr>
        <w:jc w:val="both"/>
        <w:rPr>
          <w:lang w:val="sr-Cyrl-CS"/>
        </w:rPr>
      </w:pPr>
    </w:p>
    <w:p w:rsidR="00C076DD" w:rsidRDefault="00C076DD">
      <w:pPr>
        <w:jc w:val="both"/>
        <w:rPr>
          <w:lang w:val="sr-Cyrl-CS"/>
        </w:rPr>
      </w:pPr>
    </w:p>
    <w:p w:rsidR="00C076DD" w:rsidRDefault="00C076DD">
      <w:pPr>
        <w:jc w:val="both"/>
        <w:rPr>
          <w:lang w:val="sr-Cyrl-CS"/>
        </w:rPr>
      </w:pPr>
    </w:p>
    <w:p w:rsidR="00C076DD" w:rsidRDefault="00C076DD">
      <w:pPr>
        <w:jc w:val="both"/>
        <w:rPr>
          <w:lang w:val="sr-Cyrl-CS"/>
        </w:rPr>
      </w:pPr>
    </w:p>
    <w:p w:rsidR="00C076DD" w:rsidRDefault="00C076DD">
      <w:pPr>
        <w:jc w:val="both"/>
        <w:rPr>
          <w:lang w:val="sr-Cyrl-CS"/>
        </w:rPr>
      </w:pPr>
    </w:p>
    <w:p w:rsidR="00C076DD" w:rsidRDefault="00C076DD">
      <w:pPr>
        <w:jc w:val="both"/>
        <w:rPr>
          <w:lang w:val="sr-Cyrl-CS"/>
        </w:rPr>
      </w:pPr>
    </w:p>
    <w:p w:rsidR="00C076DD" w:rsidRDefault="00C076DD">
      <w:pPr>
        <w:jc w:val="both"/>
        <w:rPr>
          <w:lang w:val="sr-Cyrl-CS"/>
        </w:rPr>
      </w:pPr>
    </w:p>
    <w:p w:rsidR="00C076DD" w:rsidRDefault="00C076DD">
      <w:pPr>
        <w:jc w:val="both"/>
        <w:rPr>
          <w:lang w:val="sr-Cyrl-CS"/>
        </w:rPr>
      </w:pPr>
    </w:p>
    <w:p w:rsidR="00C076DD" w:rsidRDefault="00C076DD">
      <w:pPr>
        <w:jc w:val="both"/>
        <w:rPr>
          <w:lang w:val="sr-Cyrl-CS"/>
        </w:rPr>
      </w:pPr>
    </w:p>
    <w:p w:rsidR="00C076DD" w:rsidRDefault="00C076DD">
      <w:pPr>
        <w:jc w:val="both"/>
        <w:rPr>
          <w:lang w:val="sr-Cyrl-CS"/>
        </w:rPr>
      </w:pPr>
    </w:p>
    <w:p w:rsidR="00C076DD" w:rsidRDefault="00C076DD">
      <w:pPr>
        <w:jc w:val="both"/>
        <w:rPr>
          <w:lang w:val="sr-Cyrl-CS"/>
        </w:rPr>
      </w:pPr>
    </w:p>
    <w:p w:rsidR="00C076DD" w:rsidRDefault="00C076DD">
      <w:pPr>
        <w:jc w:val="both"/>
        <w:rPr>
          <w:lang w:val="sr-Cyrl-CS"/>
        </w:rPr>
      </w:pPr>
    </w:p>
    <w:p w:rsidR="00C076DD" w:rsidRDefault="00C076DD">
      <w:pPr>
        <w:jc w:val="both"/>
        <w:rPr>
          <w:lang w:val="sr-Cyrl-CS"/>
        </w:rPr>
      </w:pPr>
    </w:p>
    <w:p w:rsidR="00C076DD" w:rsidRDefault="00C076DD">
      <w:pPr>
        <w:jc w:val="both"/>
        <w:rPr>
          <w:lang w:val="sr-Cyrl-CS"/>
        </w:rPr>
      </w:pPr>
    </w:p>
    <w:p w:rsidR="00C076DD" w:rsidRDefault="00C076DD">
      <w:pPr>
        <w:jc w:val="both"/>
        <w:rPr>
          <w:lang w:val="sr-Cyrl-CS"/>
        </w:rPr>
      </w:pPr>
    </w:p>
    <w:p w:rsidR="00C076DD" w:rsidRDefault="00C076DD">
      <w:pPr>
        <w:jc w:val="both"/>
        <w:rPr>
          <w:lang w:val="sr-Cyrl-CS"/>
        </w:rPr>
      </w:pPr>
    </w:p>
    <w:p w:rsidR="00C076DD" w:rsidRDefault="00C076DD">
      <w:pPr>
        <w:jc w:val="both"/>
        <w:rPr>
          <w:lang w:val="sr-Cyrl-CS"/>
        </w:rPr>
      </w:pPr>
    </w:p>
    <w:p w:rsidR="00C076DD" w:rsidRDefault="00C076DD">
      <w:pPr>
        <w:jc w:val="both"/>
        <w:rPr>
          <w:lang w:val="sr-Cyrl-CS"/>
        </w:rPr>
      </w:pPr>
    </w:p>
    <w:p w:rsidR="00C076DD" w:rsidRDefault="00C076DD">
      <w:pPr>
        <w:jc w:val="both"/>
        <w:rPr>
          <w:lang w:val="sr-Cyrl-CS"/>
        </w:rPr>
      </w:pPr>
    </w:p>
    <w:p w:rsidR="00C076DD" w:rsidRDefault="00C076DD">
      <w:pPr>
        <w:jc w:val="both"/>
        <w:rPr>
          <w:lang w:val="sr-Cyrl-CS"/>
        </w:rPr>
      </w:pPr>
    </w:p>
    <w:p w:rsidR="00C076DD" w:rsidRDefault="00C076DD">
      <w:pPr>
        <w:jc w:val="both"/>
        <w:rPr>
          <w:lang w:val="sr-Cyrl-CS"/>
        </w:rPr>
      </w:pPr>
    </w:p>
    <w:p w:rsidR="00C076DD" w:rsidRDefault="00C076DD">
      <w:pPr>
        <w:jc w:val="both"/>
        <w:rPr>
          <w:lang w:val="sr-Cyrl-CS"/>
        </w:rPr>
      </w:pPr>
    </w:p>
    <w:p w:rsidR="00C076DD" w:rsidRDefault="00C076DD">
      <w:pPr>
        <w:jc w:val="both"/>
        <w:rPr>
          <w:lang w:val="sr-Cyrl-CS"/>
        </w:rPr>
      </w:pPr>
    </w:p>
    <w:p w:rsidR="00C076DD" w:rsidRDefault="00C076DD">
      <w:pPr>
        <w:jc w:val="both"/>
        <w:rPr>
          <w:lang w:val="sr-Cyrl-CS"/>
        </w:rPr>
      </w:pPr>
    </w:p>
    <w:p w:rsidR="00C076DD" w:rsidRDefault="00C076DD">
      <w:pPr>
        <w:shd w:val="clear" w:color="auto" w:fill="C6D9F1"/>
        <w:jc w:val="center"/>
        <w:rPr>
          <w:rFonts w:ascii="Arial" w:hAnsi="Arial" w:cs="Arial"/>
          <w:b/>
          <w:bCs/>
          <w:i/>
          <w:iCs/>
          <w:sz w:val="22"/>
          <w:szCs w:val="22"/>
        </w:rPr>
      </w:pPr>
      <w:r>
        <w:rPr>
          <w:rFonts w:ascii="Arial" w:hAnsi="Arial" w:cs="Arial"/>
          <w:b/>
          <w:bCs/>
          <w:i/>
          <w:iCs/>
          <w:sz w:val="22"/>
          <w:szCs w:val="22"/>
        </w:rPr>
        <w:t>VII ОБРАЗАЦ ПОНУДЕ</w:t>
      </w:r>
    </w:p>
    <w:p w:rsidR="00C076DD" w:rsidRDefault="00C076DD">
      <w:pPr>
        <w:shd w:val="clear" w:color="auto" w:fill="C6D9F1"/>
        <w:jc w:val="center"/>
        <w:rPr>
          <w:rFonts w:ascii="Arial" w:hAnsi="Arial" w:cs="Arial"/>
          <w:b/>
          <w:bCs/>
          <w:i/>
          <w:iCs/>
          <w:sz w:val="22"/>
          <w:szCs w:val="22"/>
          <w:lang/>
        </w:rPr>
      </w:pPr>
    </w:p>
    <w:p w:rsidR="00C076DD" w:rsidRDefault="00C076DD">
      <w:pPr>
        <w:rPr>
          <w:rFonts w:ascii="Arial" w:hAnsi="Arial" w:cs="Arial"/>
          <w:b/>
          <w:bCs/>
          <w:i/>
          <w:iCs/>
          <w:sz w:val="22"/>
          <w:szCs w:val="22"/>
        </w:rPr>
      </w:pPr>
    </w:p>
    <w:p w:rsidR="00C076DD" w:rsidRDefault="00C076DD">
      <w:pPr>
        <w:jc w:val="both"/>
        <w:rPr>
          <w:rFonts w:ascii="Arial" w:hAnsi="Arial" w:cs="Arial"/>
          <w:sz w:val="22"/>
          <w:szCs w:val="22"/>
        </w:rPr>
      </w:pPr>
      <w:r>
        <w:rPr>
          <w:rFonts w:ascii="Arial" w:hAnsi="Arial" w:cs="Arial"/>
          <w:sz w:val="22"/>
          <w:szCs w:val="22"/>
        </w:rPr>
        <w:t>Понуда бр</w:t>
      </w:r>
      <w:r>
        <w:rPr>
          <w:rFonts w:ascii="Arial" w:hAnsi="Arial" w:cs="Arial"/>
          <w:sz w:val="22"/>
          <w:szCs w:val="22"/>
          <w:lang/>
        </w:rPr>
        <w:t xml:space="preserve"> ________________ </w:t>
      </w:r>
      <w:r>
        <w:rPr>
          <w:rFonts w:ascii="Arial" w:hAnsi="Arial" w:cs="Arial"/>
          <w:sz w:val="22"/>
          <w:szCs w:val="22"/>
        </w:rPr>
        <w:t>од</w:t>
      </w:r>
      <w:r>
        <w:rPr>
          <w:rFonts w:ascii="Arial" w:hAnsi="Arial" w:cs="Arial"/>
          <w:sz w:val="22"/>
          <w:szCs w:val="22"/>
          <w:lang/>
        </w:rPr>
        <w:t xml:space="preserve"> __________________ </w:t>
      </w:r>
      <w:r>
        <w:rPr>
          <w:rFonts w:ascii="Arial" w:hAnsi="Arial" w:cs="Arial"/>
          <w:sz w:val="22"/>
          <w:szCs w:val="22"/>
        </w:rPr>
        <w:t xml:space="preserve">за јавну </w:t>
      </w:r>
      <w:r>
        <w:rPr>
          <w:rFonts w:ascii="Arial" w:hAnsi="Arial" w:cs="Arial"/>
          <w:sz w:val="22"/>
          <w:szCs w:val="22"/>
          <w:lang/>
        </w:rPr>
        <w:t>н</w:t>
      </w:r>
      <w:r>
        <w:rPr>
          <w:rFonts w:ascii="Arial" w:hAnsi="Arial" w:cs="Arial"/>
          <w:sz w:val="22"/>
          <w:szCs w:val="22"/>
        </w:rPr>
        <w:t xml:space="preserve">абавку </w:t>
      </w:r>
      <w:r>
        <w:rPr>
          <w:rFonts w:ascii="Arial" w:hAnsi="Arial" w:cs="Arial"/>
          <w:sz w:val="22"/>
          <w:szCs w:val="22"/>
          <w:lang w:val="sr-Cyrl-CS"/>
        </w:rPr>
        <w:t>радова-</w:t>
      </w:r>
      <w:r>
        <w:rPr>
          <w:rFonts w:ascii="Arial" w:hAnsi="Arial" w:cs="Arial"/>
          <w:sz w:val="22"/>
          <w:szCs w:val="22"/>
        </w:rPr>
        <w:t xml:space="preserve"> </w:t>
      </w:r>
      <w:r w:rsidRPr="007F1F89">
        <w:rPr>
          <w:rFonts w:ascii="Arial" w:hAnsi="Arial" w:cs="Arial"/>
          <w:sz w:val="22"/>
          <w:szCs w:val="22"/>
          <w:lang w:val="sr-Cyrl-CS"/>
        </w:rPr>
        <w:t>Реконструкција гасне котларнице у објекту школе на адреси Новосадска 191</w:t>
      </w:r>
      <w:r w:rsidRPr="007F1F89">
        <w:rPr>
          <w:rFonts w:ascii="Arial" w:hAnsi="Arial" w:cs="Arial"/>
          <w:i/>
          <w:iCs/>
          <w:sz w:val="22"/>
          <w:szCs w:val="22"/>
          <w:lang/>
        </w:rPr>
        <w:t>,</w:t>
      </w:r>
      <w:r w:rsidRPr="007F1F89">
        <w:rPr>
          <w:rFonts w:ascii="Arial" w:hAnsi="Arial" w:cs="Arial"/>
          <w:i/>
          <w:iCs/>
          <w:sz w:val="22"/>
          <w:szCs w:val="22"/>
          <w:lang w:val="sr-Cyrl-CS"/>
        </w:rPr>
        <w:t xml:space="preserve"> </w:t>
      </w:r>
      <w:r w:rsidRPr="007F1F89">
        <w:rPr>
          <w:rFonts w:ascii="Arial" w:hAnsi="Arial" w:cs="Arial"/>
          <w:sz w:val="22"/>
          <w:szCs w:val="22"/>
          <w:lang w:val="sr-Cyrl-CS"/>
        </w:rPr>
        <w:t>б</w:t>
      </w:r>
      <w:r w:rsidRPr="007F1F89">
        <w:rPr>
          <w:rFonts w:ascii="Arial" w:hAnsi="Arial" w:cs="Arial"/>
          <w:sz w:val="22"/>
          <w:szCs w:val="22"/>
        </w:rPr>
        <w:t>р</w:t>
      </w:r>
      <w:r w:rsidRPr="007F1F89">
        <w:rPr>
          <w:rFonts w:ascii="Arial" w:hAnsi="Arial" w:cs="Arial"/>
          <w:sz w:val="22"/>
          <w:szCs w:val="22"/>
          <w:lang/>
        </w:rPr>
        <w:t>ој</w:t>
      </w:r>
      <w:r w:rsidRPr="007F1F89">
        <w:rPr>
          <w:rFonts w:ascii="Arial" w:hAnsi="Arial" w:cs="Arial"/>
          <w:sz w:val="22"/>
          <w:szCs w:val="22"/>
        </w:rPr>
        <w:t xml:space="preserve"> </w:t>
      </w:r>
      <w:r w:rsidRPr="007F1F89">
        <w:rPr>
          <w:rFonts w:ascii="Arial" w:hAnsi="Arial" w:cs="Arial"/>
          <w:sz w:val="22"/>
          <w:szCs w:val="22"/>
          <w:lang/>
        </w:rPr>
        <w:t>7/2014</w:t>
      </w:r>
      <w:r>
        <w:rPr>
          <w:rFonts w:ascii="Arial" w:hAnsi="Arial" w:cs="Arial"/>
          <w:sz w:val="22"/>
          <w:szCs w:val="22"/>
          <w:lang/>
        </w:rPr>
        <w:t>.</w:t>
      </w:r>
      <w:r>
        <w:rPr>
          <w:rFonts w:ascii="Arial" w:hAnsi="Arial" w:cs="Arial"/>
          <w:sz w:val="22"/>
          <w:szCs w:val="22"/>
        </w:rPr>
        <w:t xml:space="preserve"> </w:t>
      </w:r>
    </w:p>
    <w:p w:rsidR="00C076DD" w:rsidRDefault="00C076DD">
      <w:pPr>
        <w:jc w:val="both"/>
      </w:pPr>
    </w:p>
    <w:p w:rsidR="00C076DD" w:rsidRDefault="00C076DD">
      <w:pPr>
        <w:jc w:val="both"/>
        <w:rPr>
          <w:rFonts w:ascii="Arial" w:hAnsi="Arial" w:cs="Arial"/>
          <w:i/>
          <w:iCs/>
          <w:sz w:val="22"/>
          <w:szCs w:val="22"/>
          <w:lang/>
        </w:rPr>
      </w:pPr>
    </w:p>
    <w:p w:rsidR="00C076DD" w:rsidRDefault="00C076DD">
      <w:pPr>
        <w:rPr>
          <w:rFonts w:ascii="Arial" w:hAnsi="Arial" w:cs="Arial"/>
          <w:b/>
          <w:bCs/>
          <w:i/>
          <w:iCs/>
          <w:sz w:val="22"/>
          <w:szCs w:val="22"/>
        </w:rPr>
      </w:pPr>
      <w:r>
        <w:rPr>
          <w:rFonts w:ascii="Arial" w:hAnsi="Arial" w:cs="Arial"/>
          <w:b/>
          <w:bCs/>
          <w:i/>
          <w:iCs/>
          <w:sz w:val="22"/>
          <w:szCs w:val="22"/>
        </w:rPr>
        <w:t>1)ОПШТИ ПОДАЦИ О ПОНУЂАЧУ</w:t>
      </w:r>
    </w:p>
    <w:tbl>
      <w:tblPr>
        <w:tblW w:w="0" w:type="auto"/>
        <w:tblInd w:w="2" w:type="dxa"/>
        <w:tblLayout w:type="fixed"/>
        <w:tblLook w:val="0000"/>
      </w:tblPr>
      <w:tblGrid>
        <w:gridCol w:w="4395"/>
        <w:gridCol w:w="4177"/>
      </w:tblGrid>
      <w:tr w:rsidR="00C076DD">
        <w:tc>
          <w:tcPr>
            <w:tcW w:w="4395" w:type="dxa"/>
            <w:tcBorders>
              <w:top w:val="single" w:sz="4" w:space="0" w:color="000000"/>
              <w:left w:val="single" w:sz="4" w:space="0" w:color="000000"/>
              <w:bottom w:val="single" w:sz="4" w:space="0" w:color="000000"/>
            </w:tcBorders>
          </w:tcPr>
          <w:p w:rsidR="00C076DD" w:rsidRDefault="00C076DD">
            <w:pPr>
              <w:snapToGrid w:val="0"/>
              <w:jc w:val="both"/>
              <w:rPr>
                <w:rFonts w:ascii="Arial" w:hAnsi="Arial" w:cs="Arial"/>
                <w:i/>
                <w:iCs/>
                <w:sz w:val="22"/>
                <w:szCs w:val="22"/>
                <w:lang w:val="en-US"/>
              </w:rPr>
            </w:pPr>
            <w:r>
              <w:rPr>
                <w:rFonts w:ascii="Arial" w:hAnsi="Arial" w:cs="Arial"/>
                <w:i/>
                <w:iCs/>
                <w:sz w:val="22"/>
                <w:szCs w:val="22"/>
                <w:lang w:val="en-US"/>
              </w:rPr>
              <w:t>Назив понуђача:</w:t>
            </w:r>
          </w:p>
          <w:p w:rsidR="00C076DD" w:rsidRDefault="00C076DD">
            <w:pPr>
              <w:jc w:val="both"/>
              <w:rPr>
                <w:rFonts w:ascii="Arial" w:hAnsi="Arial" w:cs="Arial"/>
                <w:b/>
                <w:bCs/>
                <w:i/>
                <w:iCs/>
                <w:sz w:val="22"/>
                <w:szCs w:val="22"/>
                <w:lang w:val="en-US"/>
              </w:rPr>
            </w:pPr>
          </w:p>
        </w:tc>
        <w:tc>
          <w:tcPr>
            <w:tcW w:w="4177" w:type="dxa"/>
            <w:tcBorders>
              <w:top w:val="single" w:sz="4" w:space="0" w:color="000000"/>
              <w:left w:val="single" w:sz="4" w:space="0" w:color="000000"/>
              <w:bottom w:val="single" w:sz="4" w:space="0" w:color="000000"/>
              <w:right w:val="single" w:sz="4" w:space="0" w:color="000000"/>
            </w:tcBorders>
          </w:tcPr>
          <w:p w:rsidR="00C076DD" w:rsidRDefault="00C076DD">
            <w:pPr>
              <w:snapToGrid w:val="0"/>
              <w:rPr>
                <w:rFonts w:ascii="Arial" w:hAnsi="Arial" w:cs="Arial"/>
                <w:b/>
                <w:bCs/>
                <w:i/>
                <w:iCs/>
                <w:sz w:val="22"/>
                <w:szCs w:val="22"/>
                <w:lang w:val="en-US"/>
              </w:rPr>
            </w:pPr>
          </w:p>
          <w:p w:rsidR="00C076DD" w:rsidRDefault="00C076DD">
            <w:pPr>
              <w:rPr>
                <w:rFonts w:ascii="Arial" w:hAnsi="Arial" w:cs="Arial"/>
                <w:b/>
                <w:bCs/>
                <w:i/>
                <w:iCs/>
                <w:sz w:val="22"/>
                <w:szCs w:val="22"/>
                <w:lang w:val="en-US"/>
              </w:rPr>
            </w:pPr>
          </w:p>
          <w:p w:rsidR="00C076DD" w:rsidRDefault="00C076DD">
            <w:pPr>
              <w:rPr>
                <w:rFonts w:ascii="Arial" w:hAnsi="Arial" w:cs="Arial"/>
                <w:b/>
                <w:bCs/>
                <w:i/>
                <w:iCs/>
                <w:sz w:val="22"/>
                <w:szCs w:val="22"/>
                <w:lang w:val="en-US"/>
              </w:rPr>
            </w:pPr>
          </w:p>
        </w:tc>
      </w:tr>
      <w:tr w:rsidR="00C076DD">
        <w:tc>
          <w:tcPr>
            <w:tcW w:w="4395" w:type="dxa"/>
            <w:tcBorders>
              <w:top w:val="single" w:sz="4" w:space="0" w:color="000000"/>
              <w:left w:val="single" w:sz="4" w:space="0" w:color="000000"/>
              <w:bottom w:val="single" w:sz="4" w:space="0" w:color="000000"/>
            </w:tcBorders>
          </w:tcPr>
          <w:p w:rsidR="00C076DD" w:rsidRDefault="00C076DD">
            <w:pPr>
              <w:snapToGrid w:val="0"/>
              <w:jc w:val="both"/>
              <w:rPr>
                <w:rFonts w:ascii="Arial" w:hAnsi="Arial" w:cs="Arial"/>
                <w:i/>
                <w:iCs/>
                <w:sz w:val="22"/>
                <w:szCs w:val="22"/>
                <w:lang w:val="en-US"/>
              </w:rPr>
            </w:pPr>
            <w:r>
              <w:rPr>
                <w:rFonts w:ascii="Arial" w:hAnsi="Arial" w:cs="Arial"/>
                <w:i/>
                <w:iCs/>
                <w:sz w:val="22"/>
                <w:szCs w:val="22"/>
                <w:lang w:val="en-US"/>
              </w:rPr>
              <w:t>Адреса понуђача:</w:t>
            </w:r>
          </w:p>
          <w:p w:rsidR="00C076DD" w:rsidRDefault="00C076DD">
            <w:pPr>
              <w:jc w:val="both"/>
              <w:rPr>
                <w:rFonts w:ascii="Arial" w:hAnsi="Arial" w:cs="Arial"/>
                <w:b/>
                <w:bCs/>
                <w:i/>
                <w:iCs/>
                <w:sz w:val="22"/>
                <w:szCs w:val="22"/>
                <w:lang w:val="en-US"/>
              </w:rPr>
            </w:pPr>
          </w:p>
        </w:tc>
        <w:tc>
          <w:tcPr>
            <w:tcW w:w="4177" w:type="dxa"/>
            <w:tcBorders>
              <w:top w:val="single" w:sz="4" w:space="0" w:color="000000"/>
              <w:left w:val="single" w:sz="4" w:space="0" w:color="000000"/>
              <w:bottom w:val="single" w:sz="4" w:space="0" w:color="000000"/>
              <w:right w:val="single" w:sz="4" w:space="0" w:color="000000"/>
            </w:tcBorders>
          </w:tcPr>
          <w:p w:rsidR="00C076DD" w:rsidRDefault="00C076DD">
            <w:pPr>
              <w:snapToGrid w:val="0"/>
              <w:rPr>
                <w:rFonts w:ascii="Arial" w:hAnsi="Arial" w:cs="Arial"/>
                <w:b/>
                <w:bCs/>
                <w:i/>
                <w:iCs/>
                <w:sz w:val="22"/>
                <w:szCs w:val="22"/>
                <w:lang w:val="en-US"/>
              </w:rPr>
            </w:pPr>
          </w:p>
          <w:p w:rsidR="00C076DD" w:rsidRDefault="00C076DD">
            <w:pPr>
              <w:rPr>
                <w:rFonts w:ascii="Arial" w:hAnsi="Arial" w:cs="Arial"/>
                <w:b/>
                <w:bCs/>
                <w:i/>
                <w:iCs/>
                <w:sz w:val="22"/>
                <w:szCs w:val="22"/>
                <w:lang w:val="en-US"/>
              </w:rPr>
            </w:pPr>
          </w:p>
          <w:p w:rsidR="00C076DD" w:rsidRDefault="00C076DD">
            <w:pPr>
              <w:rPr>
                <w:rFonts w:ascii="Arial" w:hAnsi="Arial" w:cs="Arial"/>
                <w:b/>
                <w:bCs/>
                <w:i/>
                <w:iCs/>
                <w:sz w:val="22"/>
                <w:szCs w:val="22"/>
                <w:lang w:val="en-US"/>
              </w:rPr>
            </w:pPr>
          </w:p>
        </w:tc>
      </w:tr>
      <w:tr w:rsidR="00C076DD">
        <w:tc>
          <w:tcPr>
            <w:tcW w:w="4395" w:type="dxa"/>
            <w:tcBorders>
              <w:top w:val="single" w:sz="4" w:space="0" w:color="000000"/>
              <w:left w:val="single" w:sz="4" w:space="0" w:color="000000"/>
              <w:bottom w:val="single" w:sz="4" w:space="0" w:color="000000"/>
            </w:tcBorders>
          </w:tcPr>
          <w:p w:rsidR="00C076DD" w:rsidRDefault="00C076DD">
            <w:pPr>
              <w:snapToGrid w:val="0"/>
              <w:jc w:val="both"/>
              <w:rPr>
                <w:rFonts w:ascii="Arial" w:hAnsi="Arial" w:cs="Arial"/>
                <w:i/>
                <w:iCs/>
                <w:sz w:val="22"/>
                <w:szCs w:val="22"/>
                <w:lang w:val="en-US"/>
              </w:rPr>
            </w:pPr>
            <w:r>
              <w:rPr>
                <w:rFonts w:ascii="Arial" w:hAnsi="Arial" w:cs="Arial"/>
                <w:i/>
                <w:iCs/>
                <w:sz w:val="22"/>
                <w:szCs w:val="22"/>
                <w:lang w:val="en-US"/>
              </w:rPr>
              <w:t>Матични број понуђача:</w:t>
            </w:r>
          </w:p>
          <w:p w:rsidR="00C076DD" w:rsidRDefault="00C076DD">
            <w:pPr>
              <w:jc w:val="both"/>
              <w:rPr>
                <w:rFonts w:ascii="Arial" w:hAnsi="Arial" w:cs="Arial"/>
                <w:b/>
                <w:bCs/>
                <w:i/>
                <w:iCs/>
                <w:sz w:val="22"/>
                <w:szCs w:val="22"/>
                <w:lang w:val="en-US"/>
              </w:rPr>
            </w:pPr>
          </w:p>
        </w:tc>
        <w:tc>
          <w:tcPr>
            <w:tcW w:w="4177" w:type="dxa"/>
            <w:tcBorders>
              <w:top w:val="single" w:sz="4" w:space="0" w:color="000000"/>
              <w:left w:val="single" w:sz="4" w:space="0" w:color="000000"/>
              <w:bottom w:val="single" w:sz="4" w:space="0" w:color="000000"/>
              <w:right w:val="single" w:sz="4" w:space="0" w:color="000000"/>
            </w:tcBorders>
          </w:tcPr>
          <w:p w:rsidR="00C076DD" w:rsidRDefault="00C076DD">
            <w:pPr>
              <w:snapToGrid w:val="0"/>
              <w:rPr>
                <w:rFonts w:ascii="Arial" w:hAnsi="Arial" w:cs="Arial"/>
                <w:b/>
                <w:bCs/>
                <w:i/>
                <w:iCs/>
                <w:sz w:val="22"/>
                <w:szCs w:val="22"/>
                <w:lang w:val="en-US"/>
              </w:rPr>
            </w:pPr>
          </w:p>
          <w:p w:rsidR="00C076DD" w:rsidRDefault="00C076DD">
            <w:pPr>
              <w:rPr>
                <w:rFonts w:ascii="Arial" w:hAnsi="Arial" w:cs="Arial"/>
                <w:b/>
                <w:bCs/>
                <w:i/>
                <w:iCs/>
                <w:sz w:val="22"/>
                <w:szCs w:val="22"/>
                <w:lang w:val="en-US"/>
              </w:rPr>
            </w:pPr>
          </w:p>
          <w:p w:rsidR="00C076DD" w:rsidRDefault="00C076DD">
            <w:pPr>
              <w:rPr>
                <w:rFonts w:ascii="Arial" w:hAnsi="Arial" w:cs="Arial"/>
                <w:b/>
                <w:bCs/>
                <w:i/>
                <w:iCs/>
                <w:sz w:val="22"/>
                <w:szCs w:val="22"/>
                <w:lang w:val="en-US"/>
              </w:rPr>
            </w:pPr>
          </w:p>
        </w:tc>
      </w:tr>
      <w:tr w:rsidR="00C076DD" w:rsidRPr="0075299E">
        <w:tc>
          <w:tcPr>
            <w:tcW w:w="4395" w:type="dxa"/>
            <w:tcBorders>
              <w:top w:val="single" w:sz="4" w:space="0" w:color="000000"/>
              <w:left w:val="single" w:sz="4" w:space="0" w:color="000000"/>
              <w:bottom w:val="single" w:sz="4" w:space="0" w:color="000000"/>
            </w:tcBorders>
          </w:tcPr>
          <w:p w:rsidR="00C076DD" w:rsidRDefault="00C076DD">
            <w:pPr>
              <w:snapToGrid w:val="0"/>
              <w:jc w:val="both"/>
              <w:rPr>
                <w:rFonts w:ascii="Arial" w:hAnsi="Arial" w:cs="Arial"/>
                <w:i/>
                <w:iCs/>
                <w:sz w:val="22"/>
                <w:szCs w:val="22"/>
                <w:lang w:val="ru-RU"/>
              </w:rPr>
            </w:pPr>
            <w:r>
              <w:rPr>
                <w:rFonts w:ascii="Arial" w:hAnsi="Arial" w:cs="Arial"/>
                <w:i/>
                <w:iCs/>
                <w:sz w:val="22"/>
                <w:szCs w:val="22"/>
                <w:lang w:val="ru-RU"/>
              </w:rPr>
              <w:t>Порески идентификациони број понуђача (ПИБ):</w:t>
            </w:r>
          </w:p>
          <w:p w:rsidR="00C076DD" w:rsidRDefault="00C076DD">
            <w:pPr>
              <w:jc w:val="both"/>
              <w:rPr>
                <w:rFonts w:ascii="Arial" w:hAnsi="Arial" w:cs="Arial"/>
                <w:b/>
                <w:bCs/>
                <w:i/>
                <w:iCs/>
                <w:sz w:val="22"/>
                <w:szCs w:val="22"/>
                <w:lang w:val="ru-RU"/>
              </w:rPr>
            </w:pPr>
          </w:p>
        </w:tc>
        <w:tc>
          <w:tcPr>
            <w:tcW w:w="4177" w:type="dxa"/>
            <w:tcBorders>
              <w:top w:val="single" w:sz="4" w:space="0" w:color="000000"/>
              <w:left w:val="single" w:sz="4" w:space="0" w:color="000000"/>
              <w:bottom w:val="single" w:sz="4" w:space="0" w:color="000000"/>
              <w:right w:val="single" w:sz="4" w:space="0" w:color="000000"/>
            </w:tcBorders>
          </w:tcPr>
          <w:p w:rsidR="00C076DD" w:rsidRDefault="00C076DD">
            <w:pPr>
              <w:snapToGrid w:val="0"/>
              <w:rPr>
                <w:rFonts w:ascii="Arial" w:hAnsi="Arial" w:cs="Arial"/>
                <w:b/>
                <w:bCs/>
                <w:i/>
                <w:iCs/>
                <w:sz w:val="22"/>
                <w:szCs w:val="22"/>
                <w:lang w:val="ru-RU"/>
              </w:rPr>
            </w:pPr>
          </w:p>
        </w:tc>
      </w:tr>
      <w:tr w:rsidR="00C076DD">
        <w:tc>
          <w:tcPr>
            <w:tcW w:w="4395" w:type="dxa"/>
            <w:tcBorders>
              <w:top w:val="single" w:sz="4" w:space="0" w:color="000000"/>
              <w:left w:val="single" w:sz="4" w:space="0" w:color="000000"/>
              <w:bottom w:val="single" w:sz="4" w:space="0" w:color="000000"/>
            </w:tcBorders>
          </w:tcPr>
          <w:p w:rsidR="00C076DD" w:rsidRDefault="00C076DD">
            <w:pPr>
              <w:snapToGrid w:val="0"/>
              <w:jc w:val="both"/>
              <w:rPr>
                <w:rFonts w:ascii="Arial" w:hAnsi="Arial" w:cs="Arial"/>
                <w:i/>
                <w:iCs/>
                <w:sz w:val="22"/>
                <w:szCs w:val="22"/>
                <w:lang w:val="en-US"/>
              </w:rPr>
            </w:pPr>
            <w:r>
              <w:rPr>
                <w:rFonts w:ascii="Arial" w:hAnsi="Arial" w:cs="Arial"/>
                <w:i/>
                <w:iCs/>
                <w:sz w:val="22"/>
                <w:szCs w:val="22"/>
                <w:lang w:val="en-US"/>
              </w:rPr>
              <w:t>Име особе за контакт:</w:t>
            </w:r>
          </w:p>
          <w:p w:rsidR="00C076DD" w:rsidRDefault="00C076DD">
            <w:pPr>
              <w:jc w:val="both"/>
              <w:rPr>
                <w:rFonts w:ascii="Arial" w:hAnsi="Arial" w:cs="Arial"/>
                <w:b/>
                <w:bCs/>
                <w:i/>
                <w:iCs/>
                <w:sz w:val="22"/>
                <w:szCs w:val="22"/>
                <w:lang w:val="en-US"/>
              </w:rPr>
            </w:pPr>
          </w:p>
        </w:tc>
        <w:tc>
          <w:tcPr>
            <w:tcW w:w="4177" w:type="dxa"/>
            <w:tcBorders>
              <w:top w:val="single" w:sz="4" w:space="0" w:color="000000"/>
              <w:left w:val="single" w:sz="4" w:space="0" w:color="000000"/>
              <w:bottom w:val="single" w:sz="4" w:space="0" w:color="000000"/>
              <w:right w:val="single" w:sz="4" w:space="0" w:color="000000"/>
            </w:tcBorders>
          </w:tcPr>
          <w:p w:rsidR="00C076DD" w:rsidRDefault="00C076DD">
            <w:pPr>
              <w:snapToGrid w:val="0"/>
              <w:rPr>
                <w:rFonts w:ascii="Arial" w:hAnsi="Arial" w:cs="Arial"/>
                <w:b/>
                <w:bCs/>
                <w:i/>
                <w:iCs/>
                <w:sz w:val="22"/>
                <w:szCs w:val="22"/>
                <w:lang w:val="en-US"/>
              </w:rPr>
            </w:pPr>
          </w:p>
          <w:p w:rsidR="00C076DD" w:rsidRDefault="00C076DD">
            <w:pPr>
              <w:rPr>
                <w:rFonts w:ascii="Arial" w:hAnsi="Arial" w:cs="Arial"/>
                <w:b/>
                <w:bCs/>
                <w:i/>
                <w:iCs/>
                <w:sz w:val="22"/>
                <w:szCs w:val="22"/>
                <w:lang w:val="en-US"/>
              </w:rPr>
            </w:pPr>
          </w:p>
          <w:p w:rsidR="00C076DD" w:rsidRDefault="00C076DD">
            <w:pPr>
              <w:rPr>
                <w:rFonts w:ascii="Arial" w:hAnsi="Arial" w:cs="Arial"/>
                <w:b/>
                <w:bCs/>
                <w:i/>
                <w:iCs/>
                <w:sz w:val="22"/>
                <w:szCs w:val="22"/>
                <w:lang w:val="en-US"/>
              </w:rPr>
            </w:pPr>
          </w:p>
        </w:tc>
      </w:tr>
      <w:tr w:rsidR="00C076DD" w:rsidRPr="0075299E">
        <w:tc>
          <w:tcPr>
            <w:tcW w:w="4395" w:type="dxa"/>
            <w:tcBorders>
              <w:top w:val="single" w:sz="4" w:space="0" w:color="000000"/>
              <w:left w:val="single" w:sz="4" w:space="0" w:color="000000"/>
              <w:bottom w:val="single" w:sz="4" w:space="0" w:color="000000"/>
            </w:tcBorders>
          </w:tcPr>
          <w:p w:rsidR="00C076DD" w:rsidRDefault="00C076DD">
            <w:pPr>
              <w:snapToGrid w:val="0"/>
              <w:jc w:val="both"/>
              <w:rPr>
                <w:rFonts w:ascii="Arial" w:hAnsi="Arial" w:cs="Arial"/>
                <w:i/>
                <w:iCs/>
                <w:sz w:val="22"/>
                <w:szCs w:val="22"/>
                <w:lang w:val="ru-RU"/>
              </w:rPr>
            </w:pPr>
            <w:r>
              <w:rPr>
                <w:rFonts w:ascii="Arial" w:hAnsi="Arial" w:cs="Arial"/>
                <w:i/>
                <w:iCs/>
                <w:sz w:val="22"/>
                <w:szCs w:val="22"/>
                <w:lang w:val="ru-RU"/>
              </w:rPr>
              <w:t>Електронска адреса понуђача (</w:t>
            </w:r>
            <w:r>
              <w:rPr>
                <w:rFonts w:ascii="Arial" w:hAnsi="Arial" w:cs="Arial"/>
                <w:i/>
                <w:iCs/>
                <w:sz w:val="22"/>
                <w:szCs w:val="22"/>
                <w:lang w:val="en-US"/>
              </w:rPr>
              <w:t>e</w:t>
            </w:r>
            <w:r>
              <w:rPr>
                <w:rFonts w:ascii="Arial" w:hAnsi="Arial" w:cs="Arial"/>
                <w:i/>
                <w:iCs/>
                <w:sz w:val="22"/>
                <w:szCs w:val="22"/>
                <w:lang w:val="ru-RU"/>
              </w:rPr>
              <w:t>-</w:t>
            </w:r>
            <w:r>
              <w:rPr>
                <w:rFonts w:ascii="Arial" w:hAnsi="Arial" w:cs="Arial"/>
                <w:i/>
                <w:iCs/>
                <w:sz w:val="22"/>
                <w:szCs w:val="22"/>
                <w:lang w:val="en-US"/>
              </w:rPr>
              <w:t>mail</w:t>
            </w:r>
            <w:r>
              <w:rPr>
                <w:rFonts w:ascii="Arial" w:hAnsi="Arial" w:cs="Arial"/>
                <w:i/>
                <w:iCs/>
                <w:sz w:val="22"/>
                <w:szCs w:val="22"/>
                <w:lang w:val="ru-RU"/>
              </w:rPr>
              <w:t>):</w:t>
            </w:r>
          </w:p>
          <w:p w:rsidR="00C076DD" w:rsidRDefault="00C076DD">
            <w:pPr>
              <w:jc w:val="both"/>
              <w:rPr>
                <w:rFonts w:ascii="Arial" w:hAnsi="Arial" w:cs="Arial"/>
                <w:b/>
                <w:bCs/>
                <w:i/>
                <w:iCs/>
                <w:sz w:val="22"/>
                <w:szCs w:val="22"/>
                <w:lang w:val="ru-RU"/>
              </w:rPr>
            </w:pPr>
          </w:p>
        </w:tc>
        <w:tc>
          <w:tcPr>
            <w:tcW w:w="4177" w:type="dxa"/>
            <w:tcBorders>
              <w:top w:val="single" w:sz="4" w:space="0" w:color="000000"/>
              <w:left w:val="single" w:sz="4" w:space="0" w:color="000000"/>
              <w:bottom w:val="single" w:sz="4" w:space="0" w:color="000000"/>
              <w:right w:val="single" w:sz="4" w:space="0" w:color="000000"/>
            </w:tcBorders>
          </w:tcPr>
          <w:p w:rsidR="00C076DD" w:rsidRDefault="00C076DD">
            <w:pPr>
              <w:snapToGrid w:val="0"/>
              <w:rPr>
                <w:rFonts w:ascii="Arial" w:hAnsi="Arial" w:cs="Arial"/>
                <w:b/>
                <w:bCs/>
                <w:i/>
                <w:iCs/>
                <w:sz w:val="22"/>
                <w:szCs w:val="22"/>
                <w:lang w:val="ru-RU"/>
              </w:rPr>
            </w:pPr>
          </w:p>
        </w:tc>
      </w:tr>
      <w:tr w:rsidR="00C076DD">
        <w:tc>
          <w:tcPr>
            <w:tcW w:w="4395" w:type="dxa"/>
            <w:tcBorders>
              <w:top w:val="single" w:sz="4" w:space="0" w:color="000000"/>
              <w:left w:val="single" w:sz="4" w:space="0" w:color="000000"/>
              <w:bottom w:val="single" w:sz="4" w:space="0" w:color="000000"/>
            </w:tcBorders>
          </w:tcPr>
          <w:p w:rsidR="00C076DD" w:rsidRDefault="00C076DD">
            <w:pPr>
              <w:snapToGrid w:val="0"/>
              <w:jc w:val="both"/>
              <w:rPr>
                <w:rFonts w:ascii="Arial" w:hAnsi="Arial" w:cs="Arial"/>
                <w:i/>
                <w:iCs/>
                <w:sz w:val="22"/>
                <w:szCs w:val="22"/>
                <w:lang w:val="en-US"/>
              </w:rPr>
            </w:pPr>
            <w:r>
              <w:rPr>
                <w:rFonts w:ascii="Arial" w:hAnsi="Arial" w:cs="Arial"/>
                <w:i/>
                <w:iCs/>
                <w:sz w:val="22"/>
                <w:szCs w:val="22"/>
                <w:lang w:val="en-US"/>
              </w:rPr>
              <w:t>Телефон:</w:t>
            </w:r>
          </w:p>
          <w:p w:rsidR="00C076DD" w:rsidRDefault="00C076DD">
            <w:pPr>
              <w:jc w:val="both"/>
              <w:rPr>
                <w:rFonts w:ascii="Arial" w:hAnsi="Arial" w:cs="Arial"/>
                <w:b/>
                <w:bCs/>
                <w:i/>
                <w:iCs/>
                <w:sz w:val="22"/>
                <w:szCs w:val="22"/>
                <w:lang w:val="en-US"/>
              </w:rPr>
            </w:pPr>
          </w:p>
        </w:tc>
        <w:tc>
          <w:tcPr>
            <w:tcW w:w="4177" w:type="dxa"/>
            <w:tcBorders>
              <w:top w:val="single" w:sz="4" w:space="0" w:color="000000"/>
              <w:left w:val="single" w:sz="4" w:space="0" w:color="000000"/>
              <w:bottom w:val="single" w:sz="4" w:space="0" w:color="000000"/>
              <w:right w:val="single" w:sz="4" w:space="0" w:color="000000"/>
            </w:tcBorders>
          </w:tcPr>
          <w:p w:rsidR="00C076DD" w:rsidRDefault="00C076DD">
            <w:pPr>
              <w:snapToGrid w:val="0"/>
              <w:rPr>
                <w:rFonts w:ascii="Arial" w:hAnsi="Arial" w:cs="Arial"/>
                <w:b/>
                <w:bCs/>
                <w:i/>
                <w:iCs/>
                <w:sz w:val="22"/>
                <w:szCs w:val="22"/>
                <w:lang w:val="en-US"/>
              </w:rPr>
            </w:pPr>
          </w:p>
          <w:p w:rsidR="00C076DD" w:rsidRDefault="00C076DD">
            <w:pPr>
              <w:rPr>
                <w:rFonts w:ascii="Arial" w:hAnsi="Arial" w:cs="Arial"/>
                <w:b/>
                <w:bCs/>
                <w:i/>
                <w:iCs/>
                <w:sz w:val="22"/>
                <w:szCs w:val="22"/>
                <w:lang w:val="en-US"/>
              </w:rPr>
            </w:pPr>
          </w:p>
          <w:p w:rsidR="00C076DD" w:rsidRDefault="00C076DD">
            <w:pPr>
              <w:rPr>
                <w:rFonts w:ascii="Arial" w:hAnsi="Arial" w:cs="Arial"/>
                <w:b/>
                <w:bCs/>
                <w:i/>
                <w:iCs/>
                <w:sz w:val="22"/>
                <w:szCs w:val="22"/>
                <w:lang w:val="en-US"/>
              </w:rPr>
            </w:pPr>
          </w:p>
        </w:tc>
      </w:tr>
      <w:tr w:rsidR="00C076DD">
        <w:tc>
          <w:tcPr>
            <w:tcW w:w="4395" w:type="dxa"/>
            <w:tcBorders>
              <w:top w:val="single" w:sz="4" w:space="0" w:color="000000"/>
              <w:left w:val="single" w:sz="4" w:space="0" w:color="000000"/>
              <w:bottom w:val="single" w:sz="4" w:space="0" w:color="000000"/>
            </w:tcBorders>
          </w:tcPr>
          <w:p w:rsidR="00C076DD" w:rsidRDefault="00C076DD">
            <w:pPr>
              <w:snapToGrid w:val="0"/>
              <w:jc w:val="both"/>
              <w:rPr>
                <w:rFonts w:ascii="Arial" w:hAnsi="Arial" w:cs="Arial"/>
                <w:i/>
                <w:iCs/>
                <w:sz w:val="22"/>
                <w:szCs w:val="22"/>
                <w:lang w:val="en-US"/>
              </w:rPr>
            </w:pPr>
            <w:r>
              <w:rPr>
                <w:rFonts w:ascii="Arial" w:hAnsi="Arial" w:cs="Arial"/>
                <w:i/>
                <w:iCs/>
                <w:sz w:val="22"/>
                <w:szCs w:val="22"/>
                <w:lang w:val="en-US"/>
              </w:rPr>
              <w:t>Телефакс:</w:t>
            </w:r>
          </w:p>
          <w:p w:rsidR="00C076DD" w:rsidRDefault="00C076DD">
            <w:pPr>
              <w:jc w:val="both"/>
              <w:rPr>
                <w:rFonts w:ascii="Arial" w:hAnsi="Arial" w:cs="Arial"/>
                <w:b/>
                <w:bCs/>
                <w:i/>
                <w:iCs/>
                <w:sz w:val="22"/>
                <w:szCs w:val="22"/>
                <w:lang w:val="en-US"/>
              </w:rPr>
            </w:pPr>
          </w:p>
        </w:tc>
        <w:tc>
          <w:tcPr>
            <w:tcW w:w="4177" w:type="dxa"/>
            <w:tcBorders>
              <w:top w:val="single" w:sz="4" w:space="0" w:color="000000"/>
              <w:left w:val="single" w:sz="4" w:space="0" w:color="000000"/>
              <w:bottom w:val="single" w:sz="4" w:space="0" w:color="000000"/>
              <w:right w:val="single" w:sz="4" w:space="0" w:color="000000"/>
            </w:tcBorders>
          </w:tcPr>
          <w:p w:rsidR="00C076DD" w:rsidRDefault="00C076DD">
            <w:pPr>
              <w:snapToGrid w:val="0"/>
              <w:rPr>
                <w:rFonts w:ascii="Arial" w:hAnsi="Arial" w:cs="Arial"/>
                <w:b/>
                <w:bCs/>
                <w:i/>
                <w:iCs/>
                <w:sz w:val="22"/>
                <w:szCs w:val="22"/>
                <w:lang w:val="en-US"/>
              </w:rPr>
            </w:pPr>
          </w:p>
          <w:p w:rsidR="00C076DD" w:rsidRDefault="00C076DD">
            <w:pPr>
              <w:rPr>
                <w:rFonts w:ascii="Arial" w:hAnsi="Arial" w:cs="Arial"/>
                <w:b/>
                <w:bCs/>
                <w:i/>
                <w:iCs/>
                <w:sz w:val="22"/>
                <w:szCs w:val="22"/>
                <w:lang w:val="en-US"/>
              </w:rPr>
            </w:pPr>
          </w:p>
          <w:p w:rsidR="00C076DD" w:rsidRDefault="00C076DD">
            <w:pPr>
              <w:rPr>
                <w:rFonts w:ascii="Arial" w:hAnsi="Arial" w:cs="Arial"/>
                <w:b/>
                <w:bCs/>
                <w:i/>
                <w:iCs/>
                <w:sz w:val="22"/>
                <w:szCs w:val="22"/>
                <w:lang w:val="en-US"/>
              </w:rPr>
            </w:pPr>
          </w:p>
        </w:tc>
      </w:tr>
      <w:tr w:rsidR="00C076DD">
        <w:tc>
          <w:tcPr>
            <w:tcW w:w="4395" w:type="dxa"/>
            <w:tcBorders>
              <w:top w:val="single" w:sz="4" w:space="0" w:color="000000"/>
              <w:left w:val="single" w:sz="4" w:space="0" w:color="000000"/>
              <w:bottom w:val="single" w:sz="4" w:space="0" w:color="000000"/>
            </w:tcBorders>
          </w:tcPr>
          <w:p w:rsidR="00C076DD" w:rsidRDefault="00C076DD">
            <w:pPr>
              <w:snapToGrid w:val="0"/>
              <w:jc w:val="both"/>
              <w:rPr>
                <w:rFonts w:ascii="Arial" w:hAnsi="Arial" w:cs="Arial"/>
                <w:i/>
                <w:iCs/>
                <w:sz w:val="22"/>
                <w:szCs w:val="22"/>
                <w:lang w:val="ru-RU"/>
              </w:rPr>
            </w:pPr>
            <w:r>
              <w:rPr>
                <w:rFonts w:ascii="Arial" w:hAnsi="Arial" w:cs="Arial"/>
                <w:i/>
                <w:iCs/>
                <w:sz w:val="22"/>
                <w:szCs w:val="22"/>
                <w:lang w:val="ru-RU"/>
              </w:rPr>
              <w:t>Број рачуна понуђача и назив банке:</w:t>
            </w:r>
          </w:p>
          <w:p w:rsidR="00C076DD" w:rsidRDefault="00C076DD">
            <w:pPr>
              <w:jc w:val="both"/>
              <w:rPr>
                <w:rFonts w:ascii="Arial" w:hAnsi="Arial" w:cs="Arial"/>
                <w:b/>
                <w:bCs/>
                <w:i/>
                <w:iCs/>
                <w:sz w:val="22"/>
                <w:szCs w:val="22"/>
                <w:lang w:val="ru-RU"/>
              </w:rPr>
            </w:pPr>
          </w:p>
        </w:tc>
        <w:tc>
          <w:tcPr>
            <w:tcW w:w="4177" w:type="dxa"/>
            <w:tcBorders>
              <w:top w:val="single" w:sz="4" w:space="0" w:color="000000"/>
              <w:left w:val="single" w:sz="4" w:space="0" w:color="000000"/>
              <w:bottom w:val="single" w:sz="4" w:space="0" w:color="000000"/>
              <w:right w:val="single" w:sz="4" w:space="0" w:color="000000"/>
            </w:tcBorders>
          </w:tcPr>
          <w:p w:rsidR="00C076DD" w:rsidRDefault="00C076DD">
            <w:pPr>
              <w:snapToGrid w:val="0"/>
              <w:rPr>
                <w:rFonts w:ascii="Arial" w:hAnsi="Arial" w:cs="Arial"/>
                <w:b/>
                <w:bCs/>
                <w:i/>
                <w:iCs/>
                <w:sz w:val="22"/>
                <w:szCs w:val="22"/>
                <w:lang w:val="ru-RU"/>
              </w:rPr>
            </w:pPr>
          </w:p>
          <w:p w:rsidR="00C076DD" w:rsidRDefault="00C076DD">
            <w:pPr>
              <w:rPr>
                <w:rFonts w:ascii="Arial" w:hAnsi="Arial" w:cs="Arial"/>
                <w:b/>
                <w:bCs/>
                <w:i/>
                <w:iCs/>
                <w:sz w:val="22"/>
                <w:szCs w:val="22"/>
                <w:lang w:val="ru-RU"/>
              </w:rPr>
            </w:pPr>
          </w:p>
          <w:p w:rsidR="00C076DD" w:rsidRDefault="00C076DD">
            <w:pPr>
              <w:rPr>
                <w:rFonts w:ascii="Arial" w:hAnsi="Arial" w:cs="Arial"/>
                <w:b/>
                <w:bCs/>
                <w:i/>
                <w:iCs/>
                <w:sz w:val="22"/>
                <w:szCs w:val="22"/>
                <w:lang w:val="ru-RU"/>
              </w:rPr>
            </w:pPr>
          </w:p>
        </w:tc>
      </w:tr>
      <w:tr w:rsidR="00C076DD">
        <w:tc>
          <w:tcPr>
            <w:tcW w:w="4395" w:type="dxa"/>
            <w:tcBorders>
              <w:top w:val="single" w:sz="4" w:space="0" w:color="000000"/>
              <w:left w:val="single" w:sz="4" w:space="0" w:color="000000"/>
              <w:bottom w:val="single" w:sz="4" w:space="0" w:color="000000"/>
            </w:tcBorders>
          </w:tcPr>
          <w:p w:rsidR="00C076DD" w:rsidRDefault="00C076DD">
            <w:pPr>
              <w:snapToGrid w:val="0"/>
              <w:jc w:val="both"/>
              <w:rPr>
                <w:rFonts w:ascii="Arial" w:hAnsi="Arial" w:cs="Arial"/>
                <w:i/>
                <w:iCs/>
                <w:sz w:val="22"/>
                <w:szCs w:val="22"/>
                <w:lang w:val="ru-RU"/>
              </w:rPr>
            </w:pPr>
            <w:r>
              <w:rPr>
                <w:rFonts w:ascii="Arial" w:hAnsi="Arial" w:cs="Arial"/>
                <w:i/>
                <w:iCs/>
                <w:sz w:val="22"/>
                <w:szCs w:val="22"/>
                <w:lang w:val="ru-RU"/>
              </w:rPr>
              <w:t>Лице овлашћено за потписивање уговора</w:t>
            </w:r>
          </w:p>
        </w:tc>
        <w:tc>
          <w:tcPr>
            <w:tcW w:w="4177" w:type="dxa"/>
            <w:tcBorders>
              <w:top w:val="single" w:sz="4" w:space="0" w:color="000000"/>
              <w:left w:val="single" w:sz="4" w:space="0" w:color="000000"/>
              <w:bottom w:val="single" w:sz="4" w:space="0" w:color="000000"/>
              <w:right w:val="single" w:sz="4" w:space="0" w:color="000000"/>
            </w:tcBorders>
          </w:tcPr>
          <w:p w:rsidR="00C076DD" w:rsidRDefault="00C076DD">
            <w:pPr>
              <w:snapToGrid w:val="0"/>
              <w:ind w:firstLine="708"/>
              <w:rPr>
                <w:rFonts w:ascii="Arial" w:hAnsi="Arial" w:cs="Arial"/>
                <w:b/>
                <w:bCs/>
                <w:i/>
                <w:iCs/>
                <w:sz w:val="22"/>
                <w:szCs w:val="22"/>
                <w:lang w:val="ru-RU"/>
              </w:rPr>
            </w:pPr>
          </w:p>
          <w:p w:rsidR="00C076DD" w:rsidRDefault="00C076DD">
            <w:pPr>
              <w:ind w:firstLine="708"/>
              <w:rPr>
                <w:rFonts w:ascii="Arial" w:hAnsi="Arial" w:cs="Arial"/>
                <w:b/>
                <w:bCs/>
                <w:i/>
                <w:iCs/>
                <w:sz w:val="22"/>
                <w:szCs w:val="22"/>
                <w:lang w:val="ru-RU"/>
              </w:rPr>
            </w:pPr>
          </w:p>
          <w:p w:rsidR="00C076DD" w:rsidRDefault="00C076DD">
            <w:pPr>
              <w:ind w:firstLine="708"/>
              <w:rPr>
                <w:rFonts w:ascii="Arial" w:hAnsi="Arial" w:cs="Arial"/>
                <w:b/>
                <w:bCs/>
                <w:i/>
                <w:iCs/>
                <w:sz w:val="22"/>
                <w:szCs w:val="22"/>
                <w:lang w:val="ru-RU"/>
              </w:rPr>
            </w:pPr>
          </w:p>
        </w:tc>
      </w:tr>
    </w:tbl>
    <w:p w:rsidR="00C076DD" w:rsidRDefault="00C076DD"/>
    <w:p w:rsidR="00C076DD" w:rsidRDefault="00C076DD">
      <w:pPr>
        <w:rPr>
          <w:rFonts w:ascii="Arial" w:hAnsi="Arial" w:cs="Arial"/>
          <w:b/>
          <w:bCs/>
          <w:i/>
          <w:iCs/>
          <w:sz w:val="22"/>
          <w:szCs w:val="22"/>
        </w:rPr>
      </w:pPr>
    </w:p>
    <w:p w:rsidR="00C076DD" w:rsidRDefault="00C076DD">
      <w:pPr>
        <w:rPr>
          <w:rFonts w:ascii="Arial" w:hAnsi="Arial" w:cs="Arial"/>
          <w:b/>
          <w:bCs/>
          <w:i/>
          <w:iCs/>
          <w:sz w:val="22"/>
          <w:szCs w:val="22"/>
          <w:lang w:val="en-US"/>
        </w:rPr>
      </w:pPr>
      <w:r>
        <w:rPr>
          <w:rFonts w:ascii="Arial" w:hAnsi="Arial" w:cs="Arial"/>
          <w:b/>
          <w:bCs/>
          <w:i/>
          <w:iCs/>
          <w:sz w:val="22"/>
          <w:szCs w:val="22"/>
          <w:lang w:val="en-US"/>
        </w:rPr>
        <w:t xml:space="preserve">2) ПОНУДУ ПОДНОСИ: </w:t>
      </w:r>
    </w:p>
    <w:tbl>
      <w:tblPr>
        <w:tblW w:w="0" w:type="auto"/>
        <w:tblInd w:w="-138" w:type="dxa"/>
        <w:tblLayout w:type="fixed"/>
        <w:tblLook w:val="0000"/>
      </w:tblPr>
      <w:tblGrid>
        <w:gridCol w:w="8590"/>
      </w:tblGrid>
      <w:tr w:rsidR="00C076DD">
        <w:tc>
          <w:tcPr>
            <w:tcW w:w="8590" w:type="dxa"/>
            <w:tcBorders>
              <w:top w:val="single" w:sz="4" w:space="0" w:color="000000"/>
              <w:left w:val="single" w:sz="4" w:space="0" w:color="000000"/>
              <w:bottom w:val="single" w:sz="4" w:space="0" w:color="000000"/>
              <w:right w:val="single" w:sz="4" w:space="0" w:color="000000"/>
            </w:tcBorders>
          </w:tcPr>
          <w:p w:rsidR="00C076DD" w:rsidRDefault="00C076DD">
            <w:pPr>
              <w:snapToGrid w:val="0"/>
              <w:jc w:val="center"/>
              <w:rPr>
                <w:rFonts w:ascii="Arial" w:hAnsi="Arial" w:cs="Arial"/>
                <w:sz w:val="22"/>
                <w:szCs w:val="22"/>
              </w:rPr>
            </w:pPr>
          </w:p>
          <w:p w:rsidR="00C076DD" w:rsidRDefault="00C076DD">
            <w:pPr>
              <w:jc w:val="center"/>
              <w:rPr>
                <w:rFonts w:ascii="Arial" w:hAnsi="Arial" w:cs="Arial"/>
                <w:b/>
                <w:bCs/>
                <w:sz w:val="22"/>
                <w:szCs w:val="22"/>
                <w:lang w:val="en-US"/>
              </w:rPr>
            </w:pPr>
            <w:r>
              <w:rPr>
                <w:rFonts w:ascii="Arial" w:hAnsi="Arial" w:cs="Arial"/>
                <w:b/>
                <w:bCs/>
                <w:sz w:val="22"/>
                <w:szCs w:val="22"/>
                <w:lang w:val="en-US"/>
              </w:rPr>
              <w:t xml:space="preserve">А) САМОСТАЛНО </w:t>
            </w:r>
          </w:p>
        </w:tc>
      </w:tr>
      <w:tr w:rsidR="00C076DD">
        <w:tc>
          <w:tcPr>
            <w:tcW w:w="8590" w:type="dxa"/>
            <w:tcBorders>
              <w:top w:val="single" w:sz="4" w:space="0" w:color="000000"/>
              <w:left w:val="single" w:sz="4" w:space="0" w:color="000000"/>
              <w:bottom w:val="single" w:sz="4" w:space="0" w:color="000000"/>
              <w:right w:val="single" w:sz="4" w:space="0" w:color="000000"/>
            </w:tcBorders>
          </w:tcPr>
          <w:p w:rsidR="00C076DD" w:rsidRDefault="00C076DD">
            <w:pPr>
              <w:snapToGrid w:val="0"/>
              <w:jc w:val="center"/>
              <w:rPr>
                <w:rFonts w:ascii="Arial" w:hAnsi="Arial"/>
                <w:b/>
                <w:bCs/>
                <w:sz w:val="22"/>
                <w:szCs w:val="22"/>
                <w:lang w:val="en-US"/>
              </w:rPr>
            </w:pPr>
          </w:p>
          <w:p w:rsidR="00C076DD" w:rsidRDefault="00C076DD">
            <w:pPr>
              <w:jc w:val="center"/>
              <w:rPr>
                <w:rFonts w:ascii="Arial" w:hAnsi="Arial" w:cs="Arial"/>
                <w:b/>
                <w:bCs/>
                <w:sz w:val="22"/>
                <w:szCs w:val="22"/>
                <w:lang w:val="en-US"/>
              </w:rPr>
            </w:pPr>
            <w:r>
              <w:rPr>
                <w:rFonts w:ascii="Arial" w:hAnsi="Arial" w:cs="Arial"/>
                <w:b/>
                <w:bCs/>
                <w:sz w:val="22"/>
                <w:szCs w:val="22"/>
                <w:lang w:val="en-US"/>
              </w:rPr>
              <w:t>Б) СА ПОДИЗВОЂАЧЕМ</w:t>
            </w:r>
          </w:p>
        </w:tc>
      </w:tr>
      <w:tr w:rsidR="00C076DD">
        <w:tc>
          <w:tcPr>
            <w:tcW w:w="8590" w:type="dxa"/>
            <w:tcBorders>
              <w:top w:val="single" w:sz="4" w:space="0" w:color="000000"/>
              <w:left w:val="single" w:sz="4" w:space="0" w:color="000000"/>
              <w:bottom w:val="single" w:sz="4" w:space="0" w:color="000000"/>
              <w:right w:val="single" w:sz="4" w:space="0" w:color="000000"/>
            </w:tcBorders>
          </w:tcPr>
          <w:p w:rsidR="00C076DD" w:rsidRDefault="00C076DD">
            <w:pPr>
              <w:snapToGrid w:val="0"/>
              <w:jc w:val="center"/>
              <w:rPr>
                <w:rFonts w:ascii="Arial" w:hAnsi="Arial"/>
                <w:b/>
                <w:bCs/>
                <w:sz w:val="22"/>
                <w:szCs w:val="22"/>
                <w:lang w:val="en-US"/>
              </w:rPr>
            </w:pPr>
          </w:p>
          <w:p w:rsidR="00C076DD" w:rsidRDefault="00C076DD">
            <w:pPr>
              <w:jc w:val="center"/>
              <w:rPr>
                <w:rFonts w:ascii="Arial" w:hAnsi="Arial" w:cs="Arial"/>
                <w:b/>
                <w:bCs/>
                <w:sz w:val="22"/>
                <w:szCs w:val="22"/>
                <w:lang w:val="en-US"/>
              </w:rPr>
            </w:pPr>
            <w:r>
              <w:rPr>
                <w:rFonts w:ascii="Arial" w:hAnsi="Arial" w:cs="Arial"/>
                <w:b/>
                <w:bCs/>
                <w:sz w:val="22"/>
                <w:szCs w:val="22"/>
                <w:lang w:val="en-US"/>
              </w:rPr>
              <w:t>В) КАО ЗАЈЕДНИЧКУ ПОНУДУ</w:t>
            </w:r>
          </w:p>
        </w:tc>
      </w:tr>
    </w:tbl>
    <w:p w:rsidR="00C076DD" w:rsidRDefault="00C076DD">
      <w:pPr>
        <w:jc w:val="both"/>
      </w:pPr>
    </w:p>
    <w:p w:rsidR="00C076DD" w:rsidRDefault="00C076DD">
      <w:pPr>
        <w:jc w:val="both"/>
        <w:rPr>
          <w:rFonts w:ascii="Arial" w:hAnsi="Arial" w:cs="Arial"/>
          <w:i/>
          <w:iCs/>
          <w:sz w:val="22"/>
          <w:szCs w:val="22"/>
          <w:lang w:val="ru-RU"/>
        </w:rPr>
      </w:pPr>
      <w:r>
        <w:rPr>
          <w:rFonts w:ascii="Arial" w:hAnsi="Arial" w:cs="Arial"/>
          <w:b/>
          <w:bCs/>
          <w:i/>
          <w:iCs/>
          <w:sz w:val="22"/>
          <w:szCs w:val="22"/>
          <w:lang w:val="ru-RU"/>
        </w:rPr>
        <w:t>Напомена:</w:t>
      </w:r>
      <w:r>
        <w:rPr>
          <w:rFonts w:ascii="Arial" w:hAnsi="Arial" w:cs="Arial"/>
          <w:i/>
          <w:iCs/>
          <w:sz w:val="22"/>
          <w:szCs w:val="22"/>
          <w:lang w:val="ru-RU"/>
        </w:rPr>
        <w:t xml:space="preserve"> заокружити начин подношења понуде и уписати податке о подизвођачу, уколико се понуда подноси са подизвођачем, односно податке о </w:t>
      </w:r>
      <w:r>
        <w:rPr>
          <w:rFonts w:ascii="Arial" w:hAnsi="Arial" w:cs="Arial"/>
          <w:i/>
          <w:iCs/>
          <w:color w:val="auto"/>
          <w:sz w:val="22"/>
          <w:szCs w:val="22"/>
          <w:lang w:val="ru-RU"/>
        </w:rPr>
        <w:t>свим учесницима</w:t>
      </w:r>
      <w:r>
        <w:rPr>
          <w:rFonts w:ascii="Arial" w:hAnsi="Arial" w:cs="Arial"/>
          <w:i/>
          <w:iCs/>
          <w:sz w:val="22"/>
          <w:szCs w:val="22"/>
          <w:lang w:val="ru-RU"/>
        </w:rPr>
        <w:t xml:space="preserve"> заједничке понуде, уколико понуду подноси група понуђача</w:t>
      </w:r>
    </w:p>
    <w:p w:rsidR="00C076DD" w:rsidRDefault="00C076DD">
      <w:pPr>
        <w:jc w:val="both"/>
        <w:rPr>
          <w:rFonts w:ascii="Arial" w:hAnsi="Arial" w:cs="Arial"/>
          <w:i/>
          <w:iCs/>
          <w:sz w:val="22"/>
          <w:szCs w:val="22"/>
          <w:lang w:val="ru-RU"/>
        </w:rPr>
      </w:pPr>
    </w:p>
    <w:p w:rsidR="00C076DD" w:rsidRDefault="00C076DD">
      <w:pPr>
        <w:jc w:val="both"/>
        <w:rPr>
          <w:rFonts w:ascii="Arial" w:hAnsi="Arial" w:cs="Arial"/>
          <w:i/>
          <w:iCs/>
          <w:sz w:val="22"/>
          <w:szCs w:val="22"/>
          <w:lang w:val="ru-RU"/>
        </w:rPr>
      </w:pPr>
    </w:p>
    <w:p w:rsidR="00C076DD" w:rsidRDefault="00C076DD">
      <w:pPr>
        <w:jc w:val="both"/>
        <w:rPr>
          <w:rFonts w:ascii="Arial" w:hAnsi="Arial" w:cs="Arial"/>
          <w:b/>
          <w:bCs/>
          <w:i/>
          <w:iCs/>
          <w:sz w:val="22"/>
          <w:szCs w:val="22"/>
          <w:lang w:val="en-US"/>
        </w:rPr>
      </w:pPr>
      <w:r>
        <w:rPr>
          <w:rFonts w:ascii="Arial" w:hAnsi="Arial" w:cs="Arial"/>
          <w:b/>
          <w:bCs/>
          <w:i/>
          <w:iCs/>
          <w:sz w:val="22"/>
          <w:szCs w:val="22"/>
          <w:lang w:val="sr-Cyrl-CS"/>
        </w:rPr>
        <w:t xml:space="preserve">3) </w:t>
      </w:r>
      <w:r>
        <w:rPr>
          <w:rFonts w:ascii="Arial" w:hAnsi="Arial" w:cs="Arial"/>
          <w:b/>
          <w:bCs/>
          <w:i/>
          <w:iCs/>
          <w:sz w:val="22"/>
          <w:szCs w:val="22"/>
          <w:lang w:val="en-US"/>
        </w:rPr>
        <w:t xml:space="preserve">ПОДАЦИ О ПОДИЗВОЂАЧУ </w:t>
      </w:r>
    </w:p>
    <w:p w:rsidR="00C076DD" w:rsidRDefault="00C076DD">
      <w:pPr>
        <w:jc w:val="both"/>
        <w:rPr>
          <w:rFonts w:ascii="Arial" w:hAnsi="Arial"/>
          <w:b/>
          <w:bCs/>
          <w:i/>
          <w:iCs/>
          <w:sz w:val="22"/>
          <w:szCs w:val="22"/>
          <w:lang w:val="en-US"/>
        </w:rPr>
      </w:pPr>
      <w:r>
        <w:rPr>
          <w:rFonts w:ascii="Arial" w:hAnsi="Arial"/>
          <w:b/>
          <w:bCs/>
          <w:i/>
          <w:iCs/>
          <w:sz w:val="22"/>
          <w:szCs w:val="22"/>
          <w:lang w:val="en-US"/>
        </w:rPr>
        <w:tab/>
      </w:r>
    </w:p>
    <w:tbl>
      <w:tblPr>
        <w:tblW w:w="0" w:type="auto"/>
        <w:tblInd w:w="-138" w:type="dxa"/>
        <w:tblLayout w:type="fixed"/>
        <w:tblLook w:val="0000"/>
      </w:tblPr>
      <w:tblGrid>
        <w:gridCol w:w="465"/>
        <w:gridCol w:w="4005"/>
        <w:gridCol w:w="4120"/>
      </w:tblGrid>
      <w:tr w:rsidR="00C076DD">
        <w:tc>
          <w:tcPr>
            <w:tcW w:w="465" w:type="dxa"/>
            <w:tcBorders>
              <w:top w:val="single" w:sz="4" w:space="0" w:color="000000"/>
              <w:left w:val="single" w:sz="4" w:space="0" w:color="000000"/>
              <w:bottom w:val="single" w:sz="4" w:space="0" w:color="000000"/>
            </w:tcBorders>
          </w:tcPr>
          <w:p w:rsidR="00C076DD" w:rsidRDefault="00C076DD">
            <w:pPr>
              <w:snapToGrid w:val="0"/>
              <w:jc w:val="both"/>
              <w:rPr>
                <w:rFonts w:ascii="Arial" w:hAnsi="Arial" w:cs="Arial"/>
                <w:sz w:val="22"/>
                <w:szCs w:val="22"/>
              </w:rPr>
            </w:pPr>
          </w:p>
          <w:p w:rsidR="00C076DD" w:rsidRDefault="00C076DD">
            <w:pPr>
              <w:jc w:val="both"/>
              <w:rPr>
                <w:rFonts w:ascii="Arial" w:hAnsi="Arial" w:cs="Arial"/>
                <w:i/>
                <w:iCs/>
                <w:sz w:val="22"/>
                <w:szCs w:val="22"/>
                <w:lang w:val="en-US"/>
              </w:rPr>
            </w:pPr>
            <w:r>
              <w:rPr>
                <w:rFonts w:ascii="Arial" w:hAnsi="Arial" w:cs="Arial"/>
                <w:i/>
                <w:iCs/>
                <w:sz w:val="22"/>
                <w:szCs w:val="22"/>
                <w:lang w:val="en-US"/>
              </w:rPr>
              <w:t>1)</w:t>
            </w:r>
          </w:p>
        </w:tc>
        <w:tc>
          <w:tcPr>
            <w:tcW w:w="4005" w:type="dxa"/>
            <w:tcBorders>
              <w:top w:val="single" w:sz="4" w:space="0" w:color="000000"/>
              <w:left w:val="single" w:sz="4" w:space="0" w:color="000000"/>
              <w:bottom w:val="single" w:sz="4" w:space="0" w:color="000000"/>
            </w:tcBorders>
          </w:tcPr>
          <w:p w:rsidR="00C076DD" w:rsidRDefault="00C076DD">
            <w:pPr>
              <w:snapToGrid w:val="0"/>
              <w:jc w:val="both"/>
              <w:rPr>
                <w:rFonts w:ascii="Arial" w:hAnsi="Arial"/>
                <w:i/>
                <w:iCs/>
                <w:sz w:val="22"/>
                <w:szCs w:val="22"/>
                <w:lang w:val="en-US"/>
              </w:rPr>
            </w:pPr>
          </w:p>
          <w:p w:rsidR="00C076DD" w:rsidRDefault="00C076DD">
            <w:pPr>
              <w:jc w:val="both"/>
              <w:rPr>
                <w:rFonts w:ascii="Arial" w:hAnsi="Arial" w:cs="Arial"/>
                <w:i/>
                <w:iCs/>
                <w:sz w:val="22"/>
                <w:szCs w:val="22"/>
                <w:lang w:val="en-US"/>
              </w:rPr>
            </w:pPr>
            <w:r>
              <w:rPr>
                <w:rFonts w:ascii="Arial" w:hAnsi="Arial" w:cs="Arial"/>
                <w:i/>
                <w:iCs/>
                <w:sz w:val="22"/>
                <w:szCs w:val="22"/>
                <w:lang w:val="en-US"/>
              </w:rPr>
              <w:t>Назив подизвођача:</w:t>
            </w:r>
          </w:p>
        </w:tc>
        <w:tc>
          <w:tcPr>
            <w:tcW w:w="4120" w:type="dxa"/>
            <w:tcBorders>
              <w:top w:val="single" w:sz="4" w:space="0" w:color="000000"/>
              <w:left w:val="single" w:sz="4" w:space="0" w:color="000000"/>
              <w:bottom w:val="single" w:sz="4" w:space="0" w:color="000000"/>
              <w:right w:val="single" w:sz="4" w:space="0" w:color="000000"/>
            </w:tcBorders>
          </w:tcPr>
          <w:p w:rsidR="00C076DD" w:rsidRDefault="00C076DD">
            <w:pPr>
              <w:snapToGrid w:val="0"/>
              <w:jc w:val="both"/>
              <w:rPr>
                <w:rFonts w:ascii="Arial" w:hAnsi="Arial"/>
                <w:b/>
                <w:bCs/>
                <w:sz w:val="22"/>
                <w:szCs w:val="22"/>
                <w:lang w:val="en-US"/>
              </w:rPr>
            </w:pPr>
          </w:p>
        </w:tc>
      </w:tr>
      <w:tr w:rsidR="00C076DD">
        <w:tc>
          <w:tcPr>
            <w:tcW w:w="465" w:type="dxa"/>
            <w:tcBorders>
              <w:top w:val="single" w:sz="4" w:space="0" w:color="000000"/>
              <w:left w:val="single" w:sz="4" w:space="0" w:color="000000"/>
              <w:bottom w:val="single" w:sz="4" w:space="0" w:color="000000"/>
            </w:tcBorders>
          </w:tcPr>
          <w:p w:rsidR="00C076DD" w:rsidRDefault="00C076DD">
            <w:pPr>
              <w:snapToGrid w:val="0"/>
              <w:jc w:val="both"/>
              <w:rPr>
                <w:rFonts w:ascii="Arial" w:hAnsi="Arial"/>
                <w:i/>
                <w:iCs/>
                <w:sz w:val="22"/>
                <w:szCs w:val="22"/>
                <w:lang w:val="en-US"/>
              </w:rPr>
            </w:pPr>
          </w:p>
          <w:p w:rsidR="00C076DD" w:rsidRDefault="00C076DD">
            <w:pPr>
              <w:jc w:val="both"/>
              <w:rPr>
                <w:rFonts w:ascii="Arial" w:hAnsi="Arial"/>
                <w:i/>
                <w:iCs/>
                <w:sz w:val="22"/>
                <w:szCs w:val="22"/>
                <w:lang w:val="en-US"/>
              </w:rPr>
            </w:pPr>
          </w:p>
        </w:tc>
        <w:tc>
          <w:tcPr>
            <w:tcW w:w="4005" w:type="dxa"/>
            <w:tcBorders>
              <w:top w:val="single" w:sz="4" w:space="0" w:color="000000"/>
              <w:left w:val="single" w:sz="4" w:space="0" w:color="000000"/>
              <w:bottom w:val="single" w:sz="4" w:space="0" w:color="000000"/>
            </w:tcBorders>
          </w:tcPr>
          <w:p w:rsidR="00C076DD" w:rsidRDefault="00C076DD">
            <w:pPr>
              <w:snapToGrid w:val="0"/>
              <w:jc w:val="both"/>
              <w:rPr>
                <w:rFonts w:ascii="Arial" w:hAnsi="Arial"/>
                <w:i/>
                <w:iCs/>
                <w:sz w:val="22"/>
                <w:szCs w:val="22"/>
                <w:lang w:val="en-US"/>
              </w:rPr>
            </w:pPr>
          </w:p>
          <w:p w:rsidR="00C076DD" w:rsidRDefault="00C076DD">
            <w:pPr>
              <w:jc w:val="both"/>
              <w:rPr>
                <w:rFonts w:ascii="Arial" w:hAnsi="Arial" w:cs="Arial"/>
                <w:i/>
                <w:iCs/>
                <w:sz w:val="22"/>
                <w:szCs w:val="22"/>
                <w:lang w:val="en-US"/>
              </w:rPr>
            </w:pPr>
            <w:r>
              <w:rPr>
                <w:rFonts w:ascii="Arial" w:hAnsi="Arial" w:cs="Arial"/>
                <w:i/>
                <w:iCs/>
                <w:sz w:val="22"/>
                <w:szCs w:val="22"/>
                <w:lang w:val="en-US"/>
              </w:rPr>
              <w:t>Адреса:</w:t>
            </w:r>
          </w:p>
        </w:tc>
        <w:tc>
          <w:tcPr>
            <w:tcW w:w="4120" w:type="dxa"/>
            <w:tcBorders>
              <w:top w:val="single" w:sz="4" w:space="0" w:color="000000"/>
              <w:left w:val="single" w:sz="4" w:space="0" w:color="000000"/>
              <w:bottom w:val="single" w:sz="4" w:space="0" w:color="000000"/>
              <w:right w:val="single" w:sz="4" w:space="0" w:color="000000"/>
            </w:tcBorders>
          </w:tcPr>
          <w:p w:rsidR="00C076DD" w:rsidRDefault="00C076DD">
            <w:pPr>
              <w:snapToGrid w:val="0"/>
              <w:jc w:val="both"/>
              <w:rPr>
                <w:rFonts w:ascii="Arial" w:hAnsi="Arial"/>
                <w:b/>
                <w:bCs/>
                <w:sz w:val="22"/>
                <w:szCs w:val="22"/>
                <w:lang w:val="en-US"/>
              </w:rPr>
            </w:pPr>
          </w:p>
        </w:tc>
      </w:tr>
      <w:tr w:rsidR="00C076DD">
        <w:tc>
          <w:tcPr>
            <w:tcW w:w="465" w:type="dxa"/>
            <w:tcBorders>
              <w:top w:val="single" w:sz="4" w:space="0" w:color="000000"/>
              <w:left w:val="single" w:sz="4" w:space="0" w:color="000000"/>
              <w:bottom w:val="single" w:sz="4" w:space="0" w:color="000000"/>
            </w:tcBorders>
          </w:tcPr>
          <w:p w:rsidR="00C076DD" w:rsidRDefault="00C076DD">
            <w:pPr>
              <w:snapToGrid w:val="0"/>
              <w:jc w:val="both"/>
              <w:rPr>
                <w:rFonts w:ascii="Arial" w:hAnsi="Arial"/>
                <w:i/>
                <w:iCs/>
                <w:sz w:val="22"/>
                <w:szCs w:val="22"/>
                <w:lang w:val="en-US"/>
              </w:rPr>
            </w:pPr>
          </w:p>
          <w:p w:rsidR="00C076DD" w:rsidRDefault="00C076DD">
            <w:pPr>
              <w:jc w:val="both"/>
              <w:rPr>
                <w:rFonts w:ascii="Arial" w:hAnsi="Arial"/>
                <w:i/>
                <w:iCs/>
                <w:sz w:val="22"/>
                <w:szCs w:val="22"/>
                <w:lang w:val="en-US"/>
              </w:rPr>
            </w:pPr>
          </w:p>
        </w:tc>
        <w:tc>
          <w:tcPr>
            <w:tcW w:w="4005" w:type="dxa"/>
            <w:tcBorders>
              <w:top w:val="single" w:sz="4" w:space="0" w:color="000000"/>
              <w:left w:val="single" w:sz="4" w:space="0" w:color="000000"/>
              <w:bottom w:val="single" w:sz="4" w:space="0" w:color="000000"/>
            </w:tcBorders>
          </w:tcPr>
          <w:p w:rsidR="00C076DD" w:rsidRDefault="00C076DD">
            <w:pPr>
              <w:snapToGrid w:val="0"/>
              <w:jc w:val="both"/>
              <w:rPr>
                <w:rFonts w:ascii="Arial" w:hAnsi="Arial"/>
                <w:i/>
                <w:iCs/>
                <w:sz w:val="22"/>
                <w:szCs w:val="22"/>
                <w:lang w:val="en-US"/>
              </w:rPr>
            </w:pPr>
          </w:p>
          <w:p w:rsidR="00C076DD" w:rsidRDefault="00C076DD">
            <w:pPr>
              <w:jc w:val="both"/>
              <w:rPr>
                <w:rFonts w:ascii="Arial" w:hAnsi="Arial" w:cs="Arial"/>
                <w:i/>
                <w:iCs/>
                <w:sz w:val="22"/>
                <w:szCs w:val="22"/>
                <w:lang w:val="en-US"/>
              </w:rPr>
            </w:pPr>
            <w:r>
              <w:rPr>
                <w:rFonts w:ascii="Arial" w:hAnsi="Arial" w:cs="Arial"/>
                <w:i/>
                <w:iCs/>
                <w:sz w:val="22"/>
                <w:szCs w:val="22"/>
                <w:lang w:val="en-US"/>
              </w:rPr>
              <w:t>Матични број:</w:t>
            </w:r>
          </w:p>
        </w:tc>
        <w:tc>
          <w:tcPr>
            <w:tcW w:w="4120" w:type="dxa"/>
            <w:tcBorders>
              <w:top w:val="single" w:sz="4" w:space="0" w:color="000000"/>
              <w:left w:val="single" w:sz="4" w:space="0" w:color="000000"/>
              <w:bottom w:val="single" w:sz="4" w:space="0" w:color="000000"/>
              <w:right w:val="single" w:sz="4" w:space="0" w:color="000000"/>
            </w:tcBorders>
          </w:tcPr>
          <w:p w:rsidR="00C076DD" w:rsidRDefault="00C076DD">
            <w:pPr>
              <w:snapToGrid w:val="0"/>
              <w:jc w:val="both"/>
              <w:rPr>
                <w:rFonts w:ascii="Arial" w:hAnsi="Arial"/>
                <w:b/>
                <w:bCs/>
                <w:sz w:val="22"/>
                <w:szCs w:val="22"/>
                <w:lang w:val="en-US"/>
              </w:rPr>
            </w:pPr>
          </w:p>
        </w:tc>
      </w:tr>
      <w:tr w:rsidR="00C076DD">
        <w:tc>
          <w:tcPr>
            <w:tcW w:w="465" w:type="dxa"/>
            <w:tcBorders>
              <w:top w:val="single" w:sz="4" w:space="0" w:color="000000"/>
              <w:left w:val="single" w:sz="4" w:space="0" w:color="000000"/>
              <w:bottom w:val="single" w:sz="4" w:space="0" w:color="000000"/>
            </w:tcBorders>
          </w:tcPr>
          <w:p w:rsidR="00C076DD" w:rsidRDefault="00C076DD">
            <w:pPr>
              <w:snapToGrid w:val="0"/>
              <w:jc w:val="both"/>
              <w:rPr>
                <w:rFonts w:ascii="Arial" w:hAnsi="Arial"/>
                <w:i/>
                <w:iCs/>
                <w:sz w:val="22"/>
                <w:szCs w:val="22"/>
                <w:lang w:val="en-US"/>
              </w:rPr>
            </w:pPr>
          </w:p>
          <w:p w:rsidR="00C076DD" w:rsidRDefault="00C076DD">
            <w:pPr>
              <w:jc w:val="both"/>
              <w:rPr>
                <w:rFonts w:ascii="Arial" w:hAnsi="Arial"/>
                <w:i/>
                <w:iCs/>
                <w:sz w:val="22"/>
                <w:szCs w:val="22"/>
                <w:lang w:val="en-US"/>
              </w:rPr>
            </w:pPr>
          </w:p>
        </w:tc>
        <w:tc>
          <w:tcPr>
            <w:tcW w:w="4005" w:type="dxa"/>
            <w:tcBorders>
              <w:top w:val="single" w:sz="4" w:space="0" w:color="000000"/>
              <w:left w:val="single" w:sz="4" w:space="0" w:color="000000"/>
              <w:bottom w:val="single" w:sz="4" w:space="0" w:color="000000"/>
            </w:tcBorders>
          </w:tcPr>
          <w:p w:rsidR="00C076DD" w:rsidRDefault="00C076DD">
            <w:pPr>
              <w:snapToGrid w:val="0"/>
              <w:jc w:val="both"/>
              <w:rPr>
                <w:rFonts w:ascii="Arial" w:hAnsi="Arial"/>
                <w:i/>
                <w:iCs/>
                <w:sz w:val="22"/>
                <w:szCs w:val="22"/>
                <w:lang w:val="en-US"/>
              </w:rPr>
            </w:pPr>
          </w:p>
          <w:p w:rsidR="00C076DD" w:rsidRDefault="00C076DD">
            <w:pPr>
              <w:jc w:val="both"/>
              <w:rPr>
                <w:rFonts w:ascii="Arial" w:hAnsi="Arial" w:cs="Arial"/>
                <w:i/>
                <w:iCs/>
                <w:sz w:val="22"/>
                <w:szCs w:val="22"/>
                <w:lang w:val="en-US"/>
              </w:rPr>
            </w:pPr>
            <w:r>
              <w:rPr>
                <w:rFonts w:ascii="Arial" w:hAnsi="Arial" w:cs="Arial"/>
                <w:i/>
                <w:iCs/>
                <w:sz w:val="22"/>
                <w:szCs w:val="22"/>
                <w:lang w:val="en-US"/>
              </w:rPr>
              <w:t>Порески идентификациони број:</w:t>
            </w:r>
          </w:p>
        </w:tc>
        <w:tc>
          <w:tcPr>
            <w:tcW w:w="4120" w:type="dxa"/>
            <w:tcBorders>
              <w:top w:val="single" w:sz="4" w:space="0" w:color="000000"/>
              <w:left w:val="single" w:sz="4" w:space="0" w:color="000000"/>
              <w:bottom w:val="single" w:sz="4" w:space="0" w:color="000000"/>
              <w:right w:val="single" w:sz="4" w:space="0" w:color="000000"/>
            </w:tcBorders>
          </w:tcPr>
          <w:p w:rsidR="00C076DD" w:rsidRDefault="00C076DD">
            <w:pPr>
              <w:snapToGrid w:val="0"/>
              <w:jc w:val="both"/>
              <w:rPr>
                <w:rFonts w:ascii="Arial" w:hAnsi="Arial"/>
                <w:b/>
                <w:bCs/>
                <w:sz w:val="22"/>
                <w:szCs w:val="22"/>
                <w:lang w:val="en-US"/>
              </w:rPr>
            </w:pPr>
          </w:p>
        </w:tc>
      </w:tr>
      <w:tr w:rsidR="00C076DD">
        <w:tc>
          <w:tcPr>
            <w:tcW w:w="465" w:type="dxa"/>
            <w:tcBorders>
              <w:top w:val="single" w:sz="4" w:space="0" w:color="000000"/>
              <w:left w:val="single" w:sz="4" w:space="0" w:color="000000"/>
              <w:bottom w:val="single" w:sz="4" w:space="0" w:color="000000"/>
            </w:tcBorders>
          </w:tcPr>
          <w:p w:rsidR="00C076DD" w:rsidRDefault="00C076DD">
            <w:pPr>
              <w:snapToGrid w:val="0"/>
              <w:jc w:val="both"/>
              <w:rPr>
                <w:rFonts w:ascii="Arial" w:hAnsi="Arial"/>
                <w:i/>
                <w:iCs/>
                <w:sz w:val="22"/>
                <w:szCs w:val="22"/>
                <w:lang w:val="en-US"/>
              </w:rPr>
            </w:pPr>
          </w:p>
        </w:tc>
        <w:tc>
          <w:tcPr>
            <w:tcW w:w="4005" w:type="dxa"/>
            <w:tcBorders>
              <w:top w:val="single" w:sz="4" w:space="0" w:color="000000"/>
              <w:left w:val="single" w:sz="4" w:space="0" w:color="000000"/>
              <w:bottom w:val="single" w:sz="4" w:space="0" w:color="000000"/>
            </w:tcBorders>
          </w:tcPr>
          <w:p w:rsidR="00C076DD" w:rsidRDefault="00C076DD">
            <w:pPr>
              <w:snapToGrid w:val="0"/>
              <w:jc w:val="both"/>
              <w:rPr>
                <w:rFonts w:ascii="Arial" w:hAnsi="Arial"/>
                <w:i/>
                <w:iCs/>
                <w:sz w:val="22"/>
                <w:szCs w:val="22"/>
                <w:lang w:val="en-US"/>
              </w:rPr>
            </w:pPr>
          </w:p>
          <w:p w:rsidR="00C076DD" w:rsidRDefault="00C076DD">
            <w:pPr>
              <w:jc w:val="both"/>
              <w:rPr>
                <w:rFonts w:ascii="Arial" w:hAnsi="Arial" w:cs="Arial"/>
                <w:i/>
                <w:iCs/>
                <w:sz w:val="22"/>
                <w:szCs w:val="22"/>
                <w:lang w:val="en-US"/>
              </w:rPr>
            </w:pPr>
            <w:r>
              <w:rPr>
                <w:rFonts w:ascii="Arial" w:hAnsi="Arial" w:cs="Arial"/>
                <w:i/>
                <w:iCs/>
                <w:sz w:val="22"/>
                <w:szCs w:val="22"/>
                <w:lang w:val="en-US"/>
              </w:rPr>
              <w:t>Име особе за контакт:</w:t>
            </w:r>
          </w:p>
        </w:tc>
        <w:tc>
          <w:tcPr>
            <w:tcW w:w="4120" w:type="dxa"/>
            <w:tcBorders>
              <w:top w:val="single" w:sz="4" w:space="0" w:color="000000"/>
              <w:left w:val="single" w:sz="4" w:space="0" w:color="000000"/>
              <w:bottom w:val="single" w:sz="4" w:space="0" w:color="000000"/>
              <w:right w:val="single" w:sz="4" w:space="0" w:color="000000"/>
            </w:tcBorders>
          </w:tcPr>
          <w:p w:rsidR="00C076DD" w:rsidRDefault="00C076DD">
            <w:pPr>
              <w:snapToGrid w:val="0"/>
              <w:jc w:val="both"/>
              <w:rPr>
                <w:rFonts w:ascii="Arial" w:hAnsi="Arial"/>
                <w:b/>
                <w:bCs/>
                <w:sz w:val="22"/>
                <w:szCs w:val="22"/>
                <w:lang w:val="en-US"/>
              </w:rPr>
            </w:pPr>
          </w:p>
        </w:tc>
      </w:tr>
      <w:tr w:rsidR="00C076DD">
        <w:tc>
          <w:tcPr>
            <w:tcW w:w="465" w:type="dxa"/>
            <w:tcBorders>
              <w:top w:val="single" w:sz="4" w:space="0" w:color="000000"/>
              <w:left w:val="single" w:sz="4" w:space="0" w:color="000000"/>
              <w:bottom w:val="single" w:sz="4" w:space="0" w:color="000000"/>
            </w:tcBorders>
          </w:tcPr>
          <w:p w:rsidR="00C076DD" w:rsidRDefault="00C076DD">
            <w:pPr>
              <w:snapToGrid w:val="0"/>
              <w:jc w:val="both"/>
              <w:rPr>
                <w:rFonts w:ascii="Arial" w:hAnsi="Arial"/>
                <w:i/>
                <w:iCs/>
                <w:sz w:val="22"/>
                <w:szCs w:val="22"/>
                <w:lang w:val="en-US"/>
              </w:rPr>
            </w:pPr>
          </w:p>
        </w:tc>
        <w:tc>
          <w:tcPr>
            <w:tcW w:w="4005" w:type="dxa"/>
            <w:tcBorders>
              <w:top w:val="single" w:sz="4" w:space="0" w:color="000000"/>
              <w:left w:val="single" w:sz="4" w:space="0" w:color="000000"/>
              <w:bottom w:val="single" w:sz="4" w:space="0" w:color="000000"/>
            </w:tcBorders>
          </w:tcPr>
          <w:p w:rsidR="00C076DD" w:rsidRDefault="00C076DD">
            <w:pPr>
              <w:snapToGrid w:val="0"/>
              <w:jc w:val="both"/>
              <w:rPr>
                <w:rFonts w:ascii="Arial" w:hAnsi="Arial"/>
                <w:i/>
                <w:iCs/>
                <w:sz w:val="22"/>
                <w:szCs w:val="22"/>
                <w:lang w:val="ru-RU"/>
              </w:rPr>
            </w:pPr>
          </w:p>
          <w:p w:rsidR="00C076DD" w:rsidRDefault="00C076DD">
            <w:pPr>
              <w:jc w:val="both"/>
              <w:rPr>
                <w:rFonts w:ascii="Arial" w:hAnsi="Arial" w:cs="Arial"/>
                <w:i/>
                <w:iCs/>
                <w:sz w:val="22"/>
                <w:szCs w:val="22"/>
                <w:lang w:val="ru-RU"/>
              </w:rPr>
            </w:pPr>
            <w:r>
              <w:rPr>
                <w:rFonts w:ascii="Arial" w:hAnsi="Arial" w:cs="Arial"/>
                <w:i/>
                <w:iCs/>
                <w:sz w:val="22"/>
                <w:szCs w:val="22"/>
                <w:lang w:val="ru-RU"/>
              </w:rPr>
              <w:t>Проценат укупне вредности набавке који ће извршити подизвођач:</w:t>
            </w:r>
          </w:p>
        </w:tc>
        <w:tc>
          <w:tcPr>
            <w:tcW w:w="4120" w:type="dxa"/>
            <w:tcBorders>
              <w:top w:val="single" w:sz="4" w:space="0" w:color="000000"/>
              <w:left w:val="single" w:sz="4" w:space="0" w:color="000000"/>
              <w:bottom w:val="single" w:sz="4" w:space="0" w:color="000000"/>
              <w:right w:val="single" w:sz="4" w:space="0" w:color="000000"/>
            </w:tcBorders>
          </w:tcPr>
          <w:p w:rsidR="00C076DD" w:rsidRDefault="00C076DD">
            <w:pPr>
              <w:snapToGrid w:val="0"/>
              <w:jc w:val="both"/>
              <w:rPr>
                <w:rFonts w:ascii="Arial" w:hAnsi="Arial"/>
                <w:b/>
                <w:bCs/>
                <w:sz w:val="22"/>
                <w:szCs w:val="22"/>
                <w:lang w:val="ru-RU"/>
              </w:rPr>
            </w:pPr>
          </w:p>
        </w:tc>
      </w:tr>
      <w:tr w:rsidR="00C076DD">
        <w:tc>
          <w:tcPr>
            <w:tcW w:w="465" w:type="dxa"/>
            <w:tcBorders>
              <w:top w:val="single" w:sz="4" w:space="0" w:color="000000"/>
              <w:left w:val="single" w:sz="4" w:space="0" w:color="000000"/>
              <w:bottom w:val="single" w:sz="4" w:space="0" w:color="000000"/>
            </w:tcBorders>
          </w:tcPr>
          <w:p w:rsidR="00C076DD" w:rsidRDefault="00C076DD">
            <w:pPr>
              <w:snapToGrid w:val="0"/>
              <w:jc w:val="both"/>
              <w:rPr>
                <w:rFonts w:ascii="Arial" w:hAnsi="Arial"/>
                <w:i/>
                <w:iCs/>
                <w:sz w:val="22"/>
                <w:szCs w:val="22"/>
                <w:lang w:val="ru-RU"/>
              </w:rPr>
            </w:pPr>
          </w:p>
        </w:tc>
        <w:tc>
          <w:tcPr>
            <w:tcW w:w="4005" w:type="dxa"/>
            <w:tcBorders>
              <w:top w:val="single" w:sz="4" w:space="0" w:color="000000"/>
              <w:left w:val="single" w:sz="4" w:space="0" w:color="000000"/>
              <w:bottom w:val="single" w:sz="4" w:space="0" w:color="000000"/>
            </w:tcBorders>
          </w:tcPr>
          <w:p w:rsidR="00C076DD" w:rsidRDefault="00C076DD">
            <w:pPr>
              <w:snapToGrid w:val="0"/>
              <w:jc w:val="both"/>
              <w:rPr>
                <w:rFonts w:ascii="Arial" w:hAnsi="Arial"/>
                <w:i/>
                <w:iCs/>
                <w:sz w:val="22"/>
                <w:szCs w:val="22"/>
                <w:lang w:val="ru-RU"/>
              </w:rPr>
            </w:pPr>
          </w:p>
          <w:p w:rsidR="00C076DD" w:rsidRDefault="00C076DD">
            <w:pPr>
              <w:jc w:val="both"/>
              <w:rPr>
                <w:rFonts w:ascii="Arial" w:hAnsi="Arial" w:cs="Arial"/>
                <w:i/>
                <w:iCs/>
                <w:sz w:val="22"/>
                <w:szCs w:val="22"/>
                <w:lang w:val="ru-RU"/>
              </w:rPr>
            </w:pPr>
            <w:r>
              <w:rPr>
                <w:rFonts w:ascii="Arial" w:hAnsi="Arial" w:cs="Arial"/>
                <w:i/>
                <w:iCs/>
                <w:sz w:val="22"/>
                <w:szCs w:val="22"/>
                <w:lang w:val="ru-RU"/>
              </w:rPr>
              <w:t>Део предмета набавке који ће извршити подизвођач:</w:t>
            </w:r>
          </w:p>
        </w:tc>
        <w:tc>
          <w:tcPr>
            <w:tcW w:w="4120" w:type="dxa"/>
            <w:tcBorders>
              <w:top w:val="single" w:sz="4" w:space="0" w:color="000000"/>
              <w:left w:val="single" w:sz="4" w:space="0" w:color="000000"/>
              <w:bottom w:val="single" w:sz="4" w:space="0" w:color="000000"/>
              <w:right w:val="single" w:sz="4" w:space="0" w:color="000000"/>
            </w:tcBorders>
          </w:tcPr>
          <w:p w:rsidR="00C076DD" w:rsidRDefault="00C076DD">
            <w:pPr>
              <w:snapToGrid w:val="0"/>
              <w:jc w:val="both"/>
              <w:rPr>
                <w:rFonts w:ascii="Arial" w:hAnsi="Arial"/>
                <w:b/>
                <w:bCs/>
                <w:sz w:val="22"/>
                <w:szCs w:val="22"/>
                <w:lang w:val="ru-RU"/>
              </w:rPr>
            </w:pPr>
          </w:p>
        </w:tc>
      </w:tr>
      <w:tr w:rsidR="00C076DD">
        <w:tc>
          <w:tcPr>
            <w:tcW w:w="465" w:type="dxa"/>
            <w:tcBorders>
              <w:top w:val="single" w:sz="4" w:space="0" w:color="000000"/>
              <w:left w:val="single" w:sz="4" w:space="0" w:color="000000"/>
              <w:bottom w:val="single" w:sz="4" w:space="0" w:color="000000"/>
            </w:tcBorders>
          </w:tcPr>
          <w:p w:rsidR="00C076DD" w:rsidRDefault="00C076DD">
            <w:pPr>
              <w:snapToGrid w:val="0"/>
              <w:jc w:val="both"/>
              <w:rPr>
                <w:rFonts w:ascii="Arial" w:hAnsi="Arial"/>
                <w:i/>
                <w:iCs/>
                <w:sz w:val="22"/>
                <w:szCs w:val="22"/>
                <w:lang w:val="ru-RU"/>
              </w:rPr>
            </w:pPr>
          </w:p>
          <w:p w:rsidR="00C076DD" w:rsidRDefault="00C076DD">
            <w:pPr>
              <w:jc w:val="both"/>
              <w:rPr>
                <w:rFonts w:ascii="Arial" w:hAnsi="Arial" w:cs="Arial"/>
                <w:i/>
                <w:iCs/>
                <w:sz w:val="22"/>
                <w:szCs w:val="22"/>
                <w:lang w:val="en-US"/>
              </w:rPr>
            </w:pPr>
            <w:r>
              <w:rPr>
                <w:rFonts w:ascii="Arial" w:hAnsi="Arial" w:cs="Arial"/>
                <w:i/>
                <w:iCs/>
                <w:sz w:val="22"/>
                <w:szCs w:val="22"/>
                <w:lang w:val="en-US"/>
              </w:rPr>
              <w:t>2)</w:t>
            </w:r>
          </w:p>
        </w:tc>
        <w:tc>
          <w:tcPr>
            <w:tcW w:w="4005" w:type="dxa"/>
            <w:tcBorders>
              <w:top w:val="single" w:sz="4" w:space="0" w:color="000000"/>
              <w:left w:val="single" w:sz="4" w:space="0" w:color="000000"/>
              <w:bottom w:val="single" w:sz="4" w:space="0" w:color="000000"/>
            </w:tcBorders>
          </w:tcPr>
          <w:p w:rsidR="00C076DD" w:rsidRDefault="00C076DD">
            <w:pPr>
              <w:snapToGrid w:val="0"/>
              <w:jc w:val="both"/>
              <w:rPr>
                <w:rFonts w:ascii="Arial" w:hAnsi="Arial"/>
                <w:i/>
                <w:iCs/>
                <w:sz w:val="22"/>
                <w:szCs w:val="22"/>
                <w:lang w:val="en-US"/>
              </w:rPr>
            </w:pPr>
          </w:p>
          <w:p w:rsidR="00C076DD" w:rsidRDefault="00C076DD">
            <w:pPr>
              <w:jc w:val="both"/>
              <w:rPr>
                <w:rFonts w:ascii="Arial" w:hAnsi="Arial" w:cs="Arial"/>
                <w:i/>
                <w:iCs/>
                <w:sz w:val="22"/>
                <w:szCs w:val="22"/>
                <w:lang w:val="en-US"/>
              </w:rPr>
            </w:pPr>
            <w:r>
              <w:rPr>
                <w:rFonts w:ascii="Arial" w:hAnsi="Arial" w:cs="Arial"/>
                <w:i/>
                <w:iCs/>
                <w:sz w:val="22"/>
                <w:szCs w:val="22"/>
                <w:lang w:val="en-US"/>
              </w:rPr>
              <w:t>Назив подизвођача:</w:t>
            </w:r>
          </w:p>
        </w:tc>
        <w:tc>
          <w:tcPr>
            <w:tcW w:w="4120" w:type="dxa"/>
            <w:tcBorders>
              <w:top w:val="single" w:sz="4" w:space="0" w:color="000000"/>
              <w:left w:val="single" w:sz="4" w:space="0" w:color="000000"/>
              <w:bottom w:val="single" w:sz="4" w:space="0" w:color="000000"/>
              <w:right w:val="single" w:sz="4" w:space="0" w:color="000000"/>
            </w:tcBorders>
          </w:tcPr>
          <w:p w:rsidR="00C076DD" w:rsidRDefault="00C076DD">
            <w:pPr>
              <w:snapToGrid w:val="0"/>
              <w:jc w:val="both"/>
              <w:rPr>
                <w:rFonts w:ascii="Arial" w:hAnsi="Arial"/>
                <w:b/>
                <w:bCs/>
                <w:sz w:val="22"/>
                <w:szCs w:val="22"/>
                <w:lang w:val="en-US"/>
              </w:rPr>
            </w:pPr>
          </w:p>
        </w:tc>
      </w:tr>
      <w:tr w:rsidR="00C076DD">
        <w:tc>
          <w:tcPr>
            <w:tcW w:w="465" w:type="dxa"/>
            <w:tcBorders>
              <w:top w:val="single" w:sz="4" w:space="0" w:color="000000"/>
              <w:left w:val="single" w:sz="4" w:space="0" w:color="000000"/>
              <w:bottom w:val="single" w:sz="4" w:space="0" w:color="000000"/>
            </w:tcBorders>
          </w:tcPr>
          <w:p w:rsidR="00C076DD" w:rsidRDefault="00C076DD">
            <w:pPr>
              <w:snapToGrid w:val="0"/>
              <w:jc w:val="both"/>
              <w:rPr>
                <w:rFonts w:ascii="Arial" w:hAnsi="Arial"/>
                <w:i/>
                <w:iCs/>
                <w:sz w:val="22"/>
                <w:szCs w:val="22"/>
                <w:lang w:val="en-US"/>
              </w:rPr>
            </w:pPr>
          </w:p>
          <w:p w:rsidR="00C076DD" w:rsidRDefault="00C076DD">
            <w:pPr>
              <w:jc w:val="both"/>
              <w:rPr>
                <w:rFonts w:ascii="Arial" w:hAnsi="Arial"/>
                <w:i/>
                <w:iCs/>
                <w:sz w:val="22"/>
                <w:szCs w:val="22"/>
                <w:lang w:val="en-US"/>
              </w:rPr>
            </w:pPr>
          </w:p>
        </w:tc>
        <w:tc>
          <w:tcPr>
            <w:tcW w:w="4005" w:type="dxa"/>
            <w:tcBorders>
              <w:top w:val="single" w:sz="4" w:space="0" w:color="000000"/>
              <w:left w:val="single" w:sz="4" w:space="0" w:color="000000"/>
              <w:bottom w:val="single" w:sz="4" w:space="0" w:color="000000"/>
            </w:tcBorders>
          </w:tcPr>
          <w:p w:rsidR="00C076DD" w:rsidRDefault="00C076DD">
            <w:pPr>
              <w:snapToGrid w:val="0"/>
              <w:jc w:val="both"/>
              <w:rPr>
                <w:rFonts w:ascii="Arial" w:hAnsi="Arial"/>
                <w:i/>
                <w:iCs/>
                <w:sz w:val="22"/>
                <w:szCs w:val="22"/>
                <w:lang w:val="en-US"/>
              </w:rPr>
            </w:pPr>
          </w:p>
          <w:p w:rsidR="00C076DD" w:rsidRDefault="00C076DD">
            <w:pPr>
              <w:jc w:val="both"/>
              <w:rPr>
                <w:rFonts w:ascii="Arial" w:hAnsi="Arial" w:cs="Arial"/>
                <w:i/>
                <w:iCs/>
                <w:sz w:val="22"/>
                <w:szCs w:val="22"/>
                <w:lang w:val="en-US"/>
              </w:rPr>
            </w:pPr>
            <w:r>
              <w:rPr>
                <w:rFonts w:ascii="Arial" w:hAnsi="Arial" w:cs="Arial"/>
                <w:i/>
                <w:iCs/>
                <w:sz w:val="22"/>
                <w:szCs w:val="22"/>
                <w:lang w:val="en-US"/>
              </w:rPr>
              <w:t>Адреса:</w:t>
            </w:r>
          </w:p>
        </w:tc>
        <w:tc>
          <w:tcPr>
            <w:tcW w:w="4120" w:type="dxa"/>
            <w:tcBorders>
              <w:top w:val="single" w:sz="4" w:space="0" w:color="000000"/>
              <w:left w:val="single" w:sz="4" w:space="0" w:color="000000"/>
              <w:bottom w:val="single" w:sz="4" w:space="0" w:color="000000"/>
              <w:right w:val="single" w:sz="4" w:space="0" w:color="000000"/>
            </w:tcBorders>
          </w:tcPr>
          <w:p w:rsidR="00C076DD" w:rsidRDefault="00C076DD">
            <w:pPr>
              <w:snapToGrid w:val="0"/>
              <w:jc w:val="both"/>
              <w:rPr>
                <w:rFonts w:ascii="Arial" w:hAnsi="Arial"/>
                <w:b/>
                <w:bCs/>
                <w:sz w:val="22"/>
                <w:szCs w:val="22"/>
                <w:lang w:val="en-US"/>
              </w:rPr>
            </w:pPr>
          </w:p>
        </w:tc>
      </w:tr>
      <w:tr w:rsidR="00C076DD">
        <w:tc>
          <w:tcPr>
            <w:tcW w:w="465" w:type="dxa"/>
            <w:tcBorders>
              <w:top w:val="single" w:sz="4" w:space="0" w:color="000000"/>
              <w:left w:val="single" w:sz="4" w:space="0" w:color="000000"/>
              <w:bottom w:val="single" w:sz="4" w:space="0" w:color="000000"/>
            </w:tcBorders>
          </w:tcPr>
          <w:p w:rsidR="00C076DD" w:rsidRDefault="00C076DD">
            <w:pPr>
              <w:snapToGrid w:val="0"/>
              <w:jc w:val="both"/>
              <w:rPr>
                <w:rFonts w:ascii="Arial" w:hAnsi="Arial"/>
                <w:i/>
                <w:iCs/>
                <w:sz w:val="22"/>
                <w:szCs w:val="22"/>
                <w:lang w:val="en-US"/>
              </w:rPr>
            </w:pPr>
          </w:p>
          <w:p w:rsidR="00C076DD" w:rsidRDefault="00C076DD">
            <w:pPr>
              <w:jc w:val="both"/>
              <w:rPr>
                <w:rFonts w:ascii="Arial" w:hAnsi="Arial"/>
                <w:i/>
                <w:iCs/>
                <w:sz w:val="22"/>
                <w:szCs w:val="22"/>
                <w:lang w:val="en-US"/>
              </w:rPr>
            </w:pPr>
          </w:p>
        </w:tc>
        <w:tc>
          <w:tcPr>
            <w:tcW w:w="4005" w:type="dxa"/>
            <w:tcBorders>
              <w:top w:val="single" w:sz="4" w:space="0" w:color="000000"/>
              <w:left w:val="single" w:sz="4" w:space="0" w:color="000000"/>
              <w:bottom w:val="single" w:sz="4" w:space="0" w:color="000000"/>
            </w:tcBorders>
          </w:tcPr>
          <w:p w:rsidR="00C076DD" w:rsidRDefault="00C076DD">
            <w:pPr>
              <w:snapToGrid w:val="0"/>
              <w:jc w:val="both"/>
              <w:rPr>
                <w:rFonts w:ascii="Arial" w:hAnsi="Arial"/>
                <w:i/>
                <w:iCs/>
                <w:sz w:val="22"/>
                <w:szCs w:val="22"/>
                <w:lang w:val="en-US"/>
              </w:rPr>
            </w:pPr>
          </w:p>
          <w:p w:rsidR="00C076DD" w:rsidRDefault="00C076DD">
            <w:pPr>
              <w:jc w:val="both"/>
              <w:rPr>
                <w:rFonts w:ascii="Arial" w:hAnsi="Arial" w:cs="Arial"/>
                <w:i/>
                <w:iCs/>
                <w:sz w:val="22"/>
                <w:szCs w:val="22"/>
                <w:lang w:val="en-US"/>
              </w:rPr>
            </w:pPr>
            <w:r>
              <w:rPr>
                <w:rFonts w:ascii="Arial" w:hAnsi="Arial" w:cs="Arial"/>
                <w:i/>
                <w:iCs/>
                <w:sz w:val="22"/>
                <w:szCs w:val="22"/>
                <w:lang w:val="en-US"/>
              </w:rPr>
              <w:t>Матични број:</w:t>
            </w:r>
          </w:p>
        </w:tc>
        <w:tc>
          <w:tcPr>
            <w:tcW w:w="4120" w:type="dxa"/>
            <w:tcBorders>
              <w:top w:val="single" w:sz="4" w:space="0" w:color="000000"/>
              <w:left w:val="single" w:sz="4" w:space="0" w:color="000000"/>
              <w:bottom w:val="single" w:sz="4" w:space="0" w:color="000000"/>
              <w:right w:val="single" w:sz="4" w:space="0" w:color="000000"/>
            </w:tcBorders>
          </w:tcPr>
          <w:p w:rsidR="00C076DD" w:rsidRDefault="00C076DD">
            <w:pPr>
              <w:snapToGrid w:val="0"/>
              <w:jc w:val="both"/>
              <w:rPr>
                <w:rFonts w:ascii="Arial" w:hAnsi="Arial"/>
                <w:b/>
                <w:bCs/>
                <w:sz w:val="22"/>
                <w:szCs w:val="22"/>
                <w:lang w:val="en-US"/>
              </w:rPr>
            </w:pPr>
          </w:p>
        </w:tc>
      </w:tr>
      <w:tr w:rsidR="00C076DD">
        <w:tc>
          <w:tcPr>
            <w:tcW w:w="465" w:type="dxa"/>
            <w:tcBorders>
              <w:top w:val="single" w:sz="4" w:space="0" w:color="000000"/>
              <w:left w:val="single" w:sz="4" w:space="0" w:color="000000"/>
              <w:bottom w:val="single" w:sz="4" w:space="0" w:color="000000"/>
            </w:tcBorders>
          </w:tcPr>
          <w:p w:rsidR="00C076DD" w:rsidRDefault="00C076DD">
            <w:pPr>
              <w:snapToGrid w:val="0"/>
              <w:jc w:val="both"/>
              <w:rPr>
                <w:rFonts w:ascii="Arial" w:hAnsi="Arial"/>
                <w:i/>
                <w:iCs/>
                <w:sz w:val="22"/>
                <w:szCs w:val="22"/>
                <w:lang w:val="en-US"/>
              </w:rPr>
            </w:pPr>
          </w:p>
          <w:p w:rsidR="00C076DD" w:rsidRDefault="00C076DD">
            <w:pPr>
              <w:jc w:val="both"/>
              <w:rPr>
                <w:rFonts w:ascii="Arial" w:hAnsi="Arial"/>
                <w:i/>
                <w:iCs/>
                <w:sz w:val="22"/>
                <w:szCs w:val="22"/>
                <w:lang w:val="en-US"/>
              </w:rPr>
            </w:pPr>
          </w:p>
        </w:tc>
        <w:tc>
          <w:tcPr>
            <w:tcW w:w="4005" w:type="dxa"/>
            <w:tcBorders>
              <w:top w:val="single" w:sz="4" w:space="0" w:color="000000"/>
              <w:left w:val="single" w:sz="4" w:space="0" w:color="000000"/>
              <w:bottom w:val="single" w:sz="4" w:space="0" w:color="000000"/>
            </w:tcBorders>
          </w:tcPr>
          <w:p w:rsidR="00C076DD" w:rsidRDefault="00C076DD">
            <w:pPr>
              <w:snapToGrid w:val="0"/>
              <w:jc w:val="both"/>
              <w:rPr>
                <w:rFonts w:ascii="Arial" w:hAnsi="Arial"/>
                <w:i/>
                <w:iCs/>
                <w:sz w:val="22"/>
                <w:szCs w:val="22"/>
                <w:lang w:val="en-US"/>
              </w:rPr>
            </w:pPr>
          </w:p>
          <w:p w:rsidR="00C076DD" w:rsidRDefault="00C076DD">
            <w:pPr>
              <w:jc w:val="both"/>
              <w:rPr>
                <w:rFonts w:ascii="Arial" w:hAnsi="Arial" w:cs="Arial"/>
                <w:i/>
                <w:iCs/>
                <w:sz w:val="22"/>
                <w:szCs w:val="22"/>
                <w:lang w:val="en-US"/>
              </w:rPr>
            </w:pPr>
            <w:r>
              <w:rPr>
                <w:rFonts w:ascii="Arial" w:hAnsi="Arial" w:cs="Arial"/>
                <w:i/>
                <w:iCs/>
                <w:sz w:val="22"/>
                <w:szCs w:val="22"/>
                <w:lang w:val="en-US"/>
              </w:rPr>
              <w:t>Порески идентификациони број:</w:t>
            </w:r>
          </w:p>
        </w:tc>
        <w:tc>
          <w:tcPr>
            <w:tcW w:w="4120" w:type="dxa"/>
            <w:tcBorders>
              <w:top w:val="single" w:sz="4" w:space="0" w:color="000000"/>
              <w:left w:val="single" w:sz="4" w:space="0" w:color="000000"/>
              <w:bottom w:val="single" w:sz="4" w:space="0" w:color="000000"/>
              <w:right w:val="single" w:sz="4" w:space="0" w:color="000000"/>
            </w:tcBorders>
          </w:tcPr>
          <w:p w:rsidR="00C076DD" w:rsidRDefault="00C076DD">
            <w:pPr>
              <w:snapToGrid w:val="0"/>
              <w:jc w:val="both"/>
              <w:rPr>
                <w:rFonts w:ascii="Arial" w:hAnsi="Arial"/>
                <w:b/>
                <w:bCs/>
                <w:sz w:val="22"/>
                <w:szCs w:val="22"/>
                <w:lang w:val="en-US"/>
              </w:rPr>
            </w:pPr>
          </w:p>
        </w:tc>
      </w:tr>
      <w:tr w:rsidR="00C076DD">
        <w:tc>
          <w:tcPr>
            <w:tcW w:w="465" w:type="dxa"/>
            <w:tcBorders>
              <w:top w:val="single" w:sz="4" w:space="0" w:color="000000"/>
              <w:left w:val="single" w:sz="4" w:space="0" w:color="000000"/>
              <w:bottom w:val="single" w:sz="4" w:space="0" w:color="000000"/>
            </w:tcBorders>
          </w:tcPr>
          <w:p w:rsidR="00C076DD" w:rsidRDefault="00C076DD">
            <w:pPr>
              <w:snapToGrid w:val="0"/>
              <w:jc w:val="both"/>
              <w:rPr>
                <w:rFonts w:ascii="Arial" w:hAnsi="Arial"/>
                <w:i/>
                <w:iCs/>
                <w:sz w:val="22"/>
                <w:szCs w:val="22"/>
                <w:lang w:val="en-US"/>
              </w:rPr>
            </w:pPr>
          </w:p>
        </w:tc>
        <w:tc>
          <w:tcPr>
            <w:tcW w:w="4005" w:type="dxa"/>
            <w:tcBorders>
              <w:top w:val="single" w:sz="4" w:space="0" w:color="000000"/>
              <w:left w:val="single" w:sz="4" w:space="0" w:color="000000"/>
              <w:bottom w:val="single" w:sz="4" w:space="0" w:color="000000"/>
            </w:tcBorders>
          </w:tcPr>
          <w:p w:rsidR="00C076DD" w:rsidRDefault="00C076DD">
            <w:pPr>
              <w:snapToGrid w:val="0"/>
              <w:jc w:val="both"/>
              <w:rPr>
                <w:rFonts w:ascii="Arial" w:hAnsi="Arial"/>
                <w:i/>
                <w:iCs/>
                <w:sz w:val="22"/>
                <w:szCs w:val="22"/>
                <w:lang w:val="en-US"/>
              </w:rPr>
            </w:pPr>
          </w:p>
          <w:p w:rsidR="00C076DD" w:rsidRDefault="00C076DD">
            <w:pPr>
              <w:jc w:val="both"/>
              <w:rPr>
                <w:rFonts w:ascii="Arial" w:hAnsi="Arial" w:cs="Arial"/>
                <w:i/>
                <w:iCs/>
                <w:sz w:val="22"/>
                <w:szCs w:val="22"/>
                <w:lang w:val="en-US"/>
              </w:rPr>
            </w:pPr>
            <w:r>
              <w:rPr>
                <w:rFonts w:ascii="Arial" w:hAnsi="Arial" w:cs="Arial"/>
                <w:i/>
                <w:iCs/>
                <w:sz w:val="22"/>
                <w:szCs w:val="22"/>
                <w:lang w:val="en-US"/>
              </w:rPr>
              <w:t>Име особе за контакт:</w:t>
            </w:r>
          </w:p>
        </w:tc>
        <w:tc>
          <w:tcPr>
            <w:tcW w:w="4120" w:type="dxa"/>
            <w:tcBorders>
              <w:top w:val="single" w:sz="4" w:space="0" w:color="000000"/>
              <w:left w:val="single" w:sz="4" w:space="0" w:color="000000"/>
              <w:bottom w:val="single" w:sz="4" w:space="0" w:color="000000"/>
              <w:right w:val="single" w:sz="4" w:space="0" w:color="000000"/>
            </w:tcBorders>
          </w:tcPr>
          <w:p w:rsidR="00C076DD" w:rsidRDefault="00C076DD">
            <w:pPr>
              <w:snapToGrid w:val="0"/>
              <w:jc w:val="both"/>
              <w:rPr>
                <w:rFonts w:ascii="Arial" w:hAnsi="Arial"/>
                <w:b/>
                <w:bCs/>
                <w:sz w:val="22"/>
                <w:szCs w:val="22"/>
                <w:lang w:val="en-US"/>
              </w:rPr>
            </w:pPr>
          </w:p>
        </w:tc>
      </w:tr>
      <w:tr w:rsidR="00C076DD">
        <w:tc>
          <w:tcPr>
            <w:tcW w:w="465" w:type="dxa"/>
            <w:tcBorders>
              <w:top w:val="single" w:sz="4" w:space="0" w:color="000000"/>
              <w:left w:val="single" w:sz="4" w:space="0" w:color="000000"/>
              <w:bottom w:val="single" w:sz="4" w:space="0" w:color="000000"/>
            </w:tcBorders>
          </w:tcPr>
          <w:p w:rsidR="00C076DD" w:rsidRDefault="00C076DD">
            <w:pPr>
              <w:snapToGrid w:val="0"/>
              <w:jc w:val="both"/>
              <w:rPr>
                <w:rFonts w:ascii="Arial" w:hAnsi="Arial"/>
                <w:i/>
                <w:iCs/>
                <w:sz w:val="22"/>
                <w:szCs w:val="22"/>
                <w:lang w:val="en-US"/>
              </w:rPr>
            </w:pPr>
          </w:p>
        </w:tc>
        <w:tc>
          <w:tcPr>
            <w:tcW w:w="4005" w:type="dxa"/>
            <w:tcBorders>
              <w:top w:val="single" w:sz="4" w:space="0" w:color="000000"/>
              <w:left w:val="single" w:sz="4" w:space="0" w:color="000000"/>
              <w:bottom w:val="single" w:sz="4" w:space="0" w:color="000000"/>
            </w:tcBorders>
          </w:tcPr>
          <w:p w:rsidR="00C076DD" w:rsidRDefault="00C076DD">
            <w:pPr>
              <w:snapToGrid w:val="0"/>
              <w:jc w:val="both"/>
              <w:rPr>
                <w:rFonts w:ascii="Arial" w:hAnsi="Arial"/>
                <w:i/>
                <w:iCs/>
                <w:sz w:val="22"/>
                <w:szCs w:val="22"/>
                <w:lang w:val="ru-RU"/>
              </w:rPr>
            </w:pPr>
          </w:p>
          <w:p w:rsidR="00C076DD" w:rsidRDefault="00C076DD">
            <w:pPr>
              <w:jc w:val="both"/>
              <w:rPr>
                <w:rFonts w:ascii="Arial" w:hAnsi="Arial" w:cs="Arial"/>
                <w:i/>
                <w:iCs/>
                <w:sz w:val="22"/>
                <w:szCs w:val="22"/>
                <w:lang w:val="ru-RU"/>
              </w:rPr>
            </w:pPr>
            <w:r>
              <w:rPr>
                <w:rFonts w:ascii="Arial" w:hAnsi="Arial" w:cs="Arial"/>
                <w:i/>
                <w:iCs/>
                <w:sz w:val="22"/>
                <w:szCs w:val="22"/>
                <w:lang w:val="ru-RU"/>
              </w:rPr>
              <w:t>Проценат укупне вредности набавке који ће извршити подизвођач:</w:t>
            </w:r>
          </w:p>
        </w:tc>
        <w:tc>
          <w:tcPr>
            <w:tcW w:w="4120" w:type="dxa"/>
            <w:tcBorders>
              <w:top w:val="single" w:sz="4" w:space="0" w:color="000000"/>
              <w:left w:val="single" w:sz="4" w:space="0" w:color="000000"/>
              <w:bottom w:val="single" w:sz="4" w:space="0" w:color="000000"/>
              <w:right w:val="single" w:sz="4" w:space="0" w:color="000000"/>
            </w:tcBorders>
          </w:tcPr>
          <w:p w:rsidR="00C076DD" w:rsidRDefault="00C076DD">
            <w:pPr>
              <w:snapToGrid w:val="0"/>
              <w:jc w:val="both"/>
              <w:rPr>
                <w:rFonts w:ascii="Arial" w:hAnsi="Arial"/>
                <w:b/>
                <w:bCs/>
                <w:sz w:val="22"/>
                <w:szCs w:val="22"/>
                <w:lang w:val="ru-RU"/>
              </w:rPr>
            </w:pPr>
          </w:p>
        </w:tc>
      </w:tr>
      <w:tr w:rsidR="00C076DD">
        <w:tc>
          <w:tcPr>
            <w:tcW w:w="465" w:type="dxa"/>
            <w:tcBorders>
              <w:top w:val="single" w:sz="4" w:space="0" w:color="000000"/>
              <w:left w:val="single" w:sz="4" w:space="0" w:color="000000"/>
              <w:bottom w:val="single" w:sz="4" w:space="0" w:color="000000"/>
            </w:tcBorders>
          </w:tcPr>
          <w:p w:rsidR="00C076DD" w:rsidRDefault="00C076DD">
            <w:pPr>
              <w:snapToGrid w:val="0"/>
              <w:jc w:val="both"/>
              <w:rPr>
                <w:rFonts w:ascii="Arial" w:hAnsi="Arial"/>
                <w:i/>
                <w:iCs/>
                <w:sz w:val="22"/>
                <w:szCs w:val="22"/>
                <w:lang w:val="ru-RU"/>
              </w:rPr>
            </w:pPr>
          </w:p>
        </w:tc>
        <w:tc>
          <w:tcPr>
            <w:tcW w:w="4005" w:type="dxa"/>
            <w:tcBorders>
              <w:top w:val="single" w:sz="4" w:space="0" w:color="000000"/>
              <w:left w:val="single" w:sz="4" w:space="0" w:color="000000"/>
              <w:bottom w:val="single" w:sz="4" w:space="0" w:color="000000"/>
            </w:tcBorders>
          </w:tcPr>
          <w:p w:rsidR="00C076DD" w:rsidRDefault="00C076DD">
            <w:pPr>
              <w:snapToGrid w:val="0"/>
              <w:jc w:val="both"/>
              <w:rPr>
                <w:rFonts w:ascii="Arial" w:hAnsi="Arial"/>
                <w:i/>
                <w:iCs/>
                <w:sz w:val="22"/>
                <w:szCs w:val="22"/>
                <w:lang w:val="ru-RU"/>
              </w:rPr>
            </w:pPr>
          </w:p>
          <w:p w:rsidR="00C076DD" w:rsidRDefault="00C076DD">
            <w:pPr>
              <w:jc w:val="both"/>
              <w:rPr>
                <w:rFonts w:ascii="Arial" w:hAnsi="Arial" w:cs="Arial"/>
                <w:i/>
                <w:iCs/>
                <w:sz w:val="22"/>
                <w:szCs w:val="22"/>
                <w:lang w:val="ru-RU"/>
              </w:rPr>
            </w:pPr>
            <w:r>
              <w:rPr>
                <w:rFonts w:ascii="Arial" w:hAnsi="Arial" w:cs="Arial"/>
                <w:i/>
                <w:iCs/>
                <w:sz w:val="22"/>
                <w:szCs w:val="22"/>
                <w:lang w:val="ru-RU"/>
              </w:rPr>
              <w:t>Део предмета набавке који ће извршити подизвођач:</w:t>
            </w:r>
          </w:p>
        </w:tc>
        <w:tc>
          <w:tcPr>
            <w:tcW w:w="4120" w:type="dxa"/>
            <w:tcBorders>
              <w:top w:val="single" w:sz="4" w:space="0" w:color="000000"/>
              <w:left w:val="single" w:sz="4" w:space="0" w:color="000000"/>
              <w:bottom w:val="single" w:sz="4" w:space="0" w:color="000000"/>
              <w:right w:val="single" w:sz="4" w:space="0" w:color="000000"/>
            </w:tcBorders>
          </w:tcPr>
          <w:p w:rsidR="00C076DD" w:rsidRDefault="00C076DD">
            <w:pPr>
              <w:snapToGrid w:val="0"/>
              <w:jc w:val="both"/>
              <w:rPr>
                <w:rFonts w:ascii="Arial" w:hAnsi="Arial"/>
                <w:b/>
                <w:bCs/>
                <w:sz w:val="22"/>
                <w:szCs w:val="22"/>
                <w:lang w:val="ru-RU"/>
              </w:rPr>
            </w:pPr>
          </w:p>
        </w:tc>
      </w:tr>
    </w:tbl>
    <w:p w:rsidR="00C076DD" w:rsidRDefault="00C076DD">
      <w:pPr>
        <w:jc w:val="both"/>
      </w:pPr>
    </w:p>
    <w:p w:rsidR="00C076DD" w:rsidRDefault="00C076DD">
      <w:pPr>
        <w:jc w:val="both"/>
        <w:rPr>
          <w:rFonts w:ascii="Arial" w:hAnsi="Arial" w:cs="Arial"/>
          <w:b/>
          <w:bCs/>
          <w:i/>
          <w:iCs/>
          <w:sz w:val="22"/>
          <w:szCs w:val="22"/>
          <w:lang w:val="ru-RU"/>
        </w:rPr>
      </w:pPr>
      <w:r>
        <w:rPr>
          <w:rFonts w:ascii="Arial" w:hAnsi="Arial" w:cs="Arial"/>
          <w:b/>
          <w:bCs/>
          <w:i/>
          <w:iCs/>
          <w:sz w:val="22"/>
          <w:szCs w:val="22"/>
          <w:u w:val="single"/>
          <w:lang w:val="ru-RU"/>
        </w:rPr>
        <w:t>Напомена:</w:t>
      </w:r>
      <w:r>
        <w:rPr>
          <w:rFonts w:ascii="Arial" w:hAnsi="Arial" w:cs="Arial"/>
          <w:b/>
          <w:bCs/>
          <w:i/>
          <w:iCs/>
          <w:sz w:val="22"/>
          <w:szCs w:val="22"/>
          <w:lang w:val="ru-RU"/>
        </w:rPr>
        <w:t xml:space="preserve"> </w:t>
      </w:r>
    </w:p>
    <w:p w:rsidR="00C076DD" w:rsidRDefault="00C076DD">
      <w:pPr>
        <w:jc w:val="both"/>
        <w:rPr>
          <w:rFonts w:ascii="Arial" w:hAnsi="Arial" w:cs="Arial"/>
          <w:i/>
          <w:iCs/>
          <w:sz w:val="22"/>
          <w:szCs w:val="22"/>
          <w:lang w:val="ru-RU"/>
        </w:rPr>
      </w:pPr>
      <w:r>
        <w:rPr>
          <w:rFonts w:ascii="Arial" w:hAnsi="Arial" w:cs="Arial"/>
          <w:i/>
          <w:iCs/>
          <w:sz w:val="22"/>
          <w:szCs w:val="22"/>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C076DD" w:rsidRDefault="00C076DD">
      <w:pPr>
        <w:jc w:val="both"/>
        <w:rPr>
          <w:rFonts w:ascii="Arial" w:hAnsi="Arial"/>
          <w:b/>
          <w:bCs/>
          <w:sz w:val="22"/>
          <w:szCs w:val="22"/>
          <w:lang w:val="ru-RU"/>
        </w:rPr>
      </w:pPr>
    </w:p>
    <w:p w:rsidR="00C076DD" w:rsidRDefault="00C076DD">
      <w:pPr>
        <w:jc w:val="both"/>
        <w:rPr>
          <w:rFonts w:ascii="Arial" w:hAnsi="Arial"/>
          <w:b/>
          <w:bCs/>
          <w:sz w:val="22"/>
          <w:szCs w:val="22"/>
          <w:lang w:val="ru-RU"/>
        </w:rPr>
      </w:pPr>
    </w:p>
    <w:p w:rsidR="00C076DD" w:rsidRDefault="00C076DD">
      <w:pPr>
        <w:jc w:val="both"/>
        <w:rPr>
          <w:rFonts w:ascii="Arial" w:hAnsi="Arial"/>
          <w:b/>
          <w:bCs/>
          <w:sz w:val="22"/>
          <w:szCs w:val="22"/>
          <w:lang w:val="ru-RU"/>
        </w:rPr>
      </w:pPr>
    </w:p>
    <w:p w:rsidR="00C076DD" w:rsidRDefault="00C076DD">
      <w:pPr>
        <w:jc w:val="both"/>
        <w:rPr>
          <w:rFonts w:ascii="Arial" w:hAnsi="Arial"/>
          <w:b/>
          <w:bCs/>
          <w:sz w:val="22"/>
          <w:szCs w:val="22"/>
          <w:lang w:val="ru-RU"/>
        </w:rPr>
      </w:pPr>
    </w:p>
    <w:p w:rsidR="00C076DD" w:rsidRDefault="00C076DD">
      <w:pPr>
        <w:jc w:val="both"/>
        <w:rPr>
          <w:rFonts w:ascii="Arial" w:hAnsi="Arial"/>
          <w:b/>
          <w:bCs/>
          <w:sz w:val="22"/>
          <w:szCs w:val="22"/>
          <w:lang w:val="ru-RU"/>
        </w:rPr>
      </w:pPr>
    </w:p>
    <w:p w:rsidR="00C076DD" w:rsidRDefault="00C076DD">
      <w:pPr>
        <w:jc w:val="both"/>
        <w:rPr>
          <w:rFonts w:ascii="Arial" w:hAnsi="Arial"/>
          <w:b/>
          <w:bCs/>
          <w:sz w:val="22"/>
          <w:szCs w:val="22"/>
          <w:lang w:val="ru-RU"/>
        </w:rPr>
      </w:pPr>
    </w:p>
    <w:p w:rsidR="00C076DD" w:rsidRDefault="00C076DD">
      <w:pPr>
        <w:jc w:val="both"/>
        <w:rPr>
          <w:rFonts w:ascii="Arial" w:hAnsi="Arial"/>
          <w:b/>
          <w:bCs/>
          <w:sz w:val="22"/>
          <w:szCs w:val="22"/>
          <w:lang w:val="ru-RU"/>
        </w:rPr>
      </w:pPr>
    </w:p>
    <w:p w:rsidR="00C076DD" w:rsidRDefault="00C076DD">
      <w:pPr>
        <w:jc w:val="both"/>
        <w:rPr>
          <w:rFonts w:ascii="Arial" w:hAnsi="Arial"/>
          <w:b/>
          <w:bCs/>
          <w:sz w:val="22"/>
          <w:szCs w:val="22"/>
          <w:lang w:val="ru-RU"/>
        </w:rPr>
      </w:pPr>
    </w:p>
    <w:p w:rsidR="00C076DD" w:rsidRDefault="00C076DD">
      <w:pPr>
        <w:jc w:val="both"/>
        <w:rPr>
          <w:rFonts w:ascii="Arial" w:hAnsi="Arial"/>
          <w:b/>
          <w:bCs/>
          <w:sz w:val="22"/>
          <w:szCs w:val="22"/>
          <w:lang w:val="ru-RU"/>
        </w:rPr>
      </w:pPr>
    </w:p>
    <w:p w:rsidR="00C076DD" w:rsidRDefault="00C076DD">
      <w:pPr>
        <w:jc w:val="both"/>
        <w:rPr>
          <w:rFonts w:ascii="Arial" w:hAnsi="Arial"/>
          <w:b/>
          <w:bCs/>
          <w:sz w:val="22"/>
          <w:szCs w:val="22"/>
          <w:lang w:val="ru-RU"/>
        </w:rPr>
      </w:pPr>
    </w:p>
    <w:p w:rsidR="00C076DD" w:rsidRDefault="00C076DD">
      <w:pPr>
        <w:jc w:val="both"/>
        <w:rPr>
          <w:rFonts w:ascii="Arial" w:hAnsi="Arial"/>
          <w:b/>
          <w:bCs/>
          <w:sz w:val="22"/>
          <w:szCs w:val="22"/>
          <w:lang w:val="ru-RU"/>
        </w:rPr>
      </w:pPr>
    </w:p>
    <w:p w:rsidR="00C076DD" w:rsidRDefault="00C076DD">
      <w:pPr>
        <w:jc w:val="both"/>
        <w:rPr>
          <w:rFonts w:ascii="Arial" w:hAnsi="Arial" w:cs="Arial"/>
          <w:b/>
          <w:bCs/>
          <w:i/>
          <w:iCs/>
          <w:sz w:val="22"/>
          <w:szCs w:val="22"/>
          <w:lang w:val="ru-RU"/>
        </w:rPr>
      </w:pPr>
      <w:r>
        <w:rPr>
          <w:rFonts w:ascii="Arial" w:hAnsi="Arial" w:cs="Arial"/>
          <w:b/>
          <w:bCs/>
          <w:i/>
          <w:iCs/>
          <w:sz w:val="22"/>
          <w:szCs w:val="22"/>
          <w:lang w:val="sr-Cyrl-CS"/>
        </w:rPr>
        <w:t xml:space="preserve">4) </w:t>
      </w:r>
      <w:r>
        <w:rPr>
          <w:rFonts w:ascii="Arial" w:hAnsi="Arial" w:cs="Arial"/>
          <w:b/>
          <w:bCs/>
          <w:i/>
          <w:iCs/>
          <w:sz w:val="22"/>
          <w:szCs w:val="22"/>
          <w:lang w:val="ru-RU"/>
        </w:rPr>
        <w:t>ПОДАЦИ О УЧЕСНИКУ  У ЗАЈЕДНИЧКОЈ ПОНУДИ</w:t>
      </w:r>
    </w:p>
    <w:p w:rsidR="00C076DD" w:rsidRDefault="00C076DD">
      <w:pPr>
        <w:jc w:val="both"/>
        <w:rPr>
          <w:rFonts w:ascii="Arial" w:hAnsi="Arial"/>
          <w:b/>
          <w:bCs/>
          <w:i/>
          <w:iCs/>
          <w:sz w:val="22"/>
          <w:szCs w:val="22"/>
          <w:lang w:val="ru-RU"/>
        </w:rPr>
      </w:pPr>
      <w:r>
        <w:rPr>
          <w:rFonts w:ascii="Arial" w:hAnsi="Arial"/>
          <w:b/>
          <w:bCs/>
          <w:i/>
          <w:iCs/>
          <w:sz w:val="22"/>
          <w:szCs w:val="22"/>
          <w:lang w:val="ru-RU"/>
        </w:rPr>
        <w:tab/>
      </w:r>
    </w:p>
    <w:tbl>
      <w:tblPr>
        <w:tblW w:w="0" w:type="auto"/>
        <w:tblInd w:w="-153" w:type="dxa"/>
        <w:tblLayout w:type="fixed"/>
        <w:tblLook w:val="0000"/>
      </w:tblPr>
      <w:tblGrid>
        <w:gridCol w:w="450"/>
        <w:gridCol w:w="4035"/>
        <w:gridCol w:w="4090"/>
      </w:tblGrid>
      <w:tr w:rsidR="00C076DD">
        <w:tc>
          <w:tcPr>
            <w:tcW w:w="450" w:type="dxa"/>
            <w:tcBorders>
              <w:top w:val="single" w:sz="4" w:space="0" w:color="000000"/>
              <w:left w:val="single" w:sz="4" w:space="0" w:color="000000"/>
              <w:bottom w:val="single" w:sz="4" w:space="0" w:color="000000"/>
            </w:tcBorders>
          </w:tcPr>
          <w:p w:rsidR="00C076DD" w:rsidRDefault="00C076DD">
            <w:pPr>
              <w:snapToGrid w:val="0"/>
              <w:jc w:val="both"/>
              <w:rPr>
                <w:rFonts w:ascii="Arial" w:hAnsi="Arial" w:cs="Arial"/>
                <w:sz w:val="22"/>
                <w:szCs w:val="22"/>
              </w:rPr>
            </w:pPr>
          </w:p>
          <w:p w:rsidR="00C076DD" w:rsidRDefault="00C076DD">
            <w:pPr>
              <w:jc w:val="both"/>
              <w:rPr>
                <w:rFonts w:ascii="Arial" w:hAnsi="Arial" w:cs="Arial"/>
                <w:i/>
                <w:iCs/>
                <w:sz w:val="22"/>
                <w:szCs w:val="22"/>
                <w:lang w:val="en-US"/>
              </w:rPr>
            </w:pPr>
            <w:r>
              <w:rPr>
                <w:rFonts w:ascii="Arial" w:hAnsi="Arial" w:cs="Arial"/>
                <w:i/>
                <w:iCs/>
                <w:sz w:val="22"/>
                <w:szCs w:val="22"/>
                <w:lang w:val="en-US"/>
              </w:rPr>
              <w:t>1)</w:t>
            </w:r>
          </w:p>
        </w:tc>
        <w:tc>
          <w:tcPr>
            <w:tcW w:w="4035" w:type="dxa"/>
            <w:tcBorders>
              <w:top w:val="single" w:sz="4" w:space="0" w:color="000000"/>
              <w:left w:val="single" w:sz="4" w:space="0" w:color="000000"/>
              <w:bottom w:val="single" w:sz="4" w:space="0" w:color="000000"/>
            </w:tcBorders>
          </w:tcPr>
          <w:p w:rsidR="00C076DD" w:rsidRDefault="00C076DD">
            <w:pPr>
              <w:snapToGrid w:val="0"/>
              <w:jc w:val="both"/>
              <w:rPr>
                <w:rFonts w:ascii="Arial" w:hAnsi="Arial"/>
                <w:i/>
                <w:iCs/>
                <w:sz w:val="22"/>
                <w:szCs w:val="22"/>
                <w:lang w:val="ru-RU"/>
              </w:rPr>
            </w:pPr>
          </w:p>
          <w:p w:rsidR="00C076DD" w:rsidRDefault="00C076DD">
            <w:pPr>
              <w:jc w:val="both"/>
              <w:rPr>
                <w:rFonts w:ascii="Arial" w:hAnsi="Arial" w:cs="Arial"/>
                <w:i/>
                <w:iCs/>
                <w:sz w:val="22"/>
                <w:szCs w:val="22"/>
                <w:lang w:val="ru-RU"/>
              </w:rPr>
            </w:pPr>
            <w:r>
              <w:rPr>
                <w:rFonts w:ascii="Arial" w:hAnsi="Arial" w:cs="Arial"/>
                <w:i/>
                <w:iCs/>
                <w:sz w:val="22"/>
                <w:szCs w:val="22"/>
                <w:lang w:val="ru-RU"/>
              </w:rPr>
              <w:t>Назив учесника у заједничкој понуди:</w:t>
            </w:r>
          </w:p>
        </w:tc>
        <w:tc>
          <w:tcPr>
            <w:tcW w:w="4090" w:type="dxa"/>
            <w:tcBorders>
              <w:top w:val="single" w:sz="4" w:space="0" w:color="000000"/>
              <w:left w:val="single" w:sz="4" w:space="0" w:color="000000"/>
              <w:bottom w:val="single" w:sz="4" w:space="0" w:color="000000"/>
              <w:right w:val="single" w:sz="4" w:space="0" w:color="000000"/>
            </w:tcBorders>
          </w:tcPr>
          <w:p w:rsidR="00C076DD" w:rsidRDefault="00C076DD">
            <w:pPr>
              <w:snapToGrid w:val="0"/>
              <w:jc w:val="both"/>
              <w:rPr>
                <w:rFonts w:ascii="Arial" w:hAnsi="Arial"/>
                <w:b/>
                <w:bCs/>
                <w:sz w:val="22"/>
                <w:szCs w:val="22"/>
                <w:lang w:val="ru-RU"/>
              </w:rPr>
            </w:pPr>
          </w:p>
        </w:tc>
      </w:tr>
      <w:tr w:rsidR="00C076DD">
        <w:tc>
          <w:tcPr>
            <w:tcW w:w="450" w:type="dxa"/>
            <w:tcBorders>
              <w:top w:val="single" w:sz="4" w:space="0" w:color="000000"/>
              <w:left w:val="single" w:sz="4" w:space="0" w:color="000000"/>
              <w:bottom w:val="single" w:sz="4" w:space="0" w:color="000000"/>
            </w:tcBorders>
          </w:tcPr>
          <w:p w:rsidR="00C076DD" w:rsidRDefault="00C076DD">
            <w:pPr>
              <w:snapToGrid w:val="0"/>
              <w:jc w:val="both"/>
              <w:rPr>
                <w:rFonts w:ascii="Arial" w:hAnsi="Arial"/>
                <w:i/>
                <w:iCs/>
                <w:sz w:val="22"/>
                <w:szCs w:val="22"/>
                <w:lang w:val="ru-RU"/>
              </w:rPr>
            </w:pPr>
          </w:p>
          <w:p w:rsidR="00C076DD" w:rsidRDefault="00C076DD">
            <w:pPr>
              <w:jc w:val="both"/>
              <w:rPr>
                <w:rFonts w:ascii="Arial" w:hAnsi="Arial"/>
                <w:i/>
                <w:iCs/>
                <w:sz w:val="22"/>
                <w:szCs w:val="22"/>
                <w:lang w:val="ru-RU"/>
              </w:rPr>
            </w:pPr>
          </w:p>
        </w:tc>
        <w:tc>
          <w:tcPr>
            <w:tcW w:w="4035" w:type="dxa"/>
            <w:tcBorders>
              <w:top w:val="single" w:sz="4" w:space="0" w:color="000000"/>
              <w:left w:val="single" w:sz="4" w:space="0" w:color="000000"/>
              <w:bottom w:val="single" w:sz="4" w:space="0" w:color="000000"/>
            </w:tcBorders>
          </w:tcPr>
          <w:p w:rsidR="00C076DD" w:rsidRDefault="00C076DD">
            <w:pPr>
              <w:snapToGrid w:val="0"/>
              <w:jc w:val="both"/>
              <w:rPr>
                <w:rFonts w:ascii="Arial" w:hAnsi="Arial"/>
                <w:i/>
                <w:iCs/>
                <w:sz w:val="22"/>
                <w:szCs w:val="22"/>
                <w:lang w:val="ru-RU"/>
              </w:rPr>
            </w:pPr>
          </w:p>
          <w:p w:rsidR="00C076DD" w:rsidRDefault="00C076DD">
            <w:pPr>
              <w:jc w:val="both"/>
              <w:rPr>
                <w:rFonts w:ascii="Arial" w:hAnsi="Arial" w:cs="Arial"/>
                <w:i/>
                <w:iCs/>
                <w:sz w:val="22"/>
                <w:szCs w:val="22"/>
                <w:lang w:val="en-US"/>
              </w:rPr>
            </w:pPr>
            <w:r>
              <w:rPr>
                <w:rFonts w:ascii="Arial" w:hAnsi="Arial" w:cs="Arial"/>
                <w:i/>
                <w:iCs/>
                <w:sz w:val="22"/>
                <w:szCs w:val="22"/>
                <w:lang w:val="en-US"/>
              </w:rPr>
              <w:t>Адреса:</w:t>
            </w:r>
          </w:p>
        </w:tc>
        <w:tc>
          <w:tcPr>
            <w:tcW w:w="4090" w:type="dxa"/>
            <w:tcBorders>
              <w:top w:val="single" w:sz="4" w:space="0" w:color="000000"/>
              <w:left w:val="single" w:sz="4" w:space="0" w:color="000000"/>
              <w:bottom w:val="single" w:sz="4" w:space="0" w:color="000000"/>
              <w:right w:val="single" w:sz="4" w:space="0" w:color="000000"/>
            </w:tcBorders>
          </w:tcPr>
          <w:p w:rsidR="00C076DD" w:rsidRDefault="00C076DD">
            <w:pPr>
              <w:snapToGrid w:val="0"/>
              <w:jc w:val="both"/>
              <w:rPr>
                <w:rFonts w:ascii="Arial" w:hAnsi="Arial"/>
                <w:b/>
                <w:bCs/>
                <w:sz w:val="22"/>
                <w:szCs w:val="22"/>
                <w:lang w:val="en-US"/>
              </w:rPr>
            </w:pPr>
          </w:p>
        </w:tc>
      </w:tr>
      <w:tr w:rsidR="00C076DD">
        <w:tc>
          <w:tcPr>
            <w:tcW w:w="450" w:type="dxa"/>
            <w:tcBorders>
              <w:top w:val="single" w:sz="4" w:space="0" w:color="000000"/>
              <w:left w:val="single" w:sz="4" w:space="0" w:color="000000"/>
              <w:bottom w:val="single" w:sz="4" w:space="0" w:color="000000"/>
            </w:tcBorders>
          </w:tcPr>
          <w:p w:rsidR="00C076DD" w:rsidRDefault="00C076DD">
            <w:pPr>
              <w:snapToGrid w:val="0"/>
              <w:jc w:val="both"/>
              <w:rPr>
                <w:rFonts w:ascii="Arial" w:hAnsi="Arial"/>
                <w:i/>
                <w:iCs/>
                <w:sz w:val="22"/>
                <w:szCs w:val="22"/>
                <w:lang w:val="en-US"/>
              </w:rPr>
            </w:pPr>
          </w:p>
          <w:p w:rsidR="00C076DD" w:rsidRDefault="00C076DD">
            <w:pPr>
              <w:jc w:val="both"/>
              <w:rPr>
                <w:rFonts w:ascii="Arial" w:hAnsi="Arial"/>
                <w:i/>
                <w:iCs/>
                <w:sz w:val="22"/>
                <w:szCs w:val="22"/>
                <w:lang w:val="en-US"/>
              </w:rPr>
            </w:pPr>
          </w:p>
        </w:tc>
        <w:tc>
          <w:tcPr>
            <w:tcW w:w="4035" w:type="dxa"/>
            <w:tcBorders>
              <w:top w:val="single" w:sz="4" w:space="0" w:color="000000"/>
              <w:left w:val="single" w:sz="4" w:space="0" w:color="000000"/>
              <w:bottom w:val="single" w:sz="4" w:space="0" w:color="000000"/>
            </w:tcBorders>
          </w:tcPr>
          <w:p w:rsidR="00C076DD" w:rsidRDefault="00C076DD">
            <w:pPr>
              <w:snapToGrid w:val="0"/>
              <w:jc w:val="both"/>
              <w:rPr>
                <w:rFonts w:ascii="Arial" w:hAnsi="Arial"/>
                <w:i/>
                <w:iCs/>
                <w:sz w:val="22"/>
                <w:szCs w:val="22"/>
                <w:lang w:val="en-US"/>
              </w:rPr>
            </w:pPr>
          </w:p>
          <w:p w:rsidR="00C076DD" w:rsidRDefault="00C076DD">
            <w:pPr>
              <w:jc w:val="both"/>
              <w:rPr>
                <w:rFonts w:ascii="Arial" w:hAnsi="Arial" w:cs="Arial"/>
                <w:i/>
                <w:iCs/>
                <w:sz w:val="22"/>
                <w:szCs w:val="22"/>
                <w:lang w:val="en-US"/>
              </w:rPr>
            </w:pPr>
            <w:r>
              <w:rPr>
                <w:rFonts w:ascii="Arial" w:hAnsi="Arial" w:cs="Arial"/>
                <w:i/>
                <w:iCs/>
                <w:sz w:val="22"/>
                <w:szCs w:val="22"/>
                <w:lang w:val="en-US"/>
              </w:rPr>
              <w:t>Матични број:</w:t>
            </w:r>
          </w:p>
        </w:tc>
        <w:tc>
          <w:tcPr>
            <w:tcW w:w="4090" w:type="dxa"/>
            <w:tcBorders>
              <w:top w:val="single" w:sz="4" w:space="0" w:color="000000"/>
              <w:left w:val="single" w:sz="4" w:space="0" w:color="000000"/>
              <w:bottom w:val="single" w:sz="4" w:space="0" w:color="000000"/>
              <w:right w:val="single" w:sz="4" w:space="0" w:color="000000"/>
            </w:tcBorders>
          </w:tcPr>
          <w:p w:rsidR="00C076DD" w:rsidRDefault="00C076DD">
            <w:pPr>
              <w:snapToGrid w:val="0"/>
              <w:jc w:val="both"/>
              <w:rPr>
                <w:rFonts w:ascii="Arial" w:hAnsi="Arial"/>
                <w:b/>
                <w:bCs/>
                <w:sz w:val="22"/>
                <w:szCs w:val="22"/>
                <w:lang w:val="en-US"/>
              </w:rPr>
            </w:pPr>
          </w:p>
        </w:tc>
      </w:tr>
      <w:tr w:rsidR="00C076DD">
        <w:tc>
          <w:tcPr>
            <w:tcW w:w="450" w:type="dxa"/>
            <w:tcBorders>
              <w:top w:val="single" w:sz="4" w:space="0" w:color="000000"/>
              <w:left w:val="single" w:sz="4" w:space="0" w:color="000000"/>
              <w:bottom w:val="single" w:sz="4" w:space="0" w:color="000000"/>
            </w:tcBorders>
          </w:tcPr>
          <w:p w:rsidR="00C076DD" w:rsidRDefault="00C076DD">
            <w:pPr>
              <w:snapToGrid w:val="0"/>
              <w:jc w:val="both"/>
              <w:rPr>
                <w:rFonts w:ascii="Arial" w:hAnsi="Arial"/>
                <w:i/>
                <w:iCs/>
                <w:sz w:val="22"/>
                <w:szCs w:val="22"/>
                <w:lang w:val="en-US"/>
              </w:rPr>
            </w:pPr>
          </w:p>
          <w:p w:rsidR="00C076DD" w:rsidRDefault="00C076DD">
            <w:pPr>
              <w:jc w:val="both"/>
              <w:rPr>
                <w:rFonts w:ascii="Arial" w:hAnsi="Arial"/>
                <w:i/>
                <w:iCs/>
                <w:sz w:val="22"/>
                <w:szCs w:val="22"/>
                <w:lang w:val="en-US"/>
              </w:rPr>
            </w:pPr>
          </w:p>
        </w:tc>
        <w:tc>
          <w:tcPr>
            <w:tcW w:w="4035" w:type="dxa"/>
            <w:tcBorders>
              <w:top w:val="single" w:sz="4" w:space="0" w:color="000000"/>
              <w:left w:val="single" w:sz="4" w:space="0" w:color="000000"/>
              <w:bottom w:val="single" w:sz="4" w:space="0" w:color="000000"/>
            </w:tcBorders>
          </w:tcPr>
          <w:p w:rsidR="00C076DD" w:rsidRDefault="00C076DD">
            <w:pPr>
              <w:snapToGrid w:val="0"/>
              <w:jc w:val="both"/>
              <w:rPr>
                <w:rFonts w:ascii="Arial" w:hAnsi="Arial"/>
                <w:i/>
                <w:iCs/>
                <w:sz w:val="22"/>
                <w:szCs w:val="22"/>
                <w:lang w:val="en-US"/>
              </w:rPr>
            </w:pPr>
          </w:p>
          <w:p w:rsidR="00C076DD" w:rsidRDefault="00C076DD">
            <w:pPr>
              <w:jc w:val="both"/>
              <w:rPr>
                <w:rFonts w:ascii="Arial" w:hAnsi="Arial" w:cs="Arial"/>
                <w:i/>
                <w:iCs/>
                <w:sz w:val="22"/>
                <w:szCs w:val="22"/>
                <w:lang w:val="en-US"/>
              </w:rPr>
            </w:pPr>
            <w:r>
              <w:rPr>
                <w:rFonts w:ascii="Arial" w:hAnsi="Arial" w:cs="Arial"/>
                <w:i/>
                <w:iCs/>
                <w:sz w:val="22"/>
                <w:szCs w:val="22"/>
                <w:lang w:val="en-US"/>
              </w:rPr>
              <w:t>Порески идентификациони број:</w:t>
            </w:r>
          </w:p>
        </w:tc>
        <w:tc>
          <w:tcPr>
            <w:tcW w:w="4090" w:type="dxa"/>
            <w:tcBorders>
              <w:top w:val="single" w:sz="4" w:space="0" w:color="000000"/>
              <w:left w:val="single" w:sz="4" w:space="0" w:color="000000"/>
              <w:bottom w:val="single" w:sz="4" w:space="0" w:color="000000"/>
              <w:right w:val="single" w:sz="4" w:space="0" w:color="000000"/>
            </w:tcBorders>
          </w:tcPr>
          <w:p w:rsidR="00C076DD" w:rsidRDefault="00C076DD">
            <w:pPr>
              <w:snapToGrid w:val="0"/>
              <w:jc w:val="both"/>
              <w:rPr>
                <w:rFonts w:ascii="Arial" w:hAnsi="Arial"/>
                <w:b/>
                <w:bCs/>
                <w:sz w:val="22"/>
                <w:szCs w:val="22"/>
                <w:lang w:val="en-US"/>
              </w:rPr>
            </w:pPr>
          </w:p>
        </w:tc>
      </w:tr>
      <w:tr w:rsidR="00C076DD">
        <w:tc>
          <w:tcPr>
            <w:tcW w:w="450" w:type="dxa"/>
            <w:tcBorders>
              <w:top w:val="single" w:sz="4" w:space="0" w:color="000000"/>
              <w:left w:val="single" w:sz="4" w:space="0" w:color="000000"/>
              <w:bottom w:val="single" w:sz="4" w:space="0" w:color="000000"/>
            </w:tcBorders>
          </w:tcPr>
          <w:p w:rsidR="00C076DD" w:rsidRDefault="00C076DD">
            <w:pPr>
              <w:snapToGrid w:val="0"/>
              <w:jc w:val="both"/>
              <w:rPr>
                <w:rFonts w:ascii="Arial" w:hAnsi="Arial"/>
                <w:i/>
                <w:iCs/>
                <w:sz w:val="22"/>
                <w:szCs w:val="22"/>
                <w:lang w:val="en-US"/>
              </w:rPr>
            </w:pPr>
          </w:p>
        </w:tc>
        <w:tc>
          <w:tcPr>
            <w:tcW w:w="4035" w:type="dxa"/>
            <w:tcBorders>
              <w:top w:val="single" w:sz="4" w:space="0" w:color="000000"/>
              <w:left w:val="single" w:sz="4" w:space="0" w:color="000000"/>
              <w:bottom w:val="single" w:sz="4" w:space="0" w:color="000000"/>
            </w:tcBorders>
          </w:tcPr>
          <w:p w:rsidR="00C076DD" w:rsidRDefault="00C076DD">
            <w:pPr>
              <w:snapToGrid w:val="0"/>
              <w:jc w:val="both"/>
              <w:rPr>
                <w:rFonts w:ascii="Arial" w:hAnsi="Arial"/>
                <w:i/>
                <w:iCs/>
                <w:sz w:val="22"/>
                <w:szCs w:val="22"/>
                <w:lang w:val="en-US"/>
              </w:rPr>
            </w:pPr>
          </w:p>
          <w:p w:rsidR="00C076DD" w:rsidRDefault="00C076DD">
            <w:pPr>
              <w:jc w:val="both"/>
              <w:rPr>
                <w:rFonts w:ascii="Arial" w:hAnsi="Arial"/>
                <w:i/>
                <w:iCs/>
                <w:sz w:val="22"/>
                <w:szCs w:val="22"/>
                <w:lang w:val="en-US"/>
              </w:rPr>
            </w:pPr>
            <w:r>
              <w:rPr>
                <w:rFonts w:ascii="Arial" w:hAnsi="Arial" w:cs="Arial"/>
                <w:i/>
                <w:iCs/>
                <w:sz w:val="22"/>
                <w:szCs w:val="22"/>
                <w:lang w:val="en-US"/>
              </w:rPr>
              <w:t>Име особе за контакт:</w:t>
            </w:r>
          </w:p>
        </w:tc>
        <w:tc>
          <w:tcPr>
            <w:tcW w:w="4090" w:type="dxa"/>
            <w:tcBorders>
              <w:top w:val="single" w:sz="4" w:space="0" w:color="000000"/>
              <w:left w:val="single" w:sz="4" w:space="0" w:color="000000"/>
              <w:bottom w:val="single" w:sz="4" w:space="0" w:color="000000"/>
              <w:right w:val="single" w:sz="4" w:space="0" w:color="000000"/>
            </w:tcBorders>
          </w:tcPr>
          <w:p w:rsidR="00C076DD" w:rsidRDefault="00C076DD">
            <w:pPr>
              <w:snapToGrid w:val="0"/>
              <w:jc w:val="both"/>
              <w:rPr>
                <w:rFonts w:ascii="Arial" w:hAnsi="Arial"/>
                <w:b/>
                <w:bCs/>
                <w:sz w:val="22"/>
                <w:szCs w:val="22"/>
                <w:lang w:val="en-US"/>
              </w:rPr>
            </w:pPr>
          </w:p>
        </w:tc>
      </w:tr>
      <w:tr w:rsidR="00C076DD">
        <w:tc>
          <w:tcPr>
            <w:tcW w:w="450" w:type="dxa"/>
            <w:tcBorders>
              <w:top w:val="single" w:sz="4" w:space="0" w:color="000000"/>
              <w:left w:val="single" w:sz="4" w:space="0" w:color="000000"/>
              <w:bottom w:val="single" w:sz="4" w:space="0" w:color="000000"/>
            </w:tcBorders>
          </w:tcPr>
          <w:p w:rsidR="00C076DD" w:rsidRDefault="00C076DD">
            <w:pPr>
              <w:snapToGrid w:val="0"/>
              <w:jc w:val="both"/>
              <w:rPr>
                <w:rFonts w:ascii="Arial" w:hAnsi="Arial"/>
                <w:i/>
                <w:iCs/>
                <w:sz w:val="22"/>
                <w:szCs w:val="22"/>
                <w:lang w:val="en-US"/>
              </w:rPr>
            </w:pPr>
          </w:p>
          <w:p w:rsidR="00C076DD" w:rsidRDefault="00C076DD">
            <w:pPr>
              <w:jc w:val="both"/>
              <w:rPr>
                <w:rFonts w:ascii="Arial" w:hAnsi="Arial" w:cs="Arial"/>
                <w:i/>
                <w:iCs/>
                <w:sz w:val="22"/>
                <w:szCs w:val="22"/>
                <w:lang w:val="en-US"/>
              </w:rPr>
            </w:pPr>
            <w:r>
              <w:rPr>
                <w:rFonts w:ascii="Arial" w:hAnsi="Arial" w:cs="Arial"/>
                <w:i/>
                <w:iCs/>
                <w:sz w:val="22"/>
                <w:szCs w:val="22"/>
                <w:lang w:val="en-US"/>
              </w:rPr>
              <w:t>2)</w:t>
            </w:r>
          </w:p>
        </w:tc>
        <w:tc>
          <w:tcPr>
            <w:tcW w:w="4035" w:type="dxa"/>
            <w:tcBorders>
              <w:top w:val="single" w:sz="4" w:space="0" w:color="000000"/>
              <w:left w:val="single" w:sz="4" w:space="0" w:color="000000"/>
              <w:bottom w:val="single" w:sz="4" w:space="0" w:color="000000"/>
            </w:tcBorders>
          </w:tcPr>
          <w:p w:rsidR="00C076DD" w:rsidRDefault="00C076DD">
            <w:pPr>
              <w:snapToGrid w:val="0"/>
              <w:jc w:val="both"/>
              <w:rPr>
                <w:rFonts w:ascii="Arial" w:hAnsi="Arial"/>
                <w:i/>
                <w:iCs/>
                <w:sz w:val="22"/>
                <w:szCs w:val="22"/>
                <w:lang w:val="ru-RU"/>
              </w:rPr>
            </w:pPr>
          </w:p>
          <w:p w:rsidR="00C076DD" w:rsidRDefault="00C076DD">
            <w:pPr>
              <w:jc w:val="both"/>
              <w:rPr>
                <w:rFonts w:ascii="Arial" w:hAnsi="Arial" w:cs="Arial"/>
                <w:i/>
                <w:iCs/>
                <w:sz w:val="22"/>
                <w:szCs w:val="22"/>
                <w:lang w:val="ru-RU"/>
              </w:rPr>
            </w:pPr>
            <w:r>
              <w:rPr>
                <w:rFonts w:ascii="Arial" w:hAnsi="Arial" w:cs="Arial"/>
                <w:i/>
                <w:iCs/>
                <w:sz w:val="22"/>
                <w:szCs w:val="22"/>
                <w:lang w:val="ru-RU"/>
              </w:rPr>
              <w:t>Назив учесника у заједничкој понуди:</w:t>
            </w:r>
          </w:p>
        </w:tc>
        <w:tc>
          <w:tcPr>
            <w:tcW w:w="4090" w:type="dxa"/>
            <w:tcBorders>
              <w:top w:val="single" w:sz="4" w:space="0" w:color="000000"/>
              <w:left w:val="single" w:sz="4" w:space="0" w:color="000000"/>
              <w:bottom w:val="single" w:sz="4" w:space="0" w:color="000000"/>
              <w:right w:val="single" w:sz="4" w:space="0" w:color="000000"/>
            </w:tcBorders>
          </w:tcPr>
          <w:p w:rsidR="00C076DD" w:rsidRDefault="00C076DD">
            <w:pPr>
              <w:snapToGrid w:val="0"/>
              <w:jc w:val="both"/>
              <w:rPr>
                <w:rFonts w:ascii="Arial" w:hAnsi="Arial"/>
                <w:b/>
                <w:bCs/>
                <w:sz w:val="22"/>
                <w:szCs w:val="22"/>
                <w:lang w:val="ru-RU"/>
              </w:rPr>
            </w:pPr>
          </w:p>
        </w:tc>
      </w:tr>
      <w:tr w:rsidR="00C076DD">
        <w:tc>
          <w:tcPr>
            <w:tcW w:w="450" w:type="dxa"/>
            <w:tcBorders>
              <w:top w:val="single" w:sz="4" w:space="0" w:color="000000"/>
              <w:left w:val="single" w:sz="4" w:space="0" w:color="000000"/>
              <w:bottom w:val="single" w:sz="4" w:space="0" w:color="000000"/>
            </w:tcBorders>
          </w:tcPr>
          <w:p w:rsidR="00C076DD" w:rsidRDefault="00C076DD">
            <w:pPr>
              <w:snapToGrid w:val="0"/>
              <w:jc w:val="both"/>
              <w:rPr>
                <w:rFonts w:ascii="Arial" w:hAnsi="Arial"/>
                <w:i/>
                <w:iCs/>
                <w:sz w:val="22"/>
                <w:szCs w:val="22"/>
                <w:lang w:val="ru-RU"/>
              </w:rPr>
            </w:pPr>
          </w:p>
          <w:p w:rsidR="00C076DD" w:rsidRDefault="00C076DD">
            <w:pPr>
              <w:jc w:val="both"/>
              <w:rPr>
                <w:rFonts w:ascii="Arial" w:hAnsi="Arial"/>
                <w:i/>
                <w:iCs/>
                <w:sz w:val="22"/>
                <w:szCs w:val="22"/>
                <w:lang w:val="ru-RU"/>
              </w:rPr>
            </w:pPr>
          </w:p>
        </w:tc>
        <w:tc>
          <w:tcPr>
            <w:tcW w:w="4035" w:type="dxa"/>
            <w:tcBorders>
              <w:top w:val="single" w:sz="4" w:space="0" w:color="000000"/>
              <w:left w:val="single" w:sz="4" w:space="0" w:color="000000"/>
              <w:bottom w:val="single" w:sz="4" w:space="0" w:color="000000"/>
            </w:tcBorders>
          </w:tcPr>
          <w:p w:rsidR="00C076DD" w:rsidRDefault="00C076DD">
            <w:pPr>
              <w:snapToGrid w:val="0"/>
              <w:jc w:val="both"/>
              <w:rPr>
                <w:rFonts w:ascii="Arial" w:hAnsi="Arial"/>
                <w:i/>
                <w:iCs/>
                <w:sz w:val="22"/>
                <w:szCs w:val="22"/>
                <w:lang w:val="ru-RU"/>
              </w:rPr>
            </w:pPr>
          </w:p>
          <w:p w:rsidR="00C076DD" w:rsidRDefault="00C076DD">
            <w:pPr>
              <w:jc w:val="both"/>
              <w:rPr>
                <w:rFonts w:ascii="Arial" w:hAnsi="Arial" w:cs="Arial"/>
                <w:i/>
                <w:iCs/>
                <w:sz w:val="22"/>
                <w:szCs w:val="22"/>
                <w:lang w:val="en-US"/>
              </w:rPr>
            </w:pPr>
            <w:r>
              <w:rPr>
                <w:rFonts w:ascii="Arial" w:hAnsi="Arial" w:cs="Arial"/>
                <w:i/>
                <w:iCs/>
                <w:sz w:val="22"/>
                <w:szCs w:val="22"/>
                <w:lang w:val="en-US"/>
              </w:rPr>
              <w:t>Адреса:</w:t>
            </w:r>
          </w:p>
        </w:tc>
        <w:tc>
          <w:tcPr>
            <w:tcW w:w="4090" w:type="dxa"/>
            <w:tcBorders>
              <w:top w:val="single" w:sz="4" w:space="0" w:color="000000"/>
              <w:left w:val="single" w:sz="4" w:space="0" w:color="000000"/>
              <w:bottom w:val="single" w:sz="4" w:space="0" w:color="000000"/>
              <w:right w:val="single" w:sz="4" w:space="0" w:color="000000"/>
            </w:tcBorders>
          </w:tcPr>
          <w:p w:rsidR="00C076DD" w:rsidRDefault="00C076DD">
            <w:pPr>
              <w:snapToGrid w:val="0"/>
              <w:jc w:val="both"/>
              <w:rPr>
                <w:rFonts w:ascii="Arial" w:hAnsi="Arial"/>
                <w:b/>
                <w:bCs/>
                <w:sz w:val="22"/>
                <w:szCs w:val="22"/>
                <w:lang w:val="en-US"/>
              </w:rPr>
            </w:pPr>
          </w:p>
        </w:tc>
      </w:tr>
      <w:tr w:rsidR="00C076DD">
        <w:tc>
          <w:tcPr>
            <w:tcW w:w="450" w:type="dxa"/>
            <w:tcBorders>
              <w:top w:val="single" w:sz="4" w:space="0" w:color="000000"/>
              <w:left w:val="single" w:sz="4" w:space="0" w:color="000000"/>
              <w:bottom w:val="single" w:sz="4" w:space="0" w:color="000000"/>
            </w:tcBorders>
          </w:tcPr>
          <w:p w:rsidR="00C076DD" w:rsidRDefault="00C076DD">
            <w:pPr>
              <w:snapToGrid w:val="0"/>
              <w:jc w:val="both"/>
              <w:rPr>
                <w:rFonts w:ascii="Arial" w:hAnsi="Arial"/>
                <w:i/>
                <w:iCs/>
                <w:sz w:val="22"/>
                <w:szCs w:val="22"/>
                <w:lang w:val="en-US"/>
              </w:rPr>
            </w:pPr>
          </w:p>
          <w:p w:rsidR="00C076DD" w:rsidRDefault="00C076DD">
            <w:pPr>
              <w:jc w:val="both"/>
              <w:rPr>
                <w:rFonts w:ascii="Arial" w:hAnsi="Arial"/>
                <w:i/>
                <w:iCs/>
                <w:sz w:val="22"/>
                <w:szCs w:val="22"/>
                <w:lang w:val="en-US"/>
              </w:rPr>
            </w:pPr>
          </w:p>
        </w:tc>
        <w:tc>
          <w:tcPr>
            <w:tcW w:w="4035" w:type="dxa"/>
            <w:tcBorders>
              <w:top w:val="single" w:sz="4" w:space="0" w:color="000000"/>
              <w:left w:val="single" w:sz="4" w:space="0" w:color="000000"/>
              <w:bottom w:val="single" w:sz="4" w:space="0" w:color="000000"/>
            </w:tcBorders>
          </w:tcPr>
          <w:p w:rsidR="00C076DD" w:rsidRDefault="00C076DD">
            <w:pPr>
              <w:snapToGrid w:val="0"/>
              <w:jc w:val="both"/>
              <w:rPr>
                <w:rFonts w:ascii="Arial" w:hAnsi="Arial"/>
                <w:i/>
                <w:iCs/>
                <w:sz w:val="22"/>
                <w:szCs w:val="22"/>
                <w:lang w:val="en-US"/>
              </w:rPr>
            </w:pPr>
          </w:p>
          <w:p w:rsidR="00C076DD" w:rsidRDefault="00C076DD">
            <w:pPr>
              <w:jc w:val="both"/>
              <w:rPr>
                <w:rFonts w:ascii="Arial" w:hAnsi="Arial" w:cs="Arial"/>
                <w:i/>
                <w:iCs/>
                <w:sz w:val="22"/>
                <w:szCs w:val="22"/>
                <w:lang w:val="en-US"/>
              </w:rPr>
            </w:pPr>
            <w:r>
              <w:rPr>
                <w:rFonts w:ascii="Arial" w:hAnsi="Arial" w:cs="Arial"/>
                <w:i/>
                <w:iCs/>
                <w:sz w:val="22"/>
                <w:szCs w:val="22"/>
                <w:lang w:val="en-US"/>
              </w:rPr>
              <w:t>Матични број:</w:t>
            </w:r>
          </w:p>
        </w:tc>
        <w:tc>
          <w:tcPr>
            <w:tcW w:w="4090" w:type="dxa"/>
            <w:tcBorders>
              <w:top w:val="single" w:sz="4" w:space="0" w:color="000000"/>
              <w:left w:val="single" w:sz="4" w:space="0" w:color="000000"/>
              <w:bottom w:val="single" w:sz="4" w:space="0" w:color="000000"/>
              <w:right w:val="single" w:sz="4" w:space="0" w:color="000000"/>
            </w:tcBorders>
          </w:tcPr>
          <w:p w:rsidR="00C076DD" w:rsidRDefault="00C076DD">
            <w:pPr>
              <w:snapToGrid w:val="0"/>
              <w:jc w:val="both"/>
              <w:rPr>
                <w:rFonts w:ascii="Arial" w:hAnsi="Arial"/>
                <w:b/>
                <w:bCs/>
                <w:sz w:val="22"/>
                <w:szCs w:val="22"/>
                <w:lang w:val="en-US"/>
              </w:rPr>
            </w:pPr>
          </w:p>
        </w:tc>
      </w:tr>
      <w:tr w:rsidR="00C076DD">
        <w:tc>
          <w:tcPr>
            <w:tcW w:w="450" w:type="dxa"/>
            <w:tcBorders>
              <w:top w:val="single" w:sz="4" w:space="0" w:color="000000"/>
              <w:left w:val="single" w:sz="4" w:space="0" w:color="000000"/>
              <w:bottom w:val="single" w:sz="4" w:space="0" w:color="000000"/>
            </w:tcBorders>
          </w:tcPr>
          <w:p w:rsidR="00C076DD" w:rsidRDefault="00C076DD">
            <w:pPr>
              <w:snapToGrid w:val="0"/>
              <w:jc w:val="both"/>
              <w:rPr>
                <w:rFonts w:ascii="Arial" w:hAnsi="Arial"/>
                <w:i/>
                <w:iCs/>
                <w:sz w:val="22"/>
                <w:szCs w:val="22"/>
                <w:lang w:val="en-US"/>
              </w:rPr>
            </w:pPr>
          </w:p>
          <w:p w:rsidR="00C076DD" w:rsidRDefault="00C076DD">
            <w:pPr>
              <w:jc w:val="both"/>
              <w:rPr>
                <w:rFonts w:ascii="Arial" w:hAnsi="Arial"/>
                <w:i/>
                <w:iCs/>
                <w:sz w:val="22"/>
                <w:szCs w:val="22"/>
                <w:lang w:val="en-US"/>
              </w:rPr>
            </w:pPr>
          </w:p>
        </w:tc>
        <w:tc>
          <w:tcPr>
            <w:tcW w:w="4035" w:type="dxa"/>
            <w:tcBorders>
              <w:top w:val="single" w:sz="4" w:space="0" w:color="000000"/>
              <w:left w:val="single" w:sz="4" w:space="0" w:color="000000"/>
              <w:bottom w:val="single" w:sz="4" w:space="0" w:color="000000"/>
            </w:tcBorders>
          </w:tcPr>
          <w:p w:rsidR="00C076DD" w:rsidRDefault="00C076DD">
            <w:pPr>
              <w:snapToGrid w:val="0"/>
              <w:jc w:val="both"/>
              <w:rPr>
                <w:rFonts w:ascii="Arial" w:hAnsi="Arial"/>
                <w:i/>
                <w:iCs/>
                <w:sz w:val="22"/>
                <w:szCs w:val="22"/>
                <w:lang w:val="en-US"/>
              </w:rPr>
            </w:pPr>
          </w:p>
          <w:p w:rsidR="00C076DD" w:rsidRDefault="00C076DD">
            <w:pPr>
              <w:jc w:val="both"/>
              <w:rPr>
                <w:rFonts w:ascii="Arial" w:hAnsi="Arial" w:cs="Arial"/>
                <w:i/>
                <w:iCs/>
                <w:sz w:val="22"/>
                <w:szCs w:val="22"/>
                <w:lang w:val="en-US"/>
              </w:rPr>
            </w:pPr>
            <w:r>
              <w:rPr>
                <w:rFonts w:ascii="Arial" w:hAnsi="Arial" w:cs="Arial"/>
                <w:i/>
                <w:iCs/>
                <w:sz w:val="22"/>
                <w:szCs w:val="22"/>
                <w:lang w:val="en-US"/>
              </w:rPr>
              <w:t>Порески идентификациони број:</w:t>
            </w:r>
          </w:p>
        </w:tc>
        <w:tc>
          <w:tcPr>
            <w:tcW w:w="4090" w:type="dxa"/>
            <w:tcBorders>
              <w:top w:val="single" w:sz="4" w:space="0" w:color="000000"/>
              <w:left w:val="single" w:sz="4" w:space="0" w:color="000000"/>
              <w:bottom w:val="single" w:sz="4" w:space="0" w:color="000000"/>
              <w:right w:val="single" w:sz="4" w:space="0" w:color="000000"/>
            </w:tcBorders>
          </w:tcPr>
          <w:p w:rsidR="00C076DD" w:rsidRDefault="00C076DD">
            <w:pPr>
              <w:snapToGrid w:val="0"/>
              <w:jc w:val="both"/>
              <w:rPr>
                <w:rFonts w:ascii="Arial" w:hAnsi="Arial"/>
                <w:b/>
                <w:bCs/>
                <w:sz w:val="22"/>
                <w:szCs w:val="22"/>
                <w:lang w:val="en-US"/>
              </w:rPr>
            </w:pPr>
          </w:p>
        </w:tc>
      </w:tr>
      <w:tr w:rsidR="00C076DD">
        <w:tc>
          <w:tcPr>
            <w:tcW w:w="450" w:type="dxa"/>
            <w:tcBorders>
              <w:top w:val="single" w:sz="4" w:space="0" w:color="000000"/>
              <w:left w:val="single" w:sz="4" w:space="0" w:color="000000"/>
              <w:bottom w:val="single" w:sz="4" w:space="0" w:color="000000"/>
            </w:tcBorders>
          </w:tcPr>
          <w:p w:rsidR="00C076DD" w:rsidRDefault="00C076DD">
            <w:pPr>
              <w:snapToGrid w:val="0"/>
              <w:jc w:val="both"/>
              <w:rPr>
                <w:rFonts w:ascii="Arial" w:hAnsi="Arial"/>
                <w:i/>
                <w:iCs/>
                <w:sz w:val="22"/>
                <w:szCs w:val="22"/>
                <w:lang w:val="en-US"/>
              </w:rPr>
            </w:pPr>
          </w:p>
        </w:tc>
        <w:tc>
          <w:tcPr>
            <w:tcW w:w="4035" w:type="dxa"/>
            <w:tcBorders>
              <w:top w:val="single" w:sz="4" w:space="0" w:color="000000"/>
              <w:left w:val="single" w:sz="4" w:space="0" w:color="000000"/>
              <w:bottom w:val="single" w:sz="4" w:space="0" w:color="000000"/>
            </w:tcBorders>
          </w:tcPr>
          <w:p w:rsidR="00C076DD" w:rsidRDefault="00C076DD">
            <w:pPr>
              <w:snapToGrid w:val="0"/>
              <w:jc w:val="both"/>
              <w:rPr>
                <w:rFonts w:ascii="Arial" w:hAnsi="Arial"/>
                <w:i/>
                <w:iCs/>
                <w:sz w:val="22"/>
                <w:szCs w:val="22"/>
                <w:lang w:val="en-US"/>
              </w:rPr>
            </w:pPr>
          </w:p>
          <w:p w:rsidR="00C076DD" w:rsidRDefault="00C076DD">
            <w:pPr>
              <w:jc w:val="both"/>
              <w:rPr>
                <w:rFonts w:ascii="Arial" w:hAnsi="Arial" w:cs="Arial"/>
                <w:i/>
                <w:iCs/>
                <w:sz w:val="22"/>
                <w:szCs w:val="22"/>
                <w:lang w:val="en-US"/>
              </w:rPr>
            </w:pPr>
            <w:r>
              <w:rPr>
                <w:rFonts w:ascii="Arial" w:hAnsi="Arial" w:cs="Arial"/>
                <w:i/>
                <w:iCs/>
                <w:sz w:val="22"/>
                <w:szCs w:val="22"/>
                <w:lang w:val="en-US"/>
              </w:rPr>
              <w:t>Име особе за контакт:</w:t>
            </w:r>
          </w:p>
        </w:tc>
        <w:tc>
          <w:tcPr>
            <w:tcW w:w="4090" w:type="dxa"/>
            <w:tcBorders>
              <w:top w:val="single" w:sz="4" w:space="0" w:color="000000"/>
              <w:left w:val="single" w:sz="4" w:space="0" w:color="000000"/>
              <w:bottom w:val="single" w:sz="4" w:space="0" w:color="000000"/>
              <w:right w:val="single" w:sz="4" w:space="0" w:color="000000"/>
            </w:tcBorders>
          </w:tcPr>
          <w:p w:rsidR="00C076DD" w:rsidRDefault="00C076DD">
            <w:pPr>
              <w:snapToGrid w:val="0"/>
              <w:jc w:val="both"/>
              <w:rPr>
                <w:rFonts w:ascii="Arial" w:hAnsi="Arial"/>
                <w:b/>
                <w:bCs/>
                <w:sz w:val="22"/>
                <w:szCs w:val="22"/>
                <w:lang w:val="en-US"/>
              </w:rPr>
            </w:pPr>
          </w:p>
        </w:tc>
      </w:tr>
      <w:tr w:rsidR="00C076DD">
        <w:tc>
          <w:tcPr>
            <w:tcW w:w="450" w:type="dxa"/>
            <w:tcBorders>
              <w:top w:val="single" w:sz="4" w:space="0" w:color="000000"/>
              <w:left w:val="single" w:sz="4" w:space="0" w:color="000000"/>
              <w:bottom w:val="single" w:sz="4" w:space="0" w:color="000000"/>
            </w:tcBorders>
          </w:tcPr>
          <w:p w:rsidR="00C076DD" w:rsidRDefault="00C076DD">
            <w:pPr>
              <w:snapToGrid w:val="0"/>
              <w:jc w:val="both"/>
              <w:rPr>
                <w:rFonts w:ascii="Arial" w:hAnsi="Arial"/>
                <w:i/>
                <w:iCs/>
                <w:sz w:val="22"/>
                <w:szCs w:val="22"/>
                <w:lang w:val="en-US"/>
              </w:rPr>
            </w:pPr>
          </w:p>
          <w:p w:rsidR="00C076DD" w:rsidRDefault="00C076DD">
            <w:pPr>
              <w:jc w:val="both"/>
              <w:rPr>
                <w:rFonts w:ascii="Arial" w:hAnsi="Arial" w:cs="Arial"/>
                <w:i/>
                <w:iCs/>
                <w:sz w:val="22"/>
                <w:szCs w:val="22"/>
                <w:lang w:val="en-US"/>
              </w:rPr>
            </w:pPr>
            <w:r>
              <w:rPr>
                <w:rFonts w:ascii="Arial" w:hAnsi="Arial" w:cs="Arial"/>
                <w:i/>
                <w:iCs/>
                <w:sz w:val="22"/>
                <w:szCs w:val="22"/>
                <w:lang w:val="en-US"/>
              </w:rPr>
              <w:t>3)</w:t>
            </w:r>
          </w:p>
        </w:tc>
        <w:tc>
          <w:tcPr>
            <w:tcW w:w="4035" w:type="dxa"/>
            <w:tcBorders>
              <w:top w:val="single" w:sz="4" w:space="0" w:color="000000"/>
              <w:left w:val="single" w:sz="4" w:space="0" w:color="000000"/>
              <w:bottom w:val="single" w:sz="4" w:space="0" w:color="000000"/>
            </w:tcBorders>
          </w:tcPr>
          <w:p w:rsidR="00C076DD" w:rsidRDefault="00C076DD">
            <w:pPr>
              <w:snapToGrid w:val="0"/>
              <w:jc w:val="both"/>
              <w:rPr>
                <w:rFonts w:ascii="Arial" w:hAnsi="Arial"/>
                <w:i/>
                <w:iCs/>
                <w:sz w:val="22"/>
                <w:szCs w:val="22"/>
                <w:lang w:val="ru-RU"/>
              </w:rPr>
            </w:pPr>
          </w:p>
          <w:p w:rsidR="00C076DD" w:rsidRDefault="00C076DD">
            <w:pPr>
              <w:jc w:val="both"/>
              <w:rPr>
                <w:rFonts w:ascii="Arial" w:hAnsi="Arial" w:cs="Arial"/>
                <w:i/>
                <w:iCs/>
                <w:sz w:val="22"/>
                <w:szCs w:val="22"/>
                <w:lang w:val="ru-RU"/>
              </w:rPr>
            </w:pPr>
            <w:r>
              <w:rPr>
                <w:rFonts w:ascii="Arial" w:hAnsi="Arial" w:cs="Arial"/>
                <w:i/>
                <w:iCs/>
                <w:sz w:val="22"/>
                <w:szCs w:val="22"/>
                <w:lang w:val="ru-RU"/>
              </w:rPr>
              <w:t>Назив учесника у заједничкој понуди:</w:t>
            </w:r>
          </w:p>
        </w:tc>
        <w:tc>
          <w:tcPr>
            <w:tcW w:w="4090" w:type="dxa"/>
            <w:tcBorders>
              <w:top w:val="single" w:sz="4" w:space="0" w:color="000000"/>
              <w:left w:val="single" w:sz="4" w:space="0" w:color="000000"/>
              <w:bottom w:val="single" w:sz="4" w:space="0" w:color="000000"/>
              <w:right w:val="single" w:sz="4" w:space="0" w:color="000000"/>
            </w:tcBorders>
          </w:tcPr>
          <w:p w:rsidR="00C076DD" w:rsidRDefault="00C076DD">
            <w:pPr>
              <w:snapToGrid w:val="0"/>
              <w:jc w:val="both"/>
              <w:rPr>
                <w:rFonts w:ascii="Arial" w:hAnsi="Arial"/>
                <w:b/>
                <w:bCs/>
                <w:sz w:val="22"/>
                <w:szCs w:val="22"/>
                <w:lang w:val="ru-RU"/>
              </w:rPr>
            </w:pPr>
          </w:p>
        </w:tc>
      </w:tr>
      <w:tr w:rsidR="00C076DD">
        <w:tc>
          <w:tcPr>
            <w:tcW w:w="450" w:type="dxa"/>
            <w:tcBorders>
              <w:top w:val="single" w:sz="4" w:space="0" w:color="000000"/>
              <w:left w:val="single" w:sz="4" w:space="0" w:color="000000"/>
              <w:bottom w:val="single" w:sz="4" w:space="0" w:color="000000"/>
            </w:tcBorders>
          </w:tcPr>
          <w:p w:rsidR="00C076DD" w:rsidRDefault="00C076DD">
            <w:pPr>
              <w:snapToGrid w:val="0"/>
              <w:jc w:val="both"/>
              <w:rPr>
                <w:rFonts w:ascii="Arial" w:hAnsi="Arial"/>
                <w:i/>
                <w:iCs/>
                <w:sz w:val="22"/>
                <w:szCs w:val="22"/>
                <w:lang w:val="ru-RU"/>
              </w:rPr>
            </w:pPr>
          </w:p>
          <w:p w:rsidR="00C076DD" w:rsidRDefault="00C076DD">
            <w:pPr>
              <w:jc w:val="both"/>
              <w:rPr>
                <w:rFonts w:ascii="Arial" w:hAnsi="Arial"/>
                <w:i/>
                <w:iCs/>
                <w:sz w:val="22"/>
                <w:szCs w:val="22"/>
                <w:lang w:val="ru-RU"/>
              </w:rPr>
            </w:pPr>
          </w:p>
        </w:tc>
        <w:tc>
          <w:tcPr>
            <w:tcW w:w="4035" w:type="dxa"/>
            <w:tcBorders>
              <w:top w:val="single" w:sz="4" w:space="0" w:color="000000"/>
              <w:left w:val="single" w:sz="4" w:space="0" w:color="000000"/>
              <w:bottom w:val="single" w:sz="4" w:space="0" w:color="000000"/>
            </w:tcBorders>
          </w:tcPr>
          <w:p w:rsidR="00C076DD" w:rsidRDefault="00C076DD">
            <w:pPr>
              <w:snapToGrid w:val="0"/>
              <w:jc w:val="both"/>
              <w:rPr>
                <w:rFonts w:ascii="Arial" w:hAnsi="Arial"/>
                <w:i/>
                <w:iCs/>
                <w:sz w:val="22"/>
                <w:szCs w:val="22"/>
                <w:lang w:val="ru-RU"/>
              </w:rPr>
            </w:pPr>
          </w:p>
          <w:p w:rsidR="00C076DD" w:rsidRDefault="00C076DD">
            <w:pPr>
              <w:jc w:val="both"/>
              <w:rPr>
                <w:rFonts w:ascii="Arial" w:hAnsi="Arial" w:cs="Arial"/>
                <w:i/>
                <w:iCs/>
                <w:sz w:val="22"/>
                <w:szCs w:val="22"/>
                <w:lang w:val="en-US"/>
              </w:rPr>
            </w:pPr>
            <w:r>
              <w:rPr>
                <w:rFonts w:ascii="Arial" w:hAnsi="Arial" w:cs="Arial"/>
                <w:i/>
                <w:iCs/>
                <w:sz w:val="22"/>
                <w:szCs w:val="22"/>
                <w:lang w:val="en-US"/>
              </w:rPr>
              <w:t>Адреса:</w:t>
            </w:r>
          </w:p>
        </w:tc>
        <w:tc>
          <w:tcPr>
            <w:tcW w:w="4090" w:type="dxa"/>
            <w:tcBorders>
              <w:top w:val="single" w:sz="4" w:space="0" w:color="000000"/>
              <w:left w:val="single" w:sz="4" w:space="0" w:color="000000"/>
              <w:bottom w:val="single" w:sz="4" w:space="0" w:color="000000"/>
              <w:right w:val="single" w:sz="4" w:space="0" w:color="000000"/>
            </w:tcBorders>
          </w:tcPr>
          <w:p w:rsidR="00C076DD" w:rsidRDefault="00C076DD">
            <w:pPr>
              <w:snapToGrid w:val="0"/>
              <w:jc w:val="both"/>
              <w:rPr>
                <w:rFonts w:ascii="Arial" w:hAnsi="Arial"/>
                <w:b/>
                <w:bCs/>
                <w:sz w:val="22"/>
                <w:szCs w:val="22"/>
                <w:lang w:val="en-US"/>
              </w:rPr>
            </w:pPr>
          </w:p>
        </w:tc>
      </w:tr>
      <w:tr w:rsidR="00C076DD">
        <w:tc>
          <w:tcPr>
            <w:tcW w:w="450" w:type="dxa"/>
            <w:tcBorders>
              <w:top w:val="single" w:sz="4" w:space="0" w:color="000000"/>
              <w:left w:val="single" w:sz="4" w:space="0" w:color="000000"/>
              <w:bottom w:val="single" w:sz="4" w:space="0" w:color="000000"/>
            </w:tcBorders>
          </w:tcPr>
          <w:p w:rsidR="00C076DD" w:rsidRDefault="00C076DD">
            <w:pPr>
              <w:snapToGrid w:val="0"/>
              <w:jc w:val="both"/>
              <w:rPr>
                <w:rFonts w:ascii="Arial" w:hAnsi="Arial"/>
                <w:i/>
                <w:iCs/>
                <w:sz w:val="22"/>
                <w:szCs w:val="22"/>
                <w:lang w:val="en-US"/>
              </w:rPr>
            </w:pPr>
          </w:p>
          <w:p w:rsidR="00C076DD" w:rsidRDefault="00C076DD">
            <w:pPr>
              <w:jc w:val="both"/>
              <w:rPr>
                <w:rFonts w:ascii="Arial" w:hAnsi="Arial"/>
                <w:i/>
                <w:iCs/>
                <w:sz w:val="22"/>
                <w:szCs w:val="22"/>
                <w:lang w:val="en-US"/>
              </w:rPr>
            </w:pPr>
          </w:p>
        </w:tc>
        <w:tc>
          <w:tcPr>
            <w:tcW w:w="4035" w:type="dxa"/>
            <w:tcBorders>
              <w:top w:val="single" w:sz="4" w:space="0" w:color="000000"/>
              <w:left w:val="single" w:sz="4" w:space="0" w:color="000000"/>
              <w:bottom w:val="single" w:sz="4" w:space="0" w:color="000000"/>
            </w:tcBorders>
          </w:tcPr>
          <w:p w:rsidR="00C076DD" w:rsidRDefault="00C076DD">
            <w:pPr>
              <w:snapToGrid w:val="0"/>
              <w:jc w:val="both"/>
              <w:rPr>
                <w:rFonts w:ascii="Arial" w:hAnsi="Arial"/>
                <w:i/>
                <w:iCs/>
                <w:sz w:val="22"/>
                <w:szCs w:val="22"/>
                <w:lang w:val="en-US"/>
              </w:rPr>
            </w:pPr>
          </w:p>
          <w:p w:rsidR="00C076DD" w:rsidRDefault="00C076DD">
            <w:pPr>
              <w:jc w:val="both"/>
              <w:rPr>
                <w:rFonts w:ascii="Arial" w:hAnsi="Arial" w:cs="Arial"/>
                <w:i/>
                <w:iCs/>
                <w:sz w:val="22"/>
                <w:szCs w:val="22"/>
                <w:lang w:val="en-US"/>
              </w:rPr>
            </w:pPr>
            <w:r>
              <w:rPr>
                <w:rFonts w:ascii="Arial" w:hAnsi="Arial" w:cs="Arial"/>
                <w:i/>
                <w:iCs/>
                <w:sz w:val="22"/>
                <w:szCs w:val="22"/>
                <w:lang w:val="en-US"/>
              </w:rPr>
              <w:t>Матични број:</w:t>
            </w:r>
          </w:p>
        </w:tc>
        <w:tc>
          <w:tcPr>
            <w:tcW w:w="4090" w:type="dxa"/>
            <w:tcBorders>
              <w:top w:val="single" w:sz="4" w:space="0" w:color="000000"/>
              <w:left w:val="single" w:sz="4" w:space="0" w:color="000000"/>
              <w:bottom w:val="single" w:sz="4" w:space="0" w:color="000000"/>
              <w:right w:val="single" w:sz="4" w:space="0" w:color="000000"/>
            </w:tcBorders>
          </w:tcPr>
          <w:p w:rsidR="00C076DD" w:rsidRDefault="00C076DD">
            <w:pPr>
              <w:snapToGrid w:val="0"/>
              <w:jc w:val="both"/>
              <w:rPr>
                <w:rFonts w:ascii="Arial" w:hAnsi="Arial"/>
                <w:b/>
                <w:bCs/>
                <w:sz w:val="22"/>
                <w:szCs w:val="22"/>
                <w:lang w:val="en-US"/>
              </w:rPr>
            </w:pPr>
          </w:p>
        </w:tc>
      </w:tr>
      <w:tr w:rsidR="00C076DD">
        <w:tc>
          <w:tcPr>
            <w:tcW w:w="450" w:type="dxa"/>
            <w:tcBorders>
              <w:top w:val="single" w:sz="4" w:space="0" w:color="000000"/>
              <w:left w:val="single" w:sz="4" w:space="0" w:color="000000"/>
              <w:bottom w:val="single" w:sz="4" w:space="0" w:color="000000"/>
            </w:tcBorders>
          </w:tcPr>
          <w:p w:rsidR="00C076DD" w:rsidRDefault="00C076DD">
            <w:pPr>
              <w:snapToGrid w:val="0"/>
              <w:jc w:val="both"/>
              <w:rPr>
                <w:rFonts w:ascii="Arial" w:hAnsi="Arial"/>
                <w:i/>
                <w:iCs/>
                <w:sz w:val="22"/>
                <w:szCs w:val="22"/>
                <w:lang w:val="en-US"/>
              </w:rPr>
            </w:pPr>
          </w:p>
          <w:p w:rsidR="00C076DD" w:rsidRDefault="00C076DD">
            <w:pPr>
              <w:jc w:val="both"/>
              <w:rPr>
                <w:rFonts w:ascii="Arial" w:hAnsi="Arial"/>
                <w:i/>
                <w:iCs/>
                <w:sz w:val="22"/>
                <w:szCs w:val="22"/>
                <w:lang w:val="en-US"/>
              </w:rPr>
            </w:pPr>
          </w:p>
        </w:tc>
        <w:tc>
          <w:tcPr>
            <w:tcW w:w="4035" w:type="dxa"/>
            <w:tcBorders>
              <w:top w:val="single" w:sz="4" w:space="0" w:color="000000"/>
              <w:left w:val="single" w:sz="4" w:space="0" w:color="000000"/>
              <w:bottom w:val="single" w:sz="4" w:space="0" w:color="000000"/>
            </w:tcBorders>
          </w:tcPr>
          <w:p w:rsidR="00C076DD" w:rsidRDefault="00C076DD">
            <w:pPr>
              <w:snapToGrid w:val="0"/>
              <w:jc w:val="both"/>
              <w:rPr>
                <w:rFonts w:ascii="Arial" w:hAnsi="Arial"/>
                <w:i/>
                <w:iCs/>
                <w:sz w:val="22"/>
                <w:szCs w:val="22"/>
                <w:lang w:val="en-US"/>
              </w:rPr>
            </w:pPr>
          </w:p>
          <w:p w:rsidR="00C076DD" w:rsidRDefault="00C076DD">
            <w:pPr>
              <w:jc w:val="both"/>
              <w:rPr>
                <w:rFonts w:ascii="Arial" w:hAnsi="Arial" w:cs="Arial"/>
                <w:i/>
                <w:iCs/>
                <w:sz w:val="22"/>
                <w:szCs w:val="22"/>
                <w:lang w:val="en-US"/>
              </w:rPr>
            </w:pPr>
            <w:r>
              <w:rPr>
                <w:rFonts w:ascii="Arial" w:hAnsi="Arial" w:cs="Arial"/>
                <w:i/>
                <w:iCs/>
                <w:sz w:val="22"/>
                <w:szCs w:val="22"/>
                <w:lang w:val="en-US"/>
              </w:rPr>
              <w:t>Порески идентификациони број:</w:t>
            </w:r>
          </w:p>
        </w:tc>
        <w:tc>
          <w:tcPr>
            <w:tcW w:w="4090" w:type="dxa"/>
            <w:tcBorders>
              <w:top w:val="single" w:sz="4" w:space="0" w:color="000000"/>
              <w:left w:val="single" w:sz="4" w:space="0" w:color="000000"/>
              <w:bottom w:val="single" w:sz="4" w:space="0" w:color="000000"/>
              <w:right w:val="single" w:sz="4" w:space="0" w:color="000000"/>
            </w:tcBorders>
          </w:tcPr>
          <w:p w:rsidR="00C076DD" w:rsidRDefault="00C076DD">
            <w:pPr>
              <w:snapToGrid w:val="0"/>
              <w:jc w:val="both"/>
              <w:rPr>
                <w:rFonts w:ascii="Arial" w:hAnsi="Arial"/>
                <w:b/>
                <w:bCs/>
                <w:sz w:val="22"/>
                <w:szCs w:val="22"/>
                <w:lang w:val="en-US"/>
              </w:rPr>
            </w:pPr>
          </w:p>
        </w:tc>
      </w:tr>
      <w:tr w:rsidR="00C076DD">
        <w:tc>
          <w:tcPr>
            <w:tcW w:w="450" w:type="dxa"/>
            <w:tcBorders>
              <w:top w:val="single" w:sz="4" w:space="0" w:color="000000"/>
              <w:left w:val="single" w:sz="4" w:space="0" w:color="000000"/>
              <w:bottom w:val="single" w:sz="4" w:space="0" w:color="000000"/>
            </w:tcBorders>
          </w:tcPr>
          <w:p w:rsidR="00C076DD" w:rsidRDefault="00C076DD">
            <w:pPr>
              <w:snapToGrid w:val="0"/>
              <w:jc w:val="both"/>
              <w:rPr>
                <w:rFonts w:ascii="Arial" w:hAnsi="Arial"/>
                <w:i/>
                <w:iCs/>
                <w:sz w:val="22"/>
                <w:szCs w:val="22"/>
                <w:lang w:val="en-US"/>
              </w:rPr>
            </w:pPr>
          </w:p>
        </w:tc>
        <w:tc>
          <w:tcPr>
            <w:tcW w:w="4035" w:type="dxa"/>
            <w:tcBorders>
              <w:top w:val="single" w:sz="4" w:space="0" w:color="000000"/>
              <w:left w:val="single" w:sz="4" w:space="0" w:color="000000"/>
              <w:bottom w:val="single" w:sz="4" w:space="0" w:color="000000"/>
            </w:tcBorders>
          </w:tcPr>
          <w:p w:rsidR="00C076DD" w:rsidRDefault="00C076DD">
            <w:pPr>
              <w:snapToGrid w:val="0"/>
              <w:jc w:val="both"/>
              <w:rPr>
                <w:rFonts w:ascii="Arial" w:hAnsi="Arial"/>
                <w:i/>
                <w:iCs/>
                <w:sz w:val="22"/>
                <w:szCs w:val="22"/>
                <w:lang w:val="en-US"/>
              </w:rPr>
            </w:pPr>
          </w:p>
          <w:p w:rsidR="00C076DD" w:rsidRDefault="00C076DD">
            <w:pPr>
              <w:jc w:val="both"/>
              <w:rPr>
                <w:rFonts w:ascii="Arial" w:hAnsi="Arial" w:cs="Arial"/>
                <w:i/>
                <w:iCs/>
                <w:sz w:val="22"/>
                <w:szCs w:val="22"/>
                <w:lang w:val="en-US"/>
              </w:rPr>
            </w:pPr>
            <w:r>
              <w:rPr>
                <w:rFonts w:ascii="Arial" w:hAnsi="Arial" w:cs="Arial"/>
                <w:i/>
                <w:iCs/>
                <w:sz w:val="22"/>
                <w:szCs w:val="22"/>
                <w:lang w:val="en-US"/>
              </w:rPr>
              <w:t>Име особе за контакт:</w:t>
            </w:r>
          </w:p>
        </w:tc>
        <w:tc>
          <w:tcPr>
            <w:tcW w:w="4090" w:type="dxa"/>
            <w:tcBorders>
              <w:top w:val="single" w:sz="4" w:space="0" w:color="000000"/>
              <w:left w:val="single" w:sz="4" w:space="0" w:color="000000"/>
              <w:bottom w:val="single" w:sz="4" w:space="0" w:color="000000"/>
              <w:right w:val="single" w:sz="4" w:space="0" w:color="000000"/>
            </w:tcBorders>
          </w:tcPr>
          <w:p w:rsidR="00C076DD" w:rsidRDefault="00C076DD">
            <w:pPr>
              <w:snapToGrid w:val="0"/>
              <w:jc w:val="both"/>
              <w:rPr>
                <w:rFonts w:ascii="Arial" w:hAnsi="Arial"/>
                <w:b/>
                <w:bCs/>
                <w:sz w:val="22"/>
                <w:szCs w:val="22"/>
                <w:lang w:val="en-US"/>
              </w:rPr>
            </w:pPr>
          </w:p>
        </w:tc>
      </w:tr>
    </w:tbl>
    <w:p w:rsidR="00C076DD" w:rsidRDefault="00C076DD">
      <w:pPr>
        <w:jc w:val="both"/>
      </w:pPr>
    </w:p>
    <w:p w:rsidR="00C076DD" w:rsidRDefault="00C076DD">
      <w:pPr>
        <w:jc w:val="both"/>
        <w:rPr>
          <w:rFonts w:ascii="Arial" w:hAnsi="Arial" w:cs="Arial"/>
          <w:b/>
          <w:bCs/>
          <w:i/>
          <w:iCs/>
          <w:sz w:val="22"/>
          <w:szCs w:val="22"/>
          <w:lang w:val="en-US"/>
        </w:rPr>
      </w:pPr>
      <w:r>
        <w:rPr>
          <w:rFonts w:ascii="Arial" w:hAnsi="Arial" w:cs="Arial"/>
          <w:b/>
          <w:bCs/>
          <w:i/>
          <w:iCs/>
          <w:sz w:val="22"/>
          <w:szCs w:val="22"/>
          <w:u w:val="single"/>
          <w:lang w:val="en-US"/>
        </w:rPr>
        <w:t>Напомена:</w:t>
      </w:r>
      <w:r>
        <w:rPr>
          <w:rFonts w:ascii="Arial" w:hAnsi="Arial" w:cs="Arial"/>
          <w:b/>
          <w:bCs/>
          <w:i/>
          <w:iCs/>
          <w:sz w:val="22"/>
          <w:szCs w:val="22"/>
          <w:lang w:val="en-US"/>
        </w:rPr>
        <w:t xml:space="preserve"> </w:t>
      </w:r>
    </w:p>
    <w:p w:rsidR="00C076DD" w:rsidRDefault="00C076DD">
      <w:pPr>
        <w:jc w:val="both"/>
        <w:rPr>
          <w:rFonts w:ascii="Arial" w:hAnsi="Arial" w:cs="Arial"/>
          <w:i/>
          <w:iCs/>
          <w:sz w:val="22"/>
          <w:szCs w:val="22"/>
          <w:lang w:val="ru-RU"/>
        </w:rPr>
      </w:pPr>
      <w:r>
        <w:rPr>
          <w:rFonts w:ascii="Arial" w:hAnsi="Arial" w:cs="Arial"/>
          <w:i/>
          <w:iCs/>
          <w:sz w:val="22"/>
          <w:szCs w:val="22"/>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C076DD" w:rsidRDefault="00C076DD">
      <w:pPr>
        <w:jc w:val="both"/>
        <w:rPr>
          <w:rFonts w:ascii="Arial" w:hAnsi="Arial" w:cs="Arial"/>
          <w:i/>
          <w:iCs/>
          <w:sz w:val="22"/>
          <w:szCs w:val="22"/>
          <w:lang w:val="ru-RU"/>
        </w:rPr>
      </w:pPr>
    </w:p>
    <w:p w:rsidR="00C076DD" w:rsidRDefault="00C076DD">
      <w:pPr>
        <w:jc w:val="both"/>
        <w:rPr>
          <w:rFonts w:ascii="Arial" w:hAnsi="Arial" w:cs="Arial"/>
          <w:i/>
          <w:iCs/>
          <w:sz w:val="22"/>
          <w:szCs w:val="22"/>
          <w:lang w:val="ru-RU"/>
        </w:rPr>
      </w:pPr>
    </w:p>
    <w:p w:rsidR="00C076DD" w:rsidRDefault="00C076DD">
      <w:pPr>
        <w:jc w:val="both"/>
        <w:rPr>
          <w:rFonts w:ascii="Arial" w:hAnsi="Arial" w:cs="Arial"/>
          <w:i/>
          <w:iCs/>
          <w:sz w:val="22"/>
          <w:szCs w:val="22"/>
          <w:lang w:val="ru-RU"/>
        </w:rPr>
      </w:pPr>
    </w:p>
    <w:p w:rsidR="00C076DD" w:rsidRDefault="00C076DD">
      <w:pPr>
        <w:jc w:val="both"/>
        <w:rPr>
          <w:rFonts w:ascii="Arial" w:hAnsi="Arial" w:cs="Arial"/>
          <w:i/>
          <w:iCs/>
          <w:sz w:val="22"/>
          <w:szCs w:val="22"/>
          <w:lang w:val="ru-RU"/>
        </w:rPr>
      </w:pPr>
    </w:p>
    <w:p w:rsidR="00C076DD" w:rsidRDefault="00C076DD">
      <w:pPr>
        <w:jc w:val="both"/>
        <w:rPr>
          <w:rFonts w:ascii="Arial" w:hAnsi="Arial" w:cs="Arial"/>
          <w:i/>
          <w:iCs/>
          <w:sz w:val="22"/>
          <w:szCs w:val="22"/>
          <w:lang w:val="ru-RU"/>
        </w:rPr>
      </w:pPr>
    </w:p>
    <w:p w:rsidR="00C076DD" w:rsidRDefault="00C076DD">
      <w:pPr>
        <w:jc w:val="both"/>
        <w:rPr>
          <w:rFonts w:ascii="Arial" w:hAnsi="Arial" w:cs="Arial"/>
          <w:i/>
          <w:iCs/>
          <w:sz w:val="22"/>
          <w:szCs w:val="22"/>
          <w:lang w:val="ru-RU"/>
        </w:rPr>
      </w:pPr>
    </w:p>
    <w:p w:rsidR="00C076DD" w:rsidRDefault="00C076DD">
      <w:pPr>
        <w:jc w:val="both"/>
        <w:rPr>
          <w:rFonts w:ascii="Arial" w:hAnsi="Arial" w:cs="Arial"/>
          <w:i/>
          <w:iCs/>
          <w:sz w:val="22"/>
          <w:szCs w:val="22"/>
          <w:lang w:val="ru-RU"/>
        </w:rPr>
      </w:pPr>
    </w:p>
    <w:p w:rsidR="00C076DD" w:rsidRDefault="00C076DD">
      <w:pPr>
        <w:jc w:val="both"/>
        <w:rPr>
          <w:rFonts w:ascii="Arial" w:hAnsi="Arial" w:cs="Arial"/>
          <w:i/>
          <w:iCs/>
          <w:sz w:val="22"/>
          <w:szCs w:val="22"/>
          <w:lang w:val="ru-RU"/>
        </w:rPr>
      </w:pPr>
    </w:p>
    <w:p w:rsidR="00C076DD" w:rsidRDefault="00C076DD">
      <w:pPr>
        <w:jc w:val="both"/>
        <w:rPr>
          <w:rFonts w:ascii="Arial" w:hAnsi="Arial" w:cs="Arial"/>
          <w:i/>
          <w:iCs/>
          <w:sz w:val="22"/>
          <w:szCs w:val="22"/>
          <w:lang w:val="ru-RU"/>
        </w:rPr>
      </w:pPr>
    </w:p>
    <w:p w:rsidR="00C076DD" w:rsidRDefault="00C076DD">
      <w:pPr>
        <w:jc w:val="both"/>
        <w:rPr>
          <w:rFonts w:ascii="Arial" w:hAnsi="Arial" w:cs="Arial"/>
          <w:i/>
          <w:iCs/>
          <w:sz w:val="22"/>
          <w:szCs w:val="22"/>
          <w:lang w:val="ru-RU"/>
        </w:rPr>
      </w:pPr>
    </w:p>
    <w:p w:rsidR="00C076DD" w:rsidRDefault="00C076DD">
      <w:pPr>
        <w:jc w:val="both"/>
        <w:rPr>
          <w:rFonts w:ascii="Arial" w:hAnsi="Arial" w:cs="Arial"/>
          <w:i/>
          <w:iCs/>
          <w:sz w:val="22"/>
          <w:szCs w:val="22"/>
          <w:lang w:val="ru-RU"/>
        </w:rPr>
      </w:pPr>
    </w:p>
    <w:p w:rsidR="00C076DD" w:rsidRDefault="00C076DD">
      <w:pPr>
        <w:jc w:val="both"/>
        <w:rPr>
          <w:rFonts w:ascii="Arial" w:hAnsi="Arial" w:cs="Arial"/>
          <w:i/>
          <w:iCs/>
          <w:sz w:val="22"/>
          <w:szCs w:val="22"/>
          <w:lang w:val="ru-RU"/>
        </w:rPr>
      </w:pPr>
    </w:p>
    <w:p w:rsidR="00C076DD" w:rsidRDefault="00C076DD">
      <w:pPr>
        <w:jc w:val="both"/>
        <w:rPr>
          <w:rFonts w:ascii="Arial" w:hAnsi="Arial" w:cs="Arial"/>
          <w:i/>
          <w:iCs/>
          <w:sz w:val="22"/>
          <w:szCs w:val="22"/>
          <w:lang w:val="ru-RU"/>
        </w:rPr>
      </w:pPr>
    </w:p>
    <w:p w:rsidR="00C076DD" w:rsidRDefault="00C076DD">
      <w:pPr>
        <w:jc w:val="both"/>
        <w:rPr>
          <w:rFonts w:ascii="Arial" w:hAnsi="Arial" w:cs="Arial"/>
          <w:i/>
          <w:iCs/>
          <w:sz w:val="22"/>
          <w:szCs w:val="22"/>
          <w:lang w:val="ru-RU"/>
        </w:rPr>
      </w:pPr>
    </w:p>
    <w:p w:rsidR="00C076DD" w:rsidRDefault="00C076DD">
      <w:pPr>
        <w:jc w:val="both"/>
        <w:rPr>
          <w:rFonts w:ascii="Arial" w:hAnsi="Arial" w:cs="Arial"/>
          <w:i/>
          <w:iCs/>
          <w:sz w:val="22"/>
          <w:szCs w:val="22"/>
          <w:lang w:val="ru-RU"/>
        </w:rPr>
      </w:pPr>
    </w:p>
    <w:p w:rsidR="00C076DD" w:rsidRDefault="00C076DD">
      <w:pPr>
        <w:jc w:val="both"/>
        <w:rPr>
          <w:rFonts w:ascii="Arial" w:hAnsi="Arial"/>
          <w:b/>
          <w:bCs/>
          <w:sz w:val="22"/>
          <w:szCs w:val="22"/>
          <w:lang/>
        </w:rPr>
      </w:pPr>
      <w:r>
        <w:rPr>
          <w:rFonts w:ascii="Arial" w:hAnsi="Arial" w:cs="Arial"/>
          <w:b/>
          <w:bCs/>
          <w:sz w:val="22"/>
          <w:szCs w:val="22"/>
          <w:lang w:val="sr-Cyrl-CS"/>
        </w:rPr>
        <w:t xml:space="preserve">5) </w:t>
      </w:r>
      <w:r>
        <w:rPr>
          <w:rFonts w:ascii="Arial" w:hAnsi="Arial" w:cs="Arial"/>
          <w:b/>
          <w:bCs/>
          <w:sz w:val="22"/>
          <w:szCs w:val="22"/>
        </w:rPr>
        <w:t>ОПИС ПРЕДМЕТА НАБАВКЕ</w:t>
      </w:r>
      <w:r>
        <w:rPr>
          <w:rFonts w:ascii="Arial" w:hAnsi="Arial" w:cs="Arial"/>
          <w:b/>
          <w:bCs/>
          <w:i/>
          <w:iCs/>
          <w:sz w:val="22"/>
          <w:szCs w:val="22"/>
        </w:rPr>
        <w:t xml:space="preserve"> : </w:t>
      </w:r>
      <w:r>
        <w:rPr>
          <w:rFonts w:ascii="Arial" w:hAnsi="Arial" w:cs="Arial"/>
          <w:sz w:val="22"/>
          <w:szCs w:val="22"/>
        </w:rPr>
        <w:t xml:space="preserve">  </w:t>
      </w:r>
      <w:r w:rsidRPr="000538EF">
        <w:rPr>
          <w:rFonts w:ascii="Arial" w:hAnsi="Arial" w:cs="Arial"/>
          <w:b/>
          <w:bCs/>
          <w:sz w:val="22"/>
          <w:szCs w:val="22"/>
          <w:lang w:val="sr-Cyrl-CS"/>
        </w:rPr>
        <w:t>Реконструкциј</w:t>
      </w:r>
      <w:r>
        <w:rPr>
          <w:rFonts w:ascii="Arial" w:hAnsi="Arial" w:cs="Arial"/>
          <w:b/>
          <w:bCs/>
          <w:sz w:val="22"/>
          <w:szCs w:val="22"/>
          <w:lang w:val="sr-Cyrl-CS"/>
        </w:rPr>
        <w:t>а</w:t>
      </w:r>
      <w:r w:rsidRPr="000538EF">
        <w:rPr>
          <w:rFonts w:ascii="Arial" w:hAnsi="Arial" w:cs="Arial"/>
          <w:b/>
          <w:bCs/>
          <w:sz w:val="22"/>
          <w:szCs w:val="22"/>
          <w:lang w:val="sr-Cyrl-CS"/>
        </w:rPr>
        <w:t xml:space="preserve"> гасне котларнице у објекту школе на адреси Новосадска 191</w:t>
      </w:r>
      <w:r w:rsidRPr="000538EF">
        <w:rPr>
          <w:rFonts w:ascii="Arial" w:hAnsi="Arial" w:cs="Arial"/>
          <w:b/>
          <w:bCs/>
          <w:i/>
          <w:iCs/>
          <w:sz w:val="22"/>
          <w:szCs w:val="22"/>
          <w:lang/>
        </w:rPr>
        <w:t>,</w:t>
      </w:r>
      <w:r w:rsidRPr="000538EF">
        <w:rPr>
          <w:rFonts w:ascii="Arial" w:hAnsi="Arial" w:cs="Arial"/>
          <w:b/>
          <w:bCs/>
          <w:i/>
          <w:iCs/>
          <w:sz w:val="22"/>
          <w:szCs w:val="22"/>
          <w:lang w:val="sr-Cyrl-CS"/>
        </w:rPr>
        <w:t xml:space="preserve"> </w:t>
      </w:r>
      <w:r w:rsidRPr="000538EF">
        <w:rPr>
          <w:rFonts w:ascii="Arial" w:hAnsi="Arial" w:cs="Arial"/>
          <w:b/>
          <w:bCs/>
          <w:sz w:val="22"/>
          <w:szCs w:val="22"/>
          <w:lang w:val="sr-Cyrl-CS"/>
        </w:rPr>
        <w:t>б</w:t>
      </w:r>
      <w:r w:rsidRPr="000538EF">
        <w:rPr>
          <w:rFonts w:ascii="Arial" w:hAnsi="Arial" w:cs="Arial"/>
          <w:b/>
          <w:bCs/>
          <w:sz w:val="22"/>
          <w:szCs w:val="22"/>
        </w:rPr>
        <w:t>р</w:t>
      </w:r>
      <w:r w:rsidRPr="000538EF">
        <w:rPr>
          <w:rFonts w:ascii="Arial" w:hAnsi="Arial" w:cs="Arial"/>
          <w:b/>
          <w:bCs/>
          <w:sz w:val="22"/>
          <w:szCs w:val="22"/>
          <w:lang/>
        </w:rPr>
        <w:t>ој</w:t>
      </w:r>
      <w:r w:rsidRPr="000538EF">
        <w:rPr>
          <w:rFonts w:ascii="Arial" w:hAnsi="Arial" w:cs="Arial"/>
          <w:b/>
          <w:bCs/>
          <w:sz w:val="22"/>
          <w:szCs w:val="22"/>
        </w:rPr>
        <w:t xml:space="preserve"> </w:t>
      </w:r>
      <w:r w:rsidRPr="000538EF">
        <w:rPr>
          <w:rFonts w:ascii="Arial" w:hAnsi="Arial" w:cs="Arial"/>
          <w:b/>
          <w:bCs/>
          <w:sz w:val="22"/>
          <w:szCs w:val="22"/>
          <w:lang/>
        </w:rPr>
        <w:t>7/2014</w:t>
      </w:r>
    </w:p>
    <w:p w:rsidR="00C076DD" w:rsidRDefault="00C076DD">
      <w:pPr>
        <w:jc w:val="both"/>
        <w:rPr>
          <w:rFonts w:ascii="Arial" w:hAnsi="Arial"/>
          <w:sz w:val="22"/>
          <w:szCs w:val="22"/>
        </w:rPr>
      </w:pPr>
    </w:p>
    <w:tbl>
      <w:tblPr>
        <w:tblW w:w="0" w:type="auto"/>
        <w:tblInd w:w="2" w:type="dxa"/>
        <w:tblLayout w:type="fixed"/>
        <w:tblLook w:val="0000"/>
      </w:tblPr>
      <w:tblGrid>
        <w:gridCol w:w="5340"/>
        <w:gridCol w:w="3190"/>
      </w:tblGrid>
      <w:tr w:rsidR="00C076DD">
        <w:tc>
          <w:tcPr>
            <w:tcW w:w="5340" w:type="dxa"/>
            <w:tcBorders>
              <w:top w:val="single" w:sz="4" w:space="0" w:color="000000"/>
              <w:left w:val="single" w:sz="4" w:space="0" w:color="000000"/>
              <w:bottom w:val="single" w:sz="4" w:space="0" w:color="000000"/>
            </w:tcBorders>
          </w:tcPr>
          <w:p w:rsidR="00C076DD" w:rsidRDefault="00C076DD">
            <w:pPr>
              <w:snapToGrid w:val="0"/>
              <w:jc w:val="both"/>
              <w:rPr>
                <w:rFonts w:ascii="Arial" w:hAnsi="Arial"/>
                <w:sz w:val="22"/>
                <w:szCs w:val="22"/>
                <w:lang w:val="ru-RU"/>
              </w:rPr>
            </w:pPr>
          </w:p>
          <w:p w:rsidR="00C076DD" w:rsidRDefault="00C076DD">
            <w:pPr>
              <w:jc w:val="both"/>
              <w:rPr>
                <w:rFonts w:ascii="Arial" w:hAnsi="Arial" w:cs="Arial"/>
                <w:sz w:val="22"/>
                <w:szCs w:val="22"/>
                <w:lang w:val="ru-RU"/>
              </w:rPr>
            </w:pPr>
            <w:r>
              <w:rPr>
                <w:rFonts w:ascii="Arial" w:hAnsi="Arial" w:cs="Arial"/>
                <w:sz w:val="22"/>
                <w:szCs w:val="22"/>
                <w:lang/>
              </w:rPr>
              <w:t>Укупно ц</w:t>
            </w:r>
            <w:r>
              <w:rPr>
                <w:rFonts w:ascii="Arial" w:hAnsi="Arial" w:cs="Arial"/>
                <w:sz w:val="22"/>
                <w:szCs w:val="22"/>
                <w:lang w:val="ru-RU"/>
              </w:rPr>
              <w:t xml:space="preserve">ена без ПДВ-а </w:t>
            </w:r>
          </w:p>
          <w:p w:rsidR="00C076DD" w:rsidRDefault="00C076DD">
            <w:pPr>
              <w:jc w:val="both"/>
              <w:rPr>
                <w:rFonts w:ascii="Arial" w:hAnsi="Arial"/>
                <w:color w:val="FF0000"/>
                <w:sz w:val="22"/>
                <w:szCs w:val="22"/>
                <w:lang w:val="ru-RU"/>
              </w:rPr>
            </w:pPr>
          </w:p>
        </w:tc>
        <w:tc>
          <w:tcPr>
            <w:tcW w:w="3190" w:type="dxa"/>
            <w:tcBorders>
              <w:top w:val="single" w:sz="4" w:space="0" w:color="000000"/>
              <w:left w:val="single" w:sz="4" w:space="0" w:color="000000"/>
              <w:bottom w:val="single" w:sz="4" w:space="0" w:color="000000"/>
              <w:right w:val="single" w:sz="4" w:space="0" w:color="000000"/>
            </w:tcBorders>
          </w:tcPr>
          <w:p w:rsidR="00C076DD" w:rsidRDefault="00C076DD">
            <w:pPr>
              <w:snapToGrid w:val="0"/>
              <w:jc w:val="both"/>
              <w:rPr>
                <w:rFonts w:ascii="Arial" w:hAnsi="Arial"/>
                <w:color w:val="FF0000"/>
                <w:sz w:val="22"/>
                <w:szCs w:val="22"/>
                <w:lang w:val="ru-RU"/>
              </w:rPr>
            </w:pPr>
          </w:p>
          <w:p w:rsidR="00C076DD" w:rsidRDefault="00C076DD">
            <w:pPr>
              <w:jc w:val="both"/>
              <w:rPr>
                <w:rFonts w:ascii="Arial" w:hAnsi="Arial"/>
                <w:color w:val="FF0000"/>
                <w:sz w:val="22"/>
                <w:szCs w:val="22"/>
                <w:lang w:val="ru-RU"/>
              </w:rPr>
            </w:pPr>
          </w:p>
        </w:tc>
      </w:tr>
      <w:tr w:rsidR="00C076DD">
        <w:tc>
          <w:tcPr>
            <w:tcW w:w="5340" w:type="dxa"/>
            <w:tcBorders>
              <w:top w:val="single" w:sz="4" w:space="0" w:color="000000"/>
              <w:left w:val="single" w:sz="4" w:space="0" w:color="000000"/>
              <w:bottom w:val="single" w:sz="4" w:space="0" w:color="000000"/>
            </w:tcBorders>
          </w:tcPr>
          <w:p w:rsidR="00C076DD" w:rsidRDefault="00C076DD">
            <w:pPr>
              <w:snapToGrid w:val="0"/>
              <w:jc w:val="both"/>
              <w:rPr>
                <w:rFonts w:ascii="Arial" w:hAnsi="Arial"/>
                <w:sz w:val="22"/>
                <w:szCs w:val="22"/>
                <w:lang w:val="ru-RU"/>
              </w:rPr>
            </w:pPr>
          </w:p>
          <w:p w:rsidR="00C076DD" w:rsidRDefault="00C076DD">
            <w:pPr>
              <w:jc w:val="both"/>
              <w:rPr>
                <w:rFonts w:ascii="Arial" w:hAnsi="Arial" w:cs="Arial"/>
                <w:sz w:val="22"/>
                <w:szCs w:val="22"/>
                <w:lang w:val="ru-RU"/>
              </w:rPr>
            </w:pPr>
            <w:r>
              <w:rPr>
                <w:rFonts w:ascii="Arial" w:hAnsi="Arial" w:cs="Arial"/>
                <w:sz w:val="22"/>
                <w:szCs w:val="22"/>
                <w:lang/>
              </w:rPr>
              <w:t>У</w:t>
            </w:r>
            <w:r>
              <w:rPr>
                <w:rFonts w:ascii="Arial" w:hAnsi="Arial" w:cs="Arial"/>
                <w:sz w:val="22"/>
                <w:szCs w:val="22"/>
                <w:lang w:val="ru-RU"/>
              </w:rPr>
              <w:t>купн</w:t>
            </w:r>
            <w:r>
              <w:rPr>
                <w:rFonts w:ascii="Arial" w:hAnsi="Arial" w:cs="Arial"/>
                <w:sz w:val="22"/>
                <w:szCs w:val="22"/>
                <w:lang/>
              </w:rPr>
              <w:t>о</w:t>
            </w:r>
            <w:r>
              <w:rPr>
                <w:rFonts w:ascii="Arial" w:hAnsi="Arial" w:cs="Arial"/>
                <w:sz w:val="22"/>
                <w:szCs w:val="22"/>
                <w:lang w:val="ru-RU"/>
              </w:rPr>
              <w:t xml:space="preserve"> </w:t>
            </w:r>
            <w:r>
              <w:rPr>
                <w:rFonts w:ascii="Arial" w:hAnsi="Arial" w:cs="Arial"/>
                <w:sz w:val="22"/>
                <w:szCs w:val="22"/>
                <w:lang/>
              </w:rPr>
              <w:t xml:space="preserve"> </w:t>
            </w:r>
            <w:r>
              <w:rPr>
                <w:rFonts w:ascii="Arial" w:hAnsi="Arial" w:cs="Arial"/>
                <w:sz w:val="22"/>
                <w:szCs w:val="22"/>
                <w:lang w:val="ru-RU"/>
              </w:rPr>
              <w:t>цена са ПДВ-ом</w:t>
            </w:r>
          </w:p>
          <w:p w:rsidR="00C076DD" w:rsidRDefault="00C076DD">
            <w:pPr>
              <w:jc w:val="both"/>
              <w:rPr>
                <w:rFonts w:ascii="Arial" w:hAnsi="Arial"/>
                <w:sz w:val="22"/>
                <w:szCs w:val="22"/>
                <w:lang w:val="ru-RU"/>
              </w:rPr>
            </w:pPr>
          </w:p>
        </w:tc>
        <w:tc>
          <w:tcPr>
            <w:tcW w:w="3190" w:type="dxa"/>
            <w:tcBorders>
              <w:top w:val="single" w:sz="4" w:space="0" w:color="000000"/>
              <w:left w:val="single" w:sz="4" w:space="0" w:color="000000"/>
              <w:bottom w:val="single" w:sz="4" w:space="0" w:color="000000"/>
              <w:right w:val="single" w:sz="4" w:space="0" w:color="000000"/>
            </w:tcBorders>
          </w:tcPr>
          <w:p w:rsidR="00C076DD" w:rsidRDefault="00C076DD">
            <w:pPr>
              <w:snapToGrid w:val="0"/>
              <w:jc w:val="both"/>
              <w:rPr>
                <w:rFonts w:ascii="Arial" w:hAnsi="Arial"/>
                <w:color w:val="FF0000"/>
                <w:sz w:val="22"/>
                <w:szCs w:val="22"/>
                <w:lang w:val="ru-RU"/>
              </w:rPr>
            </w:pPr>
          </w:p>
        </w:tc>
      </w:tr>
      <w:tr w:rsidR="00C076DD">
        <w:tc>
          <w:tcPr>
            <w:tcW w:w="5340" w:type="dxa"/>
            <w:tcBorders>
              <w:top w:val="single" w:sz="4" w:space="0" w:color="000000"/>
              <w:left w:val="single" w:sz="4" w:space="0" w:color="000000"/>
              <w:bottom w:val="single" w:sz="4" w:space="0" w:color="000000"/>
            </w:tcBorders>
          </w:tcPr>
          <w:p w:rsidR="00C076DD" w:rsidRDefault="00C076DD">
            <w:pPr>
              <w:snapToGrid w:val="0"/>
              <w:jc w:val="both"/>
              <w:rPr>
                <w:rFonts w:ascii="Arial" w:hAnsi="Arial"/>
                <w:sz w:val="22"/>
                <w:szCs w:val="22"/>
                <w:lang w:val="ru-RU"/>
              </w:rPr>
            </w:pPr>
          </w:p>
          <w:p w:rsidR="00C076DD" w:rsidRDefault="00C076DD">
            <w:pPr>
              <w:jc w:val="both"/>
              <w:rPr>
                <w:rFonts w:ascii="Arial" w:hAnsi="Arial" w:cs="Arial"/>
                <w:sz w:val="22"/>
                <w:szCs w:val="22"/>
                <w:lang w:val="ru-RU"/>
              </w:rPr>
            </w:pPr>
            <w:r>
              <w:rPr>
                <w:rFonts w:ascii="Arial" w:hAnsi="Arial" w:cs="Arial"/>
                <w:sz w:val="22"/>
                <w:szCs w:val="22"/>
                <w:lang w:val="ru-RU"/>
              </w:rPr>
              <w:t>Рок и начин плаћања</w:t>
            </w:r>
          </w:p>
          <w:p w:rsidR="00C076DD" w:rsidRDefault="00C076DD">
            <w:pPr>
              <w:jc w:val="both"/>
              <w:rPr>
                <w:rFonts w:ascii="Arial" w:hAnsi="Arial"/>
                <w:sz w:val="22"/>
                <w:szCs w:val="22"/>
                <w:lang w:val="ru-RU"/>
              </w:rPr>
            </w:pPr>
          </w:p>
        </w:tc>
        <w:tc>
          <w:tcPr>
            <w:tcW w:w="3190" w:type="dxa"/>
            <w:tcBorders>
              <w:top w:val="single" w:sz="4" w:space="0" w:color="000000"/>
              <w:left w:val="single" w:sz="4" w:space="0" w:color="000000"/>
              <w:bottom w:val="single" w:sz="4" w:space="0" w:color="000000"/>
              <w:right w:val="single" w:sz="4" w:space="0" w:color="000000"/>
            </w:tcBorders>
          </w:tcPr>
          <w:p w:rsidR="00C076DD" w:rsidRDefault="00C076DD">
            <w:pPr>
              <w:snapToGrid w:val="0"/>
            </w:pPr>
          </w:p>
          <w:p w:rsidR="00C076DD" w:rsidRDefault="00C076DD">
            <w:pPr>
              <w:tabs>
                <w:tab w:val="left" w:pos="2700"/>
              </w:tabs>
              <w:rPr>
                <w:rFonts w:ascii="Arial" w:hAnsi="Arial" w:cs="Arial"/>
                <w:sz w:val="22"/>
                <w:szCs w:val="22"/>
                <w:lang w:val="sr-Cyrl-CS"/>
              </w:rPr>
            </w:pPr>
            <w:r>
              <w:rPr>
                <w:rFonts w:ascii="Arial" w:hAnsi="Arial" w:cs="Arial"/>
                <w:sz w:val="22"/>
                <w:szCs w:val="22"/>
                <w:lang w:val="sr-Cyrl-CS"/>
              </w:rPr>
              <w:t>Аванс: 30%</w:t>
            </w:r>
          </w:p>
          <w:p w:rsidR="00C076DD" w:rsidRDefault="00C076DD">
            <w:pPr>
              <w:tabs>
                <w:tab w:val="left" w:pos="2700"/>
              </w:tabs>
              <w:rPr>
                <w:rFonts w:ascii="Arial" w:hAnsi="Arial" w:cs="Arial"/>
                <w:sz w:val="22"/>
                <w:szCs w:val="22"/>
                <w:lang w:val="sr-Cyrl-CS"/>
              </w:rPr>
            </w:pPr>
            <w:r>
              <w:rPr>
                <w:rFonts w:ascii="Arial" w:hAnsi="Arial" w:cs="Arial"/>
                <w:sz w:val="22"/>
                <w:szCs w:val="22"/>
                <w:lang w:val="sr-Cyrl-CS"/>
              </w:rPr>
              <w:t>Остатак п</w:t>
            </w:r>
            <w:r>
              <w:rPr>
                <w:rFonts w:ascii="Arial" w:hAnsi="Arial" w:cs="Arial"/>
                <w:sz w:val="22"/>
                <w:szCs w:val="22"/>
                <w:lang/>
              </w:rPr>
              <w:t>о испостављен</w:t>
            </w:r>
            <w:r>
              <w:rPr>
                <w:rFonts w:ascii="Arial" w:hAnsi="Arial" w:cs="Arial"/>
                <w:sz w:val="22"/>
                <w:szCs w:val="22"/>
                <w:lang w:val="sr-Cyrl-CS"/>
              </w:rPr>
              <w:t xml:space="preserve">ој </w:t>
            </w:r>
            <w:r>
              <w:rPr>
                <w:rFonts w:ascii="Arial" w:hAnsi="Arial" w:cs="Arial"/>
                <w:sz w:val="22"/>
                <w:szCs w:val="22"/>
                <w:lang/>
              </w:rPr>
              <w:t>окончано</w:t>
            </w:r>
            <w:r>
              <w:rPr>
                <w:rFonts w:ascii="Arial" w:hAnsi="Arial" w:cs="Arial"/>
                <w:sz w:val="22"/>
                <w:szCs w:val="22"/>
                <w:lang w:val="sr-Cyrl-CS"/>
              </w:rPr>
              <w:t>ј</w:t>
            </w:r>
            <w:r>
              <w:rPr>
                <w:rFonts w:ascii="Arial" w:hAnsi="Arial" w:cs="Arial"/>
                <w:sz w:val="22"/>
                <w:szCs w:val="22"/>
                <w:lang/>
              </w:rPr>
              <w:t xml:space="preserve"> ситуациј</w:t>
            </w:r>
            <w:r>
              <w:rPr>
                <w:rFonts w:ascii="Arial" w:hAnsi="Arial" w:cs="Arial"/>
                <w:sz w:val="22"/>
                <w:szCs w:val="22"/>
                <w:lang w:val="sr-Cyrl-CS"/>
              </w:rPr>
              <w:t>и</w:t>
            </w:r>
            <w:r>
              <w:rPr>
                <w:rFonts w:ascii="Arial" w:hAnsi="Arial" w:cs="Arial"/>
                <w:sz w:val="22"/>
                <w:szCs w:val="22"/>
                <w:lang/>
              </w:rPr>
              <w:t>.</w:t>
            </w:r>
            <w:r>
              <w:rPr>
                <w:rFonts w:ascii="Arial" w:hAnsi="Arial" w:cs="Arial"/>
                <w:sz w:val="22"/>
                <w:szCs w:val="22"/>
                <w:lang w:val="sr-Cyrl-CS"/>
              </w:rPr>
              <w:t xml:space="preserve">  </w:t>
            </w:r>
          </w:p>
          <w:p w:rsidR="00C076DD" w:rsidRDefault="00C076DD">
            <w:pPr>
              <w:snapToGrid w:val="0"/>
              <w:rPr>
                <w:rFonts w:ascii="Arial" w:hAnsi="Arial"/>
                <w:sz w:val="22"/>
                <w:szCs w:val="22"/>
                <w:lang w:val="ru-RU"/>
              </w:rPr>
            </w:pPr>
            <w:r>
              <w:rPr>
                <w:rFonts w:ascii="Arial" w:hAnsi="Arial" w:cs="Arial"/>
                <w:sz w:val="22"/>
                <w:szCs w:val="22"/>
                <w:lang w:val="sr-Cyrl-CS"/>
              </w:rPr>
              <w:t xml:space="preserve">  </w:t>
            </w:r>
          </w:p>
        </w:tc>
      </w:tr>
      <w:tr w:rsidR="00C076DD">
        <w:tc>
          <w:tcPr>
            <w:tcW w:w="5340" w:type="dxa"/>
            <w:tcBorders>
              <w:top w:val="single" w:sz="4" w:space="0" w:color="000000"/>
              <w:left w:val="single" w:sz="4" w:space="0" w:color="000000"/>
              <w:bottom w:val="single" w:sz="4" w:space="0" w:color="000000"/>
            </w:tcBorders>
          </w:tcPr>
          <w:p w:rsidR="00C076DD" w:rsidRDefault="00C076DD">
            <w:pPr>
              <w:snapToGrid w:val="0"/>
              <w:jc w:val="both"/>
              <w:rPr>
                <w:rFonts w:ascii="Arial" w:hAnsi="Arial"/>
                <w:sz w:val="22"/>
                <w:szCs w:val="22"/>
                <w:lang w:val="ru-RU"/>
              </w:rPr>
            </w:pPr>
          </w:p>
          <w:p w:rsidR="00C076DD" w:rsidRDefault="00C076DD">
            <w:pPr>
              <w:jc w:val="both"/>
              <w:rPr>
                <w:rFonts w:ascii="Arial" w:hAnsi="Arial" w:cs="Arial"/>
                <w:sz w:val="22"/>
                <w:szCs w:val="22"/>
                <w:lang w:val="ru-RU"/>
              </w:rPr>
            </w:pPr>
            <w:r>
              <w:rPr>
                <w:rFonts w:ascii="Arial" w:hAnsi="Arial" w:cs="Arial"/>
                <w:sz w:val="22"/>
                <w:szCs w:val="22"/>
                <w:lang w:val="ru-RU"/>
              </w:rPr>
              <w:t>Рок важења понуде</w:t>
            </w:r>
          </w:p>
          <w:p w:rsidR="00C076DD" w:rsidRDefault="00C076DD">
            <w:pPr>
              <w:jc w:val="both"/>
              <w:rPr>
                <w:rFonts w:ascii="Arial" w:hAnsi="Arial"/>
                <w:sz w:val="22"/>
                <w:szCs w:val="22"/>
                <w:lang w:val="ru-RU"/>
              </w:rPr>
            </w:pPr>
          </w:p>
        </w:tc>
        <w:tc>
          <w:tcPr>
            <w:tcW w:w="3190" w:type="dxa"/>
            <w:tcBorders>
              <w:top w:val="single" w:sz="4" w:space="0" w:color="000000"/>
              <w:left w:val="single" w:sz="4" w:space="0" w:color="000000"/>
              <w:bottom w:val="single" w:sz="4" w:space="0" w:color="000000"/>
              <w:right w:val="single" w:sz="4" w:space="0" w:color="000000"/>
            </w:tcBorders>
          </w:tcPr>
          <w:p w:rsidR="00C076DD" w:rsidRDefault="00C076DD">
            <w:pPr>
              <w:snapToGrid w:val="0"/>
              <w:jc w:val="both"/>
              <w:rPr>
                <w:rFonts w:ascii="Arial" w:hAnsi="Arial" w:cs="Arial"/>
                <w:sz w:val="22"/>
                <w:szCs w:val="22"/>
                <w:lang w:val="ru-RU"/>
              </w:rPr>
            </w:pPr>
            <w:r>
              <w:rPr>
                <w:rFonts w:ascii="Arial" w:hAnsi="Arial" w:cs="Arial"/>
                <w:sz w:val="22"/>
                <w:szCs w:val="22"/>
                <w:lang w:val="ru-RU"/>
              </w:rPr>
              <w:t>30 дана од дана отварања понуда.</w:t>
            </w:r>
          </w:p>
        </w:tc>
      </w:tr>
      <w:tr w:rsidR="00C076DD">
        <w:tc>
          <w:tcPr>
            <w:tcW w:w="5340" w:type="dxa"/>
            <w:tcBorders>
              <w:top w:val="single" w:sz="4" w:space="0" w:color="000000"/>
              <w:left w:val="single" w:sz="4" w:space="0" w:color="000000"/>
              <w:bottom w:val="single" w:sz="4" w:space="0" w:color="000000"/>
            </w:tcBorders>
          </w:tcPr>
          <w:p w:rsidR="00C076DD" w:rsidRDefault="00C076DD">
            <w:pPr>
              <w:snapToGrid w:val="0"/>
              <w:jc w:val="both"/>
              <w:rPr>
                <w:rFonts w:ascii="Arial" w:hAnsi="Arial"/>
                <w:sz w:val="22"/>
                <w:szCs w:val="22"/>
                <w:lang w:val="ru-RU"/>
              </w:rPr>
            </w:pPr>
          </w:p>
          <w:p w:rsidR="00C076DD" w:rsidRDefault="00C076DD">
            <w:pPr>
              <w:jc w:val="both"/>
              <w:rPr>
                <w:rFonts w:ascii="Arial" w:hAnsi="Arial" w:cs="Arial"/>
                <w:sz w:val="22"/>
                <w:szCs w:val="22"/>
                <w:lang/>
              </w:rPr>
            </w:pPr>
            <w:r>
              <w:rPr>
                <w:rFonts w:ascii="Arial" w:hAnsi="Arial" w:cs="Arial"/>
                <w:sz w:val="22"/>
                <w:szCs w:val="22"/>
                <w:lang w:val="ru-RU"/>
              </w:rPr>
              <w:t xml:space="preserve">Рок </w:t>
            </w:r>
            <w:r>
              <w:rPr>
                <w:rFonts w:ascii="Arial" w:hAnsi="Arial" w:cs="Arial"/>
                <w:sz w:val="22"/>
                <w:szCs w:val="22"/>
                <w:lang/>
              </w:rPr>
              <w:t>извођења радова</w:t>
            </w:r>
          </w:p>
          <w:p w:rsidR="00C076DD" w:rsidRDefault="00C076DD">
            <w:pPr>
              <w:jc w:val="both"/>
              <w:rPr>
                <w:rFonts w:ascii="Arial" w:hAnsi="Arial"/>
                <w:sz w:val="22"/>
                <w:szCs w:val="22"/>
                <w:lang w:val="ru-RU"/>
              </w:rPr>
            </w:pPr>
          </w:p>
        </w:tc>
        <w:tc>
          <w:tcPr>
            <w:tcW w:w="3190" w:type="dxa"/>
            <w:tcBorders>
              <w:top w:val="single" w:sz="4" w:space="0" w:color="000000"/>
              <w:left w:val="single" w:sz="4" w:space="0" w:color="000000"/>
              <w:bottom w:val="single" w:sz="4" w:space="0" w:color="000000"/>
              <w:right w:val="single" w:sz="4" w:space="0" w:color="000000"/>
            </w:tcBorders>
          </w:tcPr>
          <w:p w:rsidR="00C076DD" w:rsidRDefault="00C076DD">
            <w:pPr>
              <w:tabs>
                <w:tab w:val="left" w:pos="795"/>
              </w:tabs>
              <w:snapToGrid w:val="0"/>
              <w:ind w:left="5" w:right="-10"/>
              <w:jc w:val="both"/>
              <w:rPr>
                <w:rFonts w:ascii="Arial" w:hAnsi="Arial" w:cs="Arial"/>
                <w:sz w:val="22"/>
                <w:szCs w:val="22"/>
                <w:lang w:val="sr-Cyrl-CS"/>
              </w:rPr>
            </w:pPr>
            <w:r>
              <w:rPr>
                <w:rFonts w:ascii="Arial" w:hAnsi="Arial" w:cs="Arial"/>
                <w:sz w:val="22"/>
                <w:szCs w:val="22"/>
                <w:lang w:val="sr-Cyrl-CS"/>
              </w:rPr>
              <w:t>30 радних дана, почев од дана закључења уговора и увођења извођача у посао</w:t>
            </w:r>
          </w:p>
        </w:tc>
      </w:tr>
      <w:tr w:rsidR="00C076DD">
        <w:tc>
          <w:tcPr>
            <w:tcW w:w="5340" w:type="dxa"/>
            <w:tcBorders>
              <w:top w:val="single" w:sz="4" w:space="0" w:color="000000"/>
              <w:left w:val="single" w:sz="4" w:space="0" w:color="000000"/>
              <w:bottom w:val="single" w:sz="4" w:space="0" w:color="000000"/>
            </w:tcBorders>
          </w:tcPr>
          <w:p w:rsidR="00C076DD" w:rsidRDefault="00C076DD">
            <w:pPr>
              <w:snapToGrid w:val="0"/>
              <w:jc w:val="both"/>
              <w:rPr>
                <w:rFonts w:ascii="Arial" w:hAnsi="Arial"/>
                <w:sz w:val="22"/>
                <w:szCs w:val="22"/>
                <w:lang w:val="sr-Cyrl-CS"/>
              </w:rPr>
            </w:pPr>
          </w:p>
          <w:p w:rsidR="00C076DD" w:rsidRDefault="00C076DD">
            <w:pPr>
              <w:jc w:val="both"/>
              <w:rPr>
                <w:rFonts w:ascii="Arial" w:hAnsi="Arial" w:cs="Arial"/>
                <w:sz w:val="22"/>
                <w:szCs w:val="22"/>
                <w:lang/>
              </w:rPr>
            </w:pPr>
            <w:r>
              <w:rPr>
                <w:rFonts w:ascii="Arial" w:hAnsi="Arial" w:cs="Arial"/>
                <w:sz w:val="22"/>
                <w:szCs w:val="22"/>
                <w:lang w:val="en-US"/>
              </w:rPr>
              <w:t xml:space="preserve">Место </w:t>
            </w:r>
            <w:r>
              <w:rPr>
                <w:rFonts w:ascii="Arial" w:hAnsi="Arial" w:cs="Arial"/>
                <w:sz w:val="22"/>
                <w:szCs w:val="22"/>
                <w:lang/>
              </w:rPr>
              <w:t>извођења радова</w:t>
            </w:r>
          </w:p>
          <w:p w:rsidR="00C076DD" w:rsidRDefault="00C076DD">
            <w:pPr>
              <w:jc w:val="both"/>
              <w:rPr>
                <w:rFonts w:ascii="Arial" w:hAnsi="Arial"/>
                <w:sz w:val="22"/>
                <w:szCs w:val="22"/>
                <w:lang w:val="en-US"/>
              </w:rPr>
            </w:pPr>
          </w:p>
        </w:tc>
        <w:tc>
          <w:tcPr>
            <w:tcW w:w="3190" w:type="dxa"/>
            <w:tcBorders>
              <w:top w:val="single" w:sz="4" w:space="0" w:color="000000"/>
              <w:left w:val="single" w:sz="4" w:space="0" w:color="000000"/>
              <w:bottom w:val="single" w:sz="4" w:space="0" w:color="000000"/>
              <w:right w:val="single" w:sz="4" w:space="0" w:color="000000"/>
            </w:tcBorders>
          </w:tcPr>
          <w:p w:rsidR="00C076DD" w:rsidRDefault="00C076DD">
            <w:pPr>
              <w:snapToGrid w:val="0"/>
              <w:jc w:val="both"/>
              <w:rPr>
                <w:rFonts w:ascii="Arial" w:hAnsi="Arial"/>
                <w:sz w:val="22"/>
                <w:szCs w:val="22"/>
                <w:lang w:val="sr-Cyrl-CS"/>
              </w:rPr>
            </w:pPr>
          </w:p>
          <w:p w:rsidR="00C076DD" w:rsidRDefault="00C076DD">
            <w:pPr>
              <w:snapToGrid w:val="0"/>
              <w:jc w:val="both"/>
              <w:rPr>
                <w:rFonts w:ascii="Arial" w:hAnsi="Arial"/>
                <w:sz w:val="22"/>
                <w:szCs w:val="22"/>
                <w:lang/>
              </w:rPr>
            </w:pPr>
            <w:r>
              <w:rPr>
                <w:rFonts w:ascii="Arial" w:hAnsi="Arial" w:cs="Arial"/>
                <w:sz w:val="22"/>
                <w:szCs w:val="22"/>
                <w:lang w:val="sr-Cyrl-CS"/>
              </w:rPr>
              <w:t>Објекат школе на адреси Темерин, Новосадска 191</w:t>
            </w:r>
          </w:p>
        </w:tc>
      </w:tr>
    </w:tbl>
    <w:p w:rsidR="00C076DD" w:rsidRDefault="00C076DD">
      <w:pPr>
        <w:ind w:left="720" w:firstLine="720"/>
        <w:jc w:val="both"/>
      </w:pPr>
    </w:p>
    <w:p w:rsidR="00C076DD" w:rsidRDefault="00C076DD">
      <w:pPr>
        <w:ind w:left="720" w:firstLine="720"/>
        <w:jc w:val="both"/>
        <w:rPr>
          <w:rFonts w:ascii="Arial" w:hAnsi="Arial" w:cs="Arial"/>
          <w:sz w:val="22"/>
          <w:szCs w:val="22"/>
        </w:rPr>
      </w:pPr>
      <w:r>
        <w:rPr>
          <w:rFonts w:ascii="Arial" w:hAnsi="Arial" w:cs="Arial"/>
          <w:sz w:val="22"/>
          <w:szCs w:val="22"/>
        </w:rPr>
        <w:t xml:space="preserve">Датум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Понуђач</w:t>
      </w:r>
    </w:p>
    <w:p w:rsidR="00C076DD" w:rsidRDefault="00C076DD">
      <w:pPr>
        <w:ind w:left="2880" w:firstLine="720"/>
        <w:jc w:val="both"/>
        <w:rPr>
          <w:rFonts w:ascii="Arial" w:hAnsi="Arial" w:cs="Arial"/>
          <w:sz w:val="22"/>
          <w:szCs w:val="22"/>
        </w:rPr>
      </w:pPr>
      <w:r>
        <w:rPr>
          <w:rFonts w:ascii="Arial" w:hAnsi="Arial" w:cs="Arial"/>
          <w:sz w:val="22"/>
          <w:szCs w:val="22"/>
        </w:rPr>
        <w:t xml:space="preserve">    М. П. </w:t>
      </w:r>
    </w:p>
    <w:p w:rsidR="00C076DD" w:rsidRDefault="00C076DD">
      <w:pPr>
        <w:jc w:val="both"/>
        <w:rPr>
          <w:rFonts w:ascii="Arial" w:hAnsi="Arial" w:cs="Arial"/>
          <w:b/>
          <w:bCs/>
          <w:i/>
          <w:iCs/>
          <w:color w:val="002060"/>
          <w:sz w:val="22"/>
          <w:szCs w:val="22"/>
        </w:rPr>
      </w:pPr>
      <w:r>
        <w:rPr>
          <w:rFonts w:ascii="Arial" w:hAnsi="Arial" w:cs="Arial"/>
          <w:b/>
          <w:bCs/>
          <w:i/>
          <w:iCs/>
          <w:color w:val="002060"/>
          <w:sz w:val="22"/>
          <w:szCs w:val="22"/>
        </w:rPr>
        <w:t>____________________________                       ____________________________</w:t>
      </w:r>
    </w:p>
    <w:p w:rsidR="00C076DD" w:rsidRDefault="00C076DD">
      <w:pPr>
        <w:jc w:val="both"/>
        <w:rPr>
          <w:rFonts w:ascii="Arial" w:hAnsi="Arial" w:cs="Arial"/>
          <w:b/>
          <w:bCs/>
          <w:i/>
          <w:iCs/>
          <w:color w:val="002060"/>
          <w:sz w:val="22"/>
          <w:szCs w:val="22"/>
        </w:rPr>
      </w:pPr>
    </w:p>
    <w:p w:rsidR="00C076DD" w:rsidRDefault="00C076DD">
      <w:pPr>
        <w:jc w:val="both"/>
        <w:rPr>
          <w:rFonts w:ascii="Arial" w:hAnsi="Arial" w:cs="Arial"/>
          <w:b/>
          <w:bCs/>
          <w:i/>
          <w:iCs/>
          <w:sz w:val="22"/>
          <w:szCs w:val="22"/>
        </w:rPr>
      </w:pPr>
      <w:r>
        <w:rPr>
          <w:rFonts w:ascii="Arial" w:hAnsi="Arial" w:cs="Arial"/>
          <w:b/>
          <w:bCs/>
          <w:i/>
          <w:iCs/>
          <w:sz w:val="22"/>
          <w:szCs w:val="22"/>
          <w:u w:val="single"/>
        </w:rPr>
        <w:t>Напомене:</w:t>
      </w:r>
      <w:r>
        <w:rPr>
          <w:rFonts w:ascii="Arial" w:hAnsi="Arial" w:cs="Arial"/>
          <w:b/>
          <w:bCs/>
          <w:i/>
          <w:iCs/>
          <w:sz w:val="22"/>
          <w:szCs w:val="22"/>
        </w:rPr>
        <w:t xml:space="preserve"> </w:t>
      </w:r>
    </w:p>
    <w:p w:rsidR="00C076DD" w:rsidRDefault="00C076DD">
      <w:pPr>
        <w:jc w:val="both"/>
        <w:rPr>
          <w:rFonts w:ascii="Arial" w:hAnsi="Arial" w:cs="Arial"/>
          <w:i/>
          <w:iCs/>
          <w:sz w:val="22"/>
          <w:szCs w:val="22"/>
        </w:rPr>
      </w:pPr>
      <w:r>
        <w:rPr>
          <w:rFonts w:ascii="Arial" w:hAnsi="Arial" w:cs="Arial"/>
          <w:i/>
          <w:iCs/>
          <w:sz w:val="22"/>
          <w:szCs w:val="22"/>
        </w:rPr>
        <w:t xml:space="preserve">Образац понуде понуђач мора да попуни, овери печатом и потпише, чиме </w:t>
      </w:r>
      <w:r>
        <w:rPr>
          <w:rFonts w:ascii="Arial" w:hAnsi="Arial" w:cs="Arial"/>
          <w:i/>
          <w:iCs/>
          <w:sz w:val="22"/>
          <w:szCs w:val="22"/>
          <w:lang w:val="sr-Cyrl-CS"/>
        </w:rPr>
        <w:t>п</w:t>
      </w:r>
      <w:r>
        <w:rPr>
          <w:rFonts w:ascii="Arial" w:hAnsi="Arial" w:cs="Arial"/>
          <w:i/>
          <w:iCs/>
          <w:sz w:val="22"/>
          <w:szCs w:val="22"/>
        </w:rPr>
        <w:t>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C076DD" w:rsidRDefault="00C076DD">
      <w:pPr>
        <w:jc w:val="both"/>
        <w:rPr>
          <w:rFonts w:ascii="Arial" w:hAnsi="Arial" w:cs="Arial"/>
          <w:i/>
          <w:iCs/>
          <w:sz w:val="22"/>
          <w:szCs w:val="22"/>
        </w:rPr>
      </w:pPr>
      <w:r>
        <w:rPr>
          <w:rFonts w:ascii="Arial" w:hAnsi="Arial" w:cs="Arial"/>
          <w:i/>
          <w:iCs/>
          <w:sz w:val="22"/>
          <w:szCs w:val="22"/>
        </w:rPr>
        <w:t>Уколико је предмет јавне набавке обликован у више партија, понуђачи ће попуњавати образац понуде за сваку партију посебно.</w:t>
      </w:r>
    </w:p>
    <w:p w:rsidR="00C076DD" w:rsidRDefault="00C076DD">
      <w:pPr>
        <w:jc w:val="both"/>
        <w:rPr>
          <w:rFonts w:ascii="Arial" w:hAnsi="Arial" w:cs="Arial"/>
          <w:i/>
          <w:iCs/>
          <w:sz w:val="22"/>
          <w:szCs w:val="22"/>
        </w:rPr>
      </w:pPr>
    </w:p>
    <w:p w:rsidR="00C076DD" w:rsidRDefault="00C076DD">
      <w:pPr>
        <w:jc w:val="both"/>
        <w:rPr>
          <w:rFonts w:ascii="Arial" w:hAnsi="Arial" w:cs="Arial"/>
          <w:i/>
          <w:iCs/>
          <w:sz w:val="22"/>
          <w:szCs w:val="22"/>
        </w:rPr>
      </w:pPr>
    </w:p>
    <w:p w:rsidR="00C076DD" w:rsidRDefault="00C076DD">
      <w:pPr>
        <w:jc w:val="both"/>
        <w:rPr>
          <w:rFonts w:ascii="Arial" w:hAnsi="Arial" w:cs="Arial"/>
          <w:i/>
          <w:iCs/>
          <w:sz w:val="22"/>
          <w:szCs w:val="22"/>
        </w:rPr>
      </w:pPr>
    </w:p>
    <w:p w:rsidR="00C076DD" w:rsidRDefault="00C076DD">
      <w:pPr>
        <w:jc w:val="both"/>
        <w:rPr>
          <w:rFonts w:ascii="Arial" w:hAnsi="Arial" w:cs="Arial"/>
          <w:i/>
          <w:iCs/>
          <w:sz w:val="22"/>
          <w:szCs w:val="22"/>
        </w:rPr>
      </w:pPr>
    </w:p>
    <w:p w:rsidR="00C076DD" w:rsidRDefault="00C076DD">
      <w:pPr>
        <w:jc w:val="both"/>
        <w:rPr>
          <w:rFonts w:ascii="Arial" w:hAnsi="Arial" w:cs="Arial"/>
          <w:i/>
          <w:iCs/>
          <w:sz w:val="22"/>
          <w:szCs w:val="22"/>
        </w:rPr>
      </w:pPr>
    </w:p>
    <w:p w:rsidR="00C076DD" w:rsidRDefault="00C076DD">
      <w:pPr>
        <w:jc w:val="both"/>
        <w:rPr>
          <w:rFonts w:ascii="Arial" w:hAnsi="Arial" w:cs="Arial"/>
          <w:i/>
          <w:iCs/>
          <w:sz w:val="22"/>
          <w:szCs w:val="22"/>
        </w:rPr>
      </w:pPr>
    </w:p>
    <w:p w:rsidR="00C076DD" w:rsidRDefault="00C076DD">
      <w:pPr>
        <w:jc w:val="both"/>
        <w:rPr>
          <w:rFonts w:ascii="Arial" w:hAnsi="Arial" w:cs="Arial"/>
          <w:i/>
          <w:iCs/>
          <w:sz w:val="22"/>
          <w:szCs w:val="22"/>
        </w:rPr>
      </w:pPr>
    </w:p>
    <w:p w:rsidR="00C076DD" w:rsidRDefault="00C076DD">
      <w:pPr>
        <w:jc w:val="both"/>
        <w:rPr>
          <w:rFonts w:ascii="Arial" w:hAnsi="Arial" w:cs="Arial"/>
          <w:i/>
          <w:iCs/>
          <w:sz w:val="22"/>
          <w:szCs w:val="22"/>
        </w:rPr>
      </w:pPr>
    </w:p>
    <w:p w:rsidR="00C076DD" w:rsidRDefault="00C076DD">
      <w:pPr>
        <w:jc w:val="both"/>
        <w:rPr>
          <w:rFonts w:ascii="Arial" w:hAnsi="Arial" w:cs="Arial"/>
          <w:i/>
          <w:iCs/>
          <w:sz w:val="22"/>
          <w:szCs w:val="22"/>
        </w:rPr>
      </w:pPr>
    </w:p>
    <w:p w:rsidR="00C076DD" w:rsidRDefault="00C076DD">
      <w:pPr>
        <w:jc w:val="both"/>
        <w:rPr>
          <w:rFonts w:ascii="Arial" w:hAnsi="Arial" w:cs="Arial"/>
          <w:i/>
          <w:iCs/>
          <w:sz w:val="22"/>
          <w:szCs w:val="22"/>
        </w:rPr>
      </w:pPr>
    </w:p>
    <w:p w:rsidR="00C076DD" w:rsidRDefault="00C076DD">
      <w:pPr>
        <w:jc w:val="both"/>
        <w:rPr>
          <w:rFonts w:ascii="Arial" w:hAnsi="Arial" w:cs="Arial"/>
          <w:i/>
          <w:iCs/>
          <w:sz w:val="22"/>
          <w:szCs w:val="22"/>
          <w:lang w:val="sr-Cyrl-CS"/>
        </w:rPr>
      </w:pPr>
    </w:p>
    <w:p w:rsidR="00C076DD" w:rsidRDefault="00C076DD">
      <w:pPr>
        <w:jc w:val="both"/>
        <w:rPr>
          <w:rFonts w:ascii="Arial" w:hAnsi="Arial" w:cs="Arial"/>
          <w:i/>
          <w:iCs/>
          <w:sz w:val="22"/>
          <w:szCs w:val="22"/>
          <w:lang w:val="sr-Cyrl-CS"/>
        </w:rPr>
      </w:pPr>
    </w:p>
    <w:p w:rsidR="00C076DD" w:rsidRPr="00971041" w:rsidRDefault="00C076DD">
      <w:pPr>
        <w:jc w:val="both"/>
        <w:rPr>
          <w:rFonts w:ascii="Arial" w:hAnsi="Arial" w:cs="Arial"/>
          <w:i/>
          <w:iCs/>
          <w:sz w:val="22"/>
          <w:szCs w:val="22"/>
          <w:lang w:val="sr-Cyrl-CS"/>
        </w:rPr>
      </w:pPr>
    </w:p>
    <w:p w:rsidR="00C076DD" w:rsidRDefault="00C076DD">
      <w:pPr>
        <w:jc w:val="both"/>
        <w:rPr>
          <w:rFonts w:ascii="Arial" w:hAnsi="Arial" w:cs="Arial"/>
          <w:i/>
          <w:iCs/>
          <w:sz w:val="22"/>
          <w:szCs w:val="22"/>
        </w:rPr>
      </w:pPr>
    </w:p>
    <w:p w:rsidR="00C076DD" w:rsidRDefault="00C076DD">
      <w:pPr>
        <w:jc w:val="both"/>
        <w:rPr>
          <w:rFonts w:ascii="Arial" w:hAnsi="Arial" w:cs="Arial"/>
          <w:i/>
          <w:iCs/>
          <w:sz w:val="22"/>
          <w:szCs w:val="22"/>
        </w:rPr>
      </w:pPr>
    </w:p>
    <w:p w:rsidR="00C076DD" w:rsidRDefault="00C076DD">
      <w:pPr>
        <w:jc w:val="both"/>
        <w:rPr>
          <w:rFonts w:ascii="Arial" w:hAnsi="Arial" w:cs="Arial"/>
          <w:i/>
          <w:iCs/>
          <w:sz w:val="22"/>
          <w:szCs w:val="22"/>
        </w:rPr>
      </w:pPr>
    </w:p>
    <w:p w:rsidR="00C076DD" w:rsidRDefault="00C076DD">
      <w:pPr>
        <w:shd w:val="clear" w:color="auto" w:fill="C6D9F1"/>
        <w:jc w:val="center"/>
        <w:rPr>
          <w:rFonts w:ascii="Arial" w:hAnsi="Arial" w:cs="Arial"/>
          <w:b/>
          <w:bCs/>
          <w:i/>
          <w:iCs/>
          <w:sz w:val="22"/>
          <w:szCs w:val="22"/>
        </w:rPr>
      </w:pPr>
      <w:r>
        <w:rPr>
          <w:rFonts w:ascii="Arial" w:hAnsi="Arial" w:cs="Arial"/>
          <w:b/>
          <w:bCs/>
          <w:i/>
          <w:iCs/>
          <w:sz w:val="22"/>
          <w:szCs w:val="22"/>
        </w:rPr>
        <w:t>VIII МОДЕЛ УГОВОРА</w:t>
      </w:r>
    </w:p>
    <w:p w:rsidR="00C076DD" w:rsidRDefault="00C076DD">
      <w:pPr>
        <w:shd w:val="clear" w:color="auto" w:fill="C6D9F1"/>
        <w:jc w:val="center"/>
        <w:rPr>
          <w:rFonts w:ascii="Arial" w:hAnsi="Arial" w:cs="Arial"/>
          <w:b/>
          <w:bCs/>
          <w:i/>
          <w:iCs/>
          <w:sz w:val="22"/>
          <w:szCs w:val="22"/>
        </w:rPr>
      </w:pPr>
    </w:p>
    <w:p w:rsidR="00C076DD" w:rsidRDefault="00C076DD">
      <w:pPr>
        <w:pStyle w:val="Standard"/>
        <w:jc w:val="both"/>
        <w:rPr>
          <w:rFonts w:ascii="Arial" w:hAnsi="Arial" w:cs="Arial"/>
          <w:b/>
          <w:bCs/>
          <w:sz w:val="20"/>
          <w:szCs w:val="20"/>
          <w:lang w:val="sr-Cyrl-CS"/>
        </w:rPr>
      </w:pPr>
    </w:p>
    <w:p w:rsidR="00C076DD" w:rsidRDefault="00C076DD">
      <w:pPr>
        <w:rPr>
          <w:rFonts w:ascii="Arial" w:hAnsi="Arial" w:cs="Arial"/>
          <w:sz w:val="20"/>
          <w:szCs w:val="20"/>
          <w:lang/>
        </w:rPr>
      </w:pPr>
      <w:r>
        <w:rPr>
          <w:rFonts w:ascii="Arial" w:hAnsi="Arial" w:cs="Arial"/>
          <w:sz w:val="20"/>
          <w:szCs w:val="20"/>
          <w:lang/>
        </w:rPr>
        <w:t xml:space="preserve"> </w:t>
      </w:r>
      <w:r>
        <w:rPr>
          <w:rFonts w:ascii="Arial" w:hAnsi="Arial" w:cs="Arial"/>
          <w:sz w:val="20"/>
          <w:szCs w:val="20"/>
          <w:lang w:val="sr-Cyrl-CS"/>
        </w:rPr>
        <w:t>ОСНОВНА ШКОЛА</w:t>
      </w:r>
    </w:p>
    <w:p w:rsidR="00C076DD" w:rsidRDefault="00C076DD">
      <w:pPr>
        <w:rPr>
          <w:rFonts w:ascii="Arial" w:hAnsi="Arial" w:cs="Arial"/>
          <w:sz w:val="20"/>
          <w:szCs w:val="20"/>
          <w:lang/>
        </w:rPr>
      </w:pPr>
      <w:r>
        <w:rPr>
          <w:rFonts w:ascii="Arial" w:hAnsi="Arial" w:cs="Arial"/>
          <w:sz w:val="20"/>
          <w:szCs w:val="20"/>
          <w:lang/>
        </w:rPr>
        <w:t>“</w:t>
      </w:r>
      <w:r>
        <w:rPr>
          <w:rFonts w:ascii="Arial" w:hAnsi="Arial" w:cs="Arial"/>
          <w:sz w:val="20"/>
          <w:szCs w:val="20"/>
          <w:lang w:val="sr-Cyrl-CS"/>
        </w:rPr>
        <w:t>ПЕТАР КОЧИЋ“ ТЕМЕРИН</w:t>
      </w:r>
    </w:p>
    <w:p w:rsidR="00C076DD" w:rsidRDefault="00C076DD">
      <w:pPr>
        <w:rPr>
          <w:rFonts w:ascii="Arial" w:hAnsi="Arial" w:cs="Arial"/>
          <w:sz w:val="20"/>
          <w:szCs w:val="20"/>
          <w:lang/>
        </w:rPr>
      </w:pPr>
      <w:r>
        <w:rPr>
          <w:rFonts w:ascii="Arial" w:hAnsi="Arial" w:cs="Arial"/>
          <w:sz w:val="20"/>
          <w:szCs w:val="20"/>
          <w:lang/>
        </w:rPr>
        <w:t>Темерин, Н</w:t>
      </w:r>
      <w:r>
        <w:rPr>
          <w:rFonts w:ascii="Arial" w:hAnsi="Arial" w:cs="Arial"/>
          <w:sz w:val="20"/>
          <w:szCs w:val="20"/>
          <w:lang w:val="sr-Cyrl-CS"/>
        </w:rPr>
        <w:t>ародног фронта 80</w:t>
      </w:r>
    </w:p>
    <w:p w:rsidR="00C076DD" w:rsidRDefault="00C076DD">
      <w:pPr>
        <w:rPr>
          <w:rFonts w:ascii="Arial" w:hAnsi="Arial" w:cs="Arial"/>
          <w:sz w:val="20"/>
          <w:szCs w:val="20"/>
          <w:lang/>
        </w:rPr>
      </w:pPr>
      <w:r>
        <w:rPr>
          <w:rFonts w:ascii="Arial" w:hAnsi="Arial" w:cs="Arial"/>
          <w:sz w:val="20"/>
          <w:szCs w:val="20"/>
          <w:lang/>
        </w:rPr>
        <w:t>Број:</w:t>
      </w:r>
    </w:p>
    <w:p w:rsidR="00C076DD" w:rsidRDefault="00C076DD">
      <w:pPr>
        <w:rPr>
          <w:rFonts w:ascii="Arial" w:hAnsi="Arial" w:cs="Arial"/>
          <w:sz w:val="20"/>
          <w:szCs w:val="20"/>
          <w:lang/>
        </w:rPr>
      </w:pPr>
      <w:r>
        <w:rPr>
          <w:rFonts w:ascii="Arial" w:hAnsi="Arial" w:cs="Arial"/>
          <w:sz w:val="20"/>
          <w:szCs w:val="20"/>
          <w:lang/>
        </w:rPr>
        <w:t>Датум:</w:t>
      </w:r>
    </w:p>
    <w:p w:rsidR="00C076DD" w:rsidRDefault="00C076DD">
      <w:pPr>
        <w:pStyle w:val="Title"/>
        <w:rPr>
          <w:rFonts w:cs="Times New Roman"/>
          <w:b w:val="0"/>
          <w:bCs w:val="0"/>
          <w:sz w:val="20"/>
          <w:szCs w:val="20"/>
        </w:rPr>
      </w:pPr>
    </w:p>
    <w:p w:rsidR="00C076DD" w:rsidRDefault="00C076DD">
      <w:pPr>
        <w:pStyle w:val="Title"/>
        <w:rPr>
          <w:rFonts w:cs="Times New Roman"/>
          <w:b w:val="0"/>
          <w:bCs w:val="0"/>
          <w:sz w:val="20"/>
          <w:szCs w:val="20"/>
        </w:rPr>
      </w:pPr>
    </w:p>
    <w:p w:rsidR="00C076DD" w:rsidRDefault="00C076DD">
      <w:pPr>
        <w:pStyle w:val="Title"/>
      </w:pPr>
      <w:r>
        <w:rPr>
          <w:b w:val="0"/>
          <w:bCs w:val="0"/>
        </w:rPr>
        <w:t xml:space="preserve"> </w:t>
      </w:r>
      <w:r>
        <w:t xml:space="preserve"> У Г О В О Р</w:t>
      </w:r>
    </w:p>
    <w:p w:rsidR="00C076DD" w:rsidRDefault="00C076DD">
      <w:pPr>
        <w:jc w:val="center"/>
        <w:rPr>
          <w:rFonts w:ascii="Arial" w:hAnsi="Arial" w:cs="Arial"/>
          <w:b/>
          <w:bCs/>
          <w:sz w:val="22"/>
          <w:szCs w:val="22"/>
        </w:rPr>
      </w:pPr>
      <w:r>
        <w:rPr>
          <w:rFonts w:ascii="Arial" w:hAnsi="Arial" w:cs="Arial"/>
          <w:b/>
          <w:bCs/>
          <w:sz w:val="22"/>
          <w:szCs w:val="22"/>
          <w:lang/>
        </w:rPr>
        <w:t xml:space="preserve">за извођење радова </w:t>
      </w:r>
      <w:r>
        <w:rPr>
          <w:rFonts w:ascii="Arial" w:hAnsi="Arial" w:cs="Arial"/>
          <w:b/>
          <w:bCs/>
          <w:sz w:val="22"/>
          <w:szCs w:val="22"/>
          <w:lang w:val="sr-Cyrl-CS"/>
        </w:rPr>
        <w:t>н</w:t>
      </w:r>
      <w:r>
        <w:rPr>
          <w:rFonts w:ascii="Arial" w:hAnsi="Arial" w:cs="Arial"/>
          <w:b/>
          <w:bCs/>
          <w:sz w:val="22"/>
          <w:szCs w:val="22"/>
          <w:lang/>
        </w:rPr>
        <w:t>а</w:t>
      </w:r>
      <w:r>
        <w:rPr>
          <w:rFonts w:ascii="Arial" w:hAnsi="Arial" w:cs="Arial"/>
          <w:b/>
          <w:bCs/>
          <w:sz w:val="22"/>
          <w:szCs w:val="22"/>
        </w:rPr>
        <w:t xml:space="preserve"> </w:t>
      </w:r>
    </w:p>
    <w:p w:rsidR="00C076DD" w:rsidRDefault="00C076DD">
      <w:pPr>
        <w:jc w:val="center"/>
        <w:rPr>
          <w:rFonts w:ascii="Arial" w:hAnsi="Arial" w:cs="Arial"/>
          <w:b/>
          <w:bCs/>
          <w:sz w:val="22"/>
          <w:szCs w:val="22"/>
          <w:lang w:val="sr-Cyrl-CS"/>
        </w:rPr>
      </w:pPr>
      <w:r>
        <w:rPr>
          <w:rFonts w:ascii="Arial" w:hAnsi="Arial" w:cs="Arial"/>
          <w:b/>
          <w:bCs/>
          <w:sz w:val="22"/>
          <w:szCs w:val="22"/>
          <w:lang w:val="sr-Cyrl-CS"/>
        </w:rPr>
        <w:t xml:space="preserve">Реконструкцији гасне котларнице у </w:t>
      </w:r>
    </w:p>
    <w:p w:rsidR="00C076DD" w:rsidRDefault="00C076DD">
      <w:pPr>
        <w:jc w:val="center"/>
        <w:rPr>
          <w:rFonts w:ascii="Arial" w:hAnsi="Arial" w:cs="Arial"/>
          <w:b/>
          <w:bCs/>
          <w:sz w:val="20"/>
          <w:szCs w:val="20"/>
        </w:rPr>
      </w:pPr>
      <w:r>
        <w:rPr>
          <w:rFonts w:ascii="Arial" w:hAnsi="Arial" w:cs="Arial"/>
          <w:b/>
          <w:bCs/>
          <w:sz w:val="22"/>
          <w:szCs w:val="22"/>
          <w:lang w:val="sr-Cyrl-CS"/>
        </w:rPr>
        <w:t>објекту школе на адреси Новосадска 191</w:t>
      </w:r>
    </w:p>
    <w:p w:rsidR="00C076DD" w:rsidRDefault="00C076DD">
      <w:pPr>
        <w:jc w:val="center"/>
        <w:rPr>
          <w:rFonts w:ascii="Arial" w:hAnsi="Arial" w:cs="Arial"/>
          <w:b/>
          <w:bCs/>
          <w:sz w:val="20"/>
          <w:szCs w:val="20"/>
          <w:lang w:val="sr-Cyrl-CS"/>
        </w:rPr>
      </w:pPr>
    </w:p>
    <w:p w:rsidR="00C076DD" w:rsidRDefault="00C076DD">
      <w:pPr>
        <w:ind w:left="-360" w:right="141"/>
        <w:jc w:val="both"/>
        <w:rPr>
          <w:rFonts w:ascii="Arial" w:hAnsi="Arial" w:cs="Arial"/>
          <w:sz w:val="20"/>
          <w:szCs w:val="20"/>
          <w:lang w:val="sr-Cyrl-CS"/>
        </w:rPr>
      </w:pPr>
      <w:r>
        <w:rPr>
          <w:rFonts w:ascii="Arial" w:hAnsi="Arial" w:cs="Arial"/>
          <w:sz w:val="20"/>
          <w:szCs w:val="20"/>
          <w:lang w:val="sr-Cyrl-CS"/>
        </w:rPr>
        <w:t xml:space="preserve">      1. ОШ ‘‘Петар Кочић“ Темерин, Темерин, Народног фронта 80, ПИБ 100817907 (</w:t>
      </w:r>
      <w:r>
        <w:rPr>
          <w:rFonts w:ascii="Arial" w:hAnsi="Arial" w:cs="Arial"/>
          <w:sz w:val="20"/>
          <w:szCs w:val="20"/>
        </w:rPr>
        <w:t>у</w:t>
      </w:r>
    </w:p>
    <w:p w:rsidR="00C076DD" w:rsidRDefault="00C076DD">
      <w:pPr>
        <w:ind w:left="-360" w:right="141"/>
        <w:jc w:val="both"/>
        <w:rPr>
          <w:rFonts w:ascii="Arial" w:hAnsi="Arial" w:cs="Arial"/>
          <w:sz w:val="20"/>
          <w:szCs w:val="20"/>
          <w:lang w:val="sr-Cyrl-CS"/>
        </w:rPr>
      </w:pPr>
      <w:r>
        <w:rPr>
          <w:rFonts w:ascii="Arial" w:hAnsi="Arial" w:cs="Arial"/>
          <w:sz w:val="20"/>
          <w:szCs w:val="20"/>
          <w:lang w:val="sr-Cyrl-CS"/>
        </w:rPr>
        <w:t xml:space="preserve">    </w:t>
      </w:r>
      <w:r>
        <w:rPr>
          <w:rFonts w:ascii="Arial" w:hAnsi="Arial" w:cs="Arial"/>
          <w:sz w:val="20"/>
          <w:szCs w:val="20"/>
        </w:rPr>
        <w:t xml:space="preserve">  даљем тексту: Наручилац), кога заступа  директор </w:t>
      </w:r>
      <w:r>
        <w:rPr>
          <w:rFonts w:ascii="Arial" w:hAnsi="Arial" w:cs="Arial"/>
          <w:sz w:val="20"/>
          <w:szCs w:val="20"/>
          <w:lang w:val="sr-Cyrl-CS"/>
        </w:rPr>
        <w:t xml:space="preserve">Александра Мишковић, с </w:t>
      </w:r>
      <w:r>
        <w:rPr>
          <w:rFonts w:ascii="Arial" w:hAnsi="Arial" w:cs="Arial"/>
          <w:sz w:val="20"/>
          <w:szCs w:val="20"/>
          <w:lang/>
        </w:rPr>
        <w:t xml:space="preserve">једне </w:t>
      </w:r>
    </w:p>
    <w:p w:rsidR="00C076DD" w:rsidRDefault="00C076DD">
      <w:pPr>
        <w:ind w:left="-360" w:right="141"/>
        <w:jc w:val="both"/>
        <w:rPr>
          <w:rFonts w:ascii="Arial" w:hAnsi="Arial" w:cs="Arial"/>
          <w:sz w:val="20"/>
          <w:szCs w:val="20"/>
          <w:lang/>
        </w:rPr>
      </w:pPr>
      <w:r>
        <w:rPr>
          <w:rFonts w:ascii="Arial" w:hAnsi="Arial" w:cs="Arial"/>
          <w:sz w:val="20"/>
          <w:szCs w:val="20"/>
          <w:lang w:val="sr-Cyrl-CS"/>
        </w:rPr>
        <w:t xml:space="preserve">      с</w:t>
      </w:r>
      <w:r>
        <w:rPr>
          <w:rFonts w:ascii="Arial" w:hAnsi="Arial" w:cs="Arial"/>
          <w:sz w:val="20"/>
          <w:szCs w:val="20"/>
          <w:lang/>
        </w:rPr>
        <w:t>тране и</w:t>
      </w:r>
    </w:p>
    <w:p w:rsidR="00C076DD" w:rsidRDefault="00C076DD">
      <w:pPr>
        <w:ind w:left="360" w:right="141"/>
        <w:jc w:val="both"/>
        <w:rPr>
          <w:rFonts w:ascii="Arial" w:hAnsi="Arial" w:cs="Arial"/>
          <w:sz w:val="20"/>
          <w:szCs w:val="20"/>
          <w:lang w:val="sr-Cyrl-CS"/>
        </w:rPr>
      </w:pPr>
    </w:p>
    <w:p w:rsidR="00C076DD" w:rsidRDefault="00C076DD">
      <w:pPr>
        <w:rPr>
          <w:rFonts w:ascii="Arial" w:hAnsi="Arial" w:cs="Arial"/>
          <w:sz w:val="20"/>
          <w:szCs w:val="20"/>
          <w:lang w:val="sr-Cyrl-CS"/>
        </w:rPr>
      </w:pPr>
      <w:r>
        <w:rPr>
          <w:rFonts w:ascii="Arial" w:hAnsi="Arial" w:cs="Arial"/>
          <w:sz w:val="20"/>
          <w:szCs w:val="20"/>
          <w:lang w:val="sr-Cyrl-CS"/>
        </w:rPr>
        <w:t xml:space="preserve">2. </w:t>
      </w:r>
      <w:r>
        <w:rPr>
          <w:rFonts w:ascii="Arial" w:hAnsi="Arial" w:cs="Arial"/>
          <w:sz w:val="20"/>
          <w:szCs w:val="20"/>
        </w:rPr>
        <w:t xml:space="preserve"> </w:t>
      </w:r>
      <w:r>
        <w:rPr>
          <w:rFonts w:ascii="Arial" w:hAnsi="Arial" w:cs="Arial"/>
          <w:sz w:val="20"/>
          <w:szCs w:val="20"/>
          <w:lang w:val="sr-Cyrl-CS"/>
        </w:rPr>
        <w:t>Привредно друштво/ предузетник ___</w:t>
      </w:r>
      <w:r>
        <w:rPr>
          <w:rFonts w:ascii="Arial" w:hAnsi="Arial" w:cs="Arial"/>
          <w:sz w:val="20"/>
          <w:szCs w:val="20"/>
        </w:rPr>
        <w:t>_____________________________</w:t>
      </w:r>
      <w:r>
        <w:rPr>
          <w:rFonts w:ascii="Arial" w:hAnsi="Arial" w:cs="Arial"/>
          <w:sz w:val="20"/>
          <w:szCs w:val="20"/>
          <w:lang w:val="sr-Cyrl-CS"/>
        </w:rPr>
        <w:t>________</w:t>
      </w:r>
      <w:r>
        <w:rPr>
          <w:rFonts w:ascii="Arial" w:hAnsi="Arial" w:cs="Arial"/>
          <w:sz w:val="20"/>
          <w:szCs w:val="20"/>
        </w:rPr>
        <w:t>__, са    седиштем   у  _____________________, ул. ____________________бр. _______,   ПИБ</w:t>
      </w:r>
      <w:r>
        <w:rPr>
          <w:rFonts w:ascii="Arial" w:hAnsi="Arial" w:cs="Arial"/>
          <w:sz w:val="20"/>
          <w:szCs w:val="20"/>
          <w:lang w:val="sr-Cyrl-CS"/>
        </w:rPr>
        <w:t xml:space="preserve"> </w:t>
      </w:r>
      <w:r>
        <w:rPr>
          <w:rFonts w:ascii="Arial" w:hAnsi="Arial" w:cs="Arial"/>
          <w:sz w:val="20"/>
          <w:szCs w:val="20"/>
        </w:rPr>
        <w:t>_______________, матични број ________________________, рачун   бр</w:t>
      </w:r>
      <w:r>
        <w:rPr>
          <w:rFonts w:ascii="Arial" w:hAnsi="Arial" w:cs="Arial"/>
          <w:sz w:val="20"/>
          <w:szCs w:val="20"/>
          <w:lang w:val="sr-Cyrl-CS"/>
        </w:rPr>
        <w:t xml:space="preserve">. </w:t>
      </w:r>
      <w:r>
        <w:rPr>
          <w:rFonts w:ascii="Arial" w:hAnsi="Arial" w:cs="Arial"/>
          <w:sz w:val="20"/>
          <w:szCs w:val="20"/>
        </w:rPr>
        <w:t>_______________,    отворен    код       пословне   банке</w:t>
      </w:r>
      <w:r>
        <w:rPr>
          <w:rFonts w:ascii="Arial" w:hAnsi="Arial" w:cs="Arial"/>
          <w:sz w:val="20"/>
          <w:szCs w:val="20"/>
          <w:lang w:val="sr-Cyrl-CS"/>
        </w:rPr>
        <w:t xml:space="preserve"> </w:t>
      </w:r>
      <w:r>
        <w:rPr>
          <w:rFonts w:ascii="Arial" w:hAnsi="Arial" w:cs="Arial"/>
          <w:sz w:val="20"/>
          <w:szCs w:val="20"/>
        </w:rPr>
        <w:t>_______________</w:t>
      </w:r>
      <w:r>
        <w:rPr>
          <w:rFonts w:ascii="Arial" w:hAnsi="Arial" w:cs="Arial"/>
          <w:sz w:val="20"/>
          <w:szCs w:val="20"/>
          <w:lang w:val="sr-Cyrl-CS"/>
        </w:rPr>
        <w:t>______</w:t>
      </w:r>
      <w:r>
        <w:rPr>
          <w:rFonts w:ascii="Arial" w:hAnsi="Arial" w:cs="Arial"/>
          <w:sz w:val="20"/>
          <w:szCs w:val="20"/>
        </w:rPr>
        <w:t>_____,   које   заступа  директор_______________________________________, у даљем тексту Извођач</w:t>
      </w:r>
      <w:r>
        <w:rPr>
          <w:rFonts w:ascii="Arial" w:hAnsi="Arial" w:cs="Arial"/>
          <w:sz w:val="20"/>
          <w:szCs w:val="20"/>
          <w:lang w:val="sr-Cyrl-CS"/>
        </w:rPr>
        <w:t xml:space="preserve"> ( уколико наступа самостално или са подизвођачем).</w:t>
      </w:r>
    </w:p>
    <w:p w:rsidR="00C076DD" w:rsidRDefault="00C076DD">
      <w:pPr>
        <w:rPr>
          <w:rFonts w:ascii="Arial" w:hAnsi="Arial" w:cs="Arial"/>
          <w:sz w:val="20"/>
          <w:szCs w:val="20"/>
          <w:lang w:val="sr-Cyrl-CS"/>
        </w:rPr>
      </w:pPr>
    </w:p>
    <w:p w:rsidR="00C076DD" w:rsidRDefault="00C076DD">
      <w:pPr>
        <w:rPr>
          <w:rFonts w:ascii="Arial" w:hAnsi="Arial" w:cs="Arial"/>
          <w:sz w:val="20"/>
          <w:szCs w:val="20"/>
          <w:lang w:val="sr-Cyrl-CS"/>
        </w:rPr>
      </w:pPr>
      <w:r>
        <w:rPr>
          <w:rFonts w:ascii="Arial" w:hAnsi="Arial" w:cs="Arial"/>
          <w:sz w:val="20"/>
          <w:szCs w:val="20"/>
          <w:lang w:val="sr-Cyrl-CS"/>
        </w:rPr>
        <w:t xml:space="preserve">ИЛИ </w:t>
      </w:r>
    </w:p>
    <w:p w:rsidR="00C076DD" w:rsidRDefault="00C076DD">
      <w:pPr>
        <w:rPr>
          <w:rFonts w:ascii="Arial" w:hAnsi="Arial" w:cs="Arial"/>
          <w:sz w:val="20"/>
          <w:szCs w:val="20"/>
          <w:lang w:val="sr-Cyrl-CS"/>
        </w:rPr>
      </w:pPr>
    </w:p>
    <w:p w:rsidR="00C076DD" w:rsidRDefault="00C076DD">
      <w:pPr>
        <w:rPr>
          <w:rFonts w:ascii="Arial" w:hAnsi="Arial" w:cs="Arial"/>
          <w:sz w:val="20"/>
          <w:szCs w:val="20"/>
          <w:lang w:val="sr-Cyrl-CS"/>
        </w:rPr>
      </w:pPr>
      <w:r>
        <w:rPr>
          <w:rFonts w:ascii="Arial" w:hAnsi="Arial" w:cs="Arial"/>
          <w:sz w:val="20"/>
          <w:szCs w:val="20"/>
          <w:lang w:val="sr-Cyrl-CS"/>
        </w:rPr>
        <w:t>Ако наступа у заједничкој понуди</w:t>
      </w:r>
    </w:p>
    <w:p w:rsidR="00C076DD" w:rsidRDefault="00C076DD">
      <w:pPr>
        <w:rPr>
          <w:rFonts w:ascii="Arial" w:hAnsi="Arial" w:cs="Arial"/>
          <w:sz w:val="20"/>
          <w:szCs w:val="20"/>
          <w:lang w:val="sr-Cyrl-CS"/>
        </w:rPr>
      </w:pPr>
    </w:p>
    <w:p w:rsidR="00C076DD" w:rsidRDefault="00C076DD">
      <w:pPr>
        <w:rPr>
          <w:rFonts w:ascii="Arial" w:hAnsi="Arial" w:cs="Arial"/>
          <w:sz w:val="20"/>
          <w:szCs w:val="20"/>
          <w:lang w:val="sr-Cyrl-CS"/>
        </w:rPr>
      </w:pPr>
      <w:r>
        <w:rPr>
          <w:rFonts w:ascii="Arial" w:hAnsi="Arial" w:cs="Arial"/>
          <w:sz w:val="20"/>
          <w:szCs w:val="20"/>
          <w:lang w:val="sr-Cyrl-CS"/>
        </w:rPr>
        <w:t>Привредно друштво/овлашћени члан групе _____________________________________,</w:t>
      </w:r>
    </w:p>
    <w:p w:rsidR="00C076DD" w:rsidRDefault="00C076DD">
      <w:pPr>
        <w:rPr>
          <w:rFonts w:ascii="Arial" w:hAnsi="Arial" w:cs="Arial"/>
          <w:sz w:val="20"/>
          <w:szCs w:val="20"/>
          <w:lang w:val="sr-Cyrl-CS"/>
        </w:rPr>
      </w:pPr>
      <w:r>
        <w:rPr>
          <w:rFonts w:ascii="Arial" w:hAnsi="Arial" w:cs="Arial"/>
          <w:sz w:val="20"/>
          <w:szCs w:val="20"/>
          <w:lang w:val="sr-Cyrl-CS"/>
        </w:rPr>
        <w:t>са седиштем у ______________________, улица: ____________________, број __________,</w:t>
      </w:r>
    </w:p>
    <w:p w:rsidR="00C076DD" w:rsidRDefault="00C076DD">
      <w:pPr>
        <w:rPr>
          <w:rFonts w:ascii="Arial" w:hAnsi="Arial" w:cs="Arial"/>
          <w:sz w:val="20"/>
          <w:szCs w:val="20"/>
          <w:lang w:val="sr-Cyrl-CS"/>
        </w:rPr>
      </w:pPr>
      <w:r>
        <w:rPr>
          <w:rFonts w:ascii="Arial" w:hAnsi="Arial" w:cs="Arial"/>
          <w:sz w:val="20"/>
          <w:szCs w:val="20"/>
          <w:lang w:val="sr-Cyrl-CS"/>
        </w:rPr>
        <w:t>ПИБ _________________, матични број ________________, рачун број __________________</w:t>
      </w:r>
    </w:p>
    <w:p w:rsidR="00C076DD" w:rsidRDefault="00C076DD">
      <w:pPr>
        <w:rPr>
          <w:rFonts w:ascii="Arial" w:hAnsi="Arial" w:cs="Arial"/>
          <w:sz w:val="20"/>
          <w:szCs w:val="20"/>
          <w:lang w:val="sr-Cyrl-CS"/>
        </w:rPr>
      </w:pPr>
      <w:r>
        <w:rPr>
          <w:rFonts w:ascii="Arial" w:hAnsi="Arial" w:cs="Arial"/>
          <w:sz w:val="20"/>
          <w:szCs w:val="20"/>
          <w:lang w:val="sr-Cyrl-CS"/>
        </w:rPr>
        <w:t>отворен код пословне банке_____________________________________________,</w:t>
      </w:r>
    </w:p>
    <w:p w:rsidR="00C076DD" w:rsidRDefault="00C076DD">
      <w:pPr>
        <w:rPr>
          <w:rFonts w:ascii="Arial" w:hAnsi="Arial" w:cs="Arial"/>
          <w:sz w:val="20"/>
          <w:szCs w:val="20"/>
          <w:lang w:val="sr-Cyrl-CS"/>
        </w:rPr>
      </w:pPr>
    </w:p>
    <w:p w:rsidR="00C076DD" w:rsidRDefault="00C076DD">
      <w:pPr>
        <w:rPr>
          <w:rFonts w:ascii="Arial" w:hAnsi="Arial" w:cs="Arial"/>
          <w:sz w:val="20"/>
          <w:szCs w:val="20"/>
          <w:lang w:val="sr-Cyrl-CS"/>
        </w:rPr>
      </w:pPr>
      <w:r>
        <w:rPr>
          <w:rFonts w:ascii="Arial" w:hAnsi="Arial" w:cs="Arial"/>
          <w:sz w:val="20"/>
          <w:szCs w:val="20"/>
          <w:lang w:val="sr-Cyrl-CS"/>
        </w:rPr>
        <w:t>Члан групе ( назив привредног друштва ___________________________________________,</w:t>
      </w:r>
    </w:p>
    <w:p w:rsidR="00C076DD" w:rsidRDefault="00C076DD">
      <w:pPr>
        <w:rPr>
          <w:rFonts w:ascii="Arial" w:hAnsi="Arial" w:cs="Arial"/>
          <w:sz w:val="20"/>
          <w:szCs w:val="20"/>
          <w:lang w:val="sr-Cyrl-CS"/>
        </w:rPr>
      </w:pPr>
      <w:r>
        <w:rPr>
          <w:rFonts w:ascii="Arial" w:hAnsi="Arial" w:cs="Arial"/>
          <w:sz w:val="20"/>
          <w:szCs w:val="20"/>
          <w:lang w:val="sr-Cyrl-CS"/>
        </w:rPr>
        <w:t>са седиштем у ______________________, улица: ____________________, број __________,</w:t>
      </w:r>
    </w:p>
    <w:p w:rsidR="00C076DD" w:rsidRDefault="00C076DD">
      <w:pPr>
        <w:rPr>
          <w:rFonts w:ascii="Arial" w:hAnsi="Arial" w:cs="Arial"/>
          <w:sz w:val="20"/>
          <w:szCs w:val="20"/>
          <w:lang w:val="sr-Cyrl-CS"/>
        </w:rPr>
      </w:pPr>
      <w:r>
        <w:rPr>
          <w:rFonts w:ascii="Arial" w:hAnsi="Arial" w:cs="Arial"/>
          <w:sz w:val="20"/>
          <w:szCs w:val="20"/>
          <w:lang w:val="sr-Cyrl-CS"/>
        </w:rPr>
        <w:t>ПИБ _________________, матични број ________________, рачун број __________________</w:t>
      </w:r>
    </w:p>
    <w:p w:rsidR="00C076DD" w:rsidRDefault="00C076DD">
      <w:pPr>
        <w:rPr>
          <w:rFonts w:ascii="Arial" w:hAnsi="Arial" w:cs="Arial"/>
          <w:sz w:val="20"/>
          <w:szCs w:val="20"/>
          <w:lang w:val="sr-Cyrl-CS"/>
        </w:rPr>
      </w:pPr>
      <w:r>
        <w:rPr>
          <w:rFonts w:ascii="Arial" w:hAnsi="Arial" w:cs="Arial"/>
          <w:sz w:val="20"/>
          <w:szCs w:val="20"/>
          <w:lang w:val="sr-Cyrl-CS"/>
        </w:rPr>
        <w:t>отворен код пословне банке_____________________________________________</w:t>
      </w:r>
    </w:p>
    <w:p w:rsidR="00C076DD" w:rsidRDefault="00C076DD">
      <w:pPr>
        <w:rPr>
          <w:rFonts w:ascii="Arial" w:hAnsi="Arial" w:cs="Arial"/>
          <w:sz w:val="20"/>
          <w:szCs w:val="20"/>
        </w:rPr>
      </w:pPr>
    </w:p>
    <w:p w:rsidR="00C076DD" w:rsidRDefault="00C076DD">
      <w:pPr>
        <w:rPr>
          <w:rFonts w:ascii="Arial" w:hAnsi="Arial" w:cs="Arial"/>
          <w:sz w:val="20"/>
          <w:szCs w:val="20"/>
          <w:lang w:val="sr-Cyrl-CS"/>
        </w:rPr>
      </w:pPr>
      <w:r>
        <w:rPr>
          <w:rFonts w:ascii="Arial" w:hAnsi="Arial" w:cs="Arial"/>
          <w:sz w:val="20"/>
          <w:szCs w:val="20"/>
          <w:lang w:val="sr-Cyrl-CS"/>
        </w:rPr>
        <w:t>Члан групе ( назив привредног друштва ___________________________________________,</w:t>
      </w:r>
    </w:p>
    <w:p w:rsidR="00C076DD" w:rsidRDefault="00C076DD">
      <w:pPr>
        <w:rPr>
          <w:rFonts w:ascii="Arial" w:hAnsi="Arial" w:cs="Arial"/>
          <w:sz w:val="20"/>
          <w:szCs w:val="20"/>
          <w:lang w:val="sr-Cyrl-CS"/>
        </w:rPr>
      </w:pPr>
      <w:r>
        <w:rPr>
          <w:rFonts w:ascii="Arial" w:hAnsi="Arial" w:cs="Arial"/>
          <w:sz w:val="20"/>
          <w:szCs w:val="20"/>
          <w:lang w:val="sr-Cyrl-CS"/>
        </w:rPr>
        <w:t>са седиштем у ______________________, улица: ____________________, број __________,</w:t>
      </w:r>
    </w:p>
    <w:p w:rsidR="00C076DD" w:rsidRDefault="00C076DD">
      <w:pPr>
        <w:rPr>
          <w:rFonts w:ascii="Arial" w:hAnsi="Arial" w:cs="Arial"/>
          <w:sz w:val="20"/>
          <w:szCs w:val="20"/>
          <w:lang w:val="sr-Cyrl-CS"/>
        </w:rPr>
      </w:pPr>
      <w:r>
        <w:rPr>
          <w:rFonts w:ascii="Arial" w:hAnsi="Arial" w:cs="Arial"/>
          <w:sz w:val="20"/>
          <w:szCs w:val="20"/>
          <w:lang w:val="sr-Cyrl-CS"/>
        </w:rPr>
        <w:t>ПИБ _________________, матични број ________________, рачун број __________________</w:t>
      </w:r>
    </w:p>
    <w:p w:rsidR="00C076DD" w:rsidRDefault="00C076DD">
      <w:pPr>
        <w:rPr>
          <w:rFonts w:ascii="Arial" w:hAnsi="Arial" w:cs="Arial"/>
          <w:sz w:val="20"/>
          <w:szCs w:val="20"/>
          <w:lang w:val="sr-Cyrl-CS"/>
        </w:rPr>
      </w:pPr>
      <w:r>
        <w:rPr>
          <w:rFonts w:ascii="Arial" w:hAnsi="Arial" w:cs="Arial"/>
          <w:sz w:val="20"/>
          <w:szCs w:val="20"/>
          <w:lang w:val="sr-Cyrl-CS"/>
        </w:rPr>
        <w:t>отворен код пословне банке_____________________________________________</w:t>
      </w:r>
    </w:p>
    <w:p w:rsidR="00C076DD" w:rsidRDefault="00C076DD">
      <w:pPr>
        <w:rPr>
          <w:rFonts w:ascii="Arial" w:hAnsi="Arial" w:cs="Arial"/>
          <w:sz w:val="20"/>
          <w:szCs w:val="20"/>
        </w:rPr>
      </w:pPr>
    </w:p>
    <w:p w:rsidR="00C076DD" w:rsidRDefault="00C076DD">
      <w:pPr>
        <w:rPr>
          <w:rFonts w:ascii="Arial" w:hAnsi="Arial" w:cs="Arial"/>
          <w:sz w:val="20"/>
          <w:szCs w:val="20"/>
          <w:lang w:val="sr-Cyrl-CS"/>
        </w:rPr>
      </w:pPr>
      <w:r>
        <w:rPr>
          <w:rFonts w:ascii="Arial" w:hAnsi="Arial" w:cs="Arial"/>
          <w:sz w:val="20"/>
          <w:szCs w:val="20"/>
          <w:lang w:val="sr-Cyrl-CS"/>
        </w:rPr>
        <w:t>Члан групе ( назив привредног друштва ___________________________________________,</w:t>
      </w:r>
    </w:p>
    <w:p w:rsidR="00C076DD" w:rsidRDefault="00C076DD">
      <w:pPr>
        <w:rPr>
          <w:rFonts w:ascii="Arial" w:hAnsi="Arial" w:cs="Arial"/>
          <w:sz w:val="20"/>
          <w:szCs w:val="20"/>
          <w:lang w:val="sr-Cyrl-CS"/>
        </w:rPr>
      </w:pPr>
      <w:r>
        <w:rPr>
          <w:rFonts w:ascii="Arial" w:hAnsi="Arial" w:cs="Arial"/>
          <w:sz w:val="20"/>
          <w:szCs w:val="20"/>
          <w:lang w:val="sr-Cyrl-CS"/>
        </w:rPr>
        <w:t>са седиштем у ______________________, улица: ____________________, број __________,</w:t>
      </w:r>
    </w:p>
    <w:p w:rsidR="00C076DD" w:rsidRDefault="00C076DD">
      <w:pPr>
        <w:rPr>
          <w:rFonts w:ascii="Arial" w:hAnsi="Arial" w:cs="Arial"/>
          <w:sz w:val="20"/>
          <w:szCs w:val="20"/>
          <w:lang w:val="sr-Cyrl-CS"/>
        </w:rPr>
      </w:pPr>
      <w:r>
        <w:rPr>
          <w:rFonts w:ascii="Arial" w:hAnsi="Arial" w:cs="Arial"/>
          <w:sz w:val="20"/>
          <w:szCs w:val="20"/>
          <w:lang w:val="sr-Cyrl-CS"/>
        </w:rPr>
        <w:t>ПИБ _________________, матични број ________________, рачун број __________________</w:t>
      </w:r>
    </w:p>
    <w:p w:rsidR="00C076DD" w:rsidRDefault="00C076DD">
      <w:pPr>
        <w:rPr>
          <w:rFonts w:ascii="Arial" w:hAnsi="Arial" w:cs="Arial"/>
          <w:sz w:val="20"/>
          <w:szCs w:val="20"/>
          <w:lang w:val="sr-Cyrl-CS"/>
        </w:rPr>
      </w:pPr>
      <w:r>
        <w:rPr>
          <w:rFonts w:ascii="Arial" w:hAnsi="Arial" w:cs="Arial"/>
          <w:sz w:val="20"/>
          <w:szCs w:val="20"/>
          <w:lang w:val="sr-Cyrl-CS"/>
        </w:rPr>
        <w:t xml:space="preserve">отворен код пословне банке_____________________________________________, </w:t>
      </w:r>
    </w:p>
    <w:p w:rsidR="00C076DD" w:rsidRDefault="00C076DD">
      <w:pPr>
        <w:rPr>
          <w:rFonts w:ascii="Arial" w:hAnsi="Arial" w:cs="Arial"/>
          <w:sz w:val="20"/>
          <w:szCs w:val="20"/>
          <w:lang w:val="sr-Cyrl-CS"/>
        </w:rPr>
      </w:pPr>
    </w:p>
    <w:p w:rsidR="00C076DD" w:rsidRDefault="00C076DD">
      <w:pPr>
        <w:rPr>
          <w:rFonts w:ascii="Arial" w:hAnsi="Arial" w:cs="Arial"/>
          <w:sz w:val="20"/>
          <w:szCs w:val="20"/>
          <w:lang w:val="sr-Cyrl-CS"/>
        </w:rPr>
      </w:pPr>
      <w:r>
        <w:rPr>
          <w:rFonts w:ascii="Arial" w:hAnsi="Arial" w:cs="Arial"/>
          <w:sz w:val="20"/>
          <w:szCs w:val="20"/>
          <w:lang w:val="sr-Cyrl-CS"/>
        </w:rPr>
        <w:t xml:space="preserve"> које заступа директор ________________________________________.</w:t>
      </w:r>
    </w:p>
    <w:p w:rsidR="00C076DD" w:rsidRDefault="00C076DD">
      <w:pPr>
        <w:jc w:val="both"/>
        <w:rPr>
          <w:rFonts w:ascii="Arial" w:hAnsi="Arial" w:cs="Arial"/>
          <w:sz w:val="20"/>
          <w:szCs w:val="20"/>
        </w:rPr>
      </w:pPr>
    </w:p>
    <w:p w:rsidR="00C076DD" w:rsidRDefault="00C076DD">
      <w:pPr>
        <w:jc w:val="both"/>
        <w:rPr>
          <w:rFonts w:ascii="Arial" w:hAnsi="Arial" w:cs="Arial"/>
          <w:b/>
          <w:bCs/>
          <w:sz w:val="20"/>
          <w:szCs w:val="20"/>
          <w:lang w:val="sr-Cyrl-CS"/>
        </w:rPr>
      </w:pPr>
      <w:r>
        <w:rPr>
          <w:rFonts w:ascii="Arial" w:hAnsi="Arial" w:cs="Arial"/>
          <w:b/>
          <w:bCs/>
          <w:sz w:val="20"/>
          <w:szCs w:val="20"/>
          <w:lang w:val="sr-Cyrl-CS"/>
        </w:rPr>
        <w:t>1. ПРЕДМЕТ УГОВОРА</w:t>
      </w:r>
    </w:p>
    <w:p w:rsidR="00C076DD" w:rsidRDefault="00C076DD">
      <w:pPr>
        <w:ind w:left="360" w:right="141"/>
        <w:jc w:val="center"/>
        <w:rPr>
          <w:rFonts w:ascii="Arial" w:hAnsi="Arial" w:cs="Arial"/>
          <w:b/>
          <w:bCs/>
          <w:sz w:val="20"/>
          <w:szCs w:val="20"/>
          <w:lang w:val="sr-Cyrl-CS"/>
        </w:rPr>
      </w:pPr>
      <w:r>
        <w:rPr>
          <w:rFonts w:ascii="Arial" w:hAnsi="Arial" w:cs="Arial"/>
          <w:b/>
          <w:bCs/>
          <w:sz w:val="20"/>
          <w:szCs w:val="20"/>
          <w:lang w:val="sr-Cyrl-CS"/>
        </w:rPr>
        <w:t>Члан 1.</w:t>
      </w:r>
    </w:p>
    <w:p w:rsidR="00C076DD" w:rsidRDefault="00C076DD">
      <w:pPr>
        <w:ind w:left="360" w:right="141"/>
        <w:jc w:val="center"/>
        <w:rPr>
          <w:rFonts w:ascii="Arial" w:hAnsi="Arial" w:cs="Arial"/>
          <w:b/>
          <w:bCs/>
          <w:sz w:val="20"/>
          <w:szCs w:val="20"/>
          <w:lang w:val="sr-Cyrl-CS"/>
        </w:rPr>
      </w:pPr>
    </w:p>
    <w:p w:rsidR="00C076DD" w:rsidRDefault="00C076DD">
      <w:pPr>
        <w:jc w:val="both"/>
        <w:rPr>
          <w:rFonts w:ascii="Arial" w:hAnsi="Arial" w:cs="Arial"/>
          <w:sz w:val="20"/>
          <w:szCs w:val="20"/>
          <w:lang w:val="sr-Cyrl-CS"/>
        </w:rPr>
      </w:pPr>
      <w:r>
        <w:rPr>
          <w:rFonts w:ascii="Arial" w:hAnsi="Arial" w:cs="Arial"/>
          <w:sz w:val="20"/>
          <w:szCs w:val="20"/>
          <w:lang w:val="sr-Cyrl-CS"/>
        </w:rPr>
        <w:t>Предмет овог уговора је: јавн</w:t>
      </w:r>
      <w:r>
        <w:rPr>
          <w:rFonts w:ascii="Arial" w:hAnsi="Arial" w:cs="Arial"/>
          <w:sz w:val="20"/>
          <w:szCs w:val="20"/>
          <w:lang/>
        </w:rPr>
        <w:t>а</w:t>
      </w:r>
      <w:r>
        <w:rPr>
          <w:rFonts w:ascii="Arial" w:hAnsi="Arial" w:cs="Arial"/>
          <w:sz w:val="20"/>
          <w:szCs w:val="20"/>
          <w:lang w:val="sr-Cyrl-CS"/>
        </w:rPr>
        <w:t xml:space="preserve"> набавк</w:t>
      </w:r>
      <w:r>
        <w:rPr>
          <w:rFonts w:ascii="Arial" w:hAnsi="Arial" w:cs="Arial"/>
          <w:sz w:val="20"/>
          <w:szCs w:val="20"/>
          <w:lang/>
        </w:rPr>
        <w:t>а</w:t>
      </w:r>
      <w:r>
        <w:rPr>
          <w:rFonts w:ascii="Arial" w:hAnsi="Arial" w:cs="Arial"/>
          <w:sz w:val="20"/>
          <w:szCs w:val="20"/>
          <w:lang w:val="sr-Latn-CS"/>
        </w:rPr>
        <w:t xml:space="preserve"> </w:t>
      </w:r>
      <w:r>
        <w:rPr>
          <w:rFonts w:ascii="Arial" w:hAnsi="Arial" w:cs="Arial"/>
          <w:sz w:val="20"/>
          <w:szCs w:val="20"/>
          <w:lang w:val="sr-Cyrl-CS"/>
        </w:rPr>
        <w:t>мале вредности радов</w:t>
      </w:r>
      <w:r>
        <w:rPr>
          <w:rFonts w:ascii="Arial" w:hAnsi="Arial" w:cs="Arial"/>
          <w:sz w:val="20"/>
          <w:szCs w:val="20"/>
          <w:lang/>
        </w:rPr>
        <w:t xml:space="preserve">а </w:t>
      </w:r>
      <w:r>
        <w:rPr>
          <w:rFonts w:ascii="Arial" w:hAnsi="Arial" w:cs="Arial"/>
          <w:sz w:val="20"/>
          <w:szCs w:val="20"/>
          <w:lang w:val="sr-Cyrl-CS"/>
        </w:rPr>
        <w:t xml:space="preserve">– </w:t>
      </w:r>
      <w:r>
        <w:rPr>
          <w:rFonts w:ascii="Arial" w:hAnsi="Arial" w:cs="Arial"/>
          <w:b/>
          <w:bCs/>
          <w:sz w:val="20"/>
          <w:szCs w:val="20"/>
          <w:lang w:val="sr-Cyrl-CS"/>
        </w:rPr>
        <w:t xml:space="preserve">РЕКОНСТРУКЦИЈА ГАСНЕ КОТЛАРНИЦЕ У ОБЈЕКТУ ШКОЛЕ НА АДРЕСИ НОВОСАДСКА 191, </w:t>
      </w:r>
      <w:r>
        <w:rPr>
          <w:rFonts w:ascii="Arial" w:hAnsi="Arial" w:cs="Arial"/>
          <w:sz w:val="20"/>
          <w:szCs w:val="20"/>
          <w:lang w:val="sr-Cyrl-CS"/>
        </w:rPr>
        <w:t>у свему према, главном пројекту, техничкој документацији, одобрењу за извођење посебне врсте радова на гасној котларници, конкурсној документацији и понуди понуђача бр. __________ од</w:t>
      </w:r>
      <w:r>
        <w:rPr>
          <w:rFonts w:ascii="Arial" w:hAnsi="Arial" w:cs="Arial"/>
          <w:sz w:val="20"/>
          <w:szCs w:val="20"/>
          <w:lang w:val="sr-Latn-CS"/>
        </w:rPr>
        <w:t>___________</w:t>
      </w:r>
      <w:r>
        <w:rPr>
          <w:rFonts w:ascii="Arial" w:hAnsi="Arial" w:cs="Arial"/>
          <w:sz w:val="20"/>
          <w:szCs w:val="20"/>
          <w:lang w:val="sr-Cyrl-CS"/>
        </w:rPr>
        <w:t>, по спроведеном поступку јавне набавке мале вредности број 7/2014-мв, другим важећим прописима, техничким нормативима и обавезним стандардима који важе за врсту радова који су предмет овог уговора.</w:t>
      </w:r>
    </w:p>
    <w:p w:rsidR="00C076DD" w:rsidRPr="00EB6197" w:rsidRDefault="00C076DD">
      <w:pPr>
        <w:jc w:val="both"/>
        <w:rPr>
          <w:rFonts w:ascii="Arial" w:hAnsi="Arial" w:cs="Arial"/>
          <w:sz w:val="20"/>
          <w:szCs w:val="20"/>
          <w:lang w:val="sr-Cyrl-CS"/>
        </w:rPr>
      </w:pPr>
      <w:r>
        <w:rPr>
          <w:rFonts w:ascii="Arial" w:hAnsi="Arial" w:cs="Arial"/>
          <w:sz w:val="20"/>
          <w:szCs w:val="20"/>
          <w:lang w:val="sr-Cyrl-CS"/>
        </w:rPr>
        <w:t>Врста,  количина и цена радова исказани су у предмеру радова, који заједно са понудом чине саставни део</w:t>
      </w:r>
      <w:r>
        <w:rPr>
          <w:rFonts w:ascii="Arial" w:hAnsi="Arial" w:cs="Arial"/>
          <w:sz w:val="20"/>
          <w:szCs w:val="20"/>
          <w:lang w:val="sr-Latn-CS"/>
        </w:rPr>
        <w:t xml:space="preserve"> </w:t>
      </w:r>
      <w:r>
        <w:rPr>
          <w:rFonts w:ascii="Arial" w:hAnsi="Arial" w:cs="Arial"/>
          <w:sz w:val="20"/>
          <w:szCs w:val="20"/>
          <w:lang w:val="sr-Cyrl-CS"/>
        </w:rPr>
        <w:t>овог Уговора.</w:t>
      </w:r>
    </w:p>
    <w:p w:rsidR="00C076DD" w:rsidRDefault="00C076DD">
      <w:pPr>
        <w:jc w:val="both"/>
        <w:rPr>
          <w:rFonts w:ascii="Arial" w:hAnsi="Arial" w:cs="Arial"/>
          <w:b/>
          <w:bCs/>
          <w:sz w:val="20"/>
          <w:szCs w:val="20"/>
          <w:lang w:val="sr-Cyrl-CS"/>
        </w:rPr>
      </w:pPr>
    </w:p>
    <w:p w:rsidR="00C076DD" w:rsidRDefault="00C076DD">
      <w:pPr>
        <w:jc w:val="both"/>
        <w:rPr>
          <w:rFonts w:ascii="Arial" w:hAnsi="Arial" w:cs="Arial"/>
          <w:sz w:val="20"/>
          <w:szCs w:val="20"/>
          <w:lang w:val="sr-Cyrl-CS"/>
        </w:rPr>
      </w:pPr>
    </w:p>
    <w:p w:rsidR="00C076DD" w:rsidRDefault="00C076DD">
      <w:pPr>
        <w:jc w:val="both"/>
        <w:rPr>
          <w:rFonts w:ascii="Arial" w:hAnsi="Arial" w:cs="Arial"/>
          <w:b/>
          <w:bCs/>
          <w:sz w:val="20"/>
          <w:szCs w:val="20"/>
          <w:lang w:val="sr-Cyrl-CS"/>
        </w:rPr>
      </w:pPr>
      <w:r>
        <w:rPr>
          <w:rFonts w:ascii="Arial" w:hAnsi="Arial" w:cs="Arial"/>
          <w:b/>
          <w:bCs/>
          <w:sz w:val="20"/>
          <w:szCs w:val="20"/>
          <w:lang w:val="sr-Cyrl-CS"/>
        </w:rPr>
        <w:t xml:space="preserve">2. ОБАВЕЗА   НАРУЧИОЦА </w:t>
      </w:r>
    </w:p>
    <w:p w:rsidR="00C076DD" w:rsidRDefault="00C076DD">
      <w:pPr>
        <w:ind w:right="141"/>
        <w:jc w:val="center"/>
        <w:rPr>
          <w:rFonts w:ascii="Arial" w:hAnsi="Arial" w:cs="Arial"/>
          <w:b/>
          <w:bCs/>
          <w:sz w:val="20"/>
          <w:szCs w:val="20"/>
          <w:lang w:val="sr-Cyrl-CS"/>
        </w:rPr>
      </w:pPr>
      <w:r>
        <w:rPr>
          <w:rFonts w:ascii="Arial" w:hAnsi="Arial" w:cs="Arial"/>
          <w:b/>
          <w:bCs/>
          <w:sz w:val="20"/>
          <w:szCs w:val="20"/>
          <w:lang w:val="sr-Cyrl-CS"/>
        </w:rPr>
        <w:t>Члан 2.</w:t>
      </w:r>
    </w:p>
    <w:p w:rsidR="00C076DD" w:rsidRDefault="00C076DD">
      <w:pPr>
        <w:ind w:right="141"/>
        <w:jc w:val="center"/>
        <w:rPr>
          <w:rFonts w:ascii="Arial" w:hAnsi="Arial" w:cs="Arial"/>
          <w:b/>
          <w:bCs/>
          <w:sz w:val="20"/>
          <w:szCs w:val="20"/>
          <w:lang w:val="sr-Cyrl-CS"/>
        </w:rPr>
      </w:pPr>
      <w:r>
        <w:rPr>
          <w:rFonts w:ascii="Arial" w:hAnsi="Arial" w:cs="Arial"/>
          <w:b/>
          <w:bCs/>
          <w:sz w:val="20"/>
          <w:szCs w:val="20"/>
          <w:lang w:val="sr-Cyrl-CS"/>
        </w:rPr>
        <w:t xml:space="preserve"> </w:t>
      </w:r>
    </w:p>
    <w:p w:rsidR="00C076DD" w:rsidRDefault="00C076DD">
      <w:pPr>
        <w:jc w:val="both"/>
        <w:rPr>
          <w:rFonts w:ascii="Arial" w:hAnsi="Arial" w:cs="Arial"/>
          <w:sz w:val="20"/>
          <w:szCs w:val="20"/>
          <w:lang w:val="sr-Cyrl-CS"/>
        </w:rPr>
      </w:pPr>
      <w:r>
        <w:rPr>
          <w:rFonts w:ascii="Arial" w:hAnsi="Arial" w:cs="Arial"/>
          <w:sz w:val="20"/>
          <w:szCs w:val="20"/>
          <w:lang w:val="sr-Cyrl-CS"/>
        </w:rPr>
        <w:t>1.Наручилац се обавезује да Извођача одмах, а најкасније у року од 8 дана по потписивању овог Уговора уведе у посао и да му преда</w:t>
      </w:r>
      <w:r>
        <w:rPr>
          <w:rFonts w:ascii="Arial" w:hAnsi="Arial" w:cs="Arial"/>
          <w:sz w:val="20"/>
          <w:szCs w:val="20"/>
        </w:rPr>
        <w:t xml:space="preserve"> </w:t>
      </w:r>
      <w:r>
        <w:rPr>
          <w:rFonts w:ascii="Arial" w:hAnsi="Arial" w:cs="Arial"/>
          <w:sz w:val="20"/>
          <w:szCs w:val="20"/>
          <w:lang w:val="sr-Cyrl-CS"/>
        </w:rPr>
        <w:t>л</w:t>
      </w:r>
      <w:r>
        <w:rPr>
          <w:rFonts w:ascii="Arial" w:hAnsi="Arial" w:cs="Arial"/>
          <w:sz w:val="20"/>
          <w:szCs w:val="20"/>
        </w:rPr>
        <w:t>о</w:t>
      </w:r>
      <w:r>
        <w:rPr>
          <w:rFonts w:ascii="Arial" w:hAnsi="Arial" w:cs="Arial"/>
          <w:sz w:val="20"/>
          <w:szCs w:val="20"/>
          <w:lang w:val="sr-Cyrl-CS"/>
        </w:rPr>
        <w:t>кацију, оспособљену за извођење радова.</w:t>
      </w:r>
    </w:p>
    <w:p w:rsidR="00C076DD" w:rsidRDefault="00C076DD">
      <w:pPr>
        <w:jc w:val="both"/>
        <w:rPr>
          <w:rFonts w:ascii="Arial" w:hAnsi="Arial" w:cs="Arial"/>
          <w:sz w:val="20"/>
          <w:szCs w:val="20"/>
          <w:lang w:val="sr-Cyrl-CS"/>
        </w:rPr>
      </w:pPr>
    </w:p>
    <w:p w:rsidR="00C076DD" w:rsidRDefault="00C076DD">
      <w:pPr>
        <w:jc w:val="both"/>
        <w:rPr>
          <w:rFonts w:ascii="Arial" w:hAnsi="Arial" w:cs="Arial"/>
          <w:sz w:val="20"/>
          <w:szCs w:val="20"/>
          <w:lang w:val="sr-Cyrl-CS"/>
        </w:rPr>
      </w:pPr>
      <w:r>
        <w:rPr>
          <w:rFonts w:ascii="Arial" w:hAnsi="Arial" w:cs="Arial"/>
          <w:sz w:val="20"/>
          <w:szCs w:val="20"/>
          <w:lang w:val="sr-Cyrl-CS"/>
        </w:rPr>
        <w:t xml:space="preserve">2. Наручилац </w:t>
      </w:r>
      <w:r>
        <w:rPr>
          <w:rFonts w:ascii="Arial" w:hAnsi="Arial" w:cs="Arial"/>
          <w:sz w:val="20"/>
          <w:szCs w:val="20"/>
          <w:lang/>
        </w:rPr>
        <w:t>се обавезује да по закључењу уговора именује Надзорни орган</w:t>
      </w:r>
      <w:r>
        <w:rPr>
          <w:rFonts w:ascii="Arial" w:hAnsi="Arial" w:cs="Arial"/>
          <w:sz w:val="20"/>
          <w:szCs w:val="20"/>
          <w:lang w:val="sr-Cyrl-CS"/>
        </w:rPr>
        <w:t xml:space="preserve">. </w:t>
      </w:r>
    </w:p>
    <w:p w:rsidR="00C076DD" w:rsidRDefault="00C076DD">
      <w:pPr>
        <w:jc w:val="both"/>
        <w:rPr>
          <w:rFonts w:ascii="Arial" w:hAnsi="Arial" w:cs="Arial"/>
          <w:sz w:val="20"/>
          <w:szCs w:val="20"/>
          <w:lang w:val="sr-Cyrl-CS"/>
        </w:rPr>
      </w:pPr>
    </w:p>
    <w:p w:rsidR="00C076DD" w:rsidRDefault="00C076DD">
      <w:pPr>
        <w:jc w:val="both"/>
        <w:rPr>
          <w:rFonts w:ascii="Arial" w:hAnsi="Arial" w:cs="Arial"/>
          <w:b/>
          <w:bCs/>
          <w:sz w:val="20"/>
          <w:szCs w:val="20"/>
          <w:lang w:val="sr-Cyrl-CS"/>
        </w:rPr>
      </w:pPr>
      <w:r>
        <w:rPr>
          <w:rFonts w:ascii="Arial" w:hAnsi="Arial" w:cs="Arial"/>
          <w:b/>
          <w:bCs/>
          <w:sz w:val="20"/>
          <w:szCs w:val="20"/>
          <w:lang w:val="sr-Cyrl-CS"/>
        </w:rPr>
        <w:t xml:space="preserve">3. ОБАВЕЗА   ИЗВОЂАЧА </w:t>
      </w:r>
    </w:p>
    <w:p w:rsidR="00C076DD" w:rsidRDefault="00C076DD">
      <w:pPr>
        <w:jc w:val="center"/>
        <w:rPr>
          <w:rFonts w:ascii="Arial" w:hAnsi="Arial" w:cs="Arial"/>
          <w:b/>
          <w:bCs/>
          <w:sz w:val="20"/>
          <w:szCs w:val="20"/>
          <w:lang w:val="sr-Cyrl-CS"/>
        </w:rPr>
      </w:pPr>
      <w:r>
        <w:rPr>
          <w:rFonts w:ascii="Arial" w:hAnsi="Arial" w:cs="Arial"/>
          <w:b/>
          <w:bCs/>
          <w:sz w:val="20"/>
          <w:szCs w:val="20"/>
          <w:lang w:val="sr-Cyrl-CS"/>
        </w:rPr>
        <w:t>Члан 3.</w:t>
      </w:r>
    </w:p>
    <w:p w:rsidR="00C076DD" w:rsidRDefault="00C076DD">
      <w:pPr>
        <w:jc w:val="center"/>
        <w:rPr>
          <w:rFonts w:ascii="Arial" w:hAnsi="Arial" w:cs="Arial"/>
          <w:b/>
          <w:bCs/>
          <w:sz w:val="20"/>
          <w:szCs w:val="20"/>
          <w:lang w:val="sr-Cyrl-CS"/>
        </w:rPr>
      </w:pPr>
    </w:p>
    <w:p w:rsidR="00C076DD" w:rsidRDefault="00C076DD">
      <w:pPr>
        <w:ind w:left="-15" w:hanging="360"/>
        <w:jc w:val="both"/>
        <w:rPr>
          <w:rFonts w:ascii="Arial" w:hAnsi="Arial" w:cs="Arial"/>
          <w:sz w:val="20"/>
          <w:szCs w:val="20"/>
          <w:lang w:val="sr-Cyrl-CS"/>
        </w:rPr>
      </w:pPr>
      <w:r>
        <w:rPr>
          <w:rFonts w:ascii="Arial" w:hAnsi="Arial" w:cs="Arial"/>
          <w:sz w:val="20"/>
          <w:szCs w:val="20"/>
          <w:lang/>
        </w:rPr>
        <w:t xml:space="preserve">      -</w:t>
      </w:r>
      <w:r>
        <w:rPr>
          <w:rFonts w:ascii="Arial" w:hAnsi="Arial" w:cs="Arial"/>
          <w:sz w:val="20"/>
          <w:szCs w:val="20"/>
          <w:lang w:val="sr-Cyrl-CS"/>
        </w:rPr>
        <w:t xml:space="preserve">Извођач је дужан, да све уговорене радове по  овом уговору као и евентуалне додатне и допунске радове ( уз одговарајући поступак: писмени налог,  утврђивање цене и рокова), изведе у свему према овим уговором, преузетим обавезама. </w:t>
      </w:r>
    </w:p>
    <w:p w:rsidR="00C076DD" w:rsidRDefault="00C076DD">
      <w:pPr>
        <w:ind w:left="-15" w:hanging="360"/>
        <w:jc w:val="both"/>
        <w:rPr>
          <w:rFonts w:ascii="Arial" w:hAnsi="Arial" w:cs="Arial"/>
          <w:sz w:val="20"/>
          <w:szCs w:val="20"/>
          <w:lang w:val="sr-Cyrl-CS"/>
        </w:rPr>
      </w:pPr>
      <w:r>
        <w:rPr>
          <w:rFonts w:ascii="Arial" w:hAnsi="Arial" w:cs="Arial"/>
          <w:sz w:val="20"/>
          <w:szCs w:val="20"/>
          <w:lang/>
        </w:rPr>
        <w:t xml:space="preserve">      -</w:t>
      </w:r>
      <w:r>
        <w:rPr>
          <w:rFonts w:ascii="Arial" w:hAnsi="Arial" w:cs="Arial"/>
          <w:sz w:val="20"/>
          <w:szCs w:val="20"/>
          <w:lang w:val="sr-Cyrl-CS"/>
        </w:rPr>
        <w:t>Све предметне радове  Извођач је дужан да изведе са одговарајућом стручном радном снагом, квалитетним материјалом, стручно и солидно у квалитету ког прописују постојећи стандарди, нормативи, технички и законски прописи регулисани за поједине врсте радова. У цену радова урачунат је материјал  и опрем</w:t>
      </w:r>
      <w:r>
        <w:rPr>
          <w:rFonts w:ascii="Arial" w:hAnsi="Arial" w:cs="Arial"/>
          <w:sz w:val="20"/>
          <w:szCs w:val="20"/>
          <w:lang/>
        </w:rPr>
        <w:t>а</w:t>
      </w:r>
      <w:r>
        <w:rPr>
          <w:rFonts w:ascii="Arial" w:hAnsi="Arial" w:cs="Arial"/>
          <w:sz w:val="20"/>
          <w:szCs w:val="20"/>
          <w:lang w:val="sr-Cyrl-CS"/>
        </w:rPr>
        <w:t xml:space="preserve"> коју набавља Извођач.</w:t>
      </w:r>
    </w:p>
    <w:p w:rsidR="00C076DD" w:rsidRDefault="00C076DD">
      <w:pPr>
        <w:ind w:hanging="360"/>
        <w:jc w:val="both"/>
        <w:rPr>
          <w:rFonts w:ascii="Arial" w:hAnsi="Arial" w:cs="Arial"/>
          <w:sz w:val="20"/>
          <w:szCs w:val="20"/>
          <w:lang w:val="sr-Cyrl-CS"/>
        </w:rPr>
      </w:pPr>
      <w:r>
        <w:rPr>
          <w:rFonts w:ascii="Arial" w:hAnsi="Arial" w:cs="Arial"/>
          <w:sz w:val="20"/>
          <w:szCs w:val="20"/>
          <w:lang/>
        </w:rPr>
        <w:t xml:space="preserve">    -</w:t>
      </w:r>
      <w:r>
        <w:rPr>
          <w:rFonts w:ascii="Arial" w:hAnsi="Arial" w:cs="Arial"/>
          <w:sz w:val="20"/>
          <w:szCs w:val="20"/>
          <w:lang w:val="sr-Cyrl-CS"/>
        </w:rPr>
        <w:t>Извођач се обавезује да за радове које изведу његови подизвођачи, преузме све обавезе као да их је сам извео.</w:t>
      </w:r>
    </w:p>
    <w:p w:rsidR="00C076DD" w:rsidRDefault="00C076DD">
      <w:pPr>
        <w:tabs>
          <w:tab w:val="left" w:pos="1080"/>
        </w:tabs>
        <w:ind w:hanging="360"/>
        <w:jc w:val="both"/>
        <w:rPr>
          <w:rFonts w:ascii="Arial" w:hAnsi="Arial" w:cs="Arial"/>
          <w:sz w:val="20"/>
          <w:szCs w:val="20"/>
          <w:lang w:val="sr-Cyrl-CS"/>
        </w:rPr>
      </w:pPr>
      <w:r>
        <w:rPr>
          <w:rFonts w:ascii="Arial" w:hAnsi="Arial" w:cs="Arial"/>
          <w:sz w:val="20"/>
          <w:szCs w:val="20"/>
          <w:lang/>
        </w:rPr>
        <w:t xml:space="preserve">      -</w:t>
      </w:r>
      <w:r>
        <w:rPr>
          <w:rFonts w:ascii="Arial" w:hAnsi="Arial" w:cs="Arial"/>
          <w:sz w:val="20"/>
          <w:szCs w:val="20"/>
          <w:lang w:val="sr-Cyrl-CS"/>
        </w:rPr>
        <w:t>Извођач је дужан да се стриктно придржава рокова.</w:t>
      </w:r>
    </w:p>
    <w:p w:rsidR="00C076DD" w:rsidRDefault="00C076DD">
      <w:pPr>
        <w:tabs>
          <w:tab w:val="left" w:pos="1080"/>
        </w:tabs>
        <w:ind w:left="30" w:hanging="360"/>
        <w:jc w:val="both"/>
        <w:rPr>
          <w:rFonts w:ascii="Arial" w:hAnsi="Arial" w:cs="Arial"/>
          <w:sz w:val="20"/>
          <w:szCs w:val="20"/>
          <w:lang w:val="sr-Cyrl-CS"/>
        </w:rPr>
      </w:pPr>
      <w:r>
        <w:rPr>
          <w:rFonts w:ascii="Arial" w:hAnsi="Arial" w:cs="Arial"/>
          <w:sz w:val="20"/>
          <w:szCs w:val="20"/>
          <w:lang/>
        </w:rPr>
        <w:t xml:space="preserve">     -</w:t>
      </w:r>
      <w:r>
        <w:rPr>
          <w:rFonts w:ascii="Arial" w:hAnsi="Arial" w:cs="Arial"/>
          <w:sz w:val="20"/>
          <w:szCs w:val="20"/>
          <w:lang w:val="sr-Cyrl-CS"/>
        </w:rPr>
        <w:t>Извођач је дужан да са радовима по овом уговору отпочне одмах а најкасније у року од 8 дана од дана увођења извођача у посао.</w:t>
      </w:r>
    </w:p>
    <w:p w:rsidR="00C076DD" w:rsidRDefault="00C076DD">
      <w:pPr>
        <w:ind w:left="15" w:hanging="360"/>
        <w:jc w:val="both"/>
        <w:rPr>
          <w:rFonts w:ascii="Arial" w:hAnsi="Arial" w:cs="Arial"/>
          <w:sz w:val="20"/>
          <w:szCs w:val="20"/>
          <w:lang w:val="sr-Cyrl-CS"/>
        </w:rPr>
      </w:pPr>
      <w:r>
        <w:rPr>
          <w:rFonts w:ascii="Arial" w:hAnsi="Arial" w:cs="Arial"/>
          <w:sz w:val="20"/>
          <w:szCs w:val="20"/>
          <w:lang/>
        </w:rPr>
        <w:t xml:space="preserve">     -</w:t>
      </w:r>
      <w:r>
        <w:rPr>
          <w:rFonts w:ascii="Arial" w:hAnsi="Arial" w:cs="Arial"/>
          <w:sz w:val="20"/>
          <w:szCs w:val="20"/>
          <w:lang w:val="sr-Cyrl-CS"/>
        </w:rPr>
        <w:t>Извођач је дужан да током извођења радова по овом уговору а у складу са постојећим законским прописима уредно и ажурно води грађевинску књигу у два примерка  и осталу  законом и техничким прописима прописану документацију, која се односи на реализацију овог уговора.</w:t>
      </w:r>
    </w:p>
    <w:p w:rsidR="00C076DD" w:rsidRDefault="00C076DD">
      <w:pPr>
        <w:ind w:hanging="360"/>
        <w:jc w:val="both"/>
        <w:rPr>
          <w:rFonts w:ascii="Arial" w:hAnsi="Arial" w:cs="Arial"/>
          <w:sz w:val="20"/>
          <w:szCs w:val="20"/>
          <w:lang w:val="sr-Cyrl-CS"/>
        </w:rPr>
      </w:pPr>
      <w:r>
        <w:rPr>
          <w:rFonts w:ascii="Arial" w:hAnsi="Arial" w:cs="Arial"/>
          <w:sz w:val="20"/>
          <w:szCs w:val="20"/>
          <w:lang/>
        </w:rPr>
        <w:t xml:space="preserve">     -</w:t>
      </w:r>
      <w:r>
        <w:rPr>
          <w:rFonts w:ascii="Arial" w:hAnsi="Arial" w:cs="Arial"/>
          <w:sz w:val="20"/>
          <w:szCs w:val="20"/>
          <w:lang w:val="sr-Cyrl-CS"/>
        </w:rPr>
        <w:t>Извођач је дужан да за све време извођења радова спроводи законом прописане мере заштите и сигурности радника и пролазника.</w:t>
      </w:r>
    </w:p>
    <w:p w:rsidR="00C076DD" w:rsidRDefault="00C076DD">
      <w:pPr>
        <w:ind w:left="15" w:hanging="360"/>
        <w:jc w:val="both"/>
        <w:rPr>
          <w:rFonts w:ascii="Arial" w:hAnsi="Arial" w:cs="Arial"/>
          <w:sz w:val="20"/>
          <w:szCs w:val="20"/>
          <w:lang w:val="sr-Cyrl-CS"/>
        </w:rPr>
      </w:pPr>
      <w:r>
        <w:rPr>
          <w:rFonts w:ascii="Arial" w:hAnsi="Arial" w:cs="Arial"/>
          <w:sz w:val="20"/>
          <w:szCs w:val="20"/>
          <w:lang/>
        </w:rPr>
        <w:t xml:space="preserve">      -</w:t>
      </w:r>
      <w:r>
        <w:rPr>
          <w:rFonts w:ascii="Arial" w:hAnsi="Arial" w:cs="Arial"/>
          <w:sz w:val="20"/>
          <w:szCs w:val="20"/>
          <w:lang w:val="sr-Cyrl-CS"/>
        </w:rPr>
        <w:t>Извођач је дужан да током извођења радова, исте чува и пази до њихове примопредаје.</w:t>
      </w:r>
    </w:p>
    <w:p w:rsidR="00C076DD" w:rsidRDefault="00C076DD">
      <w:pPr>
        <w:ind w:left="15" w:hanging="360"/>
        <w:jc w:val="both"/>
        <w:rPr>
          <w:rFonts w:ascii="Arial" w:hAnsi="Arial" w:cs="Arial"/>
          <w:sz w:val="20"/>
          <w:szCs w:val="20"/>
          <w:lang/>
        </w:rPr>
      </w:pPr>
      <w:r>
        <w:rPr>
          <w:rFonts w:ascii="Arial" w:hAnsi="Arial" w:cs="Arial"/>
          <w:sz w:val="20"/>
          <w:szCs w:val="20"/>
          <w:lang/>
        </w:rPr>
        <w:t xml:space="preserve">     -Одговоран је за штету причињену трећим лицима и стварима трећих лица од момента почетка извођења радова на датој локацији до момента завршетка радова на тој локацији.</w:t>
      </w:r>
    </w:p>
    <w:p w:rsidR="00C076DD" w:rsidRDefault="00C076DD">
      <w:pPr>
        <w:ind w:left="15" w:hanging="360"/>
        <w:jc w:val="both"/>
        <w:rPr>
          <w:rFonts w:ascii="Arial" w:hAnsi="Arial" w:cs="Arial"/>
          <w:sz w:val="20"/>
          <w:szCs w:val="20"/>
          <w:lang w:val="sr-Cyrl-CS"/>
        </w:rPr>
      </w:pPr>
      <w:r>
        <w:rPr>
          <w:rFonts w:ascii="Arial" w:hAnsi="Arial" w:cs="Arial"/>
          <w:sz w:val="20"/>
          <w:szCs w:val="20"/>
          <w:lang/>
        </w:rPr>
        <w:t xml:space="preserve">    -</w:t>
      </w:r>
      <w:r>
        <w:rPr>
          <w:rFonts w:ascii="Arial" w:hAnsi="Arial" w:cs="Arial"/>
          <w:sz w:val="20"/>
          <w:szCs w:val="20"/>
          <w:lang w:val="sr-Cyrl-CS"/>
        </w:rPr>
        <w:t>Извођач је дужан да након завршетка радова, а најкасније 8 дана пре примопредаје изведених радова очисти градилиште од преосталог материјала, уклони помоћне објекте и механизацију.</w:t>
      </w:r>
    </w:p>
    <w:p w:rsidR="00C076DD" w:rsidRDefault="00C076DD">
      <w:pPr>
        <w:ind w:left="15" w:hanging="360"/>
        <w:jc w:val="both"/>
        <w:rPr>
          <w:rFonts w:ascii="Arial" w:hAnsi="Arial" w:cs="Arial"/>
          <w:sz w:val="20"/>
          <w:szCs w:val="20"/>
          <w:lang w:val="sr-Cyrl-CS"/>
        </w:rPr>
      </w:pPr>
      <w:r>
        <w:rPr>
          <w:rFonts w:ascii="Arial" w:hAnsi="Arial" w:cs="Arial"/>
          <w:sz w:val="20"/>
          <w:szCs w:val="20"/>
          <w:lang/>
        </w:rPr>
        <w:t xml:space="preserve">    -</w:t>
      </w:r>
      <w:r>
        <w:rPr>
          <w:rFonts w:ascii="Arial" w:hAnsi="Arial" w:cs="Arial"/>
          <w:sz w:val="20"/>
          <w:szCs w:val="20"/>
          <w:lang w:val="sr-Cyrl-CS"/>
        </w:rPr>
        <w:t>Извођач је дужан да пружи доказе о квалитету употребљеног материјала и опреме и изведених радова и да инвеститору омогући контролу. Трошкове контроле сноси Наручилац, изузетно трошкове сноси Извођач ако није омогућио Инвеститору да на време изврши контролу изведених радова и употребљеног материјала, па због тога приликом доцње контроле настану трошкови којих иначе не би било.</w:t>
      </w:r>
    </w:p>
    <w:p w:rsidR="00C076DD" w:rsidRDefault="00C076DD">
      <w:pPr>
        <w:jc w:val="both"/>
        <w:rPr>
          <w:rFonts w:ascii="Arial" w:hAnsi="Arial" w:cs="Arial"/>
          <w:b/>
          <w:bCs/>
          <w:sz w:val="20"/>
          <w:szCs w:val="20"/>
          <w:lang w:val="sr-Cyrl-CS"/>
        </w:rPr>
      </w:pPr>
      <w:r>
        <w:rPr>
          <w:rFonts w:ascii="Arial" w:hAnsi="Arial" w:cs="Arial"/>
          <w:b/>
          <w:bCs/>
          <w:sz w:val="20"/>
          <w:szCs w:val="20"/>
          <w:lang w:val="sr-Cyrl-CS"/>
        </w:rPr>
        <w:t xml:space="preserve">4. РОКОВИ ИЗВОЂЕЊА РАДОВА </w:t>
      </w:r>
    </w:p>
    <w:p w:rsidR="00C076DD" w:rsidRDefault="00C076DD">
      <w:pPr>
        <w:ind w:left="360"/>
        <w:jc w:val="both"/>
        <w:rPr>
          <w:rFonts w:ascii="Arial" w:hAnsi="Arial" w:cs="Arial"/>
          <w:b/>
          <w:bCs/>
          <w:sz w:val="20"/>
          <w:szCs w:val="20"/>
          <w:lang w:val="sr-Cyrl-CS"/>
        </w:rPr>
      </w:pPr>
    </w:p>
    <w:p w:rsidR="00C076DD" w:rsidRDefault="00C076DD">
      <w:pPr>
        <w:ind w:left="360"/>
        <w:jc w:val="center"/>
        <w:rPr>
          <w:rFonts w:ascii="Arial" w:hAnsi="Arial" w:cs="Arial"/>
          <w:b/>
          <w:bCs/>
          <w:sz w:val="20"/>
          <w:szCs w:val="20"/>
          <w:lang w:val="sr-Cyrl-CS"/>
        </w:rPr>
      </w:pPr>
      <w:r>
        <w:rPr>
          <w:rFonts w:ascii="Arial" w:hAnsi="Arial" w:cs="Arial"/>
          <w:b/>
          <w:bCs/>
          <w:sz w:val="20"/>
          <w:szCs w:val="20"/>
          <w:lang w:val="sr-Cyrl-CS"/>
        </w:rPr>
        <w:t>Члан  4.</w:t>
      </w:r>
    </w:p>
    <w:p w:rsidR="00C076DD" w:rsidRDefault="00C076DD">
      <w:pPr>
        <w:ind w:left="360"/>
        <w:jc w:val="center"/>
        <w:rPr>
          <w:rFonts w:ascii="Arial" w:hAnsi="Arial" w:cs="Arial"/>
          <w:b/>
          <w:bCs/>
          <w:sz w:val="20"/>
          <w:szCs w:val="20"/>
          <w:lang w:val="sr-Cyrl-CS"/>
        </w:rPr>
      </w:pPr>
    </w:p>
    <w:p w:rsidR="00C076DD" w:rsidRDefault="00C076DD">
      <w:pPr>
        <w:ind w:left="-30" w:hanging="360"/>
        <w:rPr>
          <w:rFonts w:ascii="Arial" w:hAnsi="Arial" w:cs="Arial"/>
          <w:sz w:val="20"/>
          <w:szCs w:val="20"/>
          <w:lang w:val="sr-Cyrl-CS"/>
        </w:rPr>
      </w:pPr>
      <w:r>
        <w:rPr>
          <w:rFonts w:ascii="Arial" w:hAnsi="Arial" w:cs="Arial"/>
          <w:sz w:val="20"/>
          <w:szCs w:val="20"/>
          <w:lang w:val="sr-Cyrl-CS"/>
        </w:rPr>
        <w:t xml:space="preserve">       Рок за извођење радова који су предмет овог Уговора износи: 30 радних да</w:t>
      </w:r>
      <w:r>
        <w:rPr>
          <w:rFonts w:ascii="Arial" w:hAnsi="Arial" w:cs="Arial"/>
          <w:sz w:val="20"/>
          <w:szCs w:val="20"/>
          <w:lang/>
        </w:rPr>
        <w:t>на</w:t>
      </w:r>
      <w:r>
        <w:rPr>
          <w:rFonts w:ascii="Arial" w:hAnsi="Arial" w:cs="Arial"/>
          <w:sz w:val="20"/>
          <w:szCs w:val="20"/>
          <w:lang w:val="sr-Cyrl-CS"/>
        </w:rPr>
        <w:t xml:space="preserve"> почев од   дана увођења извођача у посао.</w:t>
      </w:r>
    </w:p>
    <w:p w:rsidR="00C076DD" w:rsidRDefault="00C076DD">
      <w:pPr>
        <w:ind w:left="360"/>
        <w:jc w:val="both"/>
        <w:rPr>
          <w:rFonts w:ascii="Arial" w:hAnsi="Arial" w:cs="Arial"/>
          <w:sz w:val="20"/>
          <w:szCs w:val="20"/>
          <w:lang w:val="sr-Cyrl-CS"/>
        </w:rPr>
      </w:pPr>
    </w:p>
    <w:p w:rsidR="00C076DD" w:rsidRDefault="00C076DD">
      <w:pPr>
        <w:jc w:val="both"/>
        <w:rPr>
          <w:rFonts w:ascii="Arial" w:hAnsi="Arial" w:cs="Arial"/>
          <w:sz w:val="20"/>
          <w:szCs w:val="20"/>
          <w:lang w:val="sr-Cyrl-CS"/>
        </w:rPr>
      </w:pPr>
      <w:r>
        <w:rPr>
          <w:rFonts w:ascii="Arial" w:hAnsi="Arial" w:cs="Arial"/>
          <w:sz w:val="20"/>
          <w:szCs w:val="20"/>
          <w:lang w:val="sr-Cyrl-CS"/>
        </w:rPr>
        <w:t>Дан увођења извођача у посао евидентира се у грађевински дневник или писменим записником.</w:t>
      </w:r>
    </w:p>
    <w:p w:rsidR="00C076DD" w:rsidRDefault="00C076DD">
      <w:pPr>
        <w:ind w:left="360"/>
        <w:jc w:val="both"/>
        <w:rPr>
          <w:rFonts w:ascii="Arial" w:hAnsi="Arial" w:cs="Arial"/>
          <w:sz w:val="20"/>
          <w:szCs w:val="20"/>
          <w:lang w:val="sr-Cyrl-CS"/>
        </w:rPr>
      </w:pPr>
    </w:p>
    <w:p w:rsidR="00C076DD" w:rsidRDefault="00C076DD">
      <w:pPr>
        <w:jc w:val="both"/>
        <w:rPr>
          <w:rFonts w:ascii="Arial" w:hAnsi="Arial" w:cs="Arial"/>
          <w:sz w:val="20"/>
          <w:szCs w:val="20"/>
          <w:lang w:val="sr-Cyrl-CS"/>
        </w:rPr>
      </w:pPr>
      <w:r>
        <w:rPr>
          <w:rFonts w:ascii="Arial" w:hAnsi="Arial" w:cs="Arial"/>
          <w:sz w:val="20"/>
          <w:szCs w:val="20"/>
          <w:lang w:val="sr-Cyrl-CS"/>
        </w:rPr>
        <w:t xml:space="preserve">Дан успешно завршених радова сматра се даном кад Извођач радова уписом у грађевиски дневник извести Наручиоца да су предметни радови завршени а  надзорни орган потписом потврди упис. </w:t>
      </w:r>
    </w:p>
    <w:p w:rsidR="00C076DD" w:rsidRDefault="00C076DD">
      <w:pPr>
        <w:ind w:left="360"/>
        <w:jc w:val="both"/>
        <w:rPr>
          <w:rFonts w:ascii="Arial" w:hAnsi="Arial" w:cs="Arial"/>
          <w:sz w:val="20"/>
          <w:szCs w:val="20"/>
          <w:lang w:val="sr-Cyrl-CS"/>
        </w:rPr>
      </w:pPr>
    </w:p>
    <w:p w:rsidR="00C076DD" w:rsidRDefault="00C076DD">
      <w:pPr>
        <w:jc w:val="both"/>
        <w:rPr>
          <w:rFonts w:ascii="Arial" w:hAnsi="Arial" w:cs="Arial"/>
          <w:b/>
          <w:bCs/>
          <w:sz w:val="20"/>
          <w:szCs w:val="20"/>
          <w:lang w:val="sr-Cyrl-CS"/>
        </w:rPr>
      </w:pPr>
      <w:r>
        <w:rPr>
          <w:rFonts w:ascii="Arial" w:hAnsi="Arial" w:cs="Arial"/>
          <w:b/>
          <w:bCs/>
          <w:sz w:val="20"/>
          <w:szCs w:val="20"/>
          <w:lang w:val="sr-Cyrl-CS"/>
        </w:rPr>
        <w:t>5. ИЗМЕНА  УГОВОРЕНОГ РОКА</w:t>
      </w:r>
    </w:p>
    <w:p w:rsidR="00C076DD" w:rsidRDefault="00C076DD">
      <w:pPr>
        <w:ind w:right="141"/>
        <w:jc w:val="center"/>
        <w:rPr>
          <w:rFonts w:ascii="Arial" w:hAnsi="Arial" w:cs="Arial"/>
          <w:b/>
          <w:bCs/>
          <w:sz w:val="20"/>
          <w:szCs w:val="20"/>
          <w:lang w:val="sr-Cyrl-CS"/>
        </w:rPr>
      </w:pPr>
    </w:p>
    <w:p w:rsidR="00C076DD" w:rsidRDefault="00C076DD">
      <w:pPr>
        <w:ind w:right="141"/>
        <w:jc w:val="center"/>
        <w:rPr>
          <w:rFonts w:ascii="Arial" w:hAnsi="Arial" w:cs="Arial"/>
          <w:b/>
          <w:bCs/>
          <w:sz w:val="20"/>
          <w:szCs w:val="20"/>
          <w:lang w:val="sr-Cyrl-CS"/>
        </w:rPr>
      </w:pPr>
      <w:r>
        <w:rPr>
          <w:rFonts w:ascii="Arial" w:hAnsi="Arial" w:cs="Arial"/>
          <w:b/>
          <w:bCs/>
          <w:sz w:val="20"/>
          <w:szCs w:val="20"/>
          <w:lang w:val="sr-Cyrl-CS"/>
        </w:rPr>
        <w:t>Члан  5.</w:t>
      </w:r>
    </w:p>
    <w:p w:rsidR="00C076DD" w:rsidRDefault="00C076DD">
      <w:pPr>
        <w:ind w:right="141"/>
        <w:jc w:val="center"/>
        <w:rPr>
          <w:rFonts w:ascii="Arial" w:hAnsi="Arial" w:cs="Arial"/>
          <w:b/>
          <w:bCs/>
          <w:sz w:val="20"/>
          <w:szCs w:val="20"/>
          <w:lang w:val="sr-Cyrl-CS"/>
        </w:rPr>
      </w:pPr>
    </w:p>
    <w:p w:rsidR="00C076DD" w:rsidRDefault="00C076DD">
      <w:pPr>
        <w:ind w:left="15" w:hanging="360"/>
        <w:jc w:val="both"/>
        <w:rPr>
          <w:rFonts w:ascii="Arial" w:hAnsi="Arial" w:cs="Arial"/>
          <w:sz w:val="20"/>
          <w:szCs w:val="20"/>
          <w:lang w:val="sr-Cyrl-CS"/>
        </w:rPr>
      </w:pPr>
      <w:r>
        <w:rPr>
          <w:rFonts w:ascii="Arial" w:hAnsi="Arial" w:cs="Arial"/>
          <w:sz w:val="20"/>
          <w:szCs w:val="20"/>
          <w:lang w:val="sr-Cyrl-CS"/>
        </w:rPr>
        <w:t xml:space="preserve">     Извођач има право на продужење уговореног рока извођења радова у случају деловања” више силе” (поплава, пожар, земљотрес, мере државних органа), уз сагласност Наручиоца </w:t>
      </w:r>
    </w:p>
    <w:p w:rsidR="00C076DD" w:rsidRDefault="00C076DD">
      <w:pPr>
        <w:tabs>
          <w:tab w:val="left" w:pos="360"/>
        </w:tabs>
        <w:ind w:left="15" w:hanging="360"/>
        <w:jc w:val="both"/>
        <w:rPr>
          <w:rFonts w:ascii="Arial" w:hAnsi="Arial" w:cs="Arial"/>
          <w:sz w:val="20"/>
          <w:szCs w:val="20"/>
          <w:lang w:val="sr-Cyrl-CS"/>
        </w:rPr>
      </w:pPr>
    </w:p>
    <w:p w:rsidR="00C076DD" w:rsidRDefault="00C076DD">
      <w:pPr>
        <w:tabs>
          <w:tab w:val="left" w:pos="360"/>
        </w:tabs>
        <w:ind w:left="15" w:hanging="360"/>
        <w:jc w:val="both"/>
        <w:rPr>
          <w:rFonts w:ascii="Arial" w:hAnsi="Arial" w:cs="Arial"/>
          <w:sz w:val="20"/>
          <w:szCs w:val="20"/>
          <w:lang w:val="sr-Cyrl-CS"/>
        </w:rPr>
      </w:pPr>
      <w:r>
        <w:rPr>
          <w:rFonts w:ascii="Arial" w:hAnsi="Arial" w:cs="Arial"/>
          <w:sz w:val="20"/>
          <w:szCs w:val="20"/>
          <w:lang w:val="sr-Cyrl-CS"/>
        </w:rPr>
        <w:t xml:space="preserve">      Наручилац и Извођач су се договорили да се вишкови радова као и допунски радови чији обим не прелази 5% уговорене вредности неће утицати на продужење уговореног рока.</w:t>
      </w:r>
    </w:p>
    <w:p w:rsidR="00C076DD" w:rsidRDefault="00C076DD">
      <w:pPr>
        <w:ind w:hanging="360"/>
        <w:jc w:val="both"/>
        <w:rPr>
          <w:rFonts w:ascii="Arial" w:hAnsi="Arial" w:cs="Arial"/>
          <w:sz w:val="20"/>
          <w:szCs w:val="20"/>
          <w:lang w:val="sr-Cyrl-CS"/>
        </w:rPr>
      </w:pPr>
    </w:p>
    <w:p w:rsidR="00C076DD" w:rsidRDefault="00C076DD">
      <w:pPr>
        <w:ind w:hanging="360"/>
        <w:jc w:val="both"/>
        <w:rPr>
          <w:rFonts w:ascii="Arial" w:hAnsi="Arial" w:cs="Arial"/>
          <w:sz w:val="20"/>
          <w:szCs w:val="20"/>
          <w:lang w:val="sr-Cyrl-CS"/>
        </w:rPr>
      </w:pPr>
      <w:r>
        <w:rPr>
          <w:rFonts w:ascii="Arial" w:hAnsi="Arial" w:cs="Arial"/>
          <w:sz w:val="20"/>
          <w:szCs w:val="20"/>
          <w:lang w:val="sr-Cyrl-CS"/>
        </w:rPr>
        <w:t xml:space="preserve">      О наступању, трајању и престанку околности из овог члана Извођач је дужан да уписом у грађевински дневник одмах обавести Наручиоца.</w:t>
      </w:r>
    </w:p>
    <w:p w:rsidR="00C076DD" w:rsidRDefault="00C076DD">
      <w:pPr>
        <w:ind w:left="360"/>
        <w:jc w:val="both"/>
        <w:rPr>
          <w:rFonts w:ascii="Arial" w:hAnsi="Arial" w:cs="Arial"/>
          <w:sz w:val="20"/>
          <w:szCs w:val="20"/>
          <w:lang w:val="sr-Cyrl-CS"/>
        </w:rPr>
      </w:pPr>
    </w:p>
    <w:p w:rsidR="00C076DD" w:rsidRDefault="00C076DD">
      <w:pPr>
        <w:jc w:val="both"/>
        <w:rPr>
          <w:rFonts w:ascii="Arial" w:hAnsi="Arial" w:cs="Arial"/>
          <w:b/>
          <w:bCs/>
          <w:sz w:val="20"/>
          <w:szCs w:val="20"/>
          <w:lang w:val="sr-Cyrl-CS"/>
        </w:rPr>
      </w:pPr>
      <w:r>
        <w:rPr>
          <w:rFonts w:ascii="Arial" w:hAnsi="Arial" w:cs="Arial"/>
          <w:b/>
          <w:bCs/>
          <w:sz w:val="20"/>
          <w:szCs w:val="20"/>
          <w:lang w:val="sr-Cyrl-CS"/>
        </w:rPr>
        <w:t>6. ПРЕМИЈЕ И ПЕНАЛИ</w:t>
      </w:r>
    </w:p>
    <w:p w:rsidR="00C076DD" w:rsidRDefault="00C076DD">
      <w:pPr>
        <w:ind w:left="360"/>
        <w:jc w:val="center"/>
        <w:rPr>
          <w:rFonts w:ascii="Arial" w:hAnsi="Arial" w:cs="Arial"/>
          <w:b/>
          <w:bCs/>
          <w:sz w:val="20"/>
          <w:szCs w:val="20"/>
          <w:lang w:val="sr-Cyrl-CS"/>
        </w:rPr>
      </w:pPr>
      <w:r>
        <w:rPr>
          <w:rFonts w:ascii="Arial" w:hAnsi="Arial" w:cs="Arial"/>
          <w:b/>
          <w:bCs/>
          <w:sz w:val="20"/>
          <w:szCs w:val="20"/>
          <w:lang w:val="sr-Cyrl-CS"/>
        </w:rPr>
        <w:t>Члан  6.</w:t>
      </w:r>
    </w:p>
    <w:p w:rsidR="00C076DD" w:rsidRDefault="00C076DD">
      <w:pPr>
        <w:ind w:left="360"/>
        <w:jc w:val="center"/>
        <w:rPr>
          <w:rFonts w:ascii="Arial" w:hAnsi="Arial" w:cs="Arial"/>
          <w:b/>
          <w:bCs/>
          <w:sz w:val="20"/>
          <w:szCs w:val="20"/>
          <w:lang w:val="sr-Cyrl-CS"/>
        </w:rPr>
      </w:pPr>
    </w:p>
    <w:p w:rsidR="00C076DD" w:rsidRDefault="00C076DD">
      <w:pPr>
        <w:ind w:hanging="360"/>
        <w:jc w:val="both"/>
        <w:rPr>
          <w:rFonts w:ascii="Arial" w:hAnsi="Arial" w:cs="Arial"/>
          <w:sz w:val="20"/>
          <w:szCs w:val="20"/>
          <w:lang w:val="sr-Cyrl-CS"/>
        </w:rPr>
      </w:pPr>
      <w:r>
        <w:rPr>
          <w:rFonts w:ascii="Arial" w:hAnsi="Arial" w:cs="Arial"/>
          <w:sz w:val="20"/>
          <w:szCs w:val="20"/>
          <w:lang w:val="sr-Cyrl-CS"/>
        </w:rPr>
        <w:t xml:space="preserve">      У случају да Извођач својом кривицом прекорачи уговорени рок завршетка радова дужан је да уз накнаду штете плати Наручиоцу пенале за сваки дан закашњења 2 (два) промила  од укупне уговорене вредности етапе</w:t>
      </w:r>
    </w:p>
    <w:p w:rsidR="00C076DD" w:rsidRDefault="00C076DD">
      <w:pPr>
        <w:ind w:left="-30" w:hanging="360"/>
        <w:jc w:val="both"/>
        <w:rPr>
          <w:rFonts w:ascii="Arial" w:hAnsi="Arial" w:cs="Arial"/>
          <w:sz w:val="20"/>
          <w:szCs w:val="20"/>
          <w:lang w:val="sr-Cyrl-CS"/>
        </w:rPr>
      </w:pPr>
    </w:p>
    <w:p w:rsidR="00C076DD" w:rsidRDefault="00C076DD">
      <w:pPr>
        <w:ind w:left="-30" w:hanging="360"/>
        <w:jc w:val="both"/>
        <w:rPr>
          <w:rFonts w:ascii="Arial" w:hAnsi="Arial" w:cs="Arial"/>
          <w:sz w:val="20"/>
          <w:szCs w:val="20"/>
          <w:lang w:val="sr-Cyrl-CS"/>
        </w:rPr>
      </w:pPr>
      <w:r>
        <w:rPr>
          <w:rFonts w:ascii="Arial" w:hAnsi="Arial" w:cs="Arial"/>
          <w:sz w:val="20"/>
          <w:szCs w:val="20"/>
          <w:lang w:val="sr-Cyrl-CS"/>
        </w:rPr>
        <w:t xml:space="preserve">      Премије, односно пенали, уколико се стекну за исте, обрачунаће се коначним обрачуном извршених радова  који не могу  бити већи од 10% ( десет посто) уговорене вредности радова.</w:t>
      </w:r>
    </w:p>
    <w:p w:rsidR="00C076DD" w:rsidRDefault="00C076DD">
      <w:pPr>
        <w:ind w:left="360"/>
        <w:jc w:val="both"/>
        <w:rPr>
          <w:rFonts w:ascii="Arial" w:hAnsi="Arial" w:cs="Arial"/>
          <w:sz w:val="20"/>
          <w:szCs w:val="20"/>
          <w:lang w:val="sr-Cyrl-CS"/>
        </w:rPr>
      </w:pPr>
    </w:p>
    <w:p w:rsidR="00C076DD" w:rsidRDefault="00C076DD">
      <w:pPr>
        <w:jc w:val="both"/>
        <w:rPr>
          <w:rFonts w:ascii="Arial" w:hAnsi="Arial" w:cs="Arial"/>
          <w:b/>
          <w:bCs/>
          <w:sz w:val="20"/>
          <w:szCs w:val="20"/>
          <w:lang w:val="sr-Cyrl-CS"/>
        </w:rPr>
      </w:pPr>
      <w:r>
        <w:rPr>
          <w:rFonts w:ascii="Arial" w:hAnsi="Arial" w:cs="Arial"/>
          <w:b/>
          <w:bCs/>
          <w:sz w:val="20"/>
          <w:szCs w:val="20"/>
          <w:lang w:val="sr-Cyrl-CS"/>
        </w:rPr>
        <w:t>7. РАСКИД  УГОВОРА</w:t>
      </w:r>
    </w:p>
    <w:p w:rsidR="00C076DD" w:rsidRDefault="00C076DD">
      <w:pPr>
        <w:ind w:left="360"/>
        <w:jc w:val="center"/>
        <w:rPr>
          <w:rFonts w:ascii="Arial" w:hAnsi="Arial" w:cs="Arial"/>
          <w:b/>
          <w:bCs/>
          <w:sz w:val="20"/>
          <w:szCs w:val="20"/>
          <w:lang w:val="sr-Cyrl-CS"/>
        </w:rPr>
      </w:pPr>
      <w:r>
        <w:rPr>
          <w:rFonts w:ascii="Arial" w:hAnsi="Arial" w:cs="Arial"/>
          <w:b/>
          <w:bCs/>
          <w:sz w:val="20"/>
          <w:szCs w:val="20"/>
          <w:lang w:val="sr-Cyrl-CS"/>
        </w:rPr>
        <w:t>Члан  7.</w:t>
      </w:r>
    </w:p>
    <w:p w:rsidR="00C076DD" w:rsidRDefault="00C076DD">
      <w:pPr>
        <w:ind w:left="360"/>
        <w:jc w:val="center"/>
        <w:rPr>
          <w:rFonts w:ascii="Arial" w:hAnsi="Arial" w:cs="Arial"/>
          <w:b/>
          <w:bCs/>
          <w:sz w:val="20"/>
          <w:szCs w:val="20"/>
          <w:lang w:val="sr-Cyrl-CS"/>
        </w:rPr>
      </w:pPr>
    </w:p>
    <w:p w:rsidR="00C076DD" w:rsidRDefault="00C076DD">
      <w:pPr>
        <w:ind w:left="-15" w:hanging="360"/>
        <w:jc w:val="both"/>
        <w:rPr>
          <w:rFonts w:ascii="Arial" w:hAnsi="Arial" w:cs="Arial"/>
          <w:sz w:val="20"/>
          <w:szCs w:val="20"/>
          <w:lang w:val="sr-Cyrl-CS"/>
        </w:rPr>
      </w:pPr>
      <w:r>
        <w:rPr>
          <w:rFonts w:ascii="Arial" w:hAnsi="Arial" w:cs="Arial"/>
          <w:sz w:val="20"/>
          <w:szCs w:val="20"/>
          <w:lang w:val="sr-Cyrl-CS"/>
        </w:rPr>
        <w:t xml:space="preserve">      Уколико Извођач  својом кривицом  касни 8 дана са почетком извођења радова и 15 дана са роком завршетка истих  у односу на уговорене  рокове, Наручилац је овлашћен да без покретања посебног поступка раскине овај Уговор и да  ангажује друго стручно предузеће за довршење радова који су предмет овог уговора.</w:t>
      </w:r>
    </w:p>
    <w:p w:rsidR="00C076DD" w:rsidRDefault="00C076DD">
      <w:pPr>
        <w:ind w:left="-15" w:hanging="360"/>
        <w:jc w:val="both"/>
        <w:rPr>
          <w:rFonts w:ascii="Arial" w:hAnsi="Arial" w:cs="Arial"/>
          <w:sz w:val="20"/>
          <w:szCs w:val="20"/>
          <w:lang w:val="sr-Cyrl-CS"/>
        </w:rPr>
      </w:pPr>
    </w:p>
    <w:p w:rsidR="00C076DD" w:rsidRDefault="00C076DD">
      <w:pPr>
        <w:ind w:left="-15" w:hanging="360"/>
        <w:jc w:val="both"/>
        <w:rPr>
          <w:rFonts w:ascii="Arial" w:hAnsi="Arial" w:cs="Arial"/>
          <w:sz w:val="20"/>
          <w:szCs w:val="20"/>
          <w:lang w:val="sr-Cyrl-CS"/>
        </w:rPr>
      </w:pPr>
      <w:r>
        <w:rPr>
          <w:rFonts w:ascii="Arial" w:hAnsi="Arial" w:cs="Arial"/>
          <w:sz w:val="20"/>
          <w:szCs w:val="20"/>
          <w:lang w:val="sr-Cyrl-CS"/>
        </w:rPr>
        <w:t xml:space="preserve">    Уколико Наручилац својом кривицом касни са извршењем преузетих обавеза по овом уговору дуже од 15 дана, Извођач је овлашћен да без покретања посебног поступка раскине овај Уговор и обрачуна све до тог рока извршене радове, а које је Наручилац дужан да исплати у року од осам дана.</w:t>
      </w:r>
    </w:p>
    <w:p w:rsidR="00C076DD" w:rsidRDefault="00C076DD">
      <w:pPr>
        <w:ind w:left="-15" w:hanging="360"/>
        <w:jc w:val="both"/>
        <w:rPr>
          <w:rFonts w:ascii="Arial" w:hAnsi="Arial" w:cs="Arial"/>
          <w:sz w:val="20"/>
          <w:szCs w:val="20"/>
          <w:lang w:val="sr-Cyrl-CS"/>
        </w:rPr>
      </w:pPr>
    </w:p>
    <w:p w:rsidR="00C076DD" w:rsidRDefault="00C076DD">
      <w:pPr>
        <w:tabs>
          <w:tab w:val="left" w:pos="360"/>
        </w:tabs>
        <w:ind w:hanging="360"/>
        <w:jc w:val="both"/>
        <w:rPr>
          <w:rFonts w:ascii="Arial" w:hAnsi="Arial" w:cs="Arial"/>
          <w:sz w:val="20"/>
          <w:szCs w:val="20"/>
          <w:lang w:val="sr-Cyrl-CS"/>
        </w:rPr>
      </w:pPr>
      <w:r>
        <w:rPr>
          <w:rFonts w:ascii="Arial" w:hAnsi="Arial" w:cs="Arial"/>
          <w:sz w:val="20"/>
          <w:szCs w:val="20"/>
          <w:lang w:val="sr-Cyrl-CS"/>
        </w:rPr>
        <w:t xml:space="preserve">    Уговорна страна која је неуредним или неблаговременим испуњавањем преузетих обавеза по овом Уговору произвела штету, дужна је другој уговорној страни да надокнади сву причињену штету у пуном износу, а у свему према Закону о облигационим односима и посебним узансама о грађењу.</w:t>
      </w:r>
    </w:p>
    <w:p w:rsidR="00C076DD" w:rsidRDefault="00C076DD">
      <w:pPr>
        <w:tabs>
          <w:tab w:val="left" w:pos="360"/>
        </w:tabs>
        <w:ind w:hanging="360"/>
        <w:jc w:val="both"/>
        <w:rPr>
          <w:rFonts w:ascii="Arial" w:hAnsi="Arial" w:cs="Arial"/>
          <w:sz w:val="20"/>
          <w:szCs w:val="20"/>
          <w:lang w:val="sr-Cyrl-CS"/>
        </w:rPr>
      </w:pPr>
    </w:p>
    <w:p w:rsidR="00C076DD" w:rsidRDefault="00C076DD">
      <w:pPr>
        <w:tabs>
          <w:tab w:val="left" w:pos="360"/>
        </w:tabs>
        <w:ind w:hanging="360"/>
        <w:jc w:val="both"/>
        <w:rPr>
          <w:rFonts w:ascii="Arial" w:hAnsi="Arial" w:cs="Arial"/>
          <w:sz w:val="20"/>
          <w:szCs w:val="20"/>
          <w:lang w:val="sr-Cyrl-CS"/>
        </w:rPr>
      </w:pPr>
    </w:p>
    <w:p w:rsidR="00C076DD" w:rsidRDefault="00C076DD">
      <w:pPr>
        <w:tabs>
          <w:tab w:val="left" w:pos="360"/>
        </w:tabs>
        <w:ind w:hanging="360"/>
        <w:jc w:val="both"/>
        <w:rPr>
          <w:rFonts w:ascii="Arial" w:hAnsi="Arial" w:cs="Arial"/>
          <w:sz w:val="20"/>
          <w:szCs w:val="20"/>
          <w:lang w:val="sr-Cyrl-CS"/>
        </w:rPr>
      </w:pPr>
    </w:p>
    <w:p w:rsidR="00C076DD" w:rsidRDefault="00C076DD">
      <w:pPr>
        <w:jc w:val="both"/>
        <w:rPr>
          <w:rFonts w:ascii="Arial" w:hAnsi="Arial" w:cs="Arial"/>
          <w:b/>
          <w:bCs/>
          <w:sz w:val="20"/>
          <w:szCs w:val="20"/>
          <w:lang w:val="sr-Cyrl-CS"/>
        </w:rPr>
      </w:pPr>
      <w:r>
        <w:rPr>
          <w:rFonts w:ascii="Arial" w:hAnsi="Arial" w:cs="Arial"/>
          <w:b/>
          <w:bCs/>
          <w:sz w:val="20"/>
          <w:szCs w:val="20"/>
          <w:lang w:val="sr-Cyrl-CS"/>
        </w:rPr>
        <w:t>8. ОБЕЗБЕЂЕЊЕ КВАЛИТЕТНОГ ИЗВРШЕЊА ПОСЛА</w:t>
      </w:r>
    </w:p>
    <w:p w:rsidR="00C076DD" w:rsidRDefault="00C076DD">
      <w:pPr>
        <w:jc w:val="both"/>
        <w:rPr>
          <w:rFonts w:ascii="Arial" w:hAnsi="Arial" w:cs="Arial"/>
          <w:b/>
          <w:bCs/>
          <w:sz w:val="20"/>
          <w:szCs w:val="20"/>
          <w:lang w:val="sr-Cyrl-CS"/>
        </w:rPr>
      </w:pPr>
    </w:p>
    <w:p w:rsidR="00C076DD" w:rsidRDefault="00C076DD" w:rsidP="001832E9">
      <w:pPr>
        <w:jc w:val="center"/>
        <w:rPr>
          <w:rFonts w:ascii="Arial" w:hAnsi="Arial" w:cs="Arial"/>
          <w:b/>
          <w:bCs/>
          <w:sz w:val="20"/>
          <w:szCs w:val="20"/>
          <w:lang w:val="sr-Cyrl-CS"/>
        </w:rPr>
      </w:pPr>
      <w:r>
        <w:rPr>
          <w:rFonts w:ascii="Arial" w:hAnsi="Arial" w:cs="Arial"/>
          <w:b/>
          <w:bCs/>
          <w:sz w:val="20"/>
          <w:szCs w:val="20"/>
          <w:lang w:val="sr-Cyrl-CS"/>
        </w:rPr>
        <w:t>Члан 8.</w:t>
      </w:r>
    </w:p>
    <w:p w:rsidR="00C076DD" w:rsidRDefault="00C076DD" w:rsidP="001832E9">
      <w:pPr>
        <w:jc w:val="center"/>
        <w:rPr>
          <w:rFonts w:ascii="Arial" w:hAnsi="Arial" w:cs="Arial"/>
          <w:b/>
          <w:bCs/>
          <w:sz w:val="20"/>
          <w:szCs w:val="20"/>
          <w:lang w:val="sr-Cyrl-CS"/>
        </w:rPr>
      </w:pPr>
    </w:p>
    <w:p w:rsidR="00C076DD" w:rsidRDefault="00C076DD" w:rsidP="001832E9">
      <w:pPr>
        <w:jc w:val="both"/>
        <w:rPr>
          <w:rFonts w:ascii="Arial" w:hAnsi="Arial" w:cs="Arial"/>
          <w:sz w:val="20"/>
          <w:szCs w:val="20"/>
          <w:lang w:val="sr-Cyrl-CS"/>
        </w:rPr>
      </w:pPr>
      <w:r>
        <w:rPr>
          <w:rFonts w:ascii="Arial" w:hAnsi="Arial" w:cs="Arial"/>
          <w:sz w:val="20"/>
          <w:szCs w:val="20"/>
          <w:lang w:val="sr-Cyrl-CS"/>
        </w:rPr>
        <w:t>Изабрани понуђач у моменту потписивања уговора мора доставити Наручиоцу  бланко сопствену (соло) меницу са клаузулом „на први позив“ и „без протеста“, као и менично овлашћење потписано од стране овлашћеног лица за заступање, за повраћај авансног плаћања у висини плаћеног аванса (износ са ПДВ-ом) као средство финансијског обезбеђења, са роком важења менице мора до дана коначног извршења уговора.</w:t>
      </w:r>
    </w:p>
    <w:p w:rsidR="00C076DD" w:rsidRDefault="00C076DD" w:rsidP="001832E9">
      <w:pPr>
        <w:jc w:val="both"/>
        <w:rPr>
          <w:rFonts w:ascii="Arial" w:hAnsi="Arial" w:cs="Arial"/>
          <w:sz w:val="20"/>
          <w:szCs w:val="20"/>
          <w:lang w:val="sr-Cyrl-CS"/>
        </w:rPr>
      </w:pPr>
    </w:p>
    <w:p w:rsidR="00C076DD" w:rsidRPr="001832E9" w:rsidRDefault="00C076DD" w:rsidP="001832E9">
      <w:pPr>
        <w:jc w:val="both"/>
        <w:rPr>
          <w:rFonts w:ascii="Arial" w:hAnsi="Arial" w:cs="Arial"/>
          <w:sz w:val="20"/>
          <w:szCs w:val="20"/>
          <w:lang w:val="sr-Cyrl-CS"/>
        </w:rPr>
      </w:pPr>
      <w:r>
        <w:rPr>
          <w:rFonts w:ascii="Arial" w:hAnsi="Arial" w:cs="Arial"/>
          <w:sz w:val="20"/>
          <w:szCs w:val="20"/>
          <w:lang w:val="sr-Cyrl-CS"/>
        </w:rPr>
        <w:t>Као гаранцију за квалитетно извршење уговорених обавеза у гарантном року Изабрани понуђач је дужан предати Наручиоцу, приликом примопредаје објекта, банкарску гаранцију на износ од 5% од укупне уговорене вредности радова са обрачунатим ПДВ-ом, по коначном обрачуну. Банкарска гаранција мора бити безусловна, неопозива и платива на први позив, без приговора, с роком важења најмање 5 дана дужем од дана истека гарантног рока, а коју је инвеститор дужан вратити по истеку рока важности.</w:t>
      </w:r>
    </w:p>
    <w:p w:rsidR="00C076DD" w:rsidRDefault="00C076DD">
      <w:pPr>
        <w:jc w:val="both"/>
        <w:rPr>
          <w:rFonts w:ascii="Arial" w:hAnsi="Arial" w:cs="Arial"/>
          <w:b/>
          <w:bCs/>
          <w:sz w:val="20"/>
          <w:szCs w:val="20"/>
          <w:lang w:val="sr-Cyrl-CS"/>
        </w:rPr>
      </w:pPr>
    </w:p>
    <w:p w:rsidR="00C076DD" w:rsidRDefault="00C076DD">
      <w:pPr>
        <w:jc w:val="both"/>
        <w:rPr>
          <w:rFonts w:ascii="Arial" w:hAnsi="Arial" w:cs="Arial"/>
          <w:b/>
          <w:bCs/>
          <w:sz w:val="20"/>
          <w:szCs w:val="20"/>
          <w:lang w:val="sr-Cyrl-CS"/>
        </w:rPr>
      </w:pPr>
    </w:p>
    <w:p w:rsidR="00C076DD" w:rsidRDefault="00C076DD">
      <w:pPr>
        <w:jc w:val="both"/>
        <w:rPr>
          <w:rFonts w:ascii="Arial" w:hAnsi="Arial" w:cs="Arial"/>
          <w:b/>
          <w:bCs/>
          <w:sz w:val="20"/>
          <w:szCs w:val="20"/>
          <w:lang w:val="sr-Cyrl-CS"/>
        </w:rPr>
      </w:pPr>
      <w:r>
        <w:rPr>
          <w:rFonts w:ascii="Arial" w:hAnsi="Arial" w:cs="Arial"/>
          <w:b/>
          <w:bCs/>
          <w:sz w:val="20"/>
          <w:szCs w:val="20"/>
          <w:lang w:val="sr-Cyrl-CS"/>
        </w:rPr>
        <w:t>9. ГАРАНТНИ РОКОВИ</w:t>
      </w:r>
    </w:p>
    <w:p w:rsidR="00C076DD" w:rsidRDefault="00C076DD">
      <w:pPr>
        <w:jc w:val="both"/>
        <w:rPr>
          <w:rFonts w:ascii="Arial" w:hAnsi="Arial" w:cs="Arial"/>
          <w:sz w:val="20"/>
          <w:szCs w:val="20"/>
          <w:lang w:val="sr-Cyrl-CS"/>
        </w:rPr>
      </w:pPr>
    </w:p>
    <w:p w:rsidR="00C076DD" w:rsidRDefault="00C076DD">
      <w:pPr>
        <w:jc w:val="center"/>
        <w:rPr>
          <w:rFonts w:ascii="Arial" w:hAnsi="Arial" w:cs="Arial"/>
          <w:b/>
          <w:bCs/>
          <w:sz w:val="20"/>
          <w:szCs w:val="20"/>
          <w:lang w:val="sr-Cyrl-CS"/>
        </w:rPr>
      </w:pPr>
      <w:r>
        <w:rPr>
          <w:rFonts w:ascii="Arial" w:hAnsi="Arial" w:cs="Arial"/>
          <w:b/>
          <w:bCs/>
          <w:sz w:val="20"/>
          <w:szCs w:val="20"/>
          <w:lang w:val="sr-Cyrl-CS"/>
        </w:rPr>
        <w:t>Члан 9.</w:t>
      </w:r>
    </w:p>
    <w:p w:rsidR="00C076DD" w:rsidRDefault="00C076DD">
      <w:pPr>
        <w:jc w:val="center"/>
        <w:rPr>
          <w:rFonts w:ascii="Arial" w:hAnsi="Arial" w:cs="Arial"/>
          <w:b/>
          <w:bCs/>
          <w:sz w:val="20"/>
          <w:szCs w:val="20"/>
          <w:lang w:val="sr-Cyrl-CS"/>
        </w:rPr>
      </w:pPr>
    </w:p>
    <w:p w:rsidR="00C076DD" w:rsidRDefault="00C076DD">
      <w:pPr>
        <w:ind w:left="-15" w:hanging="360"/>
        <w:jc w:val="both"/>
        <w:rPr>
          <w:rFonts w:ascii="Arial" w:hAnsi="Arial" w:cs="Arial"/>
          <w:sz w:val="20"/>
          <w:szCs w:val="20"/>
          <w:lang w:val="sr-Cyrl-CS"/>
        </w:rPr>
      </w:pPr>
      <w:r>
        <w:rPr>
          <w:rFonts w:ascii="Arial" w:hAnsi="Arial" w:cs="Arial"/>
          <w:sz w:val="20"/>
          <w:szCs w:val="20"/>
          <w:lang w:val="sr-Cyrl-CS"/>
        </w:rPr>
        <w:t xml:space="preserve">   Извођач је дужан да све радове изведе стручно и квалитетно, са квалитетним материјалом, а у свему према  прописаним нормативима, важећим стандардима и одговарајућом радном снагом за поједине врсте радова.</w:t>
      </w:r>
    </w:p>
    <w:p w:rsidR="00C076DD" w:rsidRDefault="00C076DD">
      <w:pPr>
        <w:ind w:left="-15" w:hanging="360"/>
        <w:jc w:val="both"/>
        <w:rPr>
          <w:rFonts w:ascii="Arial" w:hAnsi="Arial" w:cs="Arial"/>
          <w:sz w:val="20"/>
          <w:szCs w:val="20"/>
          <w:lang w:val="sr-Cyrl-CS"/>
        </w:rPr>
      </w:pPr>
    </w:p>
    <w:p w:rsidR="00C076DD" w:rsidRDefault="00C076DD">
      <w:pPr>
        <w:ind w:left="-15" w:hanging="360"/>
        <w:jc w:val="both"/>
        <w:rPr>
          <w:rFonts w:ascii="Arial" w:hAnsi="Arial" w:cs="Arial"/>
          <w:sz w:val="20"/>
          <w:szCs w:val="20"/>
          <w:lang w:val="sr-Cyrl-CS"/>
        </w:rPr>
      </w:pPr>
      <w:r>
        <w:rPr>
          <w:rFonts w:ascii="Arial" w:hAnsi="Arial" w:cs="Arial"/>
          <w:sz w:val="20"/>
          <w:szCs w:val="20"/>
          <w:lang w:val="sr-Cyrl-CS"/>
        </w:rPr>
        <w:t xml:space="preserve">      Извођач је дужан да на захтев Наручиоца о свом трошку уклони неквалитетан материјал који не задовољава прописане нормативе или не гарантује удовољавање техничком документацијом тражених услова.</w:t>
      </w:r>
    </w:p>
    <w:p w:rsidR="00C076DD" w:rsidRDefault="00C076DD">
      <w:pPr>
        <w:ind w:left="-15" w:hanging="360"/>
        <w:jc w:val="both"/>
        <w:rPr>
          <w:rFonts w:ascii="Arial" w:hAnsi="Arial" w:cs="Arial"/>
          <w:sz w:val="20"/>
          <w:szCs w:val="20"/>
          <w:lang w:val="sr-Cyrl-CS"/>
        </w:rPr>
      </w:pPr>
    </w:p>
    <w:p w:rsidR="00C076DD" w:rsidRDefault="00C076DD">
      <w:pPr>
        <w:ind w:left="-15" w:hanging="360"/>
        <w:jc w:val="both"/>
        <w:rPr>
          <w:rFonts w:ascii="Arial" w:hAnsi="Arial" w:cs="Arial"/>
          <w:sz w:val="20"/>
          <w:szCs w:val="20"/>
          <w:lang w:val="sr-Cyrl-CS"/>
        </w:rPr>
      </w:pPr>
      <w:r>
        <w:rPr>
          <w:rFonts w:ascii="Arial" w:hAnsi="Arial" w:cs="Arial"/>
          <w:sz w:val="20"/>
          <w:szCs w:val="20"/>
          <w:lang w:val="sr-Cyrl-CS"/>
        </w:rPr>
        <w:t xml:space="preserve">      Исто тако Извођач је дужан да на захтев Наручиоца о свом трошку уклони неквалитетно изведене радове, а чији је неквалитет проузрокован било аљкавим или нестручним радом, било уграђивањем неквалитетног материјала или опреме.</w:t>
      </w:r>
    </w:p>
    <w:p w:rsidR="00C076DD" w:rsidRDefault="00C076DD">
      <w:pPr>
        <w:ind w:left="-15" w:hanging="360"/>
        <w:jc w:val="both"/>
        <w:rPr>
          <w:rFonts w:ascii="Arial" w:hAnsi="Arial" w:cs="Arial"/>
          <w:sz w:val="20"/>
          <w:szCs w:val="20"/>
          <w:lang w:val="sr-Cyrl-CS"/>
        </w:rPr>
      </w:pPr>
    </w:p>
    <w:p w:rsidR="00C076DD" w:rsidRDefault="00C076DD">
      <w:pPr>
        <w:ind w:left="-15" w:hanging="360"/>
        <w:jc w:val="both"/>
        <w:rPr>
          <w:rFonts w:ascii="Arial" w:hAnsi="Arial" w:cs="Arial"/>
          <w:sz w:val="20"/>
          <w:szCs w:val="20"/>
          <w:lang w:val="sr-Cyrl-CS"/>
        </w:rPr>
      </w:pPr>
      <w:r>
        <w:rPr>
          <w:rFonts w:ascii="Arial" w:hAnsi="Arial" w:cs="Arial"/>
          <w:sz w:val="20"/>
          <w:szCs w:val="20"/>
          <w:lang w:val="sr-Cyrl-CS"/>
        </w:rPr>
        <w:t xml:space="preserve">    Гарантни рок за извршене радове износи 2 године, рачунајући од дана техничког пријема објекта  а за уграђену опрему важе гарантни рокови произвођача истих.</w:t>
      </w:r>
    </w:p>
    <w:p w:rsidR="00C076DD" w:rsidRDefault="00C076DD">
      <w:pPr>
        <w:ind w:left="-15" w:hanging="360"/>
        <w:jc w:val="both"/>
        <w:rPr>
          <w:rFonts w:ascii="Arial" w:hAnsi="Arial" w:cs="Arial"/>
          <w:sz w:val="20"/>
          <w:szCs w:val="20"/>
          <w:lang w:val="sr-Cyrl-CS"/>
        </w:rPr>
      </w:pPr>
    </w:p>
    <w:p w:rsidR="00C076DD" w:rsidRDefault="00C076DD">
      <w:pPr>
        <w:ind w:left="-15" w:hanging="360"/>
        <w:jc w:val="both"/>
        <w:rPr>
          <w:rFonts w:ascii="Arial" w:hAnsi="Arial" w:cs="Arial"/>
          <w:sz w:val="20"/>
          <w:szCs w:val="20"/>
          <w:lang w:val="sr-Cyrl-CS"/>
        </w:rPr>
      </w:pPr>
      <w:r>
        <w:rPr>
          <w:rFonts w:ascii="Arial" w:hAnsi="Arial" w:cs="Arial"/>
          <w:sz w:val="20"/>
          <w:szCs w:val="20"/>
          <w:lang w:val="sr-Cyrl-CS"/>
        </w:rPr>
        <w:t xml:space="preserve">     Извођач је обавезан да у току гарантног рока, а на први позив Наручиоца, отклони на свој терет све недостатке који се односе на квалитет радова и уграђеног материјала.</w:t>
      </w:r>
    </w:p>
    <w:p w:rsidR="00C076DD" w:rsidRDefault="00C076DD">
      <w:pPr>
        <w:ind w:left="-15" w:hanging="360"/>
        <w:jc w:val="both"/>
        <w:rPr>
          <w:rFonts w:ascii="Arial" w:hAnsi="Arial" w:cs="Arial"/>
          <w:sz w:val="20"/>
          <w:szCs w:val="20"/>
          <w:lang w:val="sr-Cyrl-CS"/>
        </w:rPr>
      </w:pPr>
    </w:p>
    <w:p w:rsidR="00C076DD" w:rsidRDefault="00C076DD">
      <w:pPr>
        <w:ind w:left="-15" w:hanging="360"/>
        <w:jc w:val="both"/>
        <w:rPr>
          <w:rFonts w:ascii="Arial" w:hAnsi="Arial" w:cs="Arial"/>
          <w:sz w:val="20"/>
          <w:szCs w:val="20"/>
          <w:lang w:val="sr-Cyrl-CS"/>
        </w:rPr>
      </w:pPr>
      <w:r>
        <w:rPr>
          <w:rFonts w:ascii="Arial" w:hAnsi="Arial" w:cs="Arial"/>
          <w:sz w:val="20"/>
          <w:szCs w:val="20"/>
          <w:lang w:val="sr-Cyrl-CS"/>
        </w:rPr>
        <w:t xml:space="preserve">      Уколико Извођач не откли недостатке у примереном року који му одреди Наручилац, Наручилац има право да те недостатке отклони на рачун Извођача. Извођач није дужан да отклони недостатке који су настали као последица нестручног руковања и употребе, односно ненаменског коришћења објекта од стране Наручиоца или трећих лица. </w:t>
      </w:r>
    </w:p>
    <w:p w:rsidR="00C076DD" w:rsidRDefault="00C076DD">
      <w:pPr>
        <w:ind w:left="-15" w:hanging="360"/>
        <w:jc w:val="both"/>
        <w:rPr>
          <w:rFonts w:ascii="Arial" w:hAnsi="Arial" w:cs="Arial"/>
          <w:sz w:val="20"/>
          <w:szCs w:val="20"/>
          <w:lang w:val="sr-Cyrl-CS"/>
        </w:rPr>
      </w:pPr>
    </w:p>
    <w:p w:rsidR="00C076DD" w:rsidRDefault="00C076DD">
      <w:pPr>
        <w:jc w:val="both"/>
        <w:rPr>
          <w:rFonts w:ascii="Arial" w:hAnsi="Arial" w:cs="Arial"/>
          <w:sz w:val="20"/>
          <w:szCs w:val="20"/>
          <w:lang w:val="sr-Cyrl-CS"/>
        </w:rPr>
      </w:pPr>
    </w:p>
    <w:p w:rsidR="00C076DD" w:rsidRDefault="00C076DD">
      <w:pPr>
        <w:jc w:val="both"/>
        <w:rPr>
          <w:rFonts w:ascii="Arial" w:hAnsi="Arial" w:cs="Arial"/>
          <w:b/>
          <w:bCs/>
          <w:sz w:val="20"/>
          <w:szCs w:val="20"/>
          <w:lang w:val="sr-Cyrl-CS"/>
        </w:rPr>
      </w:pPr>
      <w:r>
        <w:rPr>
          <w:rFonts w:ascii="Arial" w:hAnsi="Arial" w:cs="Arial"/>
          <w:b/>
          <w:bCs/>
          <w:sz w:val="20"/>
          <w:szCs w:val="20"/>
          <w:lang w:val="sr-Cyrl-CS"/>
        </w:rPr>
        <w:t>10. ЦЕНА, ОБРАЧУН И ПЛАЋАЊЕ ИЗВРШЕНИХ РАДОВА</w:t>
      </w:r>
    </w:p>
    <w:p w:rsidR="00C076DD" w:rsidRDefault="00C076DD">
      <w:pPr>
        <w:jc w:val="both"/>
        <w:rPr>
          <w:rFonts w:ascii="Arial" w:hAnsi="Arial" w:cs="Arial"/>
          <w:sz w:val="20"/>
          <w:szCs w:val="20"/>
          <w:lang w:val="sr-Cyrl-CS"/>
        </w:rPr>
      </w:pPr>
    </w:p>
    <w:p w:rsidR="00C076DD" w:rsidRDefault="00C076DD">
      <w:pPr>
        <w:jc w:val="center"/>
        <w:rPr>
          <w:rFonts w:ascii="Arial" w:hAnsi="Arial" w:cs="Arial"/>
          <w:b/>
          <w:bCs/>
          <w:sz w:val="20"/>
          <w:szCs w:val="20"/>
          <w:lang w:val="sr-Cyrl-CS"/>
        </w:rPr>
      </w:pPr>
      <w:r>
        <w:rPr>
          <w:rFonts w:ascii="Arial" w:hAnsi="Arial" w:cs="Arial"/>
          <w:b/>
          <w:bCs/>
          <w:sz w:val="20"/>
          <w:szCs w:val="20"/>
          <w:lang w:val="sr-Cyrl-CS"/>
        </w:rPr>
        <w:t>Члан 10.</w:t>
      </w:r>
    </w:p>
    <w:p w:rsidR="00C076DD" w:rsidRDefault="00C076DD">
      <w:pPr>
        <w:jc w:val="center"/>
        <w:rPr>
          <w:rFonts w:ascii="Arial" w:hAnsi="Arial" w:cs="Arial"/>
          <w:b/>
          <w:bCs/>
          <w:sz w:val="20"/>
          <w:szCs w:val="20"/>
          <w:lang w:val="sr-Cyrl-CS"/>
        </w:rPr>
      </w:pPr>
    </w:p>
    <w:p w:rsidR="00C076DD" w:rsidRDefault="00C076DD">
      <w:pPr>
        <w:ind w:left="15" w:hanging="360"/>
        <w:jc w:val="both"/>
        <w:rPr>
          <w:rFonts w:ascii="Arial" w:hAnsi="Arial" w:cs="Arial"/>
          <w:sz w:val="20"/>
          <w:szCs w:val="20"/>
          <w:lang w:val="sr-Cyrl-CS"/>
        </w:rPr>
      </w:pPr>
      <w:r>
        <w:rPr>
          <w:rFonts w:ascii="Arial" w:hAnsi="Arial" w:cs="Arial"/>
          <w:sz w:val="20"/>
          <w:szCs w:val="20"/>
          <w:lang w:val="sr-Cyrl-CS"/>
        </w:rPr>
        <w:t xml:space="preserve">     Уговорне стране су се сагласиле да вредност радова из овог уговора  према прихваћеној понуди Извођача износи: </w:t>
      </w:r>
    </w:p>
    <w:p w:rsidR="00C076DD" w:rsidRDefault="00C076DD">
      <w:pPr>
        <w:jc w:val="both"/>
        <w:rPr>
          <w:rFonts w:ascii="Arial" w:hAnsi="Arial" w:cs="Arial"/>
          <w:sz w:val="20"/>
          <w:szCs w:val="20"/>
          <w:lang w:val="sr-Cyrl-CS"/>
        </w:rPr>
      </w:pPr>
      <w:r>
        <w:rPr>
          <w:rFonts w:ascii="Arial" w:hAnsi="Arial" w:cs="Arial"/>
          <w:sz w:val="20"/>
          <w:szCs w:val="20"/>
          <w:lang w:val="sr-Cyrl-CS"/>
        </w:rPr>
        <w:t xml:space="preserve">                                           </w:t>
      </w:r>
    </w:p>
    <w:p w:rsidR="00C076DD" w:rsidRDefault="00C076DD" w:rsidP="00A82742">
      <w:pPr>
        <w:numPr>
          <w:ilvl w:val="0"/>
          <w:numId w:val="9"/>
        </w:numPr>
        <w:jc w:val="both"/>
        <w:rPr>
          <w:rFonts w:ascii="Arial" w:hAnsi="Arial" w:cs="Arial"/>
          <w:sz w:val="20"/>
          <w:szCs w:val="20"/>
          <w:lang w:val="sr-Cyrl-CS"/>
        </w:rPr>
      </w:pPr>
      <w:r>
        <w:rPr>
          <w:rFonts w:ascii="Arial" w:hAnsi="Arial" w:cs="Arial"/>
          <w:sz w:val="20"/>
          <w:szCs w:val="20"/>
          <w:lang w:val="sr-Cyrl-CS"/>
        </w:rPr>
        <w:t xml:space="preserve">Укупна цена без ПДВ-а: _________________________  динара, </w:t>
      </w:r>
    </w:p>
    <w:p w:rsidR="00C076DD" w:rsidRDefault="00C076DD" w:rsidP="00A82742">
      <w:pPr>
        <w:ind w:left="420"/>
        <w:jc w:val="both"/>
        <w:rPr>
          <w:rFonts w:ascii="Arial" w:hAnsi="Arial" w:cs="Arial"/>
          <w:sz w:val="20"/>
          <w:szCs w:val="20"/>
          <w:lang w:val="sr-Cyrl-CS"/>
        </w:rPr>
      </w:pPr>
      <w:r>
        <w:rPr>
          <w:rFonts w:ascii="Arial" w:hAnsi="Arial" w:cs="Arial"/>
          <w:sz w:val="20"/>
          <w:szCs w:val="20"/>
          <w:lang w:val="sr-Cyrl-CS"/>
        </w:rPr>
        <w:t>(словима__________________________________________)</w:t>
      </w:r>
    </w:p>
    <w:p w:rsidR="00C076DD" w:rsidRDefault="00C076DD" w:rsidP="00A82742">
      <w:pPr>
        <w:numPr>
          <w:ilvl w:val="0"/>
          <w:numId w:val="9"/>
        </w:numPr>
        <w:jc w:val="both"/>
        <w:rPr>
          <w:rFonts w:ascii="Arial" w:hAnsi="Arial" w:cs="Arial"/>
          <w:sz w:val="20"/>
          <w:szCs w:val="20"/>
          <w:lang w:val="sr-Cyrl-CS"/>
        </w:rPr>
      </w:pPr>
      <w:r>
        <w:rPr>
          <w:rFonts w:ascii="Arial" w:hAnsi="Arial" w:cs="Arial"/>
          <w:sz w:val="20"/>
          <w:szCs w:val="20"/>
          <w:lang w:val="sr-Cyrl-CS"/>
        </w:rPr>
        <w:t xml:space="preserve">Износ ПДВ-а: __________________________ динара, </w:t>
      </w:r>
    </w:p>
    <w:p w:rsidR="00C076DD" w:rsidRDefault="00C076DD" w:rsidP="00A82742">
      <w:pPr>
        <w:ind w:left="420"/>
        <w:jc w:val="both"/>
        <w:rPr>
          <w:rFonts w:ascii="Arial" w:hAnsi="Arial" w:cs="Arial"/>
          <w:sz w:val="20"/>
          <w:szCs w:val="20"/>
          <w:lang w:val="sr-Cyrl-CS"/>
        </w:rPr>
      </w:pPr>
      <w:r>
        <w:rPr>
          <w:rFonts w:ascii="Arial" w:hAnsi="Arial" w:cs="Arial"/>
          <w:sz w:val="20"/>
          <w:szCs w:val="20"/>
          <w:lang w:val="sr-Cyrl-CS"/>
        </w:rPr>
        <w:t xml:space="preserve">(словима _______________________________________)  </w:t>
      </w:r>
    </w:p>
    <w:p w:rsidR="00C076DD" w:rsidRDefault="00C076DD" w:rsidP="00A82742">
      <w:pPr>
        <w:numPr>
          <w:ilvl w:val="0"/>
          <w:numId w:val="9"/>
        </w:numPr>
        <w:jc w:val="both"/>
        <w:rPr>
          <w:rFonts w:ascii="Arial" w:hAnsi="Arial" w:cs="Arial"/>
          <w:sz w:val="20"/>
          <w:szCs w:val="20"/>
          <w:lang w:val="sr-Cyrl-CS"/>
        </w:rPr>
      </w:pPr>
      <w:r>
        <w:rPr>
          <w:rFonts w:ascii="Arial" w:hAnsi="Arial" w:cs="Arial"/>
          <w:b/>
          <w:bCs/>
          <w:sz w:val="20"/>
          <w:szCs w:val="20"/>
          <w:lang w:val="sr-Cyrl-CS"/>
        </w:rPr>
        <w:t xml:space="preserve">Укупна цена са ПДВ-ом: </w:t>
      </w:r>
      <w:r>
        <w:rPr>
          <w:rFonts w:ascii="Arial" w:hAnsi="Arial" w:cs="Arial"/>
          <w:sz w:val="20"/>
          <w:szCs w:val="20"/>
          <w:lang w:val="sr-Cyrl-CS"/>
        </w:rPr>
        <w:t>___________________________________ динара,</w:t>
      </w:r>
    </w:p>
    <w:p w:rsidR="00C076DD" w:rsidRPr="00A82742" w:rsidRDefault="00C076DD" w:rsidP="00A82742">
      <w:pPr>
        <w:ind w:left="420"/>
        <w:jc w:val="both"/>
        <w:rPr>
          <w:rFonts w:ascii="Arial" w:hAnsi="Arial" w:cs="Arial"/>
          <w:sz w:val="20"/>
          <w:szCs w:val="20"/>
          <w:lang w:val="sr-Cyrl-CS"/>
        </w:rPr>
      </w:pPr>
      <w:r>
        <w:rPr>
          <w:rFonts w:ascii="Arial" w:hAnsi="Arial" w:cs="Arial"/>
          <w:sz w:val="20"/>
          <w:szCs w:val="20"/>
          <w:lang w:val="sr-Cyrl-CS"/>
        </w:rPr>
        <w:t>(словима_______________________________________________).</w:t>
      </w:r>
    </w:p>
    <w:p w:rsidR="00C076DD" w:rsidRDefault="00C076DD">
      <w:pPr>
        <w:ind w:left="720" w:hanging="720"/>
        <w:jc w:val="both"/>
        <w:rPr>
          <w:rFonts w:ascii="Arial" w:hAnsi="Arial" w:cs="Arial"/>
          <w:sz w:val="20"/>
          <w:szCs w:val="20"/>
          <w:lang w:val="sr-Cyrl-CS"/>
        </w:rPr>
      </w:pPr>
      <w:r>
        <w:rPr>
          <w:rFonts w:ascii="Arial" w:hAnsi="Arial" w:cs="Arial"/>
          <w:sz w:val="20"/>
          <w:szCs w:val="20"/>
          <w:lang w:val="sr-Cyrl-CS"/>
        </w:rPr>
        <w:t xml:space="preserve">        </w:t>
      </w:r>
      <w:r>
        <w:rPr>
          <w:rFonts w:ascii="Arial" w:hAnsi="Arial" w:cs="Arial"/>
          <w:sz w:val="20"/>
          <w:szCs w:val="20"/>
          <w:lang w:val="sr-Cyrl-CS"/>
        </w:rPr>
        <w:tab/>
        <w:t xml:space="preserve">       </w:t>
      </w:r>
    </w:p>
    <w:p w:rsidR="00C076DD" w:rsidRDefault="00C076DD" w:rsidP="007A4D10">
      <w:pPr>
        <w:jc w:val="both"/>
        <w:rPr>
          <w:rFonts w:ascii="Arial" w:hAnsi="Arial" w:cs="Arial"/>
          <w:sz w:val="20"/>
          <w:szCs w:val="20"/>
          <w:lang w:val="sr-Cyrl-CS"/>
        </w:rPr>
      </w:pPr>
      <w:r>
        <w:rPr>
          <w:rFonts w:ascii="Arial" w:hAnsi="Arial" w:cs="Arial"/>
          <w:sz w:val="20"/>
          <w:szCs w:val="20"/>
          <w:lang w:val="sr-Cyrl-CS"/>
        </w:rPr>
        <w:t>Наручилац се обавезује да одмах по закључењу уговора, а пре почетка извођења радова, исплати аванс у висини од 30% од укупно уговорене вредности радова са ПДВ-ом у износу од _________________ динара, а остатак износа од уговорене вредности радова по испостављању окончане ситуације.</w:t>
      </w:r>
    </w:p>
    <w:p w:rsidR="00C076DD" w:rsidRDefault="00C076DD">
      <w:pPr>
        <w:jc w:val="both"/>
        <w:rPr>
          <w:rFonts w:ascii="Arial" w:hAnsi="Arial" w:cs="Arial"/>
          <w:sz w:val="20"/>
          <w:szCs w:val="20"/>
          <w:lang w:val="sr-Cyrl-CS"/>
        </w:rPr>
      </w:pPr>
    </w:p>
    <w:p w:rsidR="00C076DD" w:rsidRDefault="00C076DD">
      <w:pPr>
        <w:jc w:val="both"/>
        <w:rPr>
          <w:rFonts w:ascii="Arial" w:hAnsi="Arial" w:cs="Arial"/>
          <w:b/>
          <w:bCs/>
          <w:sz w:val="20"/>
          <w:szCs w:val="20"/>
          <w:lang w:val="sr-Cyrl-CS"/>
        </w:rPr>
      </w:pPr>
      <w:r>
        <w:rPr>
          <w:rFonts w:ascii="Arial" w:hAnsi="Arial" w:cs="Arial"/>
          <w:sz w:val="20"/>
          <w:szCs w:val="20"/>
          <w:lang w:val="sr-Cyrl-CS"/>
        </w:rPr>
        <w:t>Цена радова се уплаћује на рачун Извођача број</w:t>
      </w:r>
      <w:r>
        <w:rPr>
          <w:rFonts w:ascii="Arial" w:hAnsi="Arial" w:cs="Arial"/>
          <w:b/>
          <w:bCs/>
          <w:sz w:val="20"/>
          <w:szCs w:val="20"/>
          <w:lang w:val="sr-Cyrl-CS"/>
        </w:rPr>
        <w:t xml:space="preserve"> : ________________________________  </w:t>
      </w:r>
    </w:p>
    <w:p w:rsidR="00C076DD" w:rsidRDefault="00C076DD">
      <w:pPr>
        <w:tabs>
          <w:tab w:val="left" w:pos="1410"/>
        </w:tabs>
        <w:ind w:left="720" w:hanging="720"/>
        <w:jc w:val="both"/>
        <w:rPr>
          <w:rFonts w:ascii="Arial" w:hAnsi="Arial" w:cs="Arial"/>
          <w:sz w:val="20"/>
          <w:szCs w:val="20"/>
          <w:lang w:val="sr-Cyrl-CS"/>
        </w:rPr>
      </w:pPr>
    </w:p>
    <w:p w:rsidR="00C076DD" w:rsidRDefault="00C076DD">
      <w:pPr>
        <w:tabs>
          <w:tab w:val="left" w:pos="15"/>
        </w:tabs>
        <w:ind w:left="-15" w:hanging="720"/>
        <w:jc w:val="both"/>
        <w:rPr>
          <w:rFonts w:ascii="Arial" w:hAnsi="Arial" w:cs="Arial"/>
          <w:sz w:val="20"/>
          <w:szCs w:val="20"/>
          <w:lang w:val="sr-Cyrl-CS"/>
        </w:rPr>
      </w:pPr>
      <w:r>
        <w:rPr>
          <w:rFonts w:ascii="Arial" w:hAnsi="Arial" w:cs="Arial"/>
          <w:sz w:val="20"/>
          <w:szCs w:val="20"/>
          <w:lang w:val="sr-Cyrl-CS"/>
        </w:rPr>
        <w:t xml:space="preserve">            Коначна цена изведених радова утврдиће се путем коначног обрачуна и то на основу стварно извршених радова оверених  у грађевинској књизи од стране надзорног органа Наручиоца уз примену јединичних цена из  прихваћене понуде извођача.  </w:t>
      </w:r>
    </w:p>
    <w:p w:rsidR="00C076DD" w:rsidRDefault="00C076DD">
      <w:pPr>
        <w:jc w:val="both"/>
        <w:rPr>
          <w:rFonts w:ascii="Arial" w:hAnsi="Arial" w:cs="Arial"/>
          <w:sz w:val="20"/>
          <w:szCs w:val="20"/>
          <w:lang w:val="sr-Cyrl-CS"/>
        </w:rPr>
      </w:pPr>
      <w:r>
        <w:rPr>
          <w:rFonts w:ascii="Arial" w:hAnsi="Arial" w:cs="Arial"/>
          <w:sz w:val="20"/>
          <w:szCs w:val="20"/>
          <w:lang w:val="sr-Cyrl-CS"/>
        </w:rPr>
        <w:t xml:space="preserve">      </w:t>
      </w:r>
    </w:p>
    <w:p w:rsidR="00C076DD" w:rsidRDefault="00C076DD">
      <w:pPr>
        <w:jc w:val="both"/>
        <w:rPr>
          <w:rFonts w:ascii="Arial" w:hAnsi="Arial" w:cs="Arial"/>
          <w:sz w:val="20"/>
          <w:szCs w:val="20"/>
          <w:lang w:val="sr-Cyrl-CS"/>
        </w:rPr>
      </w:pPr>
      <w:r>
        <w:rPr>
          <w:rFonts w:ascii="Arial" w:hAnsi="Arial" w:cs="Arial"/>
          <w:sz w:val="20"/>
          <w:szCs w:val="20"/>
          <w:lang w:val="sr-Cyrl-CS"/>
        </w:rPr>
        <w:t xml:space="preserve">За   непредвиђене радове примењују се одредбе  Закона о облигационим  односима и Посебне узансе о грађењу.  </w:t>
      </w:r>
    </w:p>
    <w:p w:rsidR="00C076DD" w:rsidRDefault="00C076DD">
      <w:pPr>
        <w:jc w:val="both"/>
        <w:rPr>
          <w:rFonts w:ascii="Arial" w:hAnsi="Arial" w:cs="Arial"/>
          <w:sz w:val="20"/>
          <w:szCs w:val="20"/>
          <w:lang w:val="sr-Cyrl-CS"/>
        </w:rPr>
      </w:pPr>
    </w:p>
    <w:p w:rsidR="00C076DD" w:rsidRDefault="00C076DD">
      <w:pPr>
        <w:jc w:val="both"/>
        <w:rPr>
          <w:rFonts w:ascii="Arial" w:hAnsi="Arial" w:cs="Arial"/>
          <w:sz w:val="20"/>
          <w:szCs w:val="20"/>
          <w:lang w:val="sr-Cyrl-CS"/>
        </w:rPr>
      </w:pPr>
    </w:p>
    <w:p w:rsidR="00C076DD" w:rsidRDefault="00C076DD">
      <w:pPr>
        <w:jc w:val="both"/>
        <w:rPr>
          <w:rFonts w:ascii="Arial" w:hAnsi="Arial" w:cs="Arial"/>
          <w:b/>
          <w:bCs/>
          <w:sz w:val="20"/>
          <w:szCs w:val="20"/>
          <w:lang w:val="sr-Cyrl-CS"/>
        </w:rPr>
      </w:pPr>
      <w:r>
        <w:rPr>
          <w:rFonts w:ascii="Arial" w:hAnsi="Arial" w:cs="Arial"/>
          <w:b/>
          <w:bCs/>
          <w:sz w:val="20"/>
          <w:szCs w:val="20"/>
          <w:lang w:val="sr-Cyrl-CS"/>
        </w:rPr>
        <w:t>11. ДОПУНСКИ И ДОДАТНИ РАДОВИ</w:t>
      </w:r>
    </w:p>
    <w:p w:rsidR="00C076DD" w:rsidRDefault="00C076DD">
      <w:pPr>
        <w:jc w:val="center"/>
        <w:rPr>
          <w:rFonts w:ascii="Arial" w:hAnsi="Arial" w:cs="Arial"/>
          <w:sz w:val="20"/>
          <w:szCs w:val="20"/>
          <w:lang w:val="sr-Cyrl-CS"/>
        </w:rPr>
      </w:pPr>
    </w:p>
    <w:p w:rsidR="00C076DD" w:rsidRDefault="00C076DD">
      <w:pPr>
        <w:tabs>
          <w:tab w:val="left" w:pos="45"/>
        </w:tabs>
        <w:jc w:val="center"/>
        <w:rPr>
          <w:rFonts w:ascii="Arial" w:hAnsi="Arial" w:cs="Arial"/>
          <w:sz w:val="20"/>
          <w:szCs w:val="20"/>
          <w:lang w:val="sr-Cyrl-CS"/>
        </w:rPr>
      </w:pPr>
      <w:r>
        <w:rPr>
          <w:rFonts w:ascii="Arial" w:hAnsi="Arial" w:cs="Arial"/>
          <w:sz w:val="20"/>
          <w:szCs w:val="20"/>
          <w:lang w:val="sr-Cyrl-CS"/>
        </w:rPr>
        <w:t>Члан  11.</w:t>
      </w:r>
    </w:p>
    <w:p w:rsidR="00C076DD" w:rsidRDefault="00C076DD">
      <w:pPr>
        <w:tabs>
          <w:tab w:val="left" w:pos="45"/>
        </w:tabs>
        <w:jc w:val="center"/>
        <w:rPr>
          <w:rFonts w:ascii="Arial" w:hAnsi="Arial" w:cs="Arial"/>
          <w:sz w:val="20"/>
          <w:szCs w:val="20"/>
          <w:lang w:val="sr-Cyrl-CS"/>
        </w:rPr>
      </w:pPr>
    </w:p>
    <w:p w:rsidR="00C076DD" w:rsidRDefault="00C076DD">
      <w:pPr>
        <w:ind w:hanging="360"/>
        <w:jc w:val="both"/>
        <w:rPr>
          <w:rFonts w:ascii="Arial" w:hAnsi="Arial" w:cs="Arial"/>
          <w:sz w:val="20"/>
          <w:szCs w:val="20"/>
          <w:lang w:val="sr-Cyrl-CS"/>
        </w:rPr>
      </w:pPr>
      <w:r>
        <w:rPr>
          <w:rFonts w:ascii="Arial" w:hAnsi="Arial" w:cs="Arial"/>
          <w:sz w:val="20"/>
          <w:szCs w:val="20"/>
          <w:lang w:val="sr-Cyrl-CS"/>
        </w:rPr>
        <w:t xml:space="preserve">    У случају да наручилац затражи од Извођача да изведе допунске и додатне радове, Извођач је дужан пре отпочињања радова да достави калкулацију за исте и по одобрењу Наручиоца да их изведе.</w:t>
      </w:r>
    </w:p>
    <w:p w:rsidR="00C076DD" w:rsidRDefault="00C076DD">
      <w:pPr>
        <w:ind w:hanging="360"/>
        <w:jc w:val="both"/>
        <w:rPr>
          <w:rFonts w:ascii="Arial" w:hAnsi="Arial" w:cs="Arial"/>
          <w:sz w:val="20"/>
          <w:szCs w:val="20"/>
          <w:lang w:val="sr-Cyrl-CS"/>
        </w:rPr>
      </w:pPr>
    </w:p>
    <w:p w:rsidR="00C076DD" w:rsidRDefault="00C076DD">
      <w:pPr>
        <w:ind w:left="-30" w:hanging="360"/>
        <w:jc w:val="both"/>
        <w:rPr>
          <w:rFonts w:ascii="Arial" w:hAnsi="Arial" w:cs="Arial"/>
          <w:sz w:val="20"/>
          <w:szCs w:val="20"/>
          <w:lang w:val="sr-Cyrl-CS"/>
        </w:rPr>
      </w:pPr>
      <w:r>
        <w:rPr>
          <w:rFonts w:ascii="Arial" w:hAnsi="Arial" w:cs="Arial"/>
          <w:sz w:val="20"/>
          <w:szCs w:val="20"/>
          <w:lang w:val="sr-Cyrl-CS"/>
        </w:rPr>
        <w:t xml:space="preserve">     Никакви радови или трошкови ван одредбе и преузетих обавеза по овом уговору ни по ком основу не могу бити обавеза за Наручиоца.</w:t>
      </w:r>
    </w:p>
    <w:p w:rsidR="00C076DD" w:rsidRDefault="00C076DD">
      <w:pPr>
        <w:rPr>
          <w:sz w:val="20"/>
          <w:szCs w:val="20"/>
        </w:rPr>
      </w:pPr>
    </w:p>
    <w:p w:rsidR="00C076DD" w:rsidRDefault="00C076DD">
      <w:pPr>
        <w:rPr>
          <w:rFonts w:ascii="Arial" w:hAnsi="Arial" w:cs="Arial"/>
          <w:b/>
          <w:bCs/>
          <w:sz w:val="20"/>
          <w:szCs w:val="20"/>
          <w:lang w:val="sr-Cyrl-CS"/>
        </w:rPr>
      </w:pPr>
      <w:r>
        <w:rPr>
          <w:rFonts w:ascii="Arial" w:hAnsi="Arial" w:cs="Arial"/>
          <w:b/>
          <w:bCs/>
          <w:sz w:val="20"/>
          <w:szCs w:val="20"/>
          <w:lang/>
        </w:rPr>
        <w:t xml:space="preserve">12. </w:t>
      </w:r>
      <w:r>
        <w:rPr>
          <w:rFonts w:ascii="Arial" w:hAnsi="Arial" w:cs="Arial"/>
          <w:b/>
          <w:bCs/>
          <w:sz w:val="20"/>
          <w:szCs w:val="20"/>
          <w:lang w:val="sr-Cyrl-CS"/>
        </w:rPr>
        <w:t>ВИШКОВИ РАДОВА</w:t>
      </w:r>
    </w:p>
    <w:p w:rsidR="00C076DD" w:rsidRDefault="00C076DD">
      <w:pPr>
        <w:rPr>
          <w:b/>
          <w:bCs/>
          <w:sz w:val="20"/>
          <w:szCs w:val="20"/>
          <w:lang w:val="sr-Cyrl-CS"/>
        </w:rPr>
      </w:pPr>
      <w:r>
        <w:rPr>
          <w:b/>
          <w:bCs/>
          <w:sz w:val="20"/>
          <w:szCs w:val="20"/>
          <w:lang w:val="sr-Cyrl-CS"/>
        </w:rPr>
        <w:t xml:space="preserve">          </w:t>
      </w:r>
    </w:p>
    <w:p w:rsidR="00C076DD" w:rsidRDefault="00C076DD">
      <w:pPr>
        <w:rPr>
          <w:rFonts w:ascii="Arial" w:hAnsi="Arial" w:cs="Arial"/>
          <w:sz w:val="20"/>
          <w:szCs w:val="20"/>
          <w:lang/>
        </w:rPr>
      </w:pPr>
      <w:r>
        <w:rPr>
          <w:rFonts w:ascii="Arial" w:hAnsi="Arial" w:cs="Arial"/>
          <w:b/>
          <w:bCs/>
          <w:sz w:val="20"/>
          <w:szCs w:val="20"/>
          <w:lang w:val="sr-Cyrl-CS"/>
        </w:rPr>
        <w:t xml:space="preserve">                                                                     </w:t>
      </w:r>
      <w:r>
        <w:rPr>
          <w:rFonts w:ascii="Arial" w:hAnsi="Arial" w:cs="Arial"/>
          <w:sz w:val="20"/>
          <w:szCs w:val="20"/>
          <w:lang/>
        </w:rPr>
        <w:t>Члан 1</w:t>
      </w:r>
      <w:r>
        <w:rPr>
          <w:rFonts w:ascii="Arial" w:hAnsi="Arial" w:cs="Arial"/>
          <w:sz w:val="20"/>
          <w:szCs w:val="20"/>
          <w:lang w:val="sr-Cyrl-CS"/>
        </w:rPr>
        <w:t>2</w:t>
      </w:r>
      <w:r>
        <w:rPr>
          <w:rFonts w:ascii="Arial" w:hAnsi="Arial" w:cs="Arial"/>
          <w:sz w:val="20"/>
          <w:szCs w:val="20"/>
          <w:lang/>
        </w:rPr>
        <w:t>.</w:t>
      </w:r>
    </w:p>
    <w:p w:rsidR="00C076DD" w:rsidRDefault="00C076DD">
      <w:pPr>
        <w:jc w:val="center"/>
        <w:rPr>
          <w:b/>
          <w:bCs/>
          <w:sz w:val="20"/>
          <w:szCs w:val="20"/>
          <w:lang/>
        </w:rPr>
      </w:pPr>
    </w:p>
    <w:p w:rsidR="00C076DD" w:rsidRDefault="00C076DD" w:rsidP="006216BA">
      <w:pPr>
        <w:jc w:val="both"/>
        <w:rPr>
          <w:rFonts w:ascii="Arial" w:hAnsi="Arial" w:cs="Arial"/>
          <w:sz w:val="20"/>
          <w:szCs w:val="20"/>
          <w:lang w:val="sr-Cyrl-CS"/>
        </w:rPr>
      </w:pPr>
      <w:r>
        <w:rPr>
          <w:rFonts w:ascii="Arial" w:hAnsi="Arial" w:cs="Arial"/>
          <w:sz w:val="20"/>
          <w:szCs w:val="20"/>
          <w:lang/>
        </w:rPr>
        <w:t>Уколико се током извођења уговорених радова појави потреба за извођењем вишкова радова Извођач је дужан да застане са том врстом радова   и   писмено   обавести  стручни   надзор</w:t>
      </w:r>
      <w:r>
        <w:rPr>
          <w:rFonts w:ascii="Arial" w:hAnsi="Arial" w:cs="Arial"/>
          <w:sz w:val="20"/>
          <w:szCs w:val="20"/>
          <w:lang w:val="sr-Cyrl-CS"/>
        </w:rPr>
        <w:t xml:space="preserve">  и</w:t>
      </w:r>
      <w:r>
        <w:rPr>
          <w:rFonts w:ascii="Arial" w:hAnsi="Arial" w:cs="Arial"/>
          <w:sz w:val="20"/>
          <w:szCs w:val="20"/>
          <w:lang/>
        </w:rPr>
        <w:t xml:space="preserve"> Инвеститора</w:t>
      </w:r>
      <w:r>
        <w:rPr>
          <w:rFonts w:ascii="Arial" w:hAnsi="Arial" w:cs="Arial"/>
          <w:sz w:val="20"/>
          <w:szCs w:val="20"/>
          <w:lang w:val="sr-Cyrl-CS"/>
        </w:rPr>
        <w:t>.</w:t>
      </w:r>
    </w:p>
    <w:p w:rsidR="00C076DD" w:rsidRDefault="00C076DD">
      <w:pPr>
        <w:rPr>
          <w:rFonts w:ascii="Arial" w:hAnsi="Arial" w:cs="Arial"/>
          <w:sz w:val="20"/>
          <w:szCs w:val="20"/>
          <w:lang/>
        </w:rPr>
      </w:pPr>
      <w:r>
        <w:rPr>
          <w:rFonts w:ascii="Arial" w:hAnsi="Arial" w:cs="Arial"/>
          <w:sz w:val="20"/>
          <w:szCs w:val="20"/>
          <w:lang/>
        </w:rPr>
        <w:t xml:space="preserve">  </w:t>
      </w:r>
    </w:p>
    <w:p w:rsidR="00C076DD" w:rsidRDefault="00C076DD">
      <w:pPr>
        <w:rPr>
          <w:rFonts w:ascii="Arial" w:hAnsi="Arial" w:cs="Arial"/>
          <w:sz w:val="20"/>
          <w:szCs w:val="20"/>
          <w:lang/>
        </w:rPr>
      </w:pPr>
      <w:r>
        <w:rPr>
          <w:rFonts w:ascii="Arial" w:hAnsi="Arial" w:cs="Arial"/>
          <w:sz w:val="20"/>
          <w:szCs w:val="20"/>
          <w:lang/>
        </w:rPr>
        <w:t xml:space="preserve">По добијању писмене сагласности Инвеститора  Извођач ће извести вишак радова. </w:t>
      </w:r>
    </w:p>
    <w:p w:rsidR="00C076DD" w:rsidRDefault="00C076DD">
      <w:pPr>
        <w:rPr>
          <w:rFonts w:ascii="Arial" w:hAnsi="Arial" w:cs="Arial"/>
          <w:sz w:val="20"/>
          <w:szCs w:val="20"/>
          <w:lang/>
        </w:rPr>
      </w:pPr>
    </w:p>
    <w:p w:rsidR="00C076DD" w:rsidRDefault="00C076DD" w:rsidP="006216BA">
      <w:pPr>
        <w:jc w:val="both"/>
        <w:rPr>
          <w:rFonts w:ascii="Arial" w:hAnsi="Arial" w:cs="Arial"/>
          <w:sz w:val="20"/>
          <w:szCs w:val="20"/>
          <w:lang/>
        </w:rPr>
      </w:pPr>
      <w:r>
        <w:rPr>
          <w:rFonts w:ascii="Arial" w:hAnsi="Arial" w:cs="Arial"/>
          <w:sz w:val="20"/>
          <w:szCs w:val="20"/>
          <w:lang/>
        </w:rPr>
        <w:t>Јединачне цене за све позиције из предмера радова усвојене понуде Извођача бр. ______ од ________ за које се утврди постојање вишка радова остају фиксне и непромењљиве, а извођење вишка радова до 10% количине неће утицати на продужетак рока завршетка радова.</w:t>
      </w:r>
    </w:p>
    <w:p w:rsidR="00C076DD" w:rsidRDefault="00C076DD">
      <w:pPr>
        <w:ind w:left="360"/>
        <w:jc w:val="both"/>
        <w:rPr>
          <w:rFonts w:ascii="Arial" w:hAnsi="Arial" w:cs="Arial"/>
          <w:sz w:val="20"/>
          <w:szCs w:val="20"/>
          <w:lang w:val="sr-Cyrl-CS"/>
        </w:rPr>
      </w:pPr>
      <w:r>
        <w:rPr>
          <w:rFonts w:ascii="Arial" w:hAnsi="Arial" w:cs="Arial"/>
          <w:sz w:val="20"/>
          <w:szCs w:val="20"/>
          <w:lang w:val="sr-Cyrl-CS"/>
        </w:rPr>
        <w:t xml:space="preserve">  </w:t>
      </w:r>
    </w:p>
    <w:p w:rsidR="00C076DD" w:rsidRDefault="00C076DD">
      <w:pPr>
        <w:jc w:val="both"/>
        <w:rPr>
          <w:rFonts w:ascii="Arial" w:hAnsi="Arial" w:cs="Arial"/>
          <w:b/>
          <w:bCs/>
          <w:sz w:val="20"/>
          <w:szCs w:val="20"/>
          <w:lang w:val="sr-Cyrl-CS"/>
        </w:rPr>
      </w:pPr>
      <w:r>
        <w:rPr>
          <w:rFonts w:ascii="Arial" w:hAnsi="Arial" w:cs="Arial"/>
          <w:b/>
          <w:bCs/>
          <w:sz w:val="20"/>
          <w:szCs w:val="20"/>
          <w:lang w:val="sr-Cyrl-CS"/>
        </w:rPr>
        <w:t>1</w:t>
      </w:r>
      <w:r>
        <w:rPr>
          <w:rFonts w:ascii="Arial" w:hAnsi="Arial" w:cs="Arial"/>
          <w:b/>
          <w:bCs/>
          <w:sz w:val="20"/>
          <w:szCs w:val="20"/>
          <w:lang/>
        </w:rPr>
        <w:t>3</w:t>
      </w:r>
      <w:r>
        <w:rPr>
          <w:rFonts w:ascii="Arial" w:hAnsi="Arial" w:cs="Arial"/>
          <w:b/>
          <w:bCs/>
          <w:sz w:val="20"/>
          <w:szCs w:val="20"/>
          <w:lang w:val="sr-Cyrl-CS"/>
        </w:rPr>
        <w:t>. ПРИМОПРЕДАЈА ИЗВРШЕНИХ РАДОВА И КОНАЧАН ОБРАЧУН</w:t>
      </w:r>
    </w:p>
    <w:p w:rsidR="00C076DD" w:rsidRDefault="00C076DD">
      <w:pPr>
        <w:ind w:left="360"/>
        <w:jc w:val="both"/>
        <w:rPr>
          <w:rFonts w:ascii="Arial" w:hAnsi="Arial" w:cs="Arial"/>
          <w:sz w:val="20"/>
          <w:szCs w:val="20"/>
          <w:lang w:val="sr-Cyrl-CS"/>
        </w:rPr>
      </w:pPr>
    </w:p>
    <w:p w:rsidR="00C076DD" w:rsidRDefault="00C076DD">
      <w:pPr>
        <w:ind w:left="360"/>
        <w:jc w:val="center"/>
        <w:rPr>
          <w:rFonts w:ascii="Arial" w:hAnsi="Arial" w:cs="Arial"/>
          <w:sz w:val="20"/>
          <w:szCs w:val="20"/>
          <w:lang/>
        </w:rPr>
      </w:pPr>
      <w:r>
        <w:rPr>
          <w:rFonts w:ascii="Arial" w:hAnsi="Arial" w:cs="Arial"/>
          <w:sz w:val="20"/>
          <w:szCs w:val="20"/>
          <w:lang w:val="sr-Cyrl-CS"/>
        </w:rPr>
        <w:t>Члан  1</w:t>
      </w:r>
      <w:r>
        <w:rPr>
          <w:rFonts w:ascii="Arial" w:hAnsi="Arial" w:cs="Arial"/>
          <w:sz w:val="20"/>
          <w:szCs w:val="20"/>
          <w:lang/>
        </w:rPr>
        <w:t>3.</w:t>
      </w:r>
    </w:p>
    <w:p w:rsidR="00C076DD" w:rsidRDefault="00C076DD">
      <w:pPr>
        <w:ind w:left="360"/>
        <w:jc w:val="center"/>
        <w:rPr>
          <w:sz w:val="20"/>
          <w:szCs w:val="20"/>
        </w:rPr>
      </w:pPr>
    </w:p>
    <w:p w:rsidR="00C076DD" w:rsidRDefault="00C076DD">
      <w:pPr>
        <w:ind w:hanging="360"/>
        <w:jc w:val="both"/>
        <w:rPr>
          <w:rFonts w:ascii="Arial" w:hAnsi="Arial" w:cs="Arial"/>
          <w:sz w:val="20"/>
          <w:szCs w:val="20"/>
          <w:lang w:val="sr-Cyrl-CS"/>
        </w:rPr>
      </w:pPr>
      <w:r>
        <w:rPr>
          <w:rFonts w:ascii="Arial" w:hAnsi="Arial" w:cs="Arial"/>
          <w:sz w:val="20"/>
          <w:szCs w:val="20"/>
          <w:lang w:val="sr-Cyrl-CS"/>
        </w:rPr>
        <w:t xml:space="preserve">     Примопредаја и коначан обрачун радова врши се  у року од 5 дана по завршету радова  Примопредају и коначан обрачун врши се  од стране Комисије у чујем саставу су представници Наручиоца и Извођача. </w:t>
      </w:r>
    </w:p>
    <w:p w:rsidR="00C076DD" w:rsidRDefault="00C076DD">
      <w:pPr>
        <w:jc w:val="both"/>
        <w:rPr>
          <w:rFonts w:ascii="Arial" w:hAnsi="Arial" w:cs="Arial"/>
          <w:sz w:val="20"/>
          <w:szCs w:val="20"/>
          <w:lang w:val="sr-Cyrl-CS"/>
        </w:rPr>
      </w:pPr>
    </w:p>
    <w:p w:rsidR="00C076DD" w:rsidRDefault="00C076DD">
      <w:pPr>
        <w:ind w:hanging="360"/>
        <w:jc w:val="both"/>
        <w:rPr>
          <w:rFonts w:ascii="Arial" w:hAnsi="Arial" w:cs="Arial"/>
          <w:sz w:val="20"/>
          <w:szCs w:val="20"/>
          <w:lang w:val="sr-Cyrl-CS"/>
        </w:rPr>
      </w:pPr>
      <w:r>
        <w:rPr>
          <w:rFonts w:ascii="Arial" w:hAnsi="Arial" w:cs="Arial"/>
          <w:sz w:val="20"/>
          <w:szCs w:val="20"/>
          <w:lang w:val="sr-Cyrl-CS"/>
        </w:rPr>
        <w:t xml:space="preserve">    У поступку примопредаје и израде окончаног обрачуна за извршене радове комисија утврђује:</w:t>
      </w:r>
    </w:p>
    <w:p w:rsidR="00C076DD" w:rsidRDefault="00C076DD">
      <w:pPr>
        <w:jc w:val="both"/>
        <w:rPr>
          <w:rFonts w:ascii="Arial" w:hAnsi="Arial" w:cs="Arial"/>
          <w:sz w:val="20"/>
          <w:szCs w:val="20"/>
          <w:lang w:val="sr-Cyrl-CS"/>
        </w:rPr>
      </w:pPr>
      <w:r>
        <w:rPr>
          <w:rFonts w:ascii="Arial" w:hAnsi="Arial" w:cs="Arial"/>
          <w:sz w:val="20"/>
          <w:szCs w:val="20"/>
          <w:lang/>
        </w:rPr>
        <w:t>-</w:t>
      </w:r>
      <w:r>
        <w:rPr>
          <w:rFonts w:ascii="Arial" w:hAnsi="Arial" w:cs="Arial"/>
          <w:sz w:val="20"/>
          <w:szCs w:val="20"/>
          <w:lang w:val="sr-Cyrl-CS"/>
        </w:rPr>
        <w:t>испуњење узајамних уговорних обавеза између наручиоца  и Извођача,</w:t>
      </w:r>
    </w:p>
    <w:p w:rsidR="00C076DD" w:rsidRDefault="00C076DD">
      <w:pPr>
        <w:jc w:val="both"/>
        <w:rPr>
          <w:rFonts w:ascii="Arial" w:hAnsi="Arial" w:cs="Arial"/>
          <w:sz w:val="20"/>
          <w:szCs w:val="20"/>
          <w:lang w:val="sr-Cyrl-CS"/>
        </w:rPr>
      </w:pPr>
      <w:r>
        <w:rPr>
          <w:rFonts w:ascii="Arial" w:hAnsi="Arial" w:cs="Arial"/>
          <w:sz w:val="20"/>
          <w:szCs w:val="20"/>
          <w:lang/>
        </w:rPr>
        <w:t>-</w:t>
      </w:r>
      <w:r>
        <w:rPr>
          <w:rFonts w:ascii="Arial" w:hAnsi="Arial" w:cs="Arial"/>
          <w:sz w:val="20"/>
          <w:szCs w:val="20"/>
          <w:lang w:val="sr-Cyrl-CS"/>
        </w:rPr>
        <w:t xml:space="preserve">квалитет и обим извршених радова, </w:t>
      </w:r>
    </w:p>
    <w:p w:rsidR="00C076DD" w:rsidRDefault="00C076DD">
      <w:pPr>
        <w:jc w:val="both"/>
        <w:rPr>
          <w:rFonts w:ascii="Arial" w:hAnsi="Arial" w:cs="Arial"/>
          <w:sz w:val="20"/>
          <w:szCs w:val="20"/>
          <w:lang w:val="sr-Cyrl-CS"/>
        </w:rPr>
      </w:pPr>
      <w:r>
        <w:rPr>
          <w:rFonts w:ascii="Arial" w:hAnsi="Arial" w:cs="Arial"/>
          <w:sz w:val="20"/>
          <w:szCs w:val="20"/>
          <w:lang/>
        </w:rPr>
        <w:t>-</w:t>
      </w:r>
      <w:r>
        <w:rPr>
          <w:rFonts w:ascii="Arial" w:hAnsi="Arial" w:cs="Arial"/>
          <w:sz w:val="20"/>
          <w:szCs w:val="20"/>
          <w:lang w:val="sr-Cyrl-CS"/>
        </w:rPr>
        <w:t>евентуалне мањкавости и недостатке и одређује висину евентуалних премија  или пенала ако су се стекли услови за обрачун истих,</w:t>
      </w:r>
    </w:p>
    <w:p w:rsidR="00C076DD" w:rsidRDefault="00C076DD">
      <w:pPr>
        <w:jc w:val="both"/>
        <w:rPr>
          <w:rFonts w:ascii="Arial" w:hAnsi="Arial" w:cs="Arial"/>
          <w:sz w:val="20"/>
          <w:szCs w:val="20"/>
          <w:lang w:val="sr-Cyrl-CS"/>
        </w:rPr>
      </w:pPr>
      <w:r>
        <w:rPr>
          <w:rFonts w:ascii="Arial" w:hAnsi="Arial" w:cs="Arial"/>
          <w:sz w:val="20"/>
          <w:szCs w:val="20"/>
          <w:lang/>
        </w:rPr>
        <w:t>-</w:t>
      </w:r>
      <w:r>
        <w:rPr>
          <w:rFonts w:ascii="Arial" w:hAnsi="Arial" w:cs="Arial"/>
          <w:sz w:val="20"/>
          <w:szCs w:val="20"/>
          <w:lang w:val="sr-Cyrl-CS"/>
        </w:rPr>
        <w:t>сачињава финансијски обрачун,</w:t>
      </w:r>
    </w:p>
    <w:p w:rsidR="00C076DD" w:rsidRDefault="00C076DD">
      <w:pPr>
        <w:jc w:val="both"/>
        <w:rPr>
          <w:rFonts w:ascii="Arial" w:hAnsi="Arial" w:cs="Arial"/>
          <w:sz w:val="20"/>
          <w:szCs w:val="20"/>
          <w:lang w:val="sr-Cyrl-CS"/>
        </w:rPr>
      </w:pPr>
      <w:r>
        <w:rPr>
          <w:rFonts w:ascii="Arial" w:hAnsi="Arial" w:cs="Arial"/>
          <w:sz w:val="20"/>
          <w:szCs w:val="20"/>
          <w:lang/>
        </w:rPr>
        <w:t>-</w:t>
      </w:r>
      <w:r>
        <w:rPr>
          <w:rFonts w:ascii="Arial" w:hAnsi="Arial" w:cs="Arial"/>
          <w:sz w:val="20"/>
          <w:szCs w:val="20"/>
          <w:lang w:val="sr-Cyrl-CS"/>
        </w:rPr>
        <w:t>сачињава записник о раду са предлогом пријема извршених радова и предлогом окончаног обрачуна.</w:t>
      </w:r>
    </w:p>
    <w:p w:rsidR="00C076DD" w:rsidRDefault="00C076DD">
      <w:pPr>
        <w:jc w:val="both"/>
        <w:rPr>
          <w:rFonts w:ascii="Arial" w:hAnsi="Arial" w:cs="Arial"/>
          <w:sz w:val="20"/>
          <w:szCs w:val="20"/>
          <w:lang w:val="sr-Cyrl-CS"/>
        </w:rPr>
      </w:pPr>
    </w:p>
    <w:p w:rsidR="00C076DD" w:rsidRDefault="00C076DD">
      <w:pPr>
        <w:ind w:hanging="360"/>
        <w:jc w:val="both"/>
        <w:rPr>
          <w:rFonts w:ascii="Arial" w:hAnsi="Arial" w:cs="Arial"/>
          <w:sz w:val="20"/>
          <w:szCs w:val="20"/>
          <w:lang w:val="sr-Cyrl-CS"/>
        </w:rPr>
      </w:pPr>
      <w:r>
        <w:rPr>
          <w:rFonts w:ascii="Arial" w:hAnsi="Arial" w:cs="Arial"/>
          <w:sz w:val="20"/>
          <w:szCs w:val="20"/>
          <w:lang w:val="sr-Cyrl-CS"/>
        </w:rPr>
        <w:t xml:space="preserve">      Трошкове рада Комисије сносе уговорне стране, свака за своје представнике.</w:t>
      </w:r>
    </w:p>
    <w:p w:rsidR="00C076DD" w:rsidRDefault="00C076DD">
      <w:pPr>
        <w:jc w:val="both"/>
        <w:rPr>
          <w:rFonts w:ascii="Arial" w:hAnsi="Arial" w:cs="Arial"/>
          <w:sz w:val="20"/>
          <w:szCs w:val="20"/>
          <w:lang w:val="sr-Cyrl-CS"/>
        </w:rPr>
      </w:pPr>
    </w:p>
    <w:p w:rsidR="00C076DD" w:rsidRDefault="00C076DD">
      <w:pPr>
        <w:jc w:val="both"/>
        <w:rPr>
          <w:sz w:val="20"/>
          <w:szCs w:val="20"/>
        </w:rPr>
      </w:pPr>
    </w:p>
    <w:p w:rsidR="00C076DD" w:rsidRDefault="00C076DD">
      <w:pPr>
        <w:jc w:val="both"/>
        <w:rPr>
          <w:rFonts w:ascii="Arial" w:hAnsi="Arial" w:cs="Arial"/>
          <w:b/>
          <w:bCs/>
          <w:sz w:val="20"/>
          <w:szCs w:val="20"/>
          <w:lang w:val="sr-Cyrl-CS"/>
        </w:rPr>
      </w:pPr>
      <w:r>
        <w:rPr>
          <w:rFonts w:ascii="Arial" w:hAnsi="Arial" w:cs="Arial"/>
          <w:b/>
          <w:bCs/>
          <w:sz w:val="20"/>
          <w:szCs w:val="20"/>
          <w:lang w:val="sr-Cyrl-CS"/>
        </w:rPr>
        <w:t>1</w:t>
      </w:r>
      <w:r>
        <w:rPr>
          <w:rFonts w:ascii="Arial" w:hAnsi="Arial" w:cs="Arial"/>
          <w:b/>
          <w:bCs/>
          <w:sz w:val="20"/>
          <w:szCs w:val="20"/>
          <w:lang/>
        </w:rPr>
        <w:t>4</w:t>
      </w:r>
      <w:r>
        <w:rPr>
          <w:rFonts w:ascii="Arial" w:hAnsi="Arial" w:cs="Arial"/>
          <w:b/>
          <w:bCs/>
          <w:sz w:val="20"/>
          <w:szCs w:val="20"/>
          <w:lang w:val="sr-Cyrl-CS"/>
        </w:rPr>
        <w:t>.  ОСТАЛЕ ОДРЕДБЕ</w:t>
      </w:r>
    </w:p>
    <w:p w:rsidR="00C076DD" w:rsidRDefault="00C076DD">
      <w:pPr>
        <w:ind w:left="360"/>
        <w:jc w:val="center"/>
        <w:rPr>
          <w:rFonts w:ascii="Arial" w:hAnsi="Arial" w:cs="Arial"/>
          <w:sz w:val="20"/>
          <w:szCs w:val="20"/>
          <w:lang w:val="sr-Cyrl-CS"/>
        </w:rPr>
      </w:pPr>
      <w:r>
        <w:rPr>
          <w:rFonts w:ascii="Arial" w:hAnsi="Arial" w:cs="Arial"/>
          <w:sz w:val="20"/>
          <w:szCs w:val="20"/>
          <w:lang w:val="sr-Cyrl-CS"/>
        </w:rPr>
        <w:t>Члан  1</w:t>
      </w:r>
      <w:r>
        <w:rPr>
          <w:rFonts w:ascii="Arial" w:hAnsi="Arial" w:cs="Arial"/>
          <w:sz w:val="20"/>
          <w:szCs w:val="20"/>
          <w:lang/>
        </w:rPr>
        <w:t>4</w:t>
      </w:r>
      <w:r>
        <w:rPr>
          <w:rFonts w:ascii="Arial" w:hAnsi="Arial" w:cs="Arial"/>
          <w:sz w:val="20"/>
          <w:szCs w:val="20"/>
          <w:lang w:val="sr-Cyrl-CS"/>
        </w:rPr>
        <w:t>.</w:t>
      </w:r>
    </w:p>
    <w:p w:rsidR="00C076DD" w:rsidRDefault="00C076DD">
      <w:pPr>
        <w:ind w:left="360"/>
        <w:jc w:val="center"/>
        <w:rPr>
          <w:sz w:val="20"/>
          <w:szCs w:val="20"/>
        </w:rPr>
      </w:pPr>
    </w:p>
    <w:p w:rsidR="00C076DD" w:rsidRDefault="00C076DD">
      <w:pPr>
        <w:jc w:val="both"/>
        <w:rPr>
          <w:rFonts w:ascii="Arial" w:hAnsi="Arial" w:cs="Arial"/>
          <w:sz w:val="20"/>
          <w:szCs w:val="20"/>
          <w:lang w:val="sr-Cyrl-CS"/>
        </w:rPr>
      </w:pPr>
      <w:r>
        <w:rPr>
          <w:rFonts w:ascii="Arial" w:hAnsi="Arial" w:cs="Arial"/>
          <w:sz w:val="20"/>
          <w:szCs w:val="20"/>
          <w:lang w:val="sr-Cyrl-CS"/>
        </w:rPr>
        <w:t>Саставни део овог уговора је:</w:t>
      </w:r>
    </w:p>
    <w:p w:rsidR="00C076DD" w:rsidRDefault="00C076DD">
      <w:pPr>
        <w:jc w:val="both"/>
        <w:rPr>
          <w:rFonts w:ascii="Arial" w:hAnsi="Arial" w:cs="Arial"/>
          <w:sz w:val="20"/>
          <w:szCs w:val="20"/>
          <w:lang w:val="sr-Cyrl-CS"/>
        </w:rPr>
      </w:pPr>
      <w:r>
        <w:rPr>
          <w:rFonts w:ascii="Arial" w:hAnsi="Arial" w:cs="Arial"/>
          <w:sz w:val="20"/>
          <w:szCs w:val="20"/>
          <w:lang/>
        </w:rPr>
        <w:t>-</w:t>
      </w:r>
      <w:r>
        <w:rPr>
          <w:rFonts w:ascii="Arial" w:hAnsi="Arial" w:cs="Arial"/>
          <w:sz w:val="20"/>
          <w:szCs w:val="20"/>
          <w:lang w:val="sr-Cyrl-CS"/>
        </w:rPr>
        <w:t>Усвојена понуда Извођача радова број  ____________ - деловодни број понуђача: ____________, заведена код наручиоца под бројем    ____________________  од  _____________  201</w:t>
      </w:r>
      <w:r>
        <w:rPr>
          <w:rFonts w:ascii="Arial" w:hAnsi="Arial" w:cs="Arial"/>
          <w:sz w:val="20"/>
          <w:szCs w:val="20"/>
          <w:lang/>
        </w:rPr>
        <w:t>4</w:t>
      </w:r>
      <w:r>
        <w:rPr>
          <w:rFonts w:ascii="Arial" w:hAnsi="Arial" w:cs="Arial"/>
          <w:sz w:val="20"/>
          <w:szCs w:val="20"/>
          <w:lang w:val="sr-Cyrl-CS"/>
        </w:rPr>
        <w:t>.  године,</w:t>
      </w:r>
    </w:p>
    <w:p w:rsidR="00C076DD" w:rsidRDefault="00C076DD">
      <w:pPr>
        <w:jc w:val="both"/>
        <w:rPr>
          <w:rFonts w:ascii="Arial" w:hAnsi="Arial" w:cs="Arial"/>
          <w:sz w:val="20"/>
          <w:szCs w:val="20"/>
          <w:lang w:val="sr-Cyrl-CS"/>
        </w:rPr>
      </w:pPr>
      <w:r>
        <w:rPr>
          <w:rFonts w:ascii="Arial" w:hAnsi="Arial" w:cs="Arial"/>
          <w:sz w:val="20"/>
          <w:szCs w:val="20"/>
          <w:lang/>
        </w:rPr>
        <w:t>-</w:t>
      </w:r>
      <w:r>
        <w:rPr>
          <w:rFonts w:ascii="Arial" w:hAnsi="Arial" w:cs="Arial"/>
          <w:sz w:val="20"/>
          <w:szCs w:val="20"/>
          <w:lang w:val="sr-Cyrl-CS"/>
        </w:rPr>
        <w:t>сва остала потребна документација која прати реализацију овог Уговора.</w:t>
      </w:r>
    </w:p>
    <w:p w:rsidR="00C076DD" w:rsidRDefault="00C076DD">
      <w:pPr>
        <w:jc w:val="both"/>
        <w:rPr>
          <w:rFonts w:ascii="Arial" w:hAnsi="Arial" w:cs="Arial"/>
          <w:sz w:val="20"/>
          <w:szCs w:val="20"/>
          <w:lang w:val="sr-Cyrl-CS"/>
        </w:rPr>
      </w:pPr>
    </w:p>
    <w:p w:rsidR="00C076DD" w:rsidRDefault="00C076DD">
      <w:pPr>
        <w:jc w:val="both"/>
        <w:rPr>
          <w:rFonts w:ascii="Arial" w:hAnsi="Arial" w:cs="Arial"/>
          <w:sz w:val="20"/>
          <w:szCs w:val="20"/>
          <w:lang w:val="sr-Cyrl-CS"/>
        </w:rPr>
      </w:pPr>
    </w:p>
    <w:p w:rsidR="00C076DD" w:rsidRDefault="00C076DD">
      <w:pPr>
        <w:jc w:val="both"/>
        <w:rPr>
          <w:rFonts w:ascii="Arial" w:hAnsi="Arial" w:cs="Arial"/>
          <w:sz w:val="20"/>
          <w:szCs w:val="20"/>
          <w:lang w:val="sr-Cyrl-CS"/>
        </w:rPr>
      </w:pPr>
    </w:p>
    <w:p w:rsidR="00C076DD" w:rsidRDefault="00C076DD">
      <w:pPr>
        <w:jc w:val="both"/>
        <w:rPr>
          <w:rFonts w:ascii="Arial" w:hAnsi="Arial" w:cs="Arial"/>
          <w:sz w:val="20"/>
          <w:szCs w:val="20"/>
          <w:lang w:val="sr-Cyrl-CS"/>
        </w:rPr>
      </w:pPr>
    </w:p>
    <w:p w:rsidR="00C076DD" w:rsidRDefault="00C076DD">
      <w:pPr>
        <w:jc w:val="both"/>
        <w:rPr>
          <w:rFonts w:ascii="Arial" w:hAnsi="Arial" w:cs="Arial"/>
          <w:sz w:val="20"/>
          <w:szCs w:val="20"/>
          <w:lang w:val="sr-Cyrl-CS"/>
        </w:rPr>
      </w:pPr>
    </w:p>
    <w:p w:rsidR="00C076DD" w:rsidRDefault="00C076DD">
      <w:pPr>
        <w:jc w:val="both"/>
        <w:rPr>
          <w:rFonts w:ascii="Arial" w:hAnsi="Arial" w:cs="Arial"/>
          <w:b/>
          <w:bCs/>
          <w:sz w:val="20"/>
          <w:szCs w:val="20"/>
          <w:lang w:val="sr-Cyrl-CS"/>
        </w:rPr>
      </w:pPr>
      <w:r>
        <w:rPr>
          <w:rFonts w:ascii="Arial" w:hAnsi="Arial" w:cs="Arial"/>
          <w:b/>
          <w:bCs/>
          <w:sz w:val="20"/>
          <w:szCs w:val="20"/>
          <w:lang w:val="sr-Cyrl-CS"/>
        </w:rPr>
        <w:t>1</w:t>
      </w:r>
      <w:r>
        <w:rPr>
          <w:rFonts w:ascii="Arial" w:hAnsi="Arial" w:cs="Arial"/>
          <w:b/>
          <w:bCs/>
          <w:sz w:val="20"/>
          <w:szCs w:val="20"/>
          <w:lang/>
        </w:rPr>
        <w:t>5</w:t>
      </w:r>
      <w:r>
        <w:rPr>
          <w:rFonts w:ascii="Arial" w:hAnsi="Arial" w:cs="Arial"/>
          <w:b/>
          <w:bCs/>
          <w:sz w:val="20"/>
          <w:szCs w:val="20"/>
          <w:lang w:val="sr-Cyrl-CS"/>
        </w:rPr>
        <w:t>.-ЗАВРШНЕ ОДРЕДБЕ</w:t>
      </w:r>
    </w:p>
    <w:p w:rsidR="00C076DD" w:rsidRDefault="00C076DD">
      <w:pPr>
        <w:ind w:left="360"/>
        <w:jc w:val="both"/>
        <w:rPr>
          <w:rFonts w:ascii="Arial" w:hAnsi="Arial" w:cs="Arial"/>
          <w:b/>
          <w:bCs/>
          <w:sz w:val="20"/>
          <w:szCs w:val="20"/>
          <w:lang w:val="sr-Cyrl-CS"/>
        </w:rPr>
      </w:pPr>
      <w:r>
        <w:rPr>
          <w:rFonts w:ascii="Arial" w:hAnsi="Arial" w:cs="Arial"/>
          <w:b/>
          <w:bCs/>
          <w:sz w:val="20"/>
          <w:szCs w:val="20"/>
          <w:lang w:val="sr-Cyrl-CS"/>
        </w:rPr>
        <w:t xml:space="preserve">                                                            Члан  1</w:t>
      </w:r>
      <w:r>
        <w:rPr>
          <w:rFonts w:ascii="Arial" w:hAnsi="Arial" w:cs="Arial"/>
          <w:b/>
          <w:bCs/>
          <w:sz w:val="20"/>
          <w:szCs w:val="20"/>
          <w:lang/>
        </w:rPr>
        <w:t>5</w:t>
      </w:r>
      <w:r>
        <w:rPr>
          <w:rFonts w:ascii="Arial" w:hAnsi="Arial" w:cs="Arial"/>
          <w:b/>
          <w:bCs/>
          <w:sz w:val="20"/>
          <w:szCs w:val="20"/>
          <w:lang w:val="sr-Cyrl-CS"/>
        </w:rPr>
        <w:t>.</w:t>
      </w:r>
    </w:p>
    <w:p w:rsidR="00C076DD" w:rsidRDefault="00C076DD">
      <w:pPr>
        <w:ind w:left="360"/>
        <w:jc w:val="both"/>
        <w:rPr>
          <w:sz w:val="20"/>
          <w:szCs w:val="20"/>
        </w:rPr>
      </w:pPr>
    </w:p>
    <w:p w:rsidR="00C076DD" w:rsidRDefault="00C076DD">
      <w:pPr>
        <w:ind w:hanging="360"/>
        <w:jc w:val="both"/>
        <w:rPr>
          <w:rFonts w:ascii="Arial" w:hAnsi="Arial" w:cs="Arial"/>
          <w:sz w:val="20"/>
          <w:szCs w:val="20"/>
          <w:lang w:val="sr-Cyrl-CS"/>
        </w:rPr>
      </w:pPr>
      <w:r>
        <w:rPr>
          <w:rFonts w:ascii="Arial" w:hAnsi="Arial" w:cs="Arial"/>
          <w:sz w:val="20"/>
          <w:szCs w:val="20"/>
          <w:lang w:val="sr-Cyrl-CS"/>
        </w:rPr>
        <w:t xml:space="preserve">      За све што није овим Уговором регулисано, важе постојећи прописи, закони и посебне узансе о грађењу.</w:t>
      </w:r>
    </w:p>
    <w:p w:rsidR="00C076DD" w:rsidRDefault="00C076DD">
      <w:pPr>
        <w:ind w:left="15" w:hanging="360"/>
        <w:jc w:val="both"/>
        <w:rPr>
          <w:rFonts w:ascii="Arial" w:hAnsi="Arial" w:cs="Arial"/>
          <w:sz w:val="20"/>
          <w:szCs w:val="20"/>
          <w:lang w:val="sr-Cyrl-CS"/>
        </w:rPr>
      </w:pPr>
    </w:p>
    <w:p w:rsidR="00C076DD" w:rsidRDefault="00C076DD">
      <w:pPr>
        <w:ind w:left="15" w:hanging="360"/>
        <w:jc w:val="both"/>
        <w:rPr>
          <w:rFonts w:ascii="Arial" w:hAnsi="Arial" w:cs="Arial"/>
          <w:sz w:val="20"/>
          <w:szCs w:val="20"/>
          <w:lang w:val="sr-Cyrl-CS"/>
        </w:rPr>
      </w:pPr>
      <w:r>
        <w:rPr>
          <w:rFonts w:ascii="Arial" w:hAnsi="Arial" w:cs="Arial"/>
          <w:sz w:val="20"/>
          <w:szCs w:val="20"/>
          <w:lang w:val="sr-Cyrl-CS"/>
        </w:rPr>
        <w:t xml:space="preserve">       За све евентуалне спорове који би проистекли при реализацији овог Уговора надлежан је Привредни   суд у Новом Саду.</w:t>
      </w:r>
    </w:p>
    <w:p w:rsidR="00C076DD" w:rsidRDefault="00C076DD">
      <w:pPr>
        <w:tabs>
          <w:tab w:val="left" w:pos="360"/>
        </w:tabs>
        <w:ind w:left="15" w:hanging="360"/>
        <w:jc w:val="both"/>
        <w:rPr>
          <w:rFonts w:ascii="Arial" w:hAnsi="Arial" w:cs="Arial"/>
          <w:sz w:val="20"/>
          <w:szCs w:val="20"/>
          <w:lang w:val="sr-Cyrl-CS"/>
        </w:rPr>
      </w:pPr>
    </w:p>
    <w:p w:rsidR="00C076DD" w:rsidRDefault="00C076DD">
      <w:pPr>
        <w:tabs>
          <w:tab w:val="left" w:pos="360"/>
        </w:tabs>
        <w:ind w:left="15" w:hanging="360"/>
        <w:jc w:val="both"/>
        <w:rPr>
          <w:rFonts w:ascii="Arial" w:hAnsi="Arial" w:cs="Arial"/>
          <w:sz w:val="20"/>
          <w:szCs w:val="20"/>
          <w:lang w:val="sr-Cyrl-CS"/>
        </w:rPr>
      </w:pPr>
      <w:r>
        <w:rPr>
          <w:rFonts w:ascii="Arial" w:hAnsi="Arial" w:cs="Arial"/>
          <w:sz w:val="20"/>
          <w:szCs w:val="20"/>
          <w:lang w:val="sr-Cyrl-CS"/>
        </w:rPr>
        <w:t xml:space="preserve">    Овај Уговор ступа на снагу обостраним потписивањем Уговорних страна, а његово дејство почиње тећи испуњењм законом и овим Уговором прописаних обавеза Наручиоца.</w:t>
      </w:r>
    </w:p>
    <w:p w:rsidR="00C076DD" w:rsidRDefault="00C076DD">
      <w:pPr>
        <w:tabs>
          <w:tab w:val="left" w:pos="360"/>
        </w:tabs>
        <w:ind w:left="15" w:hanging="360"/>
        <w:jc w:val="both"/>
        <w:rPr>
          <w:rFonts w:ascii="Arial" w:hAnsi="Arial" w:cs="Arial"/>
          <w:sz w:val="20"/>
          <w:szCs w:val="20"/>
          <w:lang w:val="sr-Cyrl-CS"/>
        </w:rPr>
      </w:pPr>
    </w:p>
    <w:p w:rsidR="00C076DD" w:rsidRDefault="00C076DD">
      <w:pPr>
        <w:ind w:left="15" w:hanging="360"/>
        <w:jc w:val="both"/>
        <w:rPr>
          <w:rFonts w:ascii="Arial" w:hAnsi="Arial" w:cs="Arial"/>
          <w:sz w:val="20"/>
          <w:szCs w:val="20"/>
          <w:lang w:val="sr-Cyrl-CS"/>
        </w:rPr>
      </w:pPr>
      <w:r>
        <w:rPr>
          <w:rFonts w:ascii="Arial" w:hAnsi="Arial" w:cs="Arial"/>
          <w:sz w:val="20"/>
          <w:szCs w:val="20"/>
          <w:lang w:val="sr-Cyrl-CS"/>
        </w:rPr>
        <w:t xml:space="preserve">      Овај Уговор сачињен је у 8 (осам) истоветних примерака од којих </w:t>
      </w:r>
      <w:r>
        <w:rPr>
          <w:rFonts w:ascii="Arial" w:hAnsi="Arial" w:cs="Arial"/>
          <w:sz w:val="20"/>
          <w:szCs w:val="20"/>
          <w:lang/>
        </w:rPr>
        <w:t xml:space="preserve">Наручилац задржава   6 (шест) примерака а </w:t>
      </w:r>
      <w:r>
        <w:rPr>
          <w:rFonts w:ascii="Arial" w:hAnsi="Arial" w:cs="Arial"/>
          <w:sz w:val="20"/>
          <w:szCs w:val="20"/>
          <w:lang w:val="sr-Cyrl-CS"/>
        </w:rPr>
        <w:t xml:space="preserve"> </w:t>
      </w:r>
      <w:r>
        <w:rPr>
          <w:rFonts w:ascii="Arial" w:hAnsi="Arial" w:cs="Arial"/>
          <w:sz w:val="20"/>
          <w:szCs w:val="20"/>
          <w:lang/>
        </w:rPr>
        <w:t>Извођач</w:t>
      </w:r>
      <w:r>
        <w:rPr>
          <w:rFonts w:ascii="Arial" w:hAnsi="Arial" w:cs="Arial"/>
          <w:sz w:val="20"/>
          <w:szCs w:val="20"/>
          <w:lang w:val="sr-Cyrl-CS"/>
        </w:rPr>
        <w:t xml:space="preserve"> </w:t>
      </w:r>
      <w:r>
        <w:rPr>
          <w:rFonts w:ascii="Arial" w:hAnsi="Arial" w:cs="Arial"/>
          <w:sz w:val="20"/>
          <w:szCs w:val="20"/>
          <w:lang/>
        </w:rPr>
        <w:t>2</w:t>
      </w:r>
      <w:r>
        <w:rPr>
          <w:rFonts w:ascii="Arial" w:hAnsi="Arial" w:cs="Arial"/>
          <w:sz w:val="20"/>
          <w:szCs w:val="20"/>
          <w:lang w:val="sr-Cyrl-CS"/>
        </w:rPr>
        <w:t>(</w:t>
      </w:r>
      <w:r>
        <w:rPr>
          <w:rFonts w:ascii="Arial" w:hAnsi="Arial" w:cs="Arial"/>
          <w:sz w:val="20"/>
          <w:szCs w:val="20"/>
          <w:lang/>
        </w:rPr>
        <w:t>два</w:t>
      </w:r>
      <w:r>
        <w:rPr>
          <w:rFonts w:ascii="Arial" w:hAnsi="Arial" w:cs="Arial"/>
          <w:sz w:val="20"/>
          <w:szCs w:val="20"/>
          <w:lang w:val="sr-Cyrl-CS"/>
        </w:rPr>
        <w:t>) примерка.</w:t>
      </w:r>
    </w:p>
    <w:p w:rsidR="00C076DD" w:rsidRDefault="00C076DD">
      <w:pPr>
        <w:ind w:right="141"/>
        <w:jc w:val="both"/>
        <w:rPr>
          <w:rFonts w:ascii="Arial" w:hAnsi="Arial" w:cs="Arial"/>
          <w:b/>
          <w:bCs/>
          <w:sz w:val="20"/>
          <w:szCs w:val="20"/>
          <w:lang w:val="sr-Cyrl-CS"/>
        </w:rPr>
      </w:pPr>
      <w:r>
        <w:rPr>
          <w:rFonts w:ascii="Arial" w:hAnsi="Arial" w:cs="Arial"/>
          <w:b/>
          <w:bCs/>
          <w:sz w:val="20"/>
          <w:szCs w:val="20"/>
          <w:lang w:val="sr-Cyrl-CS"/>
        </w:rPr>
        <w:t xml:space="preserve">      </w:t>
      </w:r>
    </w:p>
    <w:p w:rsidR="00C076DD" w:rsidRDefault="00C076DD">
      <w:pPr>
        <w:ind w:right="141"/>
        <w:jc w:val="both"/>
        <w:rPr>
          <w:rFonts w:ascii="Arial" w:hAnsi="Arial" w:cs="Arial"/>
          <w:b/>
          <w:bCs/>
          <w:sz w:val="20"/>
          <w:szCs w:val="20"/>
          <w:lang w:val="sr-Cyrl-CS"/>
        </w:rPr>
      </w:pPr>
    </w:p>
    <w:p w:rsidR="00C076DD" w:rsidRDefault="00C076DD">
      <w:pPr>
        <w:ind w:right="141"/>
        <w:jc w:val="both"/>
        <w:rPr>
          <w:rFonts w:ascii="Arial" w:hAnsi="Arial" w:cs="Arial"/>
          <w:b/>
          <w:bCs/>
          <w:sz w:val="20"/>
          <w:szCs w:val="20"/>
          <w:lang w:val="sr-Cyrl-CS"/>
        </w:rPr>
      </w:pPr>
    </w:p>
    <w:p w:rsidR="00C076DD" w:rsidRDefault="00C076DD">
      <w:pPr>
        <w:ind w:right="141"/>
        <w:jc w:val="both"/>
        <w:rPr>
          <w:rFonts w:ascii="Arial" w:hAnsi="Arial" w:cs="Arial"/>
          <w:b/>
          <w:bCs/>
          <w:sz w:val="20"/>
          <w:szCs w:val="20"/>
          <w:lang w:val="sr-Cyrl-CS"/>
        </w:rPr>
      </w:pPr>
      <w:r>
        <w:rPr>
          <w:rFonts w:ascii="Arial" w:hAnsi="Arial" w:cs="Arial"/>
          <w:b/>
          <w:bCs/>
          <w:sz w:val="20"/>
          <w:szCs w:val="20"/>
          <w:lang w:val="sr-Cyrl-CS"/>
        </w:rPr>
        <w:t xml:space="preserve"> ЗА НАРУЧИОЦА:                                                                                 ЗА ИЗВОЂАЧА:</w:t>
      </w:r>
    </w:p>
    <w:p w:rsidR="00C076DD" w:rsidRDefault="00C076DD">
      <w:pPr>
        <w:ind w:right="141"/>
        <w:jc w:val="both"/>
        <w:rPr>
          <w:rFonts w:ascii="Arial" w:hAnsi="Arial" w:cs="Arial"/>
          <w:b/>
          <w:bCs/>
          <w:sz w:val="20"/>
          <w:szCs w:val="20"/>
          <w:lang w:val="sr-Cyrl-CS"/>
        </w:rPr>
      </w:pPr>
      <w:r>
        <w:rPr>
          <w:rFonts w:ascii="Arial" w:hAnsi="Arial" w:cs="Arial"/>
          <w:b/>
          <w:bCs/>
          <w:sz w:val="20"/>
          <w:szCs w:val="20"/>
          <w:lang w:val="sr-Cyrl-CS"/>
        </w:rPr>
        <w:t xml:space="preserve">     Директор</w:t>
      </w:r>
      <w:r>
        <w:rPr>
          <w:rFonts w:ascii="Arial" w:hAnsi="Arial" w:cs="Arial"/>
          <w:b/>
          <w:bCs/>
          <w:sz w:val="20"/>
          <w:szCs w:val="20"/>
          <w:lang w:val="sr-Cyrl-CS"/>
        </w:rPr>
        <w:tab/>
      </w:r>
      <w:r>
        <w:rPr>
          <w:rFonts w:ascii="Arial" w:hAnsi="Arial" w:cs="Arial"/>
          <w:b/>
          <w:bCs/>
          <w:sz w:val="20"/>
          <w:szCs w:val="20"/>
          <w:lang w:val="sr-Cyrl-CS"/>
        </w:rPr>
        <w:tab/>
      </w:r>
      <w:r>
        <w:rPr>
          <w:rFonts w:ascii="Arial" w:hAnsi="Arial" w:cs="Arial"/>
          <w:b/>
          <w:bCs/>
          <w:sz w:val="20"/>
          <w:szCs w:val="20"/>
          <w:lang w:val="sr-Cyrl-CS"/>
        </w:rPr>
        <w:tab/>
        <w:t xml:space="preserve">                                                                  Директор </w:t>
      </w:r>
    </w:p>
    <w:p w:rsidR="00C076DD" w:rsidRDefault="00C076DD">
      <w:pPr>
        <w:ind w:right="141"/>
        <w:jc w:val="both"/>
        <w:rPr>
          <w:rFonts w:ascii="Arial" w:hAnsi="Arial" w:cs="Arial"/>
          <w:b/>
          <w:bCs/>
          <w:sz w:val="20"/>
          <w:szCs w:val="20"/>
          <w:lang w:val="sr-Cyrl-CS"/>
        </w:rPr>
      </w:pPr>
    </w:p>
    <w:p w:rsidR="00C076DD" w:rsidRDefault="00C076DD">
      <w:pPr>
        <w:ind w:right="141"/>
        <w:jc w:val="both"/>
        <w:rPr>
          <w:rFonts w:ascii="Arial" w:hAnsi="Arial" w:cs="Arial"/>
          <w:b/>
          <w:bCs/>
          <w:sz w:val="20"/>
          <w:szCs w:val="20"/>
          <w:lang w:val="sr-Cyrl-CS"/>
        </w:rPr>
      </w:pPr>
      <w:r>
        <w:rPr>
          <w:rFonts w:ascii="Arial" w:hAnsi="Arial" w:cs="Arial"/>
          <w:b/>
          <w:bCs/>
          <w:sz w:val="20"/>
          <w:szCs w:val="20"/>
          <w:lang w:val="sr-Cyrl-CS"/>
        </w:rPr>
        <w:t xml:space="preserve">_______________________ </w:t>
      </w:r>
      <w:r>
        <w:rPr>
          <w:rFonts w:ascii="Arial" w:hAnsi="Arial" w:cs="Arial"/>
          <w:b/>
          <w:bCs/>
          <w:sz w:val="20"/>
          <w:szCs w:val="20"/>
          <w:lang w:val="sr-Cyrl-CS"/>
        </w:rPr>
        <w:tab/>
      </w:r>
      <w:r>
        <w:rPr>
          <w:rFonts w:ascii="Arial" w:hAnsi="Arial" w:cs="Arial"/>
          <w:b/>
          <w:bCs/>
          <w:sz w:val="20"/>
          <w:szCs w:val="20"/>
          <w:lang w:val="sr-Cyrl-CS"/>
        </w:rPr>
        <w:tab/>
      </w:r>
      <w:r>
        <w:rPr>
          <w:rFonts w:ascii="Arial" w:hAnsi="Arial" w:cs="Arial"/>
          <w:b/>
          <w:bCs/>
          <w:sz w:val="20"/>
          <w:szCs w:val="20"/>
          <w:lang w:val="sr-Cyrl-CS"/>
        </w:rPr>
        <w:tab/>
        <w:t xml:space="preserve">               ___________________________</w:t>
      </w:r>
    </w:p>
    <w:p w:rsidR="00C076DD" w:rsidRDefault="00C076DD">
      <w:pPr>
        <w:jc w:val="both"/>
        <w:rPr>
          <w:rFonts w:ascii="Arial" w:hAnsi="Arial" w:cs="Arial"/>
          <w:sz w:val="20"/>
          <w:szCs w:val="20"/>
          <w:lang/>
        </w:rPr>
      </w:pPr>
      <w:r>
        <w:rPr>
          <w:rFonts w:ascii="Arial" w:hAnsi="Arial" w:cs="Arial"/>
          <w:sz w:val="20"/>
          <w:szCs w:val="20"/>
          <w:lang w:val="sr-Cyrl-CS"/>
        </w:rPr>
        <w:t>Александра Мишковић</w:t>
      </w:r>
    </w:p>
    <w:p w:rsidR="00C076DD" w:rsidRDefault="00C076DD">
      <w:pPr>
        <w:ind w:right="-468"/>
        <w:jc w:val="both"/>
        <w:rPr>
          <w:sz w:val="20"/>
          <w:szCs w:val="20"/>
        </w:rPr>
      </w:pPr>
    </w:p>
    <w:p w:rsidR="00C076DD" w:rsidRDefault="00C076DD">
      <w:pPr>
        <w:ind w:right="-468"/>
        <w:jc w:val="both"/>
        <w:rPr>
          <w:rFonts w:ascii="Arial" w:hAnsi="Arial" w:cs="Arial"/>
          <w:b/>
          <w:bCs/>
          <w:sz w:val="20"/>
          <w:szCs w:val="20"/>
          <w:lang w:val="sr-Cyrl-CS"/>
        </w:rPr>
      </w:pPr>
    </w:p>
    <w:p w:rsidR="00C076DD" w:rsidRDefault="00C076DD">
      <w:pPr>
        <w:ind w:right="-468"/>
        <w:jc w:val="both"/>
        <w:rPr>
          <w:rFonts w:ascii="Arial" w:hAnsi="Arial" w:cs="Arial"/>
          <w:b/>
          <w:bCs/>
          <w:sz w:val="20"/>
          <w:szCs w:val="20"/>
          <w:lang w:val="sr-Cyrl-CS"/>
        </w:rPr>
      </w:pPr>
    </w:p>
    <w:p w:rsidR="00C076DD" w:rsidRDefault="00C076DD">
      <w:pPr>
        <w:ind w:right="-468"/>
        <w:jc w:val="both"/>
        <w:rPr>
          <w:rFonts w:ascii="Arial" w:hAnsi="Arial" w:cs="Arial"/>
          <w:b/>
          <w:bCs/>
          <w:sz w:val="20"/>
          <w:szCs w:val="20"/>
          <w:lang w:val="sr-Cyrl-CS"/>
        </w:rPr>
      </w:pPr>
      <w:r>
        <w:rPr>
          <w:rFonts w:ascii="Arial" w:hAnsi="Arial" w:cs="Arial"/>
          <w:b/>
          <w:bCs/>
          <w:sz w:val="20"/>
          <w:szCs w:val="20"/>
          <w:lang w:val="sr-Cyrl-CS"/>
        </w:rPr>
        <w:t xml:space="preserve">ПОНУЂАЧ </w:t>
      </w:r>
      <w:r>
        <w:rPr>
          <w:rFonts w:ascii="Arial" w:hAnsi="Arial" w:cs="Arial"/>
          <w:b/>
          <w:bCs/>
          <w:sz w:val="20"/>
          <w:szCs w:val="20"/>
          <w:lang/>
        </w:rPr>
        <w:t xml:space="preserve">ПОПУЊАВА, </w:t>
      </w:r>
      <w:r>
        <w:rPr>
          <w:rFonts w:ascii="Arial" w:hAnsi="Arial" w:cs="Arial"/>
          <w:b/>
          <w:bCs/>
          <w:sz w:val="20"/>
          <w:szCs w:val="20"/>
          <w:lang w:val="sr-Cyrl-CS"/>
        </w:rPr>
        <w:t>ОВЕРАВА И ПОТПИСУЈЕ УГОВОР.</w:t>
      </w:r>
    </w:p>
    <w:p w:rsidR="00C076DD" w:rsidRDefault="00C076DD">
      <w:pPr>
        <w:shd w:val="clear" w:color="auto" w:fill="FFFFFF"/>
        <w:ind w:right="-468"/>
        <w:jc w:val="both"/>
        <w:rPr>
          <w:rFonts w:ascii="Arial" w:hAnsi="Arial" w:cs="Arial"/>
          <w:b/>
          <w:bCs/>
          <w:sz w:val="20"/>
          <w:szCs w:val="20"/>
          <w:lang w:val="sr-Cyrl-CS"/>
        </w:rPr>
      </w:pPr>
    </w:p>
    <w:p w:rsidR="00C076DD" w:rsidRDefault="00C076DD">
      <w:pPr>
        <w:shd w:val="clear" w:color="auto" w:fill="FFFFFF"/>
        <w:ind w:right="-468"/>
        <w:jc w:val="both"/>
        <w:rPr>
          <w:rFonts w:ascii="Arial" w:hAnsi="Arial" w:cs="Arial"/>
          <w:b/>
          <w:bCs/>
          <w:sz w:val="20"/>
          <w:szCs w:val="20"/>
          <w:lang w:val="sr-Cyrl-CS"/>
        </w:rPr>
      </w:pPr>
    </w:p>
    <w:p w:rsidR="00C076DD" w:rsidRDefault="00C076DD">
      <w:pPr>
        <w:shd w:val="clear" w:color="auto" w:fill="FFFFFF"/>
        <w:ind w:right="-468"/>
        <w:jc w:val="both"/>
        <w:rPr>
          <w:rFonts w:ascii="Arial" w:hAnsi="Arial" w:cs="Arial"/>
          <w:b/>
          <w:bCs/>
          <w:sz w:val="20"/>
          <w:szCs w:val="20"/>
          <w:lang w:val="sr-Cyrl-CS"/>
        </w:rPr>
      </w:pPr>
    </w:p>
    <w:p w:rsidR="00C076DD" w:rsidRDefault="00C076DD">
      <w:pPr>
        <w:shd w:val="clear" w:color="auto" w:fill="FFFFFF"/>
        <w:ind w:right="-468"/>
        <w:jc w:val="both"/>
        <w:rPr>
          <w:rFonts w:ascii="Arial" w:hAnsi="Arial" w:cs="Arial"/>
          <w:b/>
          <w:bCs/>
          <w:sz w:val="20"/>
          <w:szCs w:val="20"/>
          <w:lang w:val="sr-Cyrl-CS"/>
        </w:rPr>
      </w:pPr>
    </w:p>
    <w:p w:rsidR="00C076DD" w:rsidRDefault="00C076DD">
      <w:pPr>
        <w:shd w:val="clear" w:color="auto" w:fill="FFFFFF"/>
        <w:ind w:right="-468"/>
        <w:jc w:val="both"/>
        <w:rPr>
          <w:rFonts w:ascii="Arial" w:hAnsi="Arial" w:cs="Arial"/>
          <w:b/>
          <w:bCs/>
          <w:sz w:val="20"/>
          <w:szCs w:val="20"/>
          <w:lang w:val="sr-Cyrl-CS"/>
        </w:rPr>
      </w:pPr>
      <w:r>
        <w:rPr>
          <w:rFonts w:ascii="Arial" w:hAnsi="Arial" w:cs="Arial"/>
          <w:b/>
          <w:bCs/>
          <w:sz w:val="20"/>
          <w:szCs w:val="20"/>
          <w:lang w:val="sr-Cyrl-CS"/>
        </w:rPr>
        <w:t xml:space="preserve">          </w:t>
      </w:r>
    </w:p>
    <w:p w:rsidR="00C076DD" w:rsidRDefault="00C076DD">
      <w:pPr>
        <w:shd w:val="clear" w:color="auto" w:fill="FFFFFF"/>
        <w:ind w:right="-468"/>
        <w:jc w:val="both"/>
        <w:rPr>
          <w:rFonts w:ascii="Arial" w:hAnsi="Arial" w:cs="Arial"/>
          <w:b/>
          <w:bCs/>
          <w:sz w:val="20"/>
          <w:szCs w:val="20"/>
          <w:lang w:val="sr-Cyrl-CS"/>
        </w:rPr>
      </w:pPr>
    </w:p>
    <w:p w:rsidR="00C076DD" w:rsidRDefault="00C076DD">
      <w:pPr>
        <w:shd w:val="clear" w:color="auto" w:fill="FFFFFF"/>
        <w:ind w:right="-468"/>
        <w:jc w:val="both"/>
        <w:rPr>
          <w:rFonts w:ascii="Arial" w:hAnsi="Arial" w:cs="Arial"/>
          <w:b/>
          <w:bCs/>
          <w:sz w:val="20"/>
          <w:szCs w:val="20"/>
          <w:lang w:val="sr-Cyrl-CS"/>
        </w:rPr>
      </w:pPr>
    </w:p>
    <w:p w:rsidR="00C076DD" w:rsidRDefault="00C076DD">
      <w:pPr>
        <w:shd w:val="clear" w:color="auto" w:fill="FFFFFF"/>
        <w:ind w:right="-468"/>
        <w:jc w:val="both"/>
        <w:rPr>
          <w:rFonts w:ascii="Arial" w:hAnsi="Arial" w:cs="Arial"/>
          <w:b/>
          <w:bCs/>
          <w:sz w:val="20"/>
          <w:szCs w:val="20"/>
          <w:lang w:val="sr-Cyrl-CS"/>
        </w:rPr>
      </w:pPr>
    </w:p>
    <w:p w:rsidR="00C076DD" w:rsidRDefault="00C076DD">
      <w:pPr>
        <w:shd w:val="clear" w:color="auto" w:fill="FFFFFF"/>
        <w:ind w:right="-468"/>
        <w:jc w:val="both"/>
        <w:rPr>
          <w:rFonts w:ascii="Arial" w:hAnsi="Arial" w:cs="Arial"/>
          <w:b/>
          <w:bCs/>
          <w:sz w:val="20"/>
          <w:szCs w:val="20"/>
          <w:lang w:val="sr-Cyrl-CS"/>
        </w:rPr>
      </w:pPr>
    </w:p>
    <w:p w:rsidR="00C076DD" w:rsidRDefault="00C076DD">
      <w:pPr>
        <w:shd w:val="clear" w:color="auto" w:fill="FFFFFF"/>
        <w:ind w:right="-468"/>
        <w:jc w:val="both"/>
        <w:rPr>
          <w:rFonts w:ascii="Arial" w:hAnsi="Arial" w:cs="Arial"/>
          <w:b/>
          <w:bCs/>
          <w:sz w:val="20"/>
          <w:szCs w:val="20"/>
          <w:lang w:val="sr-Cyrl-CS"/>
        </w:rPr>
      </w:pPr>
    </w:p>
    <w:p w:rsidR="00C076DD" w:rsidRDefault="00C076DD">
      <w:pPr>
        <w:shd w:val="clear" w:color="auto" w:fill="FFFFFF"/>
        <w:ind w:right="-468"/>
        <w:jc w:val="both"/>
        <w:rPr>
          <w:rFonts w:ascii="Arial" w:hAnsi="Arial" w:cs="Arial"/>
          <w:b/>
          <w:bCs/>
          <w:sz w:val="20"/>
          <w:szCs w:val="20"/>
          <w:lang w:val="sr-Cyrl-CS"/>
        </w:rPr>
      </w:pPr>
    </w:p>
    <w:p w:rsidR="00C076DD" w:rsidRDefault="00C076DD">
      <w:pPr>
        <w:shd w:val="clear" w:color="auto" w:fill="FFFFFF"/>
        <w:ind w:right="-468"/>
        <w:jc w:val="both"/>
        <w:rPr>
          <w:rFonts w:ascii="Arial" w:hAnsi="Arial" w:cs="Arial"/>
          <w:b/>
          <w:bCs/>
          <w:sz w:val="20"/>
          <w:szCs w:val="20"/>
          <w:lang w:val="sr-Cyrl-CS"/>
        </w:rPr>
      </w:pPr>
    </w:p>
    <w:p w:rsidR="00C076DD" w:rsidRDefault="00C076DD">
      <w:pPr>
        <w:shd w:val="clear" w:color="auto" w:fill="FFFFFF"/>
        <w:ind w:right="-468"/>
        <w:jc w:val="both"/>
        <w:rPr>
          <w:rFonts w:ascii="Arial" w:hAnsi="Arial" w:cs="Arial"/>
          <w:b/>
          <w:bCs/>
          <w:sz w:val="20"/>
          <w:szCs w:val="20"/>
          <w:lang w:val="sr-Cyrl-CS"/>
        </w:rPr>
      </w:pPr>
    </w:p>
    <w:p w:rsidR="00C076DD" w:rsidRDefault="00C076DD">
      <w:pPr>
        <w:shd w:val="clear" w:color="auto" w:fill="FFFFFF"/>
        <w:ind w:right="-468"/>
        <w:jc w:val="both"/>
        <w:rPr>
          <w:rFonts w:ascii="Arial" w:hAnsi="Arial" w:cs="Arial"/>
          <w:b/>
          <w:bCs/>
          <w:sz w:val="20"/>
          <w:szCs w:val="20"/>
          <w:lang w:val="sr-Cyrl-CS"/>
        </w:rPr>
      </w:pPr>
    </w:p>
    <w:p w:rsidR="00C076DD" w:rsidRDefault="00C076DD">
      <w:pPr>
        <w:shd w:val="clear" w:color="auto" w:fill="FFFFFF"/>
        <w:ind w:right="-468"/>
        <w:jc w:val="both"/>
        <w:rPr>
          <w:rFonts w:ascii="Arial" w:hAnsi="Arial" w:cs="Arial"/>
          <w:b/>
          <w:bCs/>
          <w:sz w:val="20"/>
          <w:szCs w:val="20"/>
          <w:lang w:val="sr-Cyrl-CS"/>
        </w:rPr>
      </w:pPr>
    </w:p>
    <w:p w:rsidR="00C076DD" w:rsidRDefault="00C076DD">
      <w:pPr>
        <w:shd w:val="clear" w:color="auto" w:fill="FFFFFF"/>
        <w:ind w:right="-468"/>
        <w:jc w:val="both"/>
        <w:rPr>
          <w:rFonts w:ascii="Arial" w:hAnsi="Arial" w:cs="Arial"/>
          <w:b/>
          <w:bCs/>
          <w:sz w:val="20"/>
          <w:szCs w:val="20"/>
          <w:lang w:val="sr-Cyrl-CS"/>
        </w:rPr>
      </w:pPr>
    </w:p>
    <w:p w:rsidR="00C076DD" w:rsidRDefault="00C076DD">
      <w:pPr>
        <w:shd w:val="clear" w:color="auto" w:fill="FFFFFF"/>
        <w:ind w:right="-468"/>
        <w:jc w:val="both"/>
        <w:rPr>
          <w:rFonts w:ascii="Arial" w:hAnsi="Arial" w:cs="Arial"/>
          <w:b/>
          <w:bCs/>
          <w:sz w:val="20"/>
          <w:szCs w:val="20"/>
          <w:lang w:val="sr-Cyrl-CS"/>
        </w:rPr>
      </w:pPr>
    </w:p>
    <w:p w:rsidR="00C076DD" w:rsidRDefault="00C076DD">
      <w:pPr>
        <w:shd w:val="clear" w:color="auto" w:fill="FFFFFF"/>
        <w:ind w:right="-468"/>
        <w:jc w:val="both"/>
        <w:rPr>
          <w:rFonts w:ascii="Arial" w:hAnsi="Arial" w:cs="Arial"/>
          <w:b/>
          <w:bCs/>
          <w:sz w:val="20"/>
          <w:szCs w:val="20"/>
          <w:lang w:val="sr-Cyrl-CS"/>
        </w:rPr>
      </w:pPr>
    </w:p>
    <w:p w:rsidR="00C076DD" w:rsidRDefault="00C076DD">
      <w:pPr>
        <w:shd w:val="clear" w:color="auto" w:fill="FFFFFF"/>
        <w:ind w:right="-468"/>
        <w:jc w:val="both"/>
        <w:rPr>
          <w:rFonts w:ascii="Arial" w:hAnsi="Arial" w:cs="Arial"/>
          <w:b/>
          <w:bCs/>
          <w:sz w:val="20"/>
          <w:szCs w:val="20"/>
          <w:lang w:val="sr-Cyrl-CS"/>
        </w:rPr>
      </w:pPr>
      <w:r>
        <w:rPr>
          <w:rFonts w:ascii="Arial" w:hAnsi="Arial" w:cs="Arial"/>
          <w:b/>
          <w:bCs/>
          <w:sz w:val="20"/>
          <w:szCs w:val="20"/>
          <w:lang w:val="sr-Cyrl-CS"/>
        </w:rPr>
        <w:t xml:space="preserve">                                                   </w:t>
      </w:r>
    </w:p>
    <w:p w:rsidR="00C076DD" w:rsidRDefault="00C076DD">
      <w:pPr>
        <w:shd w:val="clear" w:color="auto" w:fill="C6D9F1"/>
        <w:jc w:val="center"/>
        <w:rPr>
          <w:rFonts w:ascii="Arial" w:hAnsi="Arial" w:cs="Arial"/>
          <w:b/>
          <w:bCs/>
          <w:i/>
          <w:iCs/>
          <w:sz w:val="22"/>
          <w:szCs w:val="22"/>
        </w:rPr>
      </w:pPr>
      <w:r>
        <w:rPr>
          <w:rFonts w:ascii="Arial" w:hAnsi="Arial" w:cs="Arial"/>
          <w:b/>
          <w:bCs/>
          <w:i/>
          <w:iCs/>
          <w:sz w:val="22"/>
          <w:szCs w:val="22"/>
          <w:lang w:val="en-US"/>
        </w:rPr>
        <w:t>IX</w:t>
      </w:r>
      <w:r>
        <w:rPr>
          <w:rFonts w:ascii="Arial" w:hAnsi="Arial" w:cs="Arial"/>
          <w:b/>
          <w:bCs/>
          <w:i/>
          <w:iCs/>
          <w:sz w:val="22"/>
          <w:szCs w:val="22"/>
        </w:rPr>
        <w:t xml:space="preserve"> ОБРАЗАЦ ТРОШКОВА ПРИПРЕМЕ ПОНУДЕ</w:t>
      </w:r>
    </w:p>
    <w:p w:rsidR="00C076DD" w:rsidRDefault="00C076DD">
      <w:pPr>
        <w:shd w:val="clear" w:color="auto" w:fill="C6D9F1"/>
        <w:jc w:val="center"/>
        <w:rPr>
          <w:rFonts w:ascii="Arial" w:hAnsi="Arial" w:cs="Arial"/>
          <w:b/>
          <w:bCs/>
          <w:i/>
          <w:iCs/>
          <w:sz w:val="22"/>
          <w:szCs w:val="22"/>
        </w:rPr>
      </w:pPr>
    </w:p>
    <w:p w:rsidR="00C076DD" w:rsidRDefault="00C076DD">
      <w:pPr>
        <w:shd w:val="clear" w:color="auto" w:fill="FFFFFF"/>
        <w:jc w:val="center"/>
        <w:rPr>
          <w:rFonts w:ascii="Arial" w:hAnsi="Arial" w:cs="Arial"/>
          <w:b/>
          <w:bCs/>
          <w:i/>
          <w:iCs/>
          <w:sz w:val="22"/>
          <w:szCs w:val="22"/>
        </w:rPr>
      </w:pPr>
    </w:p>
    <w:p w:rsidR="00C076DD" w:rsidRDefault="00C076DD">
      <w:pPr>
        <w:rPr>
          <w:rFonts w:ascii="Arial" w:hAnsi="Arial" w:cs="Arial"/>
          <w:b/>
          <w:bCs/>
          <w:i/>
          <w:iCs/>
          <w:sz w:val="22"/>
          <w:szCs w:val="22"/>
        </w:rPr>
      </w:pPr>
    </w:p>
    <w:p w:rsidR="00C076DD" w:rsidRDefault="00C076DD">
      <w:pPr>
        <w:spacing w:after="120"/>
        <w:jc w:val="both"/>
        <w:rPr>
          <w:rFonts w:ascii="Arial" w:hAnsi="Arial" w:cs="Arial"/>
          <w:sz w:val="22"/>
          <w:szCs w:val="22"/>
        </w:rPr>
      </w:pPr>
      <w:r>
        <w:rPr>
          <w:rFonts w:ascii="Arial" w:hAnsi="Arial" w:cs="Arial"/>
          <w:sz w:val="22"/>
          <w:szCs w:val="22"/>
        </w:rPr>
        <w:t xml:space="preserve">У складу са чланом 88. </w:t>
      </w:r>
      <w:r>
        <w:rPr>
          <w:rFonts w:ascii="Arial" w:hAnsi="Arial" w:cs="Arial"/>
          <w:sz w:val="22"/>
          <w:szCs w:val="22"/>
          <w:lang w:val="sr-Cyrl-CS"/>
        </w:rPr>
        <w:t>став 1.</w:t>
      </w:r>
      <w:r>
        <w:rPr>
          <w:rFonts w:ascii="Arial" w:hAnsi="Arial" w:cs="Arial"/>
          <w:sz w:val="22"/>
          <w:szCs w:val="22"/>
        </w:rPr>
        <w:t xml:space="preserve"> Закона, понуђач</w:t>
      </w:r>
      <w:r>
        <w:rPr>
          <w:rFonts w:ascii="Arial" w:hAnsi="Arial" w:cs="Arial"/>
          <w:sz w:val="22"/>
          <w:szCs w:val="22"/>
          <w:lang/>
        </w:rPr>
        <w:t>__________________________</w:t>
      </w:r>
      <w:r>
        <w:rPr>
          <w:rFonts w:ascii="Arial" w:hAnsi="Arial" w:cs="Arial"/>
          <w:sz w:val="22"/>
          <w:szCs w:val="22"/>
        </w:rPr>
        <w:t xml:space="preserve"> </w:t>
      </w:r>
      <w:r>
        <w:rPr>
          <w:rFonts w:ascii="Arial" w:hAnsi="Arial" w:cs="Arial"/>
          <w:i/>
          <w:iCs/>
          <w:sz w:val="22"/>
          <w:szCs w:val="22"/>
        </w:rPr>
        <w:t xml:space="preserve">, </w:t>
      </w:r>
      <w:r>
        <w:rPr>
          <w:rFonts w:ascii="Arial" w:hAnsi="Arial" w:cs="Arial"/>
          <w:sz w:val="22"/>
          <w:szCs w:val="22"/>
        </w:rPr>
        <w:t>достав</w:t>
      </w:r>
      <w:r>
        <w:rPr>
          <w:rFonts w:ascii="Arial" w:hAnsi="Arial" w:cs="Arial"/>
          <w:sz w:val="22"/>
          <w:szCs w:val="22"/>
          <w:lang w:val="sr-Cyrl-CS"/>
        </w:rPr>
        <w:t xml:space="preserve">ља </w:t>
      </w:r>
      <w:r>
        <w:rPr>
          <w:rFonts w:ascii="Arial" w:hAnsi="Arial" w:cs="Arial"/>
          <w:sz w:val="22"/>
          <w:szCs w:val="22"/>
        </w:rPr>
        <w:t xml:space="preserve">укупан износ и структуру трошкова припремања понуде, </w:t>
      </w:r>
      <w:r>
        <w:rPr>
          <w:rFonts w:ascii="Arial" w:hAnsi="Arial" w:cs="Arial"/>
          <w:sz w:val="22"/>
          <w:szCs w:val="22"/>
          <w:lang w:val="sr-Cyrl-CS"/>
        </w:rPr>
        <w:t xml:space="preserve">како следи у </w:t>
      </w:r>
      <w:r>
        <w:rPr>
          <w:rFonts w:ascii="Arial" w:hAnsi="Arial" w:cs="Arial"/>
          <w:sz w:val="22"/>
          <w:szCs w:val="22"/>
        </w:rPr>
        <w:t>табели:</w:t>
      </w:r>
    </w:p>
    <w:tbl>
      <w:tblPr>
        <w:tblW w:w="0" w:type="auto"/>
        <w:tblInd w:w="2" w:type="dxa"/>
        <w:tblLayout w:type="fixed"/>
        <w:tblLook w:val="0000"/>
      </w:tblPr>
      <w:tblGrid>
        <w:gridCol w:w="5565"/>
        <w:gridCol w:w="3010"/>
      </w:tblGrid>
      <w:tr w:rsidR="00C076DD">
        <w:tc>
          <w:tcPr>
            <w:tcW w:w="5565" w:type="dxa"/>
            <w:tcBorders>
              <w:top w:val="single" w:sz="4" w:space="0" w:color="000000"/>
              <w:left w:val="single" w:sz="4" w:space="0" w:color="000000"/>
              <w:bottom w:val="single" w:sz="4" w:space="0" w:color="000000"/>
            </w:tcBorders>
          </w:tcPr>
          <w:p w:rsidR="00C076DD" w:rsidRDefault="00C076DD">
            <w:pPr>
              <w:snapToGrid w:val="0"/>
              <w:jc w:val="center"/>
              <w:rPr>
                <w:rFonts w:ascii="Arial" w:hAnsi="Arial" w:cs="Arial"/>
                <w:b/>
                <w:bCs/>
                <w:i/>
                <w:iCs/>
                <w:sz w:val="22"/>
                <w:szCs w:val="22"/>
              </w:rPr>
            </w:pPr>
            <w:r>
              <w:rPr>
                <w:rFonts w:ascii="Arial" w:hAnsi="Arial" w:cs="Arial"/>
                <w:b/>
                <w:bCs/>
                <w:i/>
                <w:iCs/>
                <w:sz w:val="22"/>
                <w:szCs w:val="22"/>
              </w:rPr>
              <w:t>ВРСТА ТРОШКА</w:t>
            </w:r>
          </w:p>
        </w:tc>
        <w:tc>
          <w:tcPr>
            <w:tcW w:w="3010" w:type="dxa"/>
            <w:tcBorders>
              <w:top w:val="single" w:sz="4" w:space="0" w:color="000000"/>
              <w:left w:val="single" w:sz="4" w:space="0" w:color="000000"/>
              <w:bottom w:val="single" w:sz="4" w:space="0" w:color="000000"/>
              <w:right w:val="single" w:sz="4" w:space="0" w:color="000000"/>
            </w:tcBorders>
          </w:tcPr>
          <w:p w:rsidR="00C076DD" w:rsidRDefault="00C076DD">
            <w:pPr>
              <w:snapToGrid w:val="0"/>
              <w:jc w:val="center"/>
              <w:rPr>
                <w:rFonts w:ascii="Arial" w:hAnsi="Arial" w:cs="Arial"/>
                <w:b/>
                <w:bCs/>
                <w:i/>
                <w:iCs/>
                <w:sz w:val="22"/>
                <w:szCs w:val="22"/>
              </w:rPr>
            </w:pPr>
            <w:r>
              <w:rPr>
                <w:rFonts w:ascii="Arial" w:hAnsi="Arial" w:cs="Arial"/>
                <w:b/>
                <w:bCs/>
                <w:i/>
                <w:iCs/>
                <w:sz w:val="22"/>
                <w:szCs w:val="22"/>
              </w:rPr>
              <w:t>ИЗНОС ТРОШКА У РСД</w:t>
            </w:r>
          </w:p>
        </w:tc>
      </w:tr>
      <w:tr w:rsidR="00C076DD">
        <w:tc>
          <w:tcPr>
            <w:tcW w:w="5565" w:type="dxa"/>
            <w:tcBorders>
              <w:top w:val="single" w:sz="4" w:space="0" w:color="000000"/>
              <w:left w:val="single" w:sz="4" w:space="0" w:color="000000"/>
              <w:bottom w:val="single" w:sz="4" w:space="0" w:color="000000"/>
            </w:tcBorders>
          </w:tcPr>
          <w:p w:rsidR="00C076DD" w:rsidRDefault="00C076DD">
            <w:pPr>
              <w:snapToGrid w:val="0"/>
              <w:jc w:val="both"/>
              <w:rPr>
                <w:rFonts w:ascii="Arial" w:hAnsi="Arial" w:cs="Arial"/>
                <w:sz w:val="22"/>
                <w:szCs w:val="22"/>
              </w:rPr>
            </w:pPr>
          </w:p>
        </w:tc>
        <w:tc>
          <w:tcPr>
            <w:tcW w:w="3010" w:type="dxa"/>
            <w:tcBorders>
              <w:top w:val="single" w:sz="4" w:space="0" w:color="000000"/>
              <w:left w:val="single" w:sz="4" w:space="0" w:color="000000"/>
              <w:bottom w:val="single" w:sz="4" w:space="0" w:color="000000"/>
              <w:right w:val="single" w:sz="4" w:space="0" w:color="000000"/>
            </w:tcBorders>
          </w:tcPr>
          <w:p w:rsidR="00C076DD" w:rsidRDefault="00C076DD">
            <w:pPr>
              <w:snapToGrid w:val="0"/>
              <w:jc w:val="right"/>
              <w:rPr>
                <w:rFonts w:ascii="Arial" w:hAnsi="Arial" w:cs="Arial"/>
                <w:sz w:val="22"/>
                <w:szCs w:val="22"/>
              </w:rPr>
            </w:pPr>
          </w:p>
        </w:tc>
      </w:tr>
      <w:tr w:rsidR="00C076DD">
        <w:tc>
          <w:tcPr>
            <w:tcW w:w="5565" w:type="dxa"/>
            <w:tcBorders>
              <w:top w:val="single" w:sz="4" w:space="0" w:color="000000"/>
              <w:left w:val="single" w:sz="4" w:space="0" w:color="000000"/>
              <w:bottom w:val="single" w:sz="4" w:space="0" w:color="000000"/>
            </w:tcBorders>
          </w:tcPr>
          <w:p w:rsidR="00C076DD" w:rsidRDefault="00C076DD">
            <w:pPr>
              <w:snapToGrid w:val="0"/>
              <w:jc w:val="both"/>
              <w:rPr>
                <w:rFonts w:ascii="Arial" w:hAnsi="Arial" w:cs="Arial"/>
                <w:sz w:val="22"/>
                <w:szCs w:val="22"/>
              </w:rPr>
            </w:pPr>
          </w:p>
        </w:tc>
        <w:tc>
          <w:tcPr>
            <w:tcW w:w="3010" w:type="dxa"/>
            <w:tcBorders>
              <w:top w:val="single" w:sz="4" w:space="0" w:color="000000"/>
              <w:left w:val="single" w:sz="4" w:space="0" w:color="000000"/>
              <w:bottom w:val="single" w:sz="4" w:space="0" w:color="000000"/>
              <w:right w:val="single" w:sz="4" w:space="0" w:color="000000"/>
            </w:tcBorders>
          </w:tcPr>
          <w:p w:rsidR="00C076DD" w:rsidRDefault="00C076DD">
            <w:pPr>
              <w:snapToGrid w:val="0"/>
              <w:jc w:val="right"/>
              <w:rPr>
                <w:rFonts w:ascii="Arial" w:hAnsi="Arial" w:cs="Arial"/>
                <w:sz w:val="22"/>
                <w:szCs w:val="22"/>
              </w:rPr>
            </w:pPr>
          </w:p>
        </w:tc>
      </w:tr>
      <w:tr w:rsidR="00C076DD">
        <w:tc>
          <w:tcPr>
            <w:tcW w:w="5565" w:type="dxa"/>
            <w:tcBorders>
              <w:top w:val="single" w:sz="4" w:space="0" w:color="000000"/>
              <w:left w:val="single" w:sz="4" w:space="0" w:color="000000"/>
              <w:bottom w:val="single" w:sz="4" w:space="0" w:color="000000"/>
            </w:tcBorders>
          </w:tcPr>
          <w:p w:rsidR="00C076DD" w:rsidRDefault="00C076DD">
            <w:pPr>
              <w:snapToGrid w:val="0"/>
              <w:jc w:val="both"/>
              <w:rPr>
                <w:rFonts w:ascii="Arial" w:hAnsi="Arial" w:cs="Arial"/>
                <w:sz w:val="22"/>
                <w:szCs w:val="22"/>
              </w:rPr>
            </w:pPr>
          </w:p>
        </w:tc>
        <w:tc>
          <w:tcPr>
            <w:tcW w:w="3010" w:type="dxa"/>
            <w:tcBorders>
              <w:top w:val="single" w:sz="4" w:space="0" w:color="000000"/>
              <w:left w:val="single" w:sz="4" w:space="0" w:color="000000"/>
              <w:bottom w:val="single" w:sz="4" w:space="0" w:color="000000"/>
              <w:right w:val="single" w:sz="4" w:space="0" w:color="000000"/>
            </w:tcBorders>
          </w:tcPr>
          <w:p w:rsidR="00C076DD" w:rsidRDefault="00C076DD">
            <w:pPr>
              <w:snapToGrid w:val="0"/>
              <w:rPr>
                <w:rFonts w:ascii="Arial" w:hAnsi="Arial" w:cs="Arial"/>
                <w:sz w:val="22"/>
                <w:szCs w:val="22"/>
                <w:lang w:val="en-US"/>
              </w:rPr>
            </w:pPr>
          </w:p>
        </w:tc>
      </w:tr>
      <w:tr w:rsidR="00C076DD">
        <w:tc>
          <w:tcPr>
            <w:tcW w:w="5565" w:type="dxa"/>
            <w:tcBorders>
              <w:top w:val="single" w:sz="4" w:space="0" w:color="000000"/>
              <w:left w:val="single" w:sz="4" w:space="0" w:color="000000"/>
              <w:bottom w:val="single" w:sz="4" w:space="0" w:color="000000"/>
            </w:tcBorders>
          </w:tcPr>
          <w:p w:rsidR="00C076DD" w:rsidRDefault="00C076DD">
            <w:pPr>
              <w:snapToGrid w:val="0"/>
              <w:jc w:val="both"/>
              <w:rPr>
                <w:rFonts w:ascii="Arial" w:hAnsi="Arial" w:cs="Arial"/>
                <w:sz w:val="22"/>
                <w:szCs w:val="22"/>
              </w:rPr>
            </w:pPr>
          </w:p>
        </w:tc>
        <w:tc>
          <w:tcPr>
            <w:tcW w:w="3010" w:type="dxa"/>
            <w:tcBorders>
              <w:top w:val="single" w:sz="4" w:space="0" w:color="000000"/>
              <w:left w:val="single" w:sz="4" w:space="0" w:color="000000"/>
              <w:bottom w:val="single" w:sz="4" w:space="0" w:color="000000"/>
              <w:right w:val="single" w:sz="4" w:space="0" w:color="000000"/>
            </w:tcBorders>
          </w:tcPr>
          <w:p w:rsidR="00C076DD" w:rsidRDefault="00C076DD">
            <w:pPr>
              <w:snapToGrid w:val="0"/>
              <w:rPr>
                <w:rFonts w:ascii="Arial" w:hAnsi="Arial" w:cs="Arial"/>
                <w:sz w:val="22"/>
                <w:szCs w:val="22"/>
                <w:lang w:val="en-US"/>
              </w:rPr>
            </w:pPr>
          </w:p>
        </w:tc>
      </w:tr>
      <w:tr w:rsidR="00C076DD">
        <w:tc>
          <w:tcPr>
            <w:tcW w:w="5565" w:type="dxa"/>
            <w:tcBorders>
              <w:top w:val="single" w:sz="4" w:space="0" w:color="000000"/>
              <w:left w:val="single" w:sz="4" w:space="0" w:color="000000"/>
              <w:bottom w:val="single" w:sz="4" w:space="0" w:color="000000"/>
            </w:tcBorders>
          </w:tcPr>
          <w:p w:rsidR="00C076DD" w:rsidRDefault="00C076DD">
            <w:pPr>
              <w:snapToGrid w:val="0"/>
              <w:jc w:val="both"/>
              <w:rPr>
                <w:rFonts w:ascii="Arial" w:hAnsi="Arial" w:cs="Arial"/>
                <w:sz w:val="22"/>
                <w:szCs w:val="22"/>
              </w:rPr>
            </w:pPr>
          </w:p>
        </w:tc>
        <w:tc>
          <w:tcPr>
            <w:tcW w:w="3010" w:type="dxa"/>
            <w:tcBorders>
              <w:top w:val="single" w:sz="4" w:space="0" w:color="000000"/>
              <w:left w:val="single" w:sz="4" w:space="0" w:color="000000"/>
              <w:bottom w:val="single" w:sz="4" w:space="0" w:color="000000"/>
              <w:right w:val="single" w:sz="4" w:space="0" w:color="000000"/>
            </w:tcBorders>
          </w:tcPr>
          <w:p w:rsidR="00C076DD" w:rsidRDefault="00C076DD">
            <w:pPr>
              <w:snapToGrid w:val="0"/>
              <w:rPr>
                <w:rFonts w:ascii="Arial" w:hAnsi="Arial" w:cs="Arial"/>
                <w:sz w:val="22"/>
                <w:szCs w:val="22"/>
                <w:lang w:val="en-US"/>
              </w:rPr>
            </w:pPr>
          </w:p>
        </w:tc>
      </w:tr>
      <w:tr w:rsidR="00C076DD">
        <w:tc>
          <w:tcPr>
            <w:tcW w:w="5565" w:type="dxa"/>
            <w:tcBorders>
              <w:top w:val="single" w:sz="4" w:space="0" w:color="000000"/>
              <w:left w:val="single" w:sz="4" w:space="0" w:color="000000"/>
              <w:bottom w:val="single" w:sz="4" w:space="0" w:color="000000"/>
            </w:tcBorders>
          </w:tcPr>
          <w:p w:rsidR="00C076DD" w:rsidRDefault="00C076DD">
            <w:pPr>
              <w:snapToGrid w:val="0"/>
              <w:jc w:val="both"/>
              <w:rPr>
                <w:rFonts w:ascii="Arial" w:hAnsi="Arial" w:cs="Arial"/>
                <w:sz w:val="22"/>
                <w:szCs w:val="22"/>
              </w:rPr>
            </w:pPr>
          </w:p>
        </w:tc>
        <w:tc>
          <w:tcPr>
            <w:tcW w:w="3010" w:type="dxa"/>
            <w:tcBorders>
              <w:top w:val="single" w:sz="4" w:space="0" w:color="000000"/>
              <w:left w:val="single" w:sz="4" w:space="0" w:color="000000"/>
              <w:bottom w:val="single" w:sz="4" w:space="0" w:color="000000"/>
              <w:right w:val="single" w:sz="4" w:space="0" w:color="000000"/>
            </w:tcBorders>
          </w:tcPr>
          <w:p w:rsidR="00C076DD" w:rsidRDefault="00C076DD">
            <w:pPr>
              <w:snapToGrid w:val="0"/>
              <w:rPr>
                <w:rFonts w:ascii="Arial" w:hAnsi="Arial" w:cs="Arial"/>
                <w:sz w:val="22"/>
                <w:szCs w:val="22"/>
                <w:lang w:val="en-US"/>
              </w:rPr>
            </w:pPr>
          </w:p>
        </w:tc>
      </w:tr>
      <w:tr w:rsidR="00C076DD">
        <w:tc>
          <w:tcPr>
            <w:tcW w:w="5565" w:type="dxa"/>
            <w:tcBorders>
              <w:top w:val="single" w:sz="4" w:space="0" w:color="000000"/>
              <w:left w:val="single" w:sz="4" w:space="0" w:color="000000"/>
              <w:bottom w:val="single" w:sz="4" w:space="0" w:color="000000"/>
            </w:tcBorders>
          </w:tcPr>
          <w:p w:rsidR="00C076DD" w:rsidRDefault="00C076DD">
            <w:pPr>
              <w:snapToGrid w:val="0"/>
              <w:jc w:val="both"/>
              <w:rPr>
                <w:rFonts w:ascii="Arial" w:hAnsi="Arial" w:cs="Arial"/>
                <w:i/>
                <w:iCs/>
                <w:sz w:val="22"/>
                <w:szCs w:val="22"/>
              </w:rPr>
            </w:pPr>
          </w:p>
          <w:p w:rsidR="00C076DD" w:rsidRDefault="00C076DD">
            <w:pPr>
              <w:jc w:val="both"/>
              <w:rPr>
                <w:rFonts w:ascii="Arial" w:hAnsi="Arial" w:cs="Arial"/>
                <w:b/>
                <w:bCs/>
                <w:i/>
                <w:iCs/>
                <w:sz w:val="22"/>
                <w:szCs w:val="22"/>
              </w:rPr>
            </w:pPr>
            <w:r>
              <w:rPr>
                <w:rFonts w:ascii="Arial" w:hAnsi="Arial" w:cs="Arial"/>
                <w:b/>
                <w:bCs/>
                <w:i/>
                <w:iCs/>
                <w:sz w:val="22"/>
                <w:szCs w:val="22"/>
              </w:rPr>
              <w:t>УКУПАН ИЗНОС ТРОШКОВА ПРИП</w:t>
            </w:r>
            <w:r>
              <w:rPr>
                <w:rFonts w:ascii="Arial" w:hAnsi="Arial" w:cs="Arial"/>
                <w:b/>
                <w:bCs/>
                <w:i/>
                <w:iCs/>
                <w:sz w:val="22"/>
                <w:szCs w:val="22"/>
                <w:lang/>
              </w:rPr>
              <w:t>Р</w:t>
            </w:r>
            <w:r>
              <w:rPr>
                <w:rFonts w:ascii="Arial" w:hAnsi="Arial" w:cs="Arial"/>
                <w:b/>
                <w:bCs/>
                <w:i/>
                <w:iCs/>
                <w:sz w:val="22"/>
                <w:szCs w:val="22"/>
              </w:rPr>
              <w:t>ЕМАЊА ПОНУДЕ</w:t>
            </w:r>
          </w:p>
        </w:tc>
        <w:tc>
          <w:tcPr>
            <w:tcW w:w="3010" w:type="dxa"/>
            <w:tcBorders>
              <w:top w:val="single" w:sz="4" w:space="0" w:color="000000"/>
              <w:left w:val="single" w:sz="4" w:space="0" w:color="000000"/>
              <w:bottom w:val="single" w:sz="4" w:space="0" w:color="000000"/>
              <w:right w:val="single" w:sz="4" w:space="0" w:color="000000"/>
            </w:tcBorders>
          </w:tcPr>
          <w:p w:rsidR="00C076DD" w:rsidRDefault="00C076DD">
            <w:pPr>
              <w:snapToGrid w:val="0"/>
              <w:rPr>
                <w:rFonts w:ascii="Arial" w:hAnsi="Arial" w:cs="Arial"/>
                <w:sz w:val="22"/>
                <w:szCs w:val="22"/>
                <w:lang w:val="ru-RU"/>
              </w:rPr>
            </w:pPr>
          </w:p>
        </w:tc>
      </w:tr>
    </w:tbl>
    <w:p w:rsidR="00C076DD" w:rsidRDefault="00C076DD">
      <w:pPr>
        <w:jc w:val="both"/>
      </w:pPr>
    </w:p>
    <w:p w:rsidR="00C076DD" w:rsidRDefault="00C076DD">
      <w:pPr>
        <w:jc w:val="both"/>
        <w:rPr>
          <w:rFonts w:ascii="Arial" w:hAnsi="Arial" w:cs="Arial"/>
          <w:sz w:val="22"/>
          <w:szCs w:val="22"/>
        </w:rPr>
      </w:pPr>
      <w:r>
        <w:rPr>
          <w:rFonts w:ascii="Arial" w:hAnsi="Arial" w:cs="Arial"/>
          <w:sz w:val="22"/>
          <w:szCs w:val="22"/>
        </w:rPr>
        <w:t>Трошкове припреме и подношења понуде сноси искључиво понуђач и не може тражити од наручиоца накнаду трошкова.</w:t>
      </w:r>
    </w:p>
    <w:p w:rsidR="00C076DD" w:rsidRDefault="00C076DD">
      <w:pPr>
        <w:jc w:val="both"/>
        <w:rPr>
          <w:rFonts w:ascii="Arial" w:hAnsi="Arial" w:cs="Arial"/>
          <w:sz w:val="22"/>
          <w:szCs w:val="22"/>
          <w:lang w:val="sr-Cyrl-CS"/>
        </w:rPr>
      </w:pPr>
    </w:p>
    <w:p w:rsidR="00C076DD" w:rsidRDefault="00C076DD">
      <w:pPr>
        <w:jc w:val="both"/>
        <w:rPr>
          <w:rFonts w:ascii="Arial" w:hAnsi="Arial" w:cs="Arial"/>
          <w:sz w:val="22"/>
          <w:szCs w:val="22"/>
        </w:rPr>
      </w:pPr>
      <w:r>
        <w:rPr>
          <w:rFonts w:ascii="Arial" w:hAnsi="Arial" w:cs="Arial"/>
          <w:sz w:val="22"/>
          <w:szCs w:val="22"/>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C076DD" w:rsidRDefault="00C076DD">
      <w:pPr>
        <w:spacing w:after="120"/>
        <w:ind w:firstLine="426"/>
        <w:jc w:val="both"/>
        <w:rPr>
          <w:rFonts w:ascii="Arial" w:hAnsi="Arial" w:cs="Arial"/>
          <w:b/>
          <w:bCs/>
          <w:i/>
          <w:iCs/>
          <w:sz w:val="22"/>
          <w:szCs w:val="22"/>
        </w:rPr>
      </w:pPr>
    </w:p>
    <w:tbl>
      <w:tblPr>
        <w:tblW w:w="0" w:type="auto"/>
        <w:tblInd w:w="2" w:type="dxa"/>
        <w:tblLayout w:type="fixed"/>
        <w:tblLook w:val="0000"/>
      </w:tblPr>
      <w:tblGrid>
        <w:gridCol w:w="2970"/>
        <w:gridCol w:w="3075"/>
        <w:gridCol w:w="2247"/>
      </w:tblGrid>
      <w:tr w:rsidR="00C076DD">
        <w:tc>
          <w:tcPr>
            <w:tcW w:w="2970" w:type="dxa"/>
            <w:vAlign w:val="center"/>
          </w:tcPr>
          <w:p w:rsidR="00C076DD" w:rsidRDefault="00C076DD">
            <w:pPr>
              <w:pStyle w:val="BodyText2"/>
              <w:snapToGrid w:val="0"/>
              <w:spacing w:line="100" w:lineRule="atLeast"/>
              <w:jc w:val="center"/>
              <w:rPr>
                <w:rFonts w:ascii="Arial" w:hAnsi="Arial" w:cs="Arial"/>
                <w:sz w:val="22"/>
                <w:szCs w:val="22"/>
              </w:rPr>
            </w:pPr>
            <w:r>
              <w:rPr>
                <w:rFonts w:ascii="Arial" w:hAnsi="Arial" w:cs="Arial"/>
                <w:sz w:val="22"/>
                <w:szCs w:val="22"/>
              </w:rPr>
              <w:t>Датум:</w:t>
            </w:r>
          </w:p>
        </w:tc>
        <w:tc>
          <w:tcPr>
            <w:tcW w:w="3075" w:type="dxa"/>
            <w:vAlign w:val="center"/>
          </w:tcPr>
          <w:p w:rsidR="00C076DD" w:rsidRDefault="00C076DD">
            <w:pPr>
              <w:pStyle w:val="BodyText2"/>
              <w:snapToGrid w:val="0"/>
              <w:spacing w:line="100" w:lineRule="atLeast"/>
              <w:jc w:val="center"/>
              <w:rPr>
                <w:rFonts w:ascii="Arial" w:hAnsi="Arial" w:cs="Arial"/>
                <w:sz w:val="22"/>
                <w:szCs w:val="22"/>
              </w:rPr>
            </w:pPr>
            <w:r>
              <w:rPr>
                <w:rFonts w:ascii="Arial" w:hAnsi="Arial" w:cs="Arial"/>
                <w:sz w:val="22"/>
                <w:szCs w:val="22"/>
              </w:rPr>
              <w:t>М.П.</w:t>
            </w:r>
          </w:p>
        </w:tc>
        <w:tc>
          <w:tcPr>
            <w:tcW w:w="2247" w:type="dxa"/>
            <w:vAlign w:val="center"/>
          </w:tcPr>
          <w:p w:rsidR="00C076DD" w:rsidRDefault="00C076DD">
            <w:pPr>
              <w:pStyle w:val="BodyText2"/>
              <w:snapToGrid w:val="0"/>
              <w:spacing w:line="100" w:lineRule="atLeast"/>
              <w:jc w:val="center"/>
              <w:rPr>
                <w:rFonts w:ascii="Arial" w:hAnsi="Arial" w:cs="Arial"/>
                <w:sz w:val="22"/>
                <w:szCs w:val="22"/>
              </w:rPr>
            </w:pPr>
            <w:r>
              <w:rPr>
                <w:rFonts w:ascii="Arial" w:hAnsi="Arial" w:cs="Arial"/>
                <w:sz w:val="22"/>
                <w:szCs w:val="22"/>
              </w:rPr>
              <w:t>Потпис понуђача</w:t>
            </w:r>
          </w:p>
        </w:tc>
      </w:tr>
      <w:tr w:rsidR="00C076DD">
        <w:tc>
          <w:tcPr>
            <w:tcW w:w="2970" w:type="dxa"/>
            <w:tcBorders>
              <w:bottom w:val="single" w:sz="4" w:space="0" w:color="000000"/>
            </w:tcBorders>
          </w:tcPr>
          <w:p w:rsidR="00C076DD" w:rsidRDefault="00C076DD">
            <w:pPr>
              <w:pStyle w:val="BodyText2"/>
              <w:snapToGrid w:val="0"/>
              <w:spacing w:line="100" w:lineRule="atLeast"/>
              <w:jc w:val="both"/>
              <w:rPr>
                <w:rFonts w:ascii="Arial" w:hAnsi="Arial" w:cs="Arial"/>
                <w:sz w:val="22"/>
                <w:szCs w:val="22"/>
              </w:rPr>
            </w:pPr>
          </w:p>
        </w:tc>
        <w:tc>
          <w:tcPr>
            <w:tcW w:w="3075" w:type="dxa"/>
          </w:tcPr>
          <w:p w:rsidR="00C076DD" w:rsidRDefault="00C076DD">
            <w:pPr>
              <w:pStyle w:val="BodyText2"/>
              <w:snapToGrid w:val="0"/>
              <w:spacing w:line="100" w:lineRule="atLeast"/>
              <w:jc w:val="both"/>
              <w:rPr>
                <w:rFonts w:ascii="Arial" w:hAnsi="Arial" w:cs="Arial"/>
                <w:sz w:val="22"/>
                <w:szCs w:val="22"/>
              </w:rPr>
            </w:pPr>
          </w:p>
        </w:tc>
        <w:tc>
          <w:tcPr>
            <w:tcW w:w="2247" w:type="dxa"/>
            <w:tcBorders>
              <w:bottom w:val="single" w:sz="4" w:space="0" w:color="000000"/>
            </w:tcBorders>
          </w:tcPr>
          <w:p w:rsidR="00C076DD" w:rsidRDefault="00C076DD">
            <w:pPr>
              <w:pStyle w:val="BodyText2"/>
              <w:snapToGrid w:val="0"/>
              <w:spacing w:line="100" w:lineRule="atLeast"/>
              <w:jc w:val="both"/>
              <w:rPr>
                <w:rFonts w:ascii="Arial" w:hAnsi="Arial" w:cs="Arial"/>
                <w:sz w:val="22"/>
                <w:szCs w:val="22"/>
              </w:rPr>
            </w:pPr>
          </w:p>
        </w:tc>
      </w:tr>
    </w:tbl>
    <w:p w:rsidR="00C076DD" w:rsidRDefault="00C076DD"/>
    <w:p w:rsidR="00C076DD" w:rsidRDefault="00C076DD">
      <w:pPr>
        <w:rPr>
          <w:rFonts w:ascii="Arial" w:hAnsi="Arial" w:cs="Arial"/>
          <w:b/>
          <w:bCs/>
          <w:i/>
          <w:iCs/>
          <w:sz w:val="22"/>
          <w:szCs w:val="22"/>
        </w:rPr>
      </w:pPr>
    </w:p>
    <w:p w:rsidR="00C076DD" w:rsidRDefault="00C076DD">
      <w:pPr>
        <w:rPr>
          <w:rFonts w:ascii="Arial" w:hAnsi="Arial" w:cs="Arial"/>
          <w:b/>
          <w:bCs/>
          <w:i/>
          <w:iCs/>
          <w:sz w:val="22"/>
          <w:szCs w:val="22"/>
        </w:rPr>
      </w:pPr>
    </w:p>
    <w:p w:rsidR="00C076DD" w:rsidRDefault="00C076DD">
      <w:pPr>
        <w:rPr>
          <w:rFonts w:ascii="Arial" w:hAnsi="Arial" w:cs="Arial"/>
          <w:b/>
          <w:bCs/>
          <w:i/>
          <w:iCs/>
          <w:sz w:val="22"/>
          <w:szCs w:val="22"/>
        </w:rPr>
      </w:pPr>
    </w:p>
    <w:p w:rsidR="00C076DD" w:rsidRDefault="00C076DD">
      <w:pPr>
        <w:rPr>
          <w:rFonts w:ascii="Arial" w:hAnsi="Arial" w:cs="Arial"/>
          <w:b/>
          <w:bCs/>
          <w:i/>
          <w:iCs/>
          <w:sz w:val="22"/>
          <w:szCs w:val="22"/>
        </w:rPr>
      </w:pPr>
    </w:p>
    <w:p w:rsidR="00C076DD" w:rsidRDefault="00C076DD">
      <w:pPr>
        <w:rPr>
          <w:rFonts w:ascii="Arial" w:hAnsi="Arial" w:cs="Arial"/>
          <w:b/>
          <w:bCs/>
          <w:i/>
          <w:iCs/>
          <w:sz w:val="22"/>
          <w:szCs w:val="22"/>
          <w:lang/>
        </w:rPr>
      </w:pPr>
    </w:p>
    <w:p w:rsidR="00C076DD" w:rsidRDefault="00C076DD">
      <w:pPr>
        <w:rPr>
          <w:rFonts w:ascii="Arial" w:hAnsi="Arial" w:cs="Arial"/>
          <w:b/>
          <w:bCs/>
          <w:i/>
          <w:iCs/>
          <w:sz w:val="22"/>
          <w:szCs w:val="22"/>
          <w:lang/>
        </w:rPr>
      </w:pPr>
    </w:p>
    <w:p w:rsidR="00C076DD" w:rsidRDefault="00C076DD">
      <w:pPr>
        <w:rPr>
          <w:rFonts w:ascii="Arial" w:hAnsi="Arial" w:cs="Arial"/>
          <w:b/>
          <w:bCs/>
          <w:i/>
          <w:iCs/>
          <w:sz w:val="22"/>
          <w:szCs w:val="22"/>
          <w:lang/>
        </w:rPr>
      </w:pPr>
    </w:p>
    <w:p w:rsidR="00C076DD" w:rsidRDefault="00C076DD">
      <w:pPr>
        <w:rPr>
          <w:rFonts w:ascii="Arial" w:hAnsi="Arial" w:cs="Arial"/>
          <w:b/>
          <w:bCs/>
          <w:i/>
          <w:iCs/>
          <w:sz w:val="22"/>
          <w:szCs w:val="22"/>
          <w:lang/>
        </w:rPr>
      </w:pPr>
    </w:p>
    <w:p w:rsidR="00C076DD" w:rsidRDefault="00C076DD">
      <w:pPr>
        <w:rPr>
          <w:rFonts w:ascii="Arial" w:hAnsi="Arial" w:cs="Arial"/>
          <w:b/>
          <w:bCs/>
          <w:i/>
          <w:iCs/>
          <w:sz w:val="22"/>
          <w:szCs w:val="22"/>
          <w:lang/>
        </w:rPr>
      </w:pPr>
    </w:p>
    <w:p w:rsidR="00C076DD" w:rsidRDefault="00C076DD">
      <w:pPr>
        <w:rPr>
          <w:rFonts w:ascii="Arial" w:hAnsi="Arial" w:cs="Arial"/>
          <w:b/>
          <w:bCs/>
          <w:i/>
          <w:iCs/>
          <w:sz w:val="22"/>
          <w:szCs w:val="22"/>
          <w:lang/>
        </w:rPr>
      </w:pPr>
    </w:p>
    <w:p w:rsidR="00C076DD" w:rsidRDefault="00C076DD">
      <w:pPr>
        <w:rPr>
          <w:rFonts w:ascii="Arial" w:hAnsi="Arial" w:cs="Arial"/>
          <w:b/>
          <w:bCs/>
          <w:i/>
          <w:iCs/>
          <w:sz w:val="22"/>
          <w:szCs w:val="22"/>
          <w:lang/>
        </w:rPr>
      </w:pPr>
    </w:p>
    <w:p w:rsidR="00C076DD" w:rsidRDefault="00C076DD">
      <w:pPr>
        <w:rPr>
          <w:rFonts w:ascii="Arial" w:hAnsi="Arial" w:cs="Arial"/>
          <w:b/>
          <w:bCs/>
          <w:i/>
          <w:iCs/>
          <w:sz w:val="22"/>
          <w:szCs w:val="22"/>
          <w:lang/>
        </w:rPr>
      </w:pPr>
    </w:p>
    <w:p w:rsidR="00C076DD" w:rsidRDefault="00C076DD">
      <w:pPr>
        <w:rPr>
          <w:rFonts w:ascii="Arial" w:hAnsi="Arial" w:cs="Arial"/>
          <w:b/>
          <w:bCs/>
          <w:i/>
          <w:iCs/>
          <w:sz w:val="22"/>
          <w:szCs w:val="22"/>
          <w:lang/>
        </w:rPr>
      </w:pPr>
    </w:p>
    <w:p w:rsidR="00C076DD" w:rsidRDefault="00C076DD">
      <w:pPr>
        <w:rPr>
          <w:rFonts w:ascii="Arial" w:hAnsi="Arial" w:cs="Arial"/>
          <w:b/>
          <w:bCs/>
          <w:i/>
          <w:iCs/>
          <w:sz w:val="22"/>
          <w:szCs w:val="22"/>
          <w:lang/>
        </w:rPr>
      </w:pPr>
    </w:p>
    <w:p w:rsidR="00C076DD" w:rsidRDefault="00C076DD">
      <w:pPr>
        <w:rPr>
          <w:rFonts w:ascii="Arial" w:hAnsi="Arial" w:cs="Arial"/>
          <w:b/>
          <w:bCs/>
          <w:i/>
          <w:iCs/>
          <w:sz w:val="22"/>
          <w:szCs w:val="22"/>
          <w:lang/>
        </w:rPr>
      </w:pPr>
    </w:p>
    <w:p w:rsidR="00C076DD" w:rsidRDefault="00C076DD">
      <w:pPr>
        <w:rPr>
          <w:rFonts w:ascii="Arial" w:hAnsi="Arial" w:cs="Arial"/>
          <w:b/>
          <w:bCs/>
          <w:i/>
          <w:iCs/>
          <w:sz w:val="22"/>
          <w:szCs w:val="22"/>
          <w:lang/>
        </w:rPr>
      </w:pPr>
    </w:p>
    <w:p w:rsidR="00C076DD" w:rsidRDefault="00C076DD">
      <w:pPr>
        <w:rPr>
          <w:rFonts w:ascii="Arial" w:hAnsi="Arial" w:cs="Arial"/>
          <w:b/>
          <w:bCs/>
          <w:i/>
          <w:iCs/>
          <w:sz w:val="22"/>
          <w:szCs w:val="22"/>
          <w:lang/>
        </w:rPr>
      </w:pPr>
    </w:p>
    <w:p w:rsidR="00C076DD" w:rsidRDefault="00C076DD">
      <w:pPr>
        <w:rPr>
          <w:rFonts w:ascii="Arial" w:hAnsi="Arial" w:cs="Arial"/>
          <w:b/>
          <w:bCs/>
          <w:i/>
          <w:iCs/>
          <w:sz w:val="22"/>
          <w:szCs w:val="22"/>
          <w:lang/>
        </w:rPr>
      </w:pPr>
    </w:p>
    <w:p w:rsidR="00C076DD" w:rsidRDefault="00C076DD">
      <w:pPr>
        <w:rPr>
          <w:rFonts w:ascii="Arial" w:hAnsi="Arial" w:cs="Arial"/>
          <w:b/>
          <w:bCs/>
          <w:i/>
          <w:iCs/>
          <w:sz w:val="22"/>
          <w:szCs w:val="22"/>
          <w:lang/>
        </w:rPr>
      </w:pPr>
    </w:p>
    <w:p w:rsidR="00C076DD" w:rsidRDefault="00C076DD">
      <w:pPr>
        <w:rPr>
          <w:rFonts w:ascii="Arial" w:hAnsi="Arial" w:cs="Arial"/>
          <w:b/>
          <w:bCs/>
          <w:i/>
          <w:iCs/>
          <w:sz w:val="22"/>
          <w:szCs w:val="22"/>
          <w:lang/>
        </w:rPr>
      </w:pPr>
    </w:p>
    <w:p w:rsidR="00C076DD" w:rsidRDefault="00C076DD">
      <w:pPr>
        <w:rPr>
          <w:rFonts w:ascii="Arial" w:hAnsi="Arial" w:cs="Arial"/>
          <w:b/>
          <w:bCs/>
          <w:i/>
          <w:iCs/>
          <w:sz w:val="22"/>
          <w:szCs w:val="22"/>
          <w:lang w:val="sr-Cyrl-CS"/>
        </w:rPr>
      </w:pPr>
    </w:p>
    <w:p w:rsidR="00C076DD" w:rsidRPr="001500A9" w:rsidRDefault="00C076DD">
      <w:pPr>
        <w:rPr>
          <w:rFonts w:ascii="Arial" w:hAnsi="Arial" w:cs="Arial"/>
          <w:b/>
          <w:bCs/>
          <w:i/>
          <w:iCs/>
          <w:sz w:val="22"/>
          <w:szCs w:val="22"/>
          <w:lang w:val="sr-Cyrl-CS"/>
        </w:rPr>
      </w:pPr>
    </w:p>
    <w:p w:rsidR="00C076DD" w:rsidRDefault="00C076DD">
      <w:pPr>
        <w:shd w:val="clear" w:color="auto" w:fill="C6D9F1"/>
        <w:jc w:val="center"/>
        <w:rPr>
          <w:rFonts w:ascii="Arial" w:hAnsi="Arial" w:cs="Arial"/>
          <w:b/>
          <w:bCs/>
          <w:i/>
          <w:iCs/>
          <w:sz w:val="22"/>
          <w:szCs w:val="22"/>
        </w:rPr>
      </w:pPr>
      <w:r>
        <w:rPr>
          <w:rFonts w:ascii="Arial" w:hAnsi="Arial" w:cs="Arial"/>
          <w:b/>
          <w:bCs/>
          <w:i/>
          <w:iCs/>
          <w:sz w:val="22"/>
          <w:szCs w:val="22"/>
        </w:rPr>
        <w:t>X  ОБРАЗАЦ ИЗЈАВЕ О НЕЗАВИСНОЈ ПОНУДИ</w:t>
      </w:r>
    </w:p>
    <w:p w:rsidR="00C076DD" w:rsidRDefault="00C076DD">
      <w:pPr>
        <w:pStyle w:val="BodyText3"/>
        <w:shd w:val="clear" w:color="auto" w:fill="C6D9F1"/>
        <w:spacing w:after="0"/>
        <w:jc w:val="center"/>
        <w:rPr>
          <w:rFonts w:ascii="Arial" w:hAnsi="Arial" w:cs="Arial"/>
          <w:sz w:val="22"/>
          <w:szCs w:val="22"/>
        </w:rPr>
      </w:pPr>
    </w:p>
    <w:p w:rsidR="00C076DD" w:rsidRDefault="00C076DD">
      <w:pPr>
        <w:pStyle w:val="BodyText3"/>
        <w:spacing w:after="0"/>
        <w:jc w:val="center"/>
        <w:rPr>
          <w:rFonts w:ascii="Arial" w:hAnsi="Arial" w:cs="Arial"/>
          <w:sz w:val="22"/>
          <w:szCs w:val="22"/>
        </w:rPr>
      </w:pPr>
    </w:p>
    <w:p w:rsidR="00C076DD" w:rsidRDefault="00C076DD">
      <w:pPr>
        <w:pStyle w:val="BodyText3"/>
        <w:spacing w:after="0"/>
        <w:jc w:val="center"/>
        <w:rPr>
          <w:rFonts w:ascii="Arial" w:hAnsi="Arial" w:cs="Arial"/>
          <w:sz w:val="22"/>
          <w:szCs w:val="22"/>
        </w:rPr>
      </w:pPr>
    </w:p>
    <w:p w:rsidR="00C076DD" w:rsidRDefault="00C076DD">
      <w:pPr>
        <w:pStyle w:val="BodyText3"/>
        <w:spacing w:after="0"/>
        <w:jc w:val="both"/>
        <w:rPr>
          <w:rFonts w:ascii="Arial" w:hAnsi="Arial" w:cs="Arial"/>
          <w:sz w:val="22"/>
          <w:szCs w:val="22"/>
        </w:rPr>
      </w:pPr>
      <w:r>
        <w:rPr>
          <w:rFonts w:ascii="Arial" w:hAnsi="Arial" w:cs="Arial"/>
          <w:sz w:val="22"/>
          <w:szCs w:val="22"/>
        </w:rPr>
        <w:t xml:space="preserve">У складу са чланом 26. Закона, ________________________________________, </w:t>
      </w:r>
    </w:p>
    <w:p w:rsidR="00C076DD" w:rsidRDefault="00C076DD">
      <w:pPr>
        <w:pStyle w:val="BodyText3"/>
        <w:spacing w:after="0"/>
        <w:jc w:val="both"/>
        <w:rPr>
          <w:rFonts w:ascii="Arial" w:hAnsi="Arial" w:cs="Arial"/>
          <w:sz w:val="22"/>
          <w:szCs w:val="22"/>
        </w:rPr>
      </w:pPr>
      <w:r>
        <w:rPr>
          <w:rFonts w:ascii="Arial" w:hAnsi="Arial" w:cs="Arial"/>
          <w:sz w:val="22"/>
          <w:szCs w:val="22"/>
        </w:rPr>
        <w:t xml:space="preserve">                                                                            (Назив понуђача)</w:t>
      </w:r>
    </w:p>
    <w:p w:rsidR="00C076DD" w:rsidRDefault="00C076DD">
      <w:pPr>
        <w:pStyle w:val="BodyText3"/>
        <w:spacing w:after="0"/>
        <w:jc w:val="both"/>
        <w:rPr>
          <w:rFonts w:ascii="Arial" w:hAnsi="Arial" w:cs="Arial"/>
          <w:sz w:val="22"/>
          <w:szCs w:val="22"/>
        </w:rPr>
      </w:pPr>
      <w:r>
        <w:rPr>
          <w:rFonts w:ascii="Arial" w:hAnsi="Arial" w:cs="Arial"/>
          <w:sz w:val="22"/>
          <w:szCs w:val="22"/>
        </w:rPr>
        <w:t xml:space="preserve">даје: </w:t>
      </w:r>
    </w:p>
    <w:p w:rsidR="00C076DD" w:rsidRDefault="00C076DD">
      <w:pPr>
        <w:pStyle w:val="BodyText3"/>
        <w:spacing w:before="360" w:after="360"/>
        <w:ind w:firstLine="227"/>
        <w:jc w:val="center"/>
        <w:rPr>
          <w:rFonts w:ascii="Arial" w:hAnsi="Arial" w:cs="Arial"/>
          <w:b/>
          <w:bCs/>
          <w:sz w:val="22"/>
          <w:szCs w:val="22"/>
          <w:lang w:val="sr-Cyrl-CS"/>
        </w:rPr>
      </w:pPr>
      <w:r>
        <w:rPr>
          <w:rFonts w:ascii="Arial" w:hAnsi="Arial" w:cs="Arial"/>
          <w:b/>
          <w:bCs/>
          <w:sz w:val="22"/>
          <w:szCs w:val="22"/>
          <w:lang w:val="sr-Cyrl-CS"/>
        </w:rPr>
        <w:t xml:space="preserve">ИЗЈАВУ </w:t>
      </w:r>
    </w:p>
    <w:p w:rsidR="00C076DD" w:rsidRDefault="00C076DD">
      <w:pPr>
        <w:pStyle w:val="BodyText3"/>
        <w:spacing w:before="360" w:after="360"/>
        <w:ind w:firstLine="227"/>
        <w:jc w:val="center"/>
        <w:rPr>
          <w:rFonts w:ascii="Arial" w:hAnsi="Arial" w:cs="Arial"/>
          <w:b/>
          <w:bCs/>
          <w:sz w:val="22"/>
          <w:szCs w:val="22"/>
        </w:rPr>
      </w:pPr>
      <w:r>
        <w:rPr>
          <w:rFonts w:ascii="Arial" w:hAnsi="Arial" w:cs="Arial"/>
          <w:b/>
          <w:bCs/>
          <w:sz w:val="22"/>
          <w:szCs w:val="22"/>
          <w:lang w:val="sr-Cyrl-CS"/>
        </w:rPr>
        <w:t>О НЕЗАВИСНОЈ</w:t>
      </w:r>
      <w:r>
        <w:rPr>
          <w:rFonts w:ascii="Arial" w:hAnsi="Arial" w:cs="Arial"/>
          <w:b/>
          <w:bCs/>
          <w:sz w:val="22"/>
          <w:szCs w:val="22"/>
        </w:rPr>
        <w:t xml:space="preserve"> ПОНУДИ</w:t>
      </w:r>
    </w:p>
    <w:p w:rsidR="00C076DD" w:rsidRDefault="00C076DD">
      <w:pPr>
        <w:pStyle w:val="BodyText3"/>
        <w:spacing w:after="0"/>
        <w:jc w:val="both"/>
        <w:rPr>
          <w:rFonts w:ascii="Arial" w:hAnsi="Arial" w:cs="Arial"/>
          <w:sz w:val="22"/>
          <w:szCs w:val="22"/>
        </w:rPr>
      </w:pPr>
    </w:p>
    <w:p w:rsidR="00C076DD" w:rsidRDefault="00C076DD">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p>
    <w:p w:rsidR="00C076DD" w:rsidRDefault="00C076DD">
      <w:pPr>
        <w:jc w:val="both"/>
        <w:rPr>
          <w:rFonts w:ascii="Arial" w:hAnsi="Arial" w:cs="Arial"/>
          <w:sz w:val="22"/>
          <w:szCs w:val="22"/>
        </w:rPr>
      </w:pPr>
      <w:r>
        <w:rPr>
          <w:rFonts w:ascii="Arial" w:hAnsi="Arial" w:cs="Arial"/>
          <w:sz w:val="22"/>
          <w:szCs w:val="22"/>
        </w:rPr>
        <w:t xml:space="preserve">Под пуном материјалном и кривичном одговорношћу потврђујем да сам понуду у </w:t>
      </w:r>
      <w:r>
        <w:rPr>
          <w:rFonts w:ascii="Arial" w:hAnsi="Arial" w:cs="Arial"/>
          <w:sz w:val="22"/>
          <w:szCs w:val="22"/>
          <w:lang w:val="sr-Cyrl-CS"/>
        </w:rPr>
        <w:t>поступку</w:t>
      </w:r>
      <w:r>
        <w:rPr>
          <w:rFonts w:ascii="Arial" w:hAnsi="Arial" w:cs="Arial"/>
          <w:sz w:val="22"/>
          <w:szCs w:val="22"/>
        </w:rPr>
        <w:t xml:space="preserve"> јавне набавке </w:t>
      </w:r>
      <w:r>
        <w:rPr>
          <w:rFonts w:ascii="Arial" w:hAnsi="Arial" w:cs="Arial"/>
          <w:sz w:val="22"/>
          <w:szCs w:val="22"/>
          <w:lang/>
        </w:rPr>
        <w:t xml:space="preserve">- </w:t>
      </w:r>
      <w:r w:rsidRPr="0083788F">
        <w:rPr>
          <w:rFonts w:ascii="Arial" w:hAnsi="Arial" w:cs="Arial"/>
          <w:sz w:val="22"/>
          <w:szCs w:val="22"/>
          <w:lang w:val="sr-Cyrl-CS"/>
        </w:rPr>
        <w:t>Реконструкција гасне котларнице у објекту школе на адреси Новосадска 191</w:t>
      </w:r>
      <w:r w:rsidRPr="0083788F">
        <w:rPr>
          <w:rFonts w:ascii="Arial" w:hAnsi="Arial" w:cs="Arial"/>
          <w:i/>
          <w:iCs/>
          <w:sz w:val="22"/>
          <w:szCs w:val="22"/>
          <w:lang/>
        </w:rPr>
        <w:t>,</w:t>
      </w:r>
      <w:r w:rsidRPr="0083788F">
        <w:rPr>
          <w:rFonts w:ascii="Arial" w:hAnsi="Arial" w:cs="Arial"/>
          <w:i/>
          <w:iCs/>
          <w:sz w:val="22"/>
          <w:szCs w:val="22"/>
          <w:lang w:val="sr-Cyrl-CS"/>
        </w:rPr>
        <w:t xml:space="preserve"> </w:t>
      </w:r>
      <w:r w:rsidRPr="0083788F">
        <w:rPr>
          <w:rFonts w:ascii="Arial" w:hAnsi="Arial" w:cs="Arial"/>
          <w:sz w:val="22"/>
          <w:szCs w:val="22"/>
          <w:lang w:val="sr-Cyrl-CS"/>
        </w:rPr>
        <w:t>б</w:t>
      </w:r>
      <w:r w:rsidRPr="0083788F">
        <w:rPr>
          <w:rFonts w:ascii="Arial" w:hAnsi="Arial" w:cs="Arial"/>
          <w:sz w:val="22"/>
          <w:szCs w:val="22"/>
        </w:rPr>
        <w:t>р</w:t>
      </w:r>
      <w:r w:rsidRPr="0083788F">
        <w:rPr>
          <w:rFonts w:ascii="Arial" w:hAnsi="Arial" w:cs="Arial"/>
          <w:sz w:val="22"/>
          <w:szCs w:val="22"/>
          <w:lang/>
        </w:rPr>
        <w:t>ој</w:t>
      </w:r>
      <w:r w:rsidRPr="0083788F">
        <w:rPr>
          <w:rFonts w:ascii="Arial" w:hAnsi="Arial" w:cs="Arial"/>
          <w:sz w:val="22"/>
          <w:szCs w:val="22"/>
        </w:rPr>
        <w:t xml:space="preserve"> </w:t>
      </w:r>
      <w:r w:rsidRPr="0083788F">
        <w:rPr>
          <w:rFonts w:ascii="Arial" w:hAnsi="Arial" w:cs="Arial"/>
          <w:sz w:val="22"/>
          <w:szCs w:val="22"/>
          <w:lang/>
        </w:rPr>
        <w:t>7/2014</w:t>
      </w:r>
      <w:r>
        <w:rPr>
          <w:rFonts w:ascii="Arial" w:hAnsi="Arial" w:cs="Arial"/>
          <w:sz w:val="22"/>
          <w:szCs w:val="22"/>
        </w:rPr>
        <w:t xml:space="preserve"> поднео независно, без договора са другим понуђачима или заинтересованим лицима.</w:t>
      </w:r>
    </w:p>
    <w:p w:rsidR="00C076DD" w:rsidRDefault="00C076DD">
      <w:pPr>
        <w:jc w:val="both"/>
        <w:rPr>
          <w:rFonts w:ascii="Arial" w:hAnsi="Arial" w:cs="Arial"/>
          <w:sz w:val="22"/>
          <w:szCs w:val="22"/>
          <w:lang/>
        </w:rPr>
      </w:pPr>
    </w:p>
    <w:p w:rsidR="00C076DD" w:rsidRDefault="00C076DD">
      <w:pPr>
        <w:jc w:val="both"/>
        <w:rPr>
          <w:rFonts w:ascii="Arial" w:hAnsi="Arial" w:cs="Arial"/>
          <w:sz w:val="22"/>
          <w:szCs w:val="22"/>
          <w:lang w:val="sr-Cyrl-CS"/>
        </w:rPr>
      </w:pPr>
    </w:p>
    <w:p w:rsidR="00C076DD" w:rsidRDefault="00C076DD">
      <w:pPr>
        <w:jc w:val="both"/>
        <w:rPr>
          <w:rFonts w:ascii="Arial" w:hAnsi="Arial" w:cs="Arial"/>
          <w:sz w:val="22"/>
          <w:szCs w:val="22"/>
          <w:lang w:val="sr-Cyrl-CS"/>
        </w:rPr>
      </w:pPr>
    </w:p>
    <w:p w:rsidR="00C076DD" w:rsidRDefault="00C076DD">
      <w:pPr>
        <w:jc w:val="both"/>
        <w:rPr>
          <w:rFonts w:ascii="Arial" w:hAnsi="Arial" w:cs="Arial"/>
          <w:sz w:val="22"/>
          <w:szCs w:val="22"/>
        </w:rPr>
      </w:pPr>
    </w:p>
    <w:tbl>
      <w:tblPr>
        <w:tblW w:w="0" w:type="auto"/>
        <w:tblInd w:w="17" w:type="dxa"/>
        <w:tblLayout w:type="fixed"/>
        <w:tblLook w:val="0000"/>
      </w:tblPr>
      <w:tblGrid>
        <w:gridCol w:w="2535"/>
        <w:gridCol w:w="3495"/>
        <w:gridCol w:w="2262"/>
      </w:tblGrid>
      <w:tr w:rsidR="00C076DD">
        <w:tc>
          <w:tcPr>
            <w:tcW w:w="2535" w:type="dxa"/>
            <w:vAlign w:val="center"/>
          </w:tcPr>
          <w:p w:rsidR="00C076DD" w:rsidRDefault="00C076DD">
            <w:pPr>
              <w:pStyle w:val="BodyText2"/>
              <w:snapToGrid w:val="0"/>
              <w:spacing w:line="100" w:lineRule="atLeast"/>
              <w:jc w:val="center"/>
              <w:rPr>
                <w:rFonts w:ascii="Arial" w:hAnsi="Arial" w:cs="Arial"/>
                <w:sz w:val="22"/>
                <w:szCs w:val="22"/>
              </w:rPr>
            </w:pPr>
            <w:r>
              <w:rPr>
                <w:rFonts w:ascii="Arial" w:hAnsi="Arial" w:cs="Arial"/>
                <w:sz w:val="22"/>
                <w:szCs w:val="22"/>
              </w:rPr>
              <w:t>Датум:</w:t>
            </w:r>
          </w:p>
        </w:tc>
        <w:tc>
          <w:tcPr>
            <w:tcW w:w="3495" w:type="dxa"/>
            <w:vAlign w:val="center"/>
          </w:tcPr>
          <w:p w:rsidR="00C076DD" w:rsidRDefault="00C076DD">
            <w:pPr>
              <w:pStyle w:val="BodyText2"/>
              <w:snapToGrid w:val="0"/>
              <w:spacing w:line="100" w:lineRule="atLeast"/>
              <w:jc w:val="center"/>
              <w:rPr>
                <w:rFonts w:ascii="Arial" w:hAnsi="Arial" w:cs="Arial"/>
                <w:sz w:val="22"/>
                <w:szCs w:val="22"/>
              </w:rPr>
            </w:pPr>
            <w:r>
              <w:rPr>
                <w:rFonts w:ascii="Arial" w:hAnsi="Arial" w:cs="Arial"/>
                <w:sz w:val="22"/>
                <w:szCs w:val="22"/>
              </w:rPr>
              <w:t>М.П.</w:t>
            </w:r>
          </w:p>
        </w:tc>
        <w:tc>
          <w:tcPr>
            <w:tcW w:w="2262" w:type="dxa"/>
            <w:vAlign w:val="center"/>
          </w:tcPr>
          <w:p w:rsidR="00C076DD" w:rsidRDefault="00C076DD">
            <w:pPr>
              <w:pStyle w:val="BodyText2"/>
              <w:snapToGrid w:val="0"/>
              <w:spacing w:line="100" w:lineRule="atLeast"/>
              <w:jc w:val="center"/>
              <w:rPr>
                <w:rFonts w:ascii="Arial" w:hAnsi="Arial" w:cs="Arial"/>
                <w:sz w:val="22"/>
                <w:szCs w:val="22"/>
              </w:rPr>
            </w:pPr>
            <w:r>
              <w:rPr>
                <w:rFonts w:ascii="Arial" w:hAnsi="Arial" w:cs="Arial"/>
                <w:sz w:val="22"/>
                <w:szCs w:val="22"/>
              </w:rPr>
              <w:t>Потпис понуђача</w:t>
            </w:r>
          </w:p>
          <w:p w:rsidR="00C076DD" w:rsidRDefault="00C076DD">
            <w:pPr>
              <w:pStyle w:val="BodyText2"/>
              <w:snapToGrid w:val="0"/>
              <w:spacing w:line="100" w:lineRule="atLeast"/>
              <w:jc w:val="center"/>
              <w:rPr>
                <w:rFonts w:ascii="Arial" w:hAnsi="Arial" w:cs="Arial"/>
                <w:sz w:val="22"/>
                <w:szCs w:val="22"/>
                <w:lang w:val="sr-Cyrl-CS"/>
              </w:rPr>
            </w:pPr>
          </w:p>
        </w:tc>
      </w:tr>
      <w:tr w:rsidR="00C076DD">
        <w:tc>
          <w:tcPr>
            <w:tcW w:w="2535" w:type="dxa"/>
            <w:tcBorders>
              <w:bottom w:val="single" w:sz="4" w:space="0" w:color="000000"/>
            </w:tcBorders>
          </w:tcPr>
          <w:p w:rsidR="00C076DD" w:rsidRDefault="00C076DD">
            <w:pPr>
              <w:pStyle w:val="BodyText2"/>
              <w:snapToGrid w:val="0"/>
              <w:spacing w:line="100" w:lineRule="atLeast"/>
              <w:jc w:val="both"/>
              <w:rPr>
                <w:rFonts w:ascii="Arial" w:hAnsi="Arial" w:cs="Arial"/>
                <w:sz w:val="22"/>
                <w:szCs w:val="22"/>
              </w:rPr>
            </w:pPr>
          </w:p>
        </w:tc>
        <w:tc>
          <w:tcPr>
            <w:tcW w:w="3495" w:type="dxa"/>
          </w:tcPr>
          <w:p w:rsidR="00C076DD" w:rsidRDefault="00C076DD">
            <w:pPr>
              <w:pStyle w:val="BodyText2"/>
              <w:snapToGrid w:val="0"/>
              <w:spacing w:line="100" w:lineRule="atLeast"/>
              <w:jc w:val="both"/>
              <w:rPr>
                <w:rFonts w:ascii="Arial" w:hAnsi="Arial" w:cs="Arial"/>
                <w:sz w:val="22"/>
                <w:szCs w:val="22"/>
              </w:rPr>
            </w:pPr>
          </w:p>
        </w:tc>
        <w:tc>
          <w:tcPr>
            <w:tcW w:w="2262" w:type="dxa"/>
            <w:tcBorders>
              <w:bottom w:val="single" w:sz="4" w:space="0" w:color="000000"/>
            </w:tcBorders>
          </w:tcPr>
          <w:p w:rsidR="00C076DD" w:rsidRDefault="00C076DD">
            <w:pPr>
              <w:pStyle w:val="BodyText2"/>
              <w:snapToGrid w:val="0"/>
              <w:spacing w:line="100" w:lineRule="atLeast"/>
              <w:jc w:val="both"/>
              <w:rPr>
                <w:rFonts w:ascii="Arial" w:hAnsi="Arial" w:cs="Arial"/>
                <w:sz w:val="22"/>
                <w:szCs w:val="22"/>
              </w:rPr>
            </w:pPr>
          </w:p>
        </w:tc>
      </w:tr>
    </w:tbl>
    <w:p w:rsidR="00C076DD" w:rsidRDefault="00C076DD">
      <w:pPr>
        <w:pStyle w:val="BodyText3"/>
        <w:spacing w:after="0"/>
        <w:ind w:firstLine="227"/>
        <w:jc w:val="both"/>
      </w:pPr>
    </w:p>
    <w:p w:rsidR="00C076DD" w:rsidRDefault="00C076DD">
      <w:pPr>
        <w:tabs>
          <w:tab w:val="left" w:pos="6028"/>
        </w:tabs>
        <w:autoSpaceDE w:val="0"/>
        <w:spacing w:line="240" w:lineRule="auto"/>
        <w:rPr>
          <w:rFonts w:ascii="Arial" w:hAnsi="Arial" w:cs="Arial"/>
          <w:sz w:val="22"/>
          <w:szCs w:val="22"/>
          <w:lang/>
        </w:rPr>
      </w:pPr>
    </w:p>
    <w:p w:rsidR="00C076DD" w:rsidRDefault="00C076DD">
      <w:pPr>
        <w:tabs>
          <w:tab w:val="left" w:pos="6028"/>
        </w:tabs>
        <w:autoSpaceDE w:val="0"/>
        <w:spacing w:line="240" w:lineRule="auto"/>
        <w:jc w:val="both"/>
        <w:rPr>
          <w:rFonts w:ascii="Arial" w:hAnsi="Arial" w:cs="Arial"/>
          <w:i/>
          <w:iCs/>
          <w:color w:val="auto"/>
          <w:sz w:val="22"/>
          <w:szCs w:val="22"/>
          <w:lang/>
        </w:rPr>
      </w:pPr>
      <w:r>
        <w:rPr>
          <w:rFonts w:ascii="Arial" w:hAnsi="Arial" w:cs="Arial"/>
          <w:b/>
          <w:bCs/>
          <w:i/>
          <w:iCs/>
          <w:color w:val="auto"/>
          <w:sz w:val="22"/>
          <w:szCs w:val="22"/>
        </w:rPr>
        <w:t xml:space="preserve">Напомена: </w:t>
      </w:r>
      <w:r>
        <w:rPr>
          <w:rFonts w:ascii="Arial" w:hAnsi="Arial" w:cs="Arial"/>
          <w:i/>
          <w:iCs/>
          <w:color w:val="auto"/>
          <w:sz w:val="22"/>
          <w:szCs w:val="22"/>
          <w:lang/>
        </w:rPr>
        <w:t>у</w:t>
      </w:r>
      <w:r>
        <w:rPr>
          <w:rFonts w:ascii="Arial" w:hAnsi="Arial" w:cs="Arial"/>
          <w:i/>
          <w:iCs/>
          <w:color w:val="auto"/>
          <w:sz w:val="22"/>
          <w:szCs w:val="22"/>
        </w:rPr>
        <w:t xml:space="preserve"> случају постојања основане сумње у истинитост изјаве о независној понуди, наручулац ће одмах обавестити организацију надлежну за заштиту конкуренције.</w:t>
      </w:r>
      <w:r>
        <w:rPr>
          <w:rFonts w:ascii="Arial" w:hAnsi="Arial" w:cs="Arial"/>
          <w:i/>
          <w:iCs/>
          <w:color w:val="auto"/>
          <w:sz w:val="22"/>
          <w:szCs w:val="22"/>
          <w:lang/>
        </w:rPr>
        <w:t xml:space="preserve"> </w:t>
      </w:r>
      <w:r>
        <w:rPr>
          <w:rFonts w:ascii="Arial" w:hAnsi="Arial" w:cs="Arial"/>
          <w:i/>
          <w:iCs/>
          <w:color w:val="auto"/>
          <w:sz w:val="22"/>
          <w:szCs w:val="22"/>
        </w:rPr>
        <w:t>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w:t>
      </w:r>
      <w:r>
        <w:rPr>
          <w:rFonts w:ascii="Arial" w:hAnsi="Arial" w:cs="Arial"/>
          <w:i/>
          <w:iCs/>
          <w:color w:val="auto"/>
          <w:sz w:val="22"/>
          <w:szCs w:val="22"/>
          <w:lang/>
        </w:rPr>
        <w:t xml:space="preserve"> Повреда конкуренције представља негативну референцу, у смислу члана 82. став 1. тачка 2</w:t>
      </w:r>
      <w:r>
        <w:rPr>
          <w:rFonts w:ascii="Arial" w:hAnsi="Arial" w:cs="Arial"/>
          <w:i/>
          <w:iCs/>
          <w:color w:val="auto"/>
          <w:sz w:val="22"/>
          <w:szCs w:val="22"/>
          <w:lang w:val="sr-Cyrl-CS"/>
        </w:rPr>
        <w:t>)</w:t>
      </w:r>
      <w:r>
        <w:rPr>
          <w:rFonts w:ascii="Arial" w:hAnsi="Arial" w:cs="Arial"/>
          <w:i/>
          <w:iCs/>
          <w:color w:val="auto"/>
          <w:sz w:val="22"/>
          <w:szCs w:val="22"/>
          <w:lang/>
        </w:rPr>
        <w:t xml:space="preserve"> Закона. </w:t>
      </w:r>
    </w:p>
    <w:p w:rsidR="00C076DD" w:rsidRDefault="00C076DD">
      <w:pPr>
        <w:tabs>
          <w:tab w:val="left" w:pos="6028"/>
        </w:tabs>
        <w:autoSpaceDE w:val="0"/>
        <w:spacing w:line="240" w:lineRule="auto"/>
        <w:jc w:val="both"/>
        <w:rPr>
          <w:rFonts w:ascii="Arial" w:hAnsi="Arial" w:cs="Arial"/>
          <w:b/>
          <w:bCs/>
          <w:i/>
          <w:iCs/>
          <w:color w:val="auto"/>
          <w:sz w:val="22"/>
          <w:szCs w:val="22"/>
          <w:u w:val="single"/>
          <w:lang w:val="sr-Cyrl-CS"/>
        </w:rPr>
      </w:pPr>
    </w:p>
    <w:p w:rsidR="00C076DD" w:rsidRDefault="00C076DD">
      <w:pPr>
        <w:tabs>
          <w:tab w:val="left" w:pos="6028"/>
        </w:tabs>
        <w:autoSpaceDE w:val="0"/>
        <w:spacing w:line="240" w:lineRule="auto"/>
        <w:jc w:val="both"/>
        <w:rPr>
          <w:rFonts w:ascii="Arial" w:hAnsi="Arial" w:cs="Arial"/>
          <w:i/>
          <w:iCs/>
          <w:color w:val="auto"/>
          <w:sz w:val="22"/>
          <w:szCs w:val="22"/>
          <w:lang/>
        </w:rPr>
      </w:pPr>
      <w:r>
        <w:rPr>
          <w:rFonts w:ascii="Arial" w:hAnsi="Arial" w:cs="Arial"/>
          <w:b/>
          <w:bCs/>
          <w:i/>
          <w:iCs/>
          <w:color w:val="auto"/>
          <w:sz w:val="22"/>
          <w:szCs w:val="22"/>
          <w:u w:val="single"/>
        </w:rPr>
        <w:t>Уколико понуду подноси група понуђача</w:t>
      </w:r>
      <w:r>
        <w:rPr>
          <w:rFonts w:ascii="Arial" w:hAnsi="Arial" w:cs="Arial"/>
          <w:b/>
          <w:bCs/>
          <w:i/>
          <w:iCs/>
          <w:color w:val="auto"/>
          <w:sz w:val="22"/>
          <w:szCs w:val="22"/>
          <w:u w:val="single"/>
          <w:lang/>
        </w:rPr>
        <w:t>,</w:t>
      </w:r>
      <w:r>
        <w:rPr>
          <w:rFonts w:ascii="Arial" w:hAnsi="Arial" w:cs="Arial"/>
          <w:i/>
          <w:iCs/>
          <w:color w:val="auto"/>
          <w:sz w:val="22"/>
          <w:szCs w:val="22"/>
          <w:lang/>
        </w:rPr>
        <w:t xml:space="preserve"> Изјава мора бити потписана од стране овлашћеног лица </w:t>
      </w:r>
      <w:r>
        <w:rPr>
          <w:rFonts w:ascii="Arial" w:hAnsi="Arial" w:cs="Arial"/>
          <w:i/>
          <w:iCs/>
          <w:color w:val="auto"/>
          <w:sz w:val="22"/>
          <w:szCs w:val="22"/>
        </w:rPr>
        <w:t>свак</w:t>
      </w:r>
      <w:r>
        <w:rPr>
          <w:rFonts w:ascii="Arial" w:hAnsi="Arial" w:cs="Arial"/>
          <w:i/>
          <w:iCs/>
          <w:color w:val="auto"/>
          <w:sz w:val="22"/>
          <w:szCs w:val="22"/>
          <w:lang/>
        </w:rPr>
        <w:t xml:space="preserve">ог </w:t>
      </w:r>
      <w:r>
        <w:rPr>
          <w:rFonts w:ascii="Arial" w:hAnsi="Arial" w:cs="Arial"/>
          <w:i/>
          <w:iCs/>
          <w:color w:val="auto"/>
          <w:sz w:val="22"/>
          <w:szCs w:val="22"/>
        </w:rPr>
        <w:t>понуђач</w:t>
      </w:r>
      <w:r>
        <w:rPr>
          <w:rFonts w:ascii="Arial" w:hAnsi="Arial" w:cs="Arial"/>
          <w:i/>
          <w:iCs/>
          <w:color w:val="auto"/>
          <w:sz w:val="22"/>
          <w:szCs w:val="22"/>
          <w:lang/>
        </w:rPr>
        <w:t>а</w:t>
      </w:r>
      <w:r>
        <w:rPr>
          <w:rFonts w:ascii="Arial" w:hAnsi="Arial" w:cs="Arial"/>
          <w:i/>
          <w:iCs/>
          <w:color w:val="auto"/>
          <w:sz w:val="22"/>
          <w:szCs w:val="22"/>
        </w:rPr>
        <w:t xml:space="preserve"> из групе понуђача</w:t>
      </w:r>
      <w:r>
        <w:rPr>
          <w:rFonts w:ascii="Arial" w:hAnsi="Arial" w:cs="Arial"/>
          <w:i/>
          <w:iCs/>
          <w:color w:val="auto"/>
          <w:sz w:val="22"/>
          <w:szCs w:val="22"/>
          <w:lang/>
        </w:rPr>
        <w:t xml:space="preserve"> и оверена печатом.</w:t>
      </w:r>
    </w:p>
    <w:p w:rsidR="00C076DD" w:rsidRDefault="00C076DD">
      <w:pPr>
        <w:tabs>
          <w:tab w:val="left" w:pos="6028"/>
        </w:tabs>
        <w:autoSpaceDE w:val="0"/>
        <w:spacing w:line="240" w:lineRule="auto"/>
        <w:jc w:val="both"/>
        <w:rPr>
          <w:rFonts w:ascii="Arial" w:hAnsi="Arial" w:cs="Arial"/>
          <w:i/>
          <w:iCs/>
          <w:color w:val="auto"/>
          <w:sz w:val="22"/>
          <w:szCs w:val="22"/>
        </w:rPr>
      </w:pPr>
    </w:p>
    <w:p w:rsidR="00C076DD" w:rsidRDefault="00C076DD">
      <w:pPr>
        <w:tabs>
          <w:tab w:val="left" w:pos="6028"/>
        </w:tabs>
        <w:autoSpaceDE w:val="0"/>
        <w:spacing w:line="240" w:lineRule="auto"/>
        <w:jc w:val="both"/>
        <w:rPr>
          <w:rFonts w:ascii="Arial" w:hAnsi="Arial" w:cs="Arial"/>
          <w:i/>
          <w:iCs/>
          <w:color w:val="auto"/>
          <w:sz w:val="22"/>
          <w:szCs w:val="22"/>
        </w:rPr>
      </w:pPr>
    </w:p>
    <w:p w:rsidR="00C076DD" w:rsidRDefault="00C076DD">
      <w:pPr>
        <w:tabs>
          <w:tab w:val="left" w:pos="6028"/>
        </w:tabs>
        <w:autoSpaceDE w:val="0"/>
        <w:spacing w:line="240" w:lineRule="auto"/>
        <w:jc w:val="both"/>
        <w:rPr>
          <w:rFonts w:ascii="Arial" w:hAnsi="Arial" w:cs="Arial"/>
          <w:i/>
          <w:iCs/>
          <w:color w:val="auto"/>
          <w:sz w:val="22"/>
          <w:szCs w:val="22"/>
        </w:rPr>
      </w:pPr>
    </w:p>
    <w:p w:rsidR="00C076DD" w:rsidRDefault="00C076DD">
      <w:pPr>
        <w:jc w:val="center"/>
        <w:rPr>
          <w:rFonts w:ascii="Arial" w:hAnsi="Arial" w:cs="Arial"/>
          <w:sz w:val="22"/>
          <w:szCs w:val="22"/>
          <w:lang w:val="sr-Cyrl-CS"/>
        </w:rPr>
      </w:pPr>
    </w:p>
    <w:p w:rsidR="00C076DD" w:rsidRDefault="00C076DD">
      <w:pPr>
        <w:jc w:val="center"/>
        <w:rPr>
          <w:rFonts w:ascii="Arial" w:hAnsi="Arial" w:cs="Arial"/>
          <w:sz w:val="22"/>
          <w:szCs w:val="22"/>
          <w:lang w:val="sr-Cyrl-CS"/>
        </w:rPr>
      </w:pPr>
    </w:p>
    <w:p w:rsidR="00C076DD" w:rsidRDefault="00C076DD">
      <w:pPr>
        <w:jc w:val="center"/>
        <w:rPr>
          <w:rFonts w:ascii="Arial" w:hAnsi="Arial" w:cs="Arial"/>
          <w:sz w:val="22"/>
          <w:szCs w:val="22"/>
          <w:lang w:val="sr-Cyrl-CS"/>
        </w:rPr>
      </w:pPr>
    </w:p>
    <w:p w:rsidR="00C076DD" w:rsidRDefault="00C076DD">
      <w:pPr>
        <w:jc w:val="center"/>
        <w:rPr>
          <w:rFonts w:ascii="Arial" w:hAnsi="Arial" w:cs="Arial"/>
          <w:sz w:val="22"/>
          <w:szCs w:val="22"/>
          <w:lang w:val="sr-Cyrl-CS"/>
        </w:rPr>
      </w:pPr>
    </w:p>
    <w:p w:rsidR="00C076DD" w:rsidRDefault="00C076DD">
      <w:pPr>
        <w:jc w:val="center"/>
        <w:rPr>
          <w:rFonts w:ascii="Arial" w:hAnsi="Arial" w:cs="Arial"/>
          <w:sz w:val="22"/>
          <w:szCs w:val="22"/>
          <w:lang w:val="sr-Cyrl-CS"/>
        </w:rPr>
      </w:pPr>
    </w:p>
    <w:p w:rsidR="00C076DD" w:rsidRDefault="00C076DD">
      <w:pPr>
        <w:jc w:val="center"/>
        <w:rPr>
          <w:rFonts w:ascii="Arial" w:hAnsi="Arial" w:cs="Arial"/>
          <w:sz w:val="22"/>
          <w:szCs w:val="22"/>
          <w:lang w:val="sr-Cyrl-CS"/>
        </w:rPr>
      </w:pPr>
    </w:p>
    <w:p w:rsidR="00C076DD" w:rsidRDefault="00C076DD">
      <w:pPr>
        <w:jc w:val="center"/>
        <w:rPr>
          <w:rFonts w:ascii="Arial" w:hAnsi="Arial" w:cs="Arial"/>
          <w:sz w:val="22"/>
          <w:szCs w:val="22"/>
          <w:lang w:val="sr-Cyrl-CS"/>
        </w:rPr>
      </w:pPr>
    </w:p>
    <w:p w:rsidR="00C076DD" w:rsidRDefault="00C076DD">
      <w:pPr>
        <w:jc w:val="center"/>
        <w:rPr>
          <w:rFonts w:ascii="Arial" w:hAnsi="Arial" w:cs="Arial"/>
          <w:sz w:val="22"/>
          <w:szCs w:val="22"/>
          <w:lang w:val="sr-Cyrl-CS"/>
        </w:rPr>
      </w:pPr>
    </w:p>
    <w:p w:rsidR="00C076DD" w:rsidRDefault="00C076DD">
      <w:pPr>
        <w:jc w:val="center"/>
      </w:pPr>
    </w:p>
    <w:p w:rsidR="00C076DD" w:rsidRDefault="00C076DD">
      <w:pPr>
        <w:pStyle w:val="ListParagraph"/>
        <w:shd w:val="clear" w:color="auto" w:fill="C6D9F1"/>
        <w:tabs>
          <w:tab w:val="left" w:pos="6028"/>
        </w:tabs>
        <w:autoSpaceDE w:val="0"/>
        <w:spacing w:line="240" w:lineRule="auto"/>
        <w:ind w:left="360"/>
        <w:jc w:val="center"/>
        <w:rPr>
          <w:rFonts w:ascii="Arial" w:hAnsi="Arial" w:cs="Arial"/>
          <w:b/>
          <w:bCs/>
          <w:i/>
          <w:iCs/>
          <w:sz w:val="22"/>
          <w:szCs w:val="22"/>
          <w:lang/>
        </w:rPr>
      </w:pPr>
      <w:r>
        <w:rPr>
          <w:rFonts w:ascii="Arial" w:hAnsi="Arial" w:cs="Arial"/>
          <w:b/>
          <w:bCs/>
          <w:i/>
          <w:iCs/>
          <w:sz w:val="22"/>
          <w:szCs w:val="22"/>
        </w:rPr>
        <w:t>X</w:t>
      </w:r>
      <w:r>
        <w:rPr>
          <w:rFonts w:ascii="Arial" w:hAnsi="Arial" w:cs="Arial"/>
          <w:b/>
          <w:bCs/>
          <w:i/>
          <w:iCs/>
          <w:sz w:val="22"/>
          <w:szCs w:val="22"/>
          <w:lang w:val="en-US"/>
        </w:rPr>
        <w:t>I</w:t>
      </w:r>
      <w:r>
        <w:rPr>
          <w:rFonts w:ascii="Arial" w:hAnsi="Arial" w:cs="Arial"/>
          <w:b/>
          <w:bCs/>
          <w:i/>
          <w:iCs/>
          <w:sz w:val="22"/>
          <w:szCs w:val="22"/>
        </w:rPr>
        <w:t xml:space="preserve">   </w:t>
      </w:r>
      <w:r>
        <w:rPr>
          <w:rFonts w:ascii="Arial" w:hAnsi="Arial" w:cs="Arial"/>
          <w:b/>
          <w:bCs/>
          <w:i/>
          <w:iCs/>
          <w:sz w:val="22"/>
          <w:szCs w:val="22"/>
          <w:lang/>
        </w:rPr>
        <w:t>ОБРАЗАЦ МЕНИЧНОГ ПИСМА-ОВЛАШЋЕЊА</w:t>
      </w:r>
    </w:p>
    <w:p w:rsidR="00C076DD" w:rsidRDefault="00C076DD">
      <w:pPr>
        <w:pStyle w:val="ListParagraph"/>
        <w:shd w:val="clear" w:color="auto" w:fill="C6D9F1"/>
        <w:tabs>
          <w:tab w:val="left" w:pos="6028"/>
        </w:tabs>
        <w:autoSpaceDE w:val="0"/>
        <w:spacing w:line="240" w:lineRule="auto"/>
        <w:ind w:left="360"/>
        <w:jc w:val="center"/>
        <w:rPr>
          <w:rFonts w:ascii="Arial" w:hAnsi="Arial" w:cs="Arial"/>
          <w:b/>
          <w:bCs/>
          <w:i/>
          <w:iCs/>
          <w:sz w:val="22"/>
          <w:szCs w:val="22"/>
          <w:lang/>
        </w:rPr>
      </w:pPr>
      <w:r>
        <w:rPr>
          <w:rFonts w:ascii="Arial" w:hAnsi="Arial" w:cs="Arial"/>
          <w:b/>
          <w:bCs/>
          <w:i/>
          <w:iCs/>
          <w:sz w:val="22"/>
          <w:szCs w:val="22"/>
          <w:lang/>
        </w:rPr>
        <w:t>ЗА КОРИСНИКА БЛАНКО, СОЛО МЕНИЦЕ</w:t>
      </w:r>
    </w:p>
    <w:p w:rsidR="00C076DD" w:rsidRDefault="00C076DD">
      <w:pPr>
        <w:tabs>
          <w:tab w:val="left" w:pos="6028"/>
        </w:tabs>
        <w:autoSpaceDE w:val="0"/>
        <w:spacing w:line="240" w:lineRule="auto"/>
        <w:jc w:val="both"/>
        <w:rPr>
          <w:lang w:val="sr-Cyrl-CS"/>
        </w:rPr>
      </w:pPr>
    </w:p>
    <w:p w:rsidR="00C076DD" w:rsidRDefault="00C076DD">
      <w:pPr>
        <w:tabs>
          <w:tab w:val="left" w:pos="6028"/>
        </w:tabs>
        <w:autoSpaceDE w:val="0"/>
        <w:spacing w:line="240" w:lineRule="auto"/>
        <w:jc w:val="both"/>
        <w:rPr>
          <w:lang w:val="sr-Cyrl-CS"/>
        </w:rPr>
      </w:pPr>
      <w:r>
        <w:rPr>
          <w:lang w:val="sr-Cyrl-CS"/>
        </w:rPr>
        <w:t>1. ЗА ОЗБИЉНОСТ ПОНУДЕ</w:t>
      </w:r>
    </w:p>
    <w:p w:rsidR="00C076DD" w:rsidRPr="0068305D" w:rsidRDefault="00C076DD">
      <w:pPr>
        <w:tabs>
          <w:tab w:val="left" w:pos="6028"/>
        </w:tabs>
        <w:autoSpaceDE w:val="0"/>
        <w:spacing w:line="240" w:lineRule="auto"/>
        <w:jc w:val="both"/>
        <w:rPr>
          <w:lang w:val="sr-Cyrl-CS"/>
        </w:rPr>
      </w:pPr>
    </w:p>
    <w:p w:rsidR="00C076DD" w:rsidRDefault="00C076DD">
      <w:pPr>
        <w:tabs>
          <w:tab w:val="left" w:pos="6028"/>
        </w:tabs>
        <w:autoSpaceDE w:val="0"/>
        <w:spacing w:line="240" w:lineRule="auto"/>
        <w:jc w:val="both"/>
        <w:rPr>
          <w:rFonts w:ascii="Arial" w:hAnsi="Arial" w:cs="Arial"/>
          <w:sz w:val="22"/>
          <w:szCs w:val="22"/>
          <w:lang/>
        </w:rPr>
      </w:pPr>
      <w:r>
        <w:rPr>
          <w:rFonts w:ascii="Arial" w:hAnsi="Arial" w:cs="Arial"/>
          <w:sz w:val="22"/>
          <w:szCs w:val="22"/>
          <w:lang/>
        </w:rPr>
        <w:t>На основу Закона о меници и тачке 1., 2. и 6. Одлуке о облику, садржини и начину коришћења јединствених инструмената платног промета</w:t>
      </w:r>
    </w:p>
    <w:p w:rsidR="00C076DD" w:rsidRDefault="00C076DD">
      <w:pPr>
        <w:tabs>
          <w:tab w:val="left" w:pos="6028"/>
        </w:tabs>
        <w:autoSpaceDE w:val="0"/>
        <w:spacing w:line="240" w:lineRule="auto"/>
        <w:jc w:val="both"/>
        <w:rPr>
          <w:lang/>
        </w:rPr>
      </w:pPr>
    </w:p>
    <w:p w:rsidR="00C076DD" w:rsidRDefault="00C076DD">
      <w:pPr>
        <w:tabs>
          <w:tab w:val="left" w:pos="6028"/>
        </w:tabs>
        <w:autoSpaceDE w:val="0"/>
        <w:spacing w:line="240" w:lineRule="auto"/>
        <w:jc w:val="both"/>
        <w:rPr>
          <w:rFonts w:ascii="Arial" w:hAnsi="Arial" w:cs="Arial"/>
          <w:sz w:val="22"/>
          <w:szCs w:val="22"/>
          <w:lang/>
        </w:rPr>
      </w:pPr>
      <w:r>
        <w:rPr>
          <w:rFonts w:ascii="Arial" w:hAnsi="Arial" w:cs="Arial"/>
          <w:b/>
          <w:bCs/>
          <w:sz w:val="22"/>
          <w:szCs w:val="22"/>
          <w:lang/>
        </w:rPr>
        <w:t>ДУЖНИК:</w:t>
      </w:r>
      <w:r>
        <w:rPr>
          <w:rFonts w:ascii="Arial" w:hAnsi="Arial" w:cs="Arial"/>
          <w:sz w:val="22"/>
          <w:szCs w:val="22"/>
          <w:lang/>
        </w:rPr>
        <w:t>_________________________________________________________</w:t>
      </w:r>
    </w:p>
    <w:p w:rsidR="00C076DD" w:rsidRDefault="00C076DD">
      <w:pPr>
        <w:tabs>
          <w:tab w:val="left" w:pos="6028"/>
        </w:tabs>
        <w:autoSpaceDE w:val="0"/>
        <w:spacing w:line="240" w:lineRule="auto"/>
        <w:jc w:val="both"/>
        <w:rPr>
          <w:rFonts w:ascii="Arial" w:hAnsi="Arial" w:cs="Arial"/>
          <w:sz w:val="22"/>
          <w:szCs w:val="22"/>
          <w:lang/>
        </w:rPr>
      </w:pPr>
      <w:r>
        <w:rPr>
          <w:rFonts w:ascii="Arial" w:hAnsi="Arial" w:cs="Arial"/>
          <w:sz w:val="22"/>
          <w:szCs w:val="22"/>
          <w:lang/>
        </w:rPr>
        <w:t>Матични број: _____________________</w:t>
      </w:r>
    </w:p>
    <w:p w:rsidR="00C076DD" w:rsidRDefault="00C076DD">
      <w:pPr>
        <w:tabs>
          <w:tab w:val="left" w:pos="6028"/>
        </w:tabs>
        <w:autoSpaceDE w:val="0"/>
        <w:spacing w:line="240" w:lineRule="auto"/>
        <w:jc w:val="both"/>
        <w:rPr>
          <w:rFonts w:ascii="Arial" w:hAnsi="Arial" w:cs="Arial"/>
          <w:sz w:val="22"/>
          <w:szCs w:val="22"/>
          <w:lang/>
        </w:rPr>
      </w:pPr>
      <w:r>
        <w:rPr>
          <w:rFonts w:ascii="Arial" w:hAnsi="Arial" w:cs="Arial"/>
          <w:sz w:val="22"/>
          <w:szCs w:val="22"/>
          <w:lang/>
        </w:rPr>
        <w:t>ПИБ: ____________________________</w:t>
      </w:r>
    </w:p>
    <w:p w:rsidR="00C076DD" w:rsidRDefault="00C076DD">
      <w:pPr>
        <w:tabs>
          <w:tab w:val="left" w:pos="6028"/>
        </w:tabs>
        <w:autoSpaceDE w:val="0"/>
        <w:spacing w:line="240" w:lineRule="auto"/>
        <w:jc w:val="both"/>
        <w:rPr>
          <w:rFonts w:ascii="Arial" w:hAnsi="Arial" w:cs="Arial"/>
          <w:sz w:val="22"/>
          <w:szCs w:val="22"/>
          <w:lang/>
        </w:rPr>
      </w:pPr>
      <w:r>
        <w:rPr>
          <w:rFonts w:ascii="Arial" w:hAnsi="Arial" w:cs="Arial"/>
          <w:sz w:val="22"/>
          <w:szCs w:val="22"/>
          <w:lang/>
        </w:rPr>
        <w:t>Број текућег рачуна: ________________________________________________</w:t>
      </w:r>
    </w:p>
    <w:p w:rsidR="00C076DD" w:rsidRDefault="00C076DD">
      <w:pPr>
        <w:tabs>
          <w:tab w:val="left" w:pos="6028"/>
        </w:tabs>
        <w:autoSpaceDE w:val="0"/>
        <w:spacing w:line="240" w:lineRule="auto"/>
        <w:jc w:val="both"/>
        <w:rPr>
          <w:rFonts w:ascii="Arial" w:hAnsi="Arial" w:cs="Arial"/>
          <w:sz w:val="22"/>
          <w:szCs w:val="22"/>
          <w:lang/>
        </w:rPr>
      </w:pPr>
      <w:r>
        <w:rPr>
          <w:rFonts w:ascii="Arial" w:hAnsi="Arial" w:cs="Arial"/>
          <w:sz w:val="22"/>
          <w:szCs w:val="22"/>
          <w:lang/>
        </w:rPr>
        <w:t>Назив банке: ______________________________________________________</w:t>
      </w:r>
    </w:p>
    <w:p w:rsidR="00C076DD" w:rsidRDefault="00C076DD">
      <w:pPr>
        <w:tabs>
          <w:tab w:val="left" w:pos="6028"/>
        </w:tabs>
        <w:autoSpaceDE w:val="0"/>
        <w:spacing w:line="240" w:lineRule="auto"/>
        <w:jc w:val="both"/>
        <w:rPr>
          <w:lang/>
        </w:rPr>
      </w:pPr>
    </w:p>
    <w:p w:rsidR="00C076DD" w:rsidRDefault="00C076DD">
      <w:pPr>
        <w:tabs>
          <w:tab w:val="left" w:pos="6028"/>
        </w:tabs>
        <w:autoSpaceDE w:val="0"/>
        <w:spacing w:line="240" w:lineRule="auto"/>
        <w:jc w:val="both"/>
        <w:rPr>
          <w:rFonts w:ascii="Arial" w:hAnsi="Arial" w:cs="Arial"/>
          <w:sz w:val="22"/>
          <w:szCs w:val="22"/>
          <w:lang/>
        </w:rPr>
      </w:pPr>
      <w:r>
        <w:rPr>
          <w:rFonts w:ascii="Arial" w:hAnsi="Arial" w:cs="Arial"/>
          <w:b/>
          <w:bCs/>
          <w:sz w:val="22"/>
          <w:szCs w:val="22"/>
          <w:lang/>
        </w:rPr>
        <w:t xml:space="preserve">Издаје:     </w:t>
      </w:r>
      <w:r>
        <w:rPr>
          <w:rFonts w:ascii="Arial" w:hAnsi="Arial" w:cs="Arial"/>
          <w:sz w:val="22"/>
          <w:szCs w:val="22"/>
          <w:lang/>
        </w:rPr>
        <w:t xml:space="preserve">   </w:t>
      </w:r>
    </w:p>
    <w:p w:rsidR="00C076DD" w:rsidRDefault="00C076DD">
      <w:pPr>
        <w:tabs>
          <w:tab w:val="left" w:pos="6028"/>
        </w:tabs>
        <w:autoSpaceDE w:val="0"/>
        <w:spacing w:line="240" w:lineRule="auto"/>
        <w:jc w:val="both"/>
        <w:rPr>
          <w:lang/>
        </w:rPr>
      </w:pPr>
    </w:p>
    <w:p w:rsidR="00C076DD" w:rsidRDefault="00C076DD">
      <w:pPr>
        <w:tabs>
          <w:tab w:val="left" w:pos="6028"/>
        </w:tabs>
        <w:autoSpaceDE w:val="0"/>
        <w:spacing w:line="240" w:lineRule="auto"/>
        <w:jc w:val="center"/>
        <w:rPr>
          <w:rFonts w:ascii="Arial" w:hAnsi="Arial" w:cs="Arial"/>
          <w:b/>
          <w:bCs/>
          <w:sz w:val="22"/>
          <w:szCs w:val="22"/>
          <w:lang/>
        </w:rPr>
      </w:pPr>
      <w:r>
        <w:rPr>
          <w:rFonts w:ascii="Arial" w:hAnsi="Arial" w:cs="Arial"/>
          <w:b/>
          <w:bCs/>
          <w:sz w:val="22"/>
          <w:szCs w:val="22"/>
          <w:lang/>
        </w:rPr>
        <w:t>МЕНИЧНО ПИСМО-ОВЛАШЋЕЊЕ</w:t>
      </w:r>
    </w:p>
    <w:p w:rsidR="00C076DD" w:rsidRDefault="00C076DD">
      <w:pPr>
        <w:tabs>
          <w:tab w:val="left" w:pos="6028"/>
        </w:tabs>
        <w:autoSpaceDE w:val="0"/>
        <w:spacing w:line="240" w:lineRule="auto"/>
        <w:jc w:val="center"/>
        <w:rPr>
          <w:rFonts w:ascii="Arial" w:hAnsi="Arial" w:cs="Arial"/>
          <w:b/>
          <w:bCs/>
          <w:sz w:val="22"/>
          <w:szCs w:val="22"/>
          <w:lang/>
        </w:rPr>
      </w:pPr>
      <w:r>
        <w:rPr>
          <w:rFonts w:ascii="Arial" w:hAnsi="Arial" w:cs="Arial"/>
          <w:b/>
          <w:bCs/>
          <w:sz w:val="22"/>
          <w:szCs w:val="22"/>
          <w:lang/>
        </w:rPr>
        <w:t>ЗА КОРИСНИКА БЛАНКО, СОЛО МЕНИЦЕ</w:t>
      </w:r>
    </w:p>
    <w:p w:rsidR="00C076DD" w:rsidRDefault="00C076DD">
      <w:pPr>
        <w:tabs>
          <w:tab w:val="left" w:pos="6028"/>
        </w:tabs>
        <w:autoSpaceDE w:val="0"/>
        <w:spacing w:line="240" w:lineRule="auto"/>
        <w:jc w:val="center"/>
        <w:rPr>
          <w:b/>
          <w:bCs/>
          <w:lang/>
        </w:rPr>
      </w:pPr>
    </w:p>
    <w:p w:rsidR="00C076DD" w:rsidRDefault="00C076DD">
      <w:pPr>
        <w:tabs>
          <w:tab w:val="left" w:pos="6028"/>
        </w:tabs>
        <w:autoSpaceDE w:val="0"/>
        <w:spacing w:line="240" w:lineRule="auto"/>
        <w:jc w:val="center"/>
        <w:rPr>
          <w:lang/>
        </w:rPr>
      </w:pPr>
    </w:p>
    <w:p w:rsidR="00C076DD" w:rsidRDefault="00C076DD">
      <w:pPr>
        <w:tabs>
          <w:tab w:val="left" w:pos="6028"/>
        </w:tabs>
        <w:autoSpaceDE w:val="0"/>
        <w:spacing w:line="240" w:lineRule="auto"/>
        <w:jc w:val="both"/>
        <w:rPr>
          <w:rFonts w:ascii="Arial" w:hAnsi="Arial" w:cs="Arial"/>
          <w:sz w:val="22"/>
          <w:szCs w:val="22"/>
          <w:lang/>
        </w:rPr>
      </w:pPr>
      <w:r>
        <w:rPr>
          <w:rFonts w:ascii="Arial" w:hAnsi="Arial" w:cs="Arial"/>
          <w:b/>
          <w:bCs/>
          <w:sz w:val="22"/>
          <w:szCs w:val="22"/>
          <w:lang/>
        </w:rPr>
        <w:t>КОРИСНИК</w:t>
      </w:r>
      <w:r>
        <w:rPr>
          <w:rFonts w:ascii="Arial" w:hAnsi="Arial" w:cs="Arial"/>
          <w:sz w:val="22"/>
          <w:szCs w:val="22"/>
          <w:lang/>
        </w:rPr>
        <w:t>:</w:t>
      </w:r>
    </w:p>
    <w:p w:rsidR="00C076DD" w:rsidRDefault="00C076DD">
      <w:pPr>
        <w:tabs>
          <w:tab w:val="left" w:pos="6028"/>
        </w:tabs>
        <w:autoSpaceDE w:val="0"/>
        <w:spacing w:line="240" w:lineRule="auto"/>
        <w:jc w:val="both"/>
        <w:rPr>
          <w:rFonts w:ascii="Arial" w:hAnsi="Arial" w:cs="Arial"/>
          <w:sz w:val="22"/>
          <w:szCs w:val="22"/>
          <w:lang/>
        </w:rPr>
      </w:pPr>
      <w:r>
        <w:rPr>
          <w:rFonts w:ascii="Arial" w:hAnsi="Arial" w:cs="Arial"/>
          <w:sz w:val="22"/>
          <w:szCs w:val="22"/>
          <w:lang/>
        </w:rPr>
        <w:t xml:space="preserve">(Поверилац) </w:t>
      </w:r>
      <w:r>
        <w:rPr>
          <w:rFonts w:ascii="Arial" w:hAnsi="Arial" w:cs="Arial"/>
          <w:sz w:val="22"/>
          <w:szCs w:val="22"/>
          <w:lang w:val="sr-Cyrl-CS"/>
        </w:rPr>
        <w:t>ОШ</w:t>
      </w:r>
      <w:r>
        <w:rPr>
          <w:rFonts w:ascii="Arial" w:hAnsi="Arial" w:cs="Arial"/>
          <w:sz w:val="22"/>
          <w:szCs w:val="22"/>
          <w:lang/>
        </w:rPr>
        <w:t xml:space="preserve"> “</w:t>
      </w:r>
      <w:r>
        <w:rPr>
          <w:rFonts w:ascii="Arial" w:hAnsi="Arial" w:cs="Arial"/>
          <w:sz w:val="22"/>
          <w:szCs w:val="22"/>
          <w:lang w:val="sr-Cyrl-CS"/>
        </w:rPr>
        <w:t xml:space="preserve">Петар Кочић“ </w:t>
      </w:r>
      <w:r>
        <w:rPr>
          <w:rFonts w:ascii="Arial" w:hAnsi="Arial" w:cs="Arial"/>
          <w:sz w:val="22"/>
          <w:szCs w:val="22"/>
          <w:lang/>
        </w:rPr>
        <w:t>Темерин</w:t>
      </w:r>
      <w:r>
        <w:rPr>
          <w:rFonts w:ascii="Arial" w:hAnsi="Arial" w:cs="Arial"/>
          <w:sz w:val="22"/>
          <w:szCs w:val="22"/>
          <w:lang w:val="sr-Cyrl-CS"/>
        </w:rPr>
        <w:t>,</w:t>
      </w:r>
      <w:r>
        <w:rPr>
          <w:rFonts w:ascii="Arial" w:hAnsi="Arial" w:cs="Arial"/>
          <w:sz w:val="22"/>
          <w:szCs w:val="22"/>
          <w:lang/>
        </w:rPr>
        <w:t xml:space="preserve"> Темерин, Н</w:t>
      </w:r>
      <w:r>
        <w:rPr>
          <w:rFonts w:ascii="Arial" w:hAnsi="Arial" w:cs="Arial"/>
          <w:sz w:val="22"/>
          <w:szCs w:val="22"/>
          <w:lang w:val="sr-Cyrl-CS"/>
        </w:rPr>
        <w:t>ародног фронта80</w:t>
      </w:r>
      <w:r>
        <w:rPr>
          <w:rFonts w:ascii="Arial" w:hAnsi="Arial" w:cs="Arial"/>
          <w:sz w:val="22"/>
          <w:szCs w:val="22"/>
          <w:lang/>
        </w:rPr>
        <w:t>, ПИБ:</w:t>
      </w:r>
      <w:r>
        <w:rPr>
          <w:rFonts w:ascii="Arial" w:hAnsi="Arial" w:cs="Arial"/>
          <w:b/>
          <w:bCs/>
          <w:sz w:val="22"/>
          <w:szCs w:val="22"/>
          <w:lang w:val="sr-Cyrl-CS"/>
        </w:rPr>
        <w:t xml:space="preserve"> </w:t>
      </w:r>
      <w:r>
        <w:rPr>
          <w:rFonts w:ascii="Arial" w:hAnsi="Arial" w:cs="Arial"/>
          <w:sz w:val="22"/>
          <w:szCs w:val="22"/>
          <w:lang/>
        </w:rPr>
        <w:t>10</w:t>
      </w:r>
      <w:r>
        <w:rPr>
          <w:rFonts w:ascii="Arial" w:hAnsi="Arial" w:cs="Arial"/>
          <w:sz w:val="22"/>
          <w:szCs w:val="22"/>
          <w:lang w:val="sr-Cyrl-CS"/>
        </w:rPr>
        <w:t xml:space="preserve">0817907, Матични број: </w:t>
      </w:r>
      <w:r>
        <w:rPr>
          <w:rFonts w:ascii="Arial" w:hAnsi="Arial" w:cs="Arial"/>
          <w:sz w:val="22"/>
          <w:szCs w:val="22"/>
          <w:lang/>
        </w:rPr>
        <w:t>08</w:t>
      </w:r>
      <w:r>
        <w:rPr>
          <w:rFonts w:ascii="Arial" w:hAnsi="Arial" w:cs="Arial"/>
          <w:sz w:val="22"/>
          <w:szCs w:val="22"/>
          <w:lang w:val="sr-Cyrl-CS"/>
        </w:rPr>
        <w:t>071896</w:t>
      </w:r>
      <w:r>
        <w:rPr>
          <w:rFonts w:ascii="Arial" w:hAnsi="Arial" w:cs="Arial"/>
          <w:sz w:val="22"/>
          <w:szCs w:val="22"/>
          <w:lang/>
        </w:rPr>
        <w:t>.</w:t>
      </w:r>
    </w:p>
    <w:p w:rsidR="00C076DD" w:rsidRDefault="00C076DD">
      <w:pPr>
        <w:tabs>
          <w:tab w:val="left" w:pos="6028"/>
        </w:tabs>
        <w:autoSpaceDE w:val="0"/>
        <w:spacing w:line="240" w:lineRule="auto"/>
        <w:jc w:val="both"/>
        <w:rPr>
          <w:lang/>
        </w:rPr>
      </w:pPr>
    </w:p>
    <w:p w:rsidR="00C076DD" w:rsidRDefault="00C076DD">
      <w:pPr>
        <w:tabs>
          <w:tab w:val="left" w:pos="6028"/>
        </w:tabs>
        <w:autoSpaceDE w:val="0"/>
        <w:spacing w:line="240" w:lineRule="auto"/>
        <w:jc w:val="both"/>
        <w:rPr>
          <w:rFonts w:ascii="Arial" w:hAnsi="Arial" w:cs="Arial"/>
          <w:sz w:val="22"/>
          <w:szCs w:val="22"/>
          <w:lang/>
        </w:rPr>
      </w:pPr>
      <w:r>
        <w:rPr>
          <w:rFonts w:ascii="Arial" w:hAnsi="Arial" w:cs="Arial"/>
          <w:sz w:val="22"/>
          <w:szCs w:val="22"/>
          <w:lang/>
        </w:rPr>
        <w:t xml:space="preserve">Предајемо Вам бланко, соло меницу серије: _____________ и овлашћујемо  </w:t>
      </w:r>
      <w:r>
        <w:rPr>
          <w:rFonts w:ascii="Arial" w:hAnsi="Arial" w:cs="Arial"/>
          <w:b/>
          <w:bCs/>
          <w:sz w:val="22"/>
          <w:szCs w:val="22"/>
          <w:u w:val="single"/>
          <w:lang w:val="sr-Cyrl-CS"/>
        </w:rPr>
        <w:t xml:space="preserve">ОШ </w:t>
      </w:r>
      <w:r>
        <w:rPr>
          <w:rFonts w:ascii="Arial" w:hAnsi="Arial" w:cs="Arial"/>
          <w:b/>
          <w:bCs/>
          <w:sz w:val="22"/>
          <w:szCs w:val="22"/>
          <w:u w:val="single"/>
          <w:lang/>
        </w:rPr>
        <w:t>“</w:t>
      </w:r>
      <w:r>
        <w:rPr>
          <w:rFonts w:ascii="Arial" w:hAnsi="Arial" w:cs="Arial"/>
          <w:b/>
          <w:bCs/>
          <w:sz w:val="22"/>
          <w:szCs w:val="22"/>
          <w:u w:val="single"/>
          <w:lang w:val="sr-Cyrl-CS"/>
        </w:rPr>
        <w:t>Петар Кочић</w:t>
      </w:r>
      <w:r>
        <w:rPr>
          <w:rFonts w:ascii="Arial" w:hAnsi="Arial" w:cs="Arial"/>
          <w:b/>
          <w:bCs/>
          <w:sz w:val="22"/>
          <w:szCs w:val="22"/>
          <w:u w:val="single"/>
          <w:lang/>
        </w:rPr>
        <w:t xml:space="preserve"> Темерин, Н</w:t>
      </w:r>
      <w:r>
        <w:rPr>
          <w:rFonts w:ascii="Arial" w:hAnsi="Arial" w:cs="Arial"/>
          <w:b/>
          <w:bCs/>
          <w:sz w:val="22"/>
          <w:szCs w:val="22"/>
          <w:u w:val="single"/>
          <w:lang w:val="sr-Cyrl-CS"/>
        </w:rPr>
        <w:t>ародног фронта 80</w:t>
      </w:r>
      <w:r>
        <w:rPr>
          <w:rFonts w:ascii="Arial" w:hAnsi="Arial" w:cs="Arial"/>
          <w:b/>
          <w:bCs/>
          <w:sz w:val="22"/>
          <w:szCs w:val="22"/>
          <w:u w:val="single"/>
          <w:lang/>
        </w:rPr>
        <w:t>, ПИБ:</w:t>
      </w:r>
      <w:r>
        <w:rPr>
          <w:rFonts w:ascii="Arial" w:hAnsi="Arial" w:cs="Arial"/>
          <w:b/>
          <w:bCs/>
          <w:sz w:val="22"/>
          <w:szCs w:val="22"/>
          <w:u w:val="single"/>
          <w:lang w:val="sr-Cyrl-CS"/>
        </w:rPr>
        <w:t xml:space="preserve"> </w:t>
      </w:r>
      <w:r>
        <w:rPr>
          <w:rFonts w:ascii="Arial" w:hAnsi="Arial" w:cs="Arial"/>
          <w:b/>
          <w:bCs/>
          <w:sz w:val="22"/>
          <w:szCs w:val="22"/>
          <w:u w:val="single"/>
          <w:lang/>
        </w:rPr>
        <w:t>10</w:t>
      </w:r>
      <w:r>
        <w:rPr>
          <w:rFonts w:ascii="Arial" w:hAnsi="Arial" w:cs="Arial"/>
          <w:b/>
          <w:bCs/>
          <w:sz w:val="22"/>
          <w:szCs w:val="22"/>
          <w:u w:val="single"/>
          <w:lang w:val="sr-Cyrl-CS"/>
        </w:rPr>
        <w:t xml:space="preserve">0817907, Матични број: </w:t>
      </w:r>
      <w:r>
        <w:rPr>
          <w:rFonts w:ascii="Arial" w:hAnsi="Arial" w:cs="Arial"/>
          <w:b/>
          <w:bCs/>
          <w:sz w:val="22"/>
          <w:szCs w:val="22"/>
          <w:u w:val="single"/>
          <w:lang/>
        </w:rPr>
        <w:t>08</w:t>
      </w:r>
      <w:r>
        <w:rPr>
          <w:rFonts w:ascii="Arial" w:hAnsi="Arial" w:cs="Arial"/>
          <w:b/>
          <w:bCs/>
          <w:sz w:val="22"/>
          <w:szCs w:val="22"/>
          <w:u w:val="single"/>
          <w:lang w:val="sr-Cyrl-CS"/>
        </w:rPr>
        <w:t>071896</w:t>
      </w:r>
      <w:r>
        <w:rPr>
          <w:rFonts w:ascii="Arial" w:hAnsi="Arial" w:cs="Arial"/>
          <w:sz w:val="22"/>
          <w:szCs w:val="22"/>
          <w:lang/>
        </w:rPr>
        <w:t xml:space="preserve"> као Повериоца, да предату меницу може попунити на износ до = ___________________ динара (тј. </w:t>
      </w:r>
      <w:r>
        <w:rPr>
          <w:rFonts w:ascii="Arial" w:hAnsi="Arial" w:cs="Arial"/>
          <w:b/>
          <w:bCs/>
          <w:sz w:val="22"/>
          <w:szCs w:val="22"/>
          <w:lang/>
        </w:rPr>
        <w:t>10% од укупне вредности понуде без ПДВ-а</w:t>
      </w:r>
      <w:r>
        <w:rPr>
          <w:rFonts w:ascii="Arial" w:hAnsi="Arial" w:cs="Arial"/>
          <w:sz w:val="22"/>
          <w:szCs w:val="22"/>
          <w:lang/>
        </w:rPr>
        <w:t>) и да безусловно и неопозиво, без протеста и трошкова, вансудски иницира наплату- издавањем налога за наплату на терет Дужника, а у корист рачуна Повериоца, са свих рачуна дужника, а на име гаранције за озбиљност понуде са роком важности 30 дана од дана отварања понуде.</w:t>
      </w:r>
    </w:p>
    <w:p w:rsidR="00C076DD" w:rsidRDefault="00C076DD">
      <w:pPr>
        <w:tabs>
          <w:tab w:val="left" w:pos="6028"/>
        </w:tabs>
        <w:autoSpaceDE w:val="0"/>
        <w:spacing w:line="240" w:lineRule="auto"/>
        <w:jc w:val="both"/>
        <w:rPr>
          <w:lang/>
        </w:rPr>
      </w:pPr>
    </w:p>
    <w:p w:rsidR="00C076DD" w:rsidRDefault="00C076DD">
      <w:pPr>
        <w:tabs>
          <w:tab w:val="left" w:pos="6028"/>
        </w:tabs>
        <w:autoSpaceDE w:val="0"/>
        <w:spacing w:line="240" w:lineRule="auto"/>
        <w:jc w:val="both"/>
        <w:rPr>
          <w:rFonts w:ascii="Arial" w:hAnsi="Arial" w:cs="Arial"/>
          <w:sz w:val="22"/>
          <w:szCs w:val="22"/>
          <w:lang/>
        </w:rPr>
      </w:pPr>
      <w:r>
        <w:rPr>
          <w:rFonts w:ascii="Arial" w:hAnsi="Arial" w:cs="Arial"/>
          <w:sz w:val="22"/>
          <w:szCs w:val="22"/>
          <w:lang/>
        </w:rPr>
        <w:t>Предмет: ___________________________________________________________</w:t>
      </w:r>
    </w:p>
    <w:p w:rsidR="00C076DD" w:rsidRDefault="00C076DD">
      <w:pPr>
        <w:tabs>
          <w:tab w:val="left" w:pos="6028"/>
        </w:tabs>
        <w:autoSpaceDE w:val="0"/>
        <w:spacing w:line="240" w:lineRule="auto"/>
        <w:jc w:val="both"/>
        <w:rPr>
          <w:rFonts w:ascii="Arial" w:hAnsi="Arial" w:cs="Arial"/>
          <w:sz w:val="22"/>
          <w:szCs w:val="22"/>
          <w:lang/>
        </w:rPr>
      </w:pPr>
      <w:r>
        <w:rPr>
          <w:rFonts w:ascii="Arial" w:hAnsi="Arial" w:cs="Arial"/>
          <w:sz w:val="22"/>
          <w:szCs w:val="22"/>
          <w:lang/>
        </w:rPr>
        <w:t>Јавна набавка број:  ________, деловодни број: ________________.</w:t>
      </w:r>
    </w:p>
    <w:p w:rsidR="00C076DD" w:rsidRDefault="00C076DD">
      <w:pPr>
        <w:tabs>
          <w:tab w:val="left" w:pos="6028"/>
        </w:tabs>
        <w:autoSpaceDE w:val="0"/>
        <w:spacing w:line="240" w:lineRule="auto"/>
        <w:jc w:val="both"/>
        <w:rPr>
          <w:lang/>
        </w:rPr>
      </w:pPr>
    </w:p>
    <w:p w:rsidR="00C076DD" w:rsidRDefault="00C076DD">
      <w:pPr>
        <w:tabs>
          <w:tab w:val="left" w:pos="6028"/>
        </w:tabs>
        <w:autoSpaceDE w:val="0"/>
        <w:spacing w:line="240" w:lineRule="auto"/>
        <w:jc w:val="both"/>
        <w:rPr>
          <w:rFonts w:ascii="Arial" w:hAnsi="Arial" w:cs="Arial"/>
          <w:sz w:val="22"/>
          <w:szCs w:val="22"/>
          <w:lang/>
        </w:rPr>
      </w:pPr>
      <w:r>
        <w:rPr>
          <w:rFonts w:ascii="Arial" w:hAnsi="Arial" w:cs="Arial"/>
          <w:sz w:val="22"/>
          <w:szCs w:val="22"/>
          <w:lang/>
        </w:rPr>
        <w:t>Изричито и безусловно Овлашћујемо банке код којих имамо рачуне да наплату изврше на терет рачуна Дужника код тих Банака.</w:t>
      </w:r>
    </w:p>
    <w:p w:rsidR="00C076DD" w:rsidRDefault="00C076DD">
      <w:pPr>
        <w:tabs>
          <w:tab w:val="left" w:pos="6028"/>
        </w:tabs>
        <w:autoSpaceDE w:val="0"/>
        <w:spacing w:line="240" w:lineRule="auto"/>
        <w:jc w:val="both"/>
        <w:rPr>
          <w:lang/>
        </w:rPr>
      </w:pPr>
    </w:p>
    <w:p w:rsidR="00C076DD" w:rsidRDefault="00C076DD">
      <w:pPr>
        <w:tabs>
          <w:tab w:val="left" w:pos="6028"/>
        </w:tabs>
        <w:autoSpaceDE w:val="0"/>
        <w:spacing w:line="240" w:lineRule="auto"/>
        <w:jc w:val="both"/>
        <w:rPr>
          <w:rFonts w:ascii="Arial" w:hAnsi="Arial" w:cs="Arial"/>
          <w:sz w:val="22"/>
          <w:szCs w:val="22"/>
          <w:lang/>
        </w:rPr>
      </w:pPr>
      <w:r>
        <w:rPr>
          <w:rFonts w:ascii="Arial" w:hAnsi="Arial" w:cs="Arial"/>
          <w:sz w:val="22"/>
          <w:szCs w:val="22"/>
          <w:lang/>
        </w:rPr>
        <w:t>Меница је важећа и у случају да у току трајања или након доспећа наплате дође до промена лица овлашћених за располагање средствима на текућем рачуну Дужника, статусних промена код Дужника, оснивања нових правних субјеката од стране Дужника и др.</w:t>
      </w:r>
    </w:p>
    <w:p w:rsidR="00C076DD" w:rsidRDefault="00C076DD">
      <w:pPr>
        <w:tabs>
          <w:tab w:val="left" w:pos="6028"/>
        </w:tabs>
        <w:autoSpaceDE w:val="0"/>
        <w:spacing w:line="240" w:lineRule="auto"/>
        <w:jc w:val="both"/>
        <w:rPr>
          <w:lang/>
        </w:rPr>
      </w:pPr>
    </w:p>
    <w:p w:rsidR="00C076DD" w:rsidRDefault="00C076DD">
      <w:pPr>
        <w:tabs>
          <w:tab w:val="left" w:pos="6028"/>
        </w:tabs>
        <w:autoSpaceDE w:val="0"/>
        <w:spacing w:line="240" w:lineRule="auto"/>
        <w:jc w:val="both"/>
        <w:rPr>
          <w:rFonts w:ascii="Arial" w:hAnsi="Arial" w:cs="Arial"/>
          <w:sz w:val="22"/>
          <w:szCs w:val="22"/>
          <w:lang/>
        </w:rPr>
      </w:pPr>
      <w:r>
        <w:rPr>
          <w:rFonts w:ascii="Arial" w:hAnsi="Arial" w:cs="Arial"/>
          <w:sz w:val="22"/>
          <w:szCs w:val="22"/>
          <w:lang/>
        </w:rPr>
        <w:t>Датум издавања овлашћења                                 Дужник - издавалац менице</w:t>
      </w:r>
    </w:p>
    <w:p w:rsidR="00C076DD" w:rsidRDefault="00C076DD">
      <w:pPr>
        <w:tabs>
          <w:tab w:val="left" w:pos="6028"/>
        </w:tabs>
        <w:autoSpaceDE w:val="0"/>
        <w:spacing w:line="240" w:lineRule="auto"/>
        <w:jc w:val="both"/>
        <w:rPr>
          <w:lang/>
        </w:rPr>
      </w:pPr>
    </w:p>
    <w:p w:rsidR="00C076DD" w:rsidRDefault="00C076DD">
      <w:pPr>
        <w:tabs>
          <w:tab w:val="left" w:pos="6028"/>
        </w:tabs>
        <w:autoSpaceDE w:val="0"/>
        <w:spacing w:line="240" w:lineRule="auto"/>
        <w:jc w:val="both"/>
        <w:rPr>
          <w:rFonts w:ascii="Arial" w:hAnsi="Arial" w:cs="Arial"/>
          <w:sz w:val="22"/>
          <w:szCs w:val="22"/>
          <w:lang/>
        </w:rPr>
      </w:pPr>
      <w:r>
        <w:rPr>
          <w:rFonts w:ascii="Arial" w:hAnsi="Arial" w:cs="Arial"/>
          <w:sz w:val="22"/>
          <w:szCs w:val="22"/>
          <w:lang/>
        </w:rPr>
        <w:t xml:space="preserve">  ____________________                                     __________________________</w:t>
      </w:r>
    </w:p>
    <w:p w:rsidR="00C076DD" w:rsidRDefault="00C076DD">
      <w:pPr>
        <w:tabs>
          <w:tab w:val="left" w:pos="6028"/>
        </w:tabs>
        <w:autoSpaceDE w:val="0"/>
        <w:spacing w:line="240" w:lineRule="auto"/>
        <w:jc w:val="both"/>
      </w:pPr>
    </w:p>
    <w:p w:rsidR="00C076DD" w:rsidRDefault="00C076DD">
      <w:pPr>
        <w:tabs>
          <w:tab w:val="left" w:pos="6028"/>
        </w:tabs>
        <w:autoSpaceDE w:val="0"/>
        <w:spacing w:line="240" w:lineRule="auto"/>
        <w:jc w:val="both"/>
      </w:pPr>
    </w:p>
    <w:p w:rsidR="00C076DD" w:rsidRDefault="00C076DD">
      <w:pPr>
        <w:tabs>
          <w:tab w:val="left" w:pos="6028"/>
        </w:tabs>
        <w:autoSpaceDE w:val="0"/>
        <w:spacing w:line="240" w:lineRule="auto"/>
        <w:jc w:val="both"/>
        <w:rPr>
          <w:lang w:val="sr-Cyrl-CS"/>
        </w:rPr>
      </w:pPr>
    </w:p>
    <w:p w:rsidR="00C076DD" w:rsidRDefault="00C076DD">
      <w:pPr>
        <w:tabs>
          <w:tab w:val="left" w:pos="6028"/>
        </w:tabs>
        <w:autoSpaceDE w:val="0"/>
        <w:spacing w:line="240" w:lineRule="auto"/>
        <w:jc w:val="both"/>
        <w:rPr>
          <w:lang w:val="sr-Cyrl-CS"/>
        </w:rPr>
      </w:pPr>
    </w:p>
    <w:p w:rsidR="00C076DD" w:rsidRDefault="00C076DD">
      <w:pPr>
        <w:tabs>
          <w:tab w:val="left" w:pos="6028"/>
        </w:tabs>
        <w:autoSpaceDE w:val="0"/>
        <w:spacing w:line="240" w:lineRule="auto"/>
        <w:jc w:val="both"/>
        <w:rPr>
          <w:lang w:val="sr-Cyrl-CS"/>
        </w:rPr>
      </w:pPr>
    </w:p>
    <w:p w:rsidR="00C076DD" w:rsidRDefault="00C076DD">
      <w:pPr>
        <w:tabs>
          <w:tab w:val="left" w:pos="6028"/>
        </w:tabs>
        <w:autoSpaceDE w:val="0"/>
        <w:spacing w:line="240" w:lineRule="auto"/>
        <w:jc w:val="both"/>
        <w:rPr>
          <w:lang w:val="sr-Cyrl-CS"/>
        </w:rPr>
      </w:pPr>
      <w:r>
        <w:rPr>
          <w:lang w:val="sr-Cyrl-CS"/>
        </w:rPr>
        <w:t>2. ЗА ПОВРАЋАЈ АВАНСНОГ ПЛАЋАЊА</w:t>
      </w:r>
    </w:p>
    <w:p w:rsidR="00C076DD" w:rsidRDefault="00C076DD">
      <w:pPr>
        <w:tabs>
          <w:tab w:val="left" w:pos="6028"/>
        </w:tabs>
        <w:autoSpaceDE w:val="0"/>
        <w:spacing w:line="240" w:lineRule="auto"/>
        <w:jc w:val="both"/>
        <w:rPr>
          <w:lang w:val="sr-Cyrl-CS"/>
        </w:rPr>
      </w:pPr>
    </w:p>
    <w:p w:rsidR="00C076DD" w:rsidRDefault="00C076DD">
      <w:pPr>
        <w:tabs>
          <w:tab w:val="left" w:pos="6028"/>
        </w:tabs>
        <w:autoSpaceDE w:val="0"/>
        <w:spacing w:line="240" w:lineRule="auto"/>
        <w:jc w:val="both"/>
        <w:rPr>
          <w:lang w:val="sr-Cyrl-CS"/>
        </w:rPr>
      </w:pPr>
    </w:p>
    <w:p w:rsidR="00C076DD" w:rsidRDefault="00C076DD">
      <w:pPr>
        <w:tabs>
          <w:tab w:val="left" w:pos="6028"/>
        </w:tabs>
        <w:autoSpaceDE w:val="0"/>
        <w:spacing w:line="240" w:lineRule="auto"/>
        <w:jc w:val="both"/>
        <w:rPr>
          <w:lang w:val="sr-Cyrl-CS"/>
        </w:rPr>
      </w:pPr>
    </w:p>
    <w:p w:rsidR="00C076DD" w:rsidRDefault="00C076DD" w:rsidP="0068305D">
      <w:pPr>
        <w:jc w:val="both"/>
      </w:pPr>
      <w:r>
        <w:rPr>
          <w:sz w:val="22"/>
          <w:szCs w:val="22"/>
        </w:rPr>
        <w:t>На основу Закона о меници  ("Сл. лист ФНРЈ", бр.104/46, "Сл. лист СФРЈ", бр.16/65, 54/70 и 57/89, "Сл. лист СРЈ", бр.46/96 и "Сл. лист СЦГ", бр.1/2003 - Уставна повеља</w:t>
      </w:r>
      <w:r>
        <w:rPr>
          <w:sz w:val="22"/>
          <w:szCs w:val="22"/>
          <w:lang w:val="sr-Cyrl-CS"/>
        </w:rPr>
        <w:t>)</w:t>
      </w:r>
    </w:p>
    <w:p w:rsidR="00C076DD" w:rsidRDefault="00C076DD" w:rsidP="0068305D">
      <w:pPr>
        <w:jc w:val="both"/>
      </w:pPr>
    </w:p>
    <w:p w:rsidR="00C076DD" w:rsidRPr="00DA7161" w:rsidRDefault="00C076DD" w:rsidP="0068305D">
      <w:pPr>
        <w:jc w:val="both"/>
      </w:pPr>
      <w:r w:rsidRPr="00DA7161">
        <w:rPr>
          <w:b/>
          <w:bCs/>
        </w:rPr>
        <w:t>ДУЖНИК</w:t>
      </w:r>
      <w:r w:rsidRPr="00DA7161">
        <w:t xml:space="preserve">: </w:t>
      </w:r>
    </w:p>
    <w:p w:rsidR="00C076DD" w:rsidRPr="00DA7161" w:rsidRDefault="00C076DD" w:rsidP="0068305D">
      <w:pPr>
        <w:jc w:val="both"/>
      </w:pPr>
      <w:r>
        <w:t>_______________</w:t>
      </w:r>
      <w:r w:rsidRPr="00DA7161">
        <w:t>,</w:t>
      </w:r>
      <w:r w:rsidRPr="00DA7161">
        <w:rPr>
          <w:lang w:val="sr-Cyrl-CS"/>
        </w:rPr>
        <w:t xml:space="preserve"> седиште </w:t>
      </w:r>
      <w:r>
        <w:rPr>
          <w:lang w:val="sr-Cyrl-CS"/>
        </w:rPr>
        <w:t>__________</w:t>
      </w:r>
      <w:r w:rsidRPr="00DA7161">
        <w:rPr>
          <w:lang w:val="sr-Cyrl-CS"/>
        </w:rPr>
        <w:t xml:space="preserve">, ПИБ </w:t>
      </w:r>
      <w:r>
        <w:rPr>
          <w:lang w:val="sr-Cyrl-CS"/>
        </w:rPr>
        <w:t>_________</w:t>
      </w:r>
      <w:r w:rsidRPr="00DA7161">
        <w:rPr>
          <w:lang w:val="sr-Cyrl-CS"/>
        </w:rPr>
        <w:t xml:space="preserve">, матични број </w:t>
      </w:r>
      <w:r>
        <w:rPr>
          <w:lang w:val="sr-Cyrl-CS"/>
        </w:rPr>
        <w:t>________</w:t>
      </w:r>
      <w:r w:rsidRPr="00DA7161">
        <w:t xml:space="preserve"> издаје</w:t>
      </w:r>
    </w:p>
    <w:p w:rsidR="00C076DD" w:rsidRDefault="00C076DD" w:rsidP="0068305D">
      <w:pPr>
        <w:jc w:val="both"/>
      </w:pPr>
    </w:p>
    <w:p w:rsidR="00C076DD" w:rsidRDefault="00C076DD" w:rsidP="0068305D">
      <w:pPr>
        <w:jc w:val="center"/>
      </w:pPr>
      <w:r>
        <w:t>МЕНИЧНО ПИСМО – ОВЛАШЋЕЊЕ</w:t>
      </w:r>
    </w:p>
    <w:p w:rsidR="00C076DD" w:rsidRDefault="00C076DD" w:rsidP="0068305D">
      <w:pPr>
        <w:jc w:val="center"/>
      </w:pPr>
      <w:r>
        <w:t>ЗА КОРИСНИКА БЛАНКО СОПСТВЕНЕ МЕНИЦЕ</w:t>
      </w:r>
    </w:p>
    <w:p w:rsidR="00C076DD" w:rsidRDefault="00C076DD" w:rsidP="0068305D">
      <w:pPr>
        <w:jc w:val="center"/>
      </w:pPr>
    </w:p>
    <w:p w:rsidR="00C076DD" w:rsidRDefault="00C076DD" w:rsidP="0068305D">
      <w:pPr>
        <w:jc w:val="both"/>
        <w:rPr>
          <w:b/>
          <w:bCs/>
        </w:rPr>
      </w:pPr>
      <w:r>
        <w:rPr>
          <w:b/>
          <w:bCs/>
        </w:rPr>
        <w:t>КОРИСНИК</w:t>
      </w:r>
      <w:r>
        <w:t xml:space="preserve"> :</w:t>
      </w:r>
    </w:p>
    <w:p w:rsidR="00C076DD" w:rsidRPr="000737FF" w:rsidRDefault="00C076DD" w:rsidP="000737FF">
      <w:pPr>
        <w:tabs>
          <w:tab w:val="left" w:pos="6028"/>
        </w:tabs>
        <w:autoSpaceDE w:val="0"/>
        <w:spacing w:line="240" w:lineRule="auto"/>
        <w:jc w:val="both"/>
        <w:rPr>
          <w:rFonts w:ascii="Arial" w:hAnsi="Arial" w:cs="Arial"/>
          <w:b/>
          <w:bCs/>
          <w:sz w:val="22"/>
          <w:szCs w:val="22"/>
          <w:lang/>
        </w:rPr>
      </w:pPr>
      <w:r>
        <w:rPr>
          <w:b/>
          <w:bCs/>
        </w:rPr>
        <w:t>О</w:t>
      </w:r>
      <w:r>
        <w:rPr>
          <w:b/>
          <w:bCs/>
          <w:lang w:val="sr-Cyrl-CS"/>
        </w:rPr>
        <w:t>Ш „Петар Кочић“</w:t>
      </w:r>
      <w:r>
        <w:rPr>
          <w:b/>
          <w:bCs/>
        </w:rPr>
        <w:t xml:space="preserve"> Темерин, Темерин, Н</w:t>
      </w:r>
      <w:r>
        <w:rPr>
          <w:b/>
          <w:bCs/>
          <w:lang w:val="sr-Cyrl-CS"/>
        </w:rPr>
        <w:t>ародног фронта 80,</w:t>
      </w:r>
      <w:r w:rsidRPr="000737FF">
        <w:rPr>
          <w:rFonts w:ascii="Arial" w:hAnsi="Arial" w:cs="Arial"/>
          <w:sz w:val="22"/>
          <w:szCs w:val="22"/>
          <w:lang/>
        </w:rPr>
        <w:t xml:space="preserve"> </w:t>
      </w:r>
      <w:r w:rsidRPr="000737FF">
        <w:rPr>
          <w:rFonts w:ascii="Arial" w:hAnsi="Arial" w:cs="Arial"/>
          <w:b/>
          <w:bCs/>
          <w:sz w:val="22"/>
          <w:szCs w:val="22"/>
          <w:lang/>
        </w:rPr>
        <w:t>ПИБ:</w:t>
      </w:r>
      <w:r w:rsidRPr="000737FF">
        <w:rPr>
          <w:rFonts w:ascii="Arial" w:hAnsi="Arial" w:cs="Arial"/>
          <w:b/>
          <w:bCs/>
          <w:sz w:val="22"/>
          <w:szCs w:val="22"/>
          <w:lang w:val="sr-Cyrl-CS"/>
        </w:rPr>
        <w:t xml:space="preserve"> </w:t>
      </w:r>
      <w:r w:rsidRPr="000737FF">
        <w:rPr>
          <w:rFonts w:ascii="Arial" w:hAnsi="Arial" w:cs="Arial"/>
          <w:b/>
          <w:bCs/>
          <w:sz w:val="22"/>
          <w:szCs w:val="22"/>
          <w:lang/>
        </w:rPr>
        <w:t>10</w:t>
      </w:r>
      <w:r w:rsidRPr="000737FF">
        <w:rPr>
          <w:rFonts w:ascii="Arial" w:hAnsi="Arial" w:cs="Arial"/>
          <w:b/>
          <w:bCs/>
          <w:sz w:val="22"/>
          <w:szCs w:val="22"/>
          <w:lang w:val="sr-Cyrl-CS"/>
        </w:rPr>
        <w:t xml:space="preserve">0817907, Матични број: </w:t>
      </w:r>
      <w:r w:rsidRPr="000737FF">
        <w:rPr>
          <w:rFonts w:ascii="Arial" w:hAnsi="Arial" w:cs="Arial"/>
          <w:b/>
          <w:bCs/>
          <w:sz w:val="22"/>
          <w:szCs w:val="22"/>
          <w:lang/>
        </w:rPr>
        <w:t>08</w:t>
      </w:r>
      <w:r w:rsidRPr="000737FF">
        <w:rPr>
          <w:rFonts w:ascii="Arial" w:hAnsi="Arial" w:cs="Arial"/>
          <w:b/>
          <w:bCs/>
          <w:sz w:val="22"/>
          <w:szCs w:val="22"/>
          <w:lang w:val="sr-Cyrl-CS"/>
        </w:rPr>
        <w:t>071896</w:t>
      </w:r>
      <w:r w:rsidRPr="000737FF">
        <w:rPr>
          <w:rFonts w:ascii="Arial" w:hAnsi="Arial" w:cs="Arial"/>
          <w:b/>
          <w:bCs/>
          <w:sz w:val="22"/>
          <w:szCs w:val="22"/>
          <w:lang/>
        </w:rPr>
        <w:t>.</w:t>
      </w:r>
    </w:p>
    <w:p w:rsidR="00C076DD" w:rsidRDefault="00C076DD" w:rsidP="0068305D">
      <w:pPr>
        <w:jc w:val="both"/>
      </w:pPr>
    </w:p>
    <w:p w:rsidR="00C076DD" w:rsidRDefault="00C076DD" w:rsidP="0068305D">
      <w:pPr>
        <w:jc w:val="both"/>
      </w:pPr>
      <w:r>
        <w:t>Предајемо вам бланко сопствену меницу серије ___________ и овлашћујемо О</w:t>
      </w:r>
      <w:r>
        <w:rPr>
          <w:lang w:val="sr-Cyrl-CS"/>
        </w:rPr>
        <w:t>сновну школу „Петар Кочић“ Т</w:t>
      </w:r>
      <w:r>
        <w:t>емерин, Темерин, Н</w:t>
      </w:r>
      <w:r>
        <w:rPr>
          <w:lang w:val="sr-Cyrl-CS"/>
        </w:rPr>
        <w:t xml:space="preserve">ародног фронта 80 </w:t>
      </w:r>
      <w:r>
        <w:t>као Повериоца да предату меницу може попунити на износ ___________</w:t>
      </w:r>
      <w:r>
        <w:rPr>
          <w:b/>
          <w:bCs/>
        </w:rPr>
        <w:t xml:space="preserve"> </w:t>
      </w:r>
      <w:r>
        <w:t xml:space="preserve">динара </w:t>
      </w:r>
      <w:r w:rsidRPr="00510AF0">
        <w:rPr>
          <w:sz w:val="22"/>
          <w:szCs w:val="22"/>
        </w:rPr>
        <w:t>(</w:t>
      </w:r>
      <w:r>
        <w:rPr>
          <w:sz w:val="22"/>
          <w:szCs w:val="22"/>
        </w:rPr>
        <w:t>3</w:t>
      </w:r>
      <w:r w:rsidRPr="00510AF0">
        <w:rPr>
          <w:sz w:val="22"/>
          <w:szCs w:val="22"/>
        </w:rPr>
        <w:t xml:space="preserve">0% укупне вредности понуде, </w:t>
      </w:r>
      <w:r>
        <w:rPr>
          <w:sz w:val="22"/>
          <w:szCs w:val="22"/>
        </w:rPr>
        <w:t>са</w:t>
      </w:r>
      <w:r w:rsidRPr="00510AF0">
        <w:rPr>
          <w:sz w:val="22"/>
          <w:szCs w:val="22"/>
        </w:rPr>
        <w:t xml:space="preserve"> ПДВ) </w:t>
      </w:r>
      <w:r>
        <w:t xml:space="preserve">и безусловно и неопозиво, без протеста и трошкова, вансудски иницира наплату – издавање налога за наплату на терет Дужника, а у корист наведеног Повериоца </w:t>
      </w:r>
      <w:r>
        <w:rPr>
          <w:lang w:val="sr-Cyrl-CS"/>
        </w:rPr>
        <w:t>(</w:t>
      </w:r>
      <w:r>
        <w:t>рачун</w:t>
      </w:r>
      <w:r>
        <w:rPr>
          <w:lang w:val="sr-Cyrl-CS"/>
        </w:rPr>
        <w:t xml:space="preserve"> </w:t>
      </w:r>
      <w:r>
        <w:t>бр.840-</w:t>
      </w:r>
      <w:r>
        <w:rPr>
          <w:lang w:val="sr-Cyrl-CS"/>
        </w:rPr>
        <w:t>1097660-07</w:t>
      </w:r>
      <w:r>
        <w:t>), са рачуна Дужника:</w:t>
      </w:r>
    </w:p>
    <w:p w:rsidR="00C076DD" w:rsidRDefault="00C076DD" w:rsidP="0068305D">
      <w:pPr>
        <w:jc w:val="both"/>
      </w:pPr>
    </w:p>
    <w:p w:rsidR="00C076DD" w:rsidRPr="00DA7161" w:rsidRDefault="00C076DD" w:rsidP="0068305D">
      <w:pPr>
        <w:jc w:val="both"/>
      </w:pPr>
      <w:r w:rsidRPr="00DA7161">
        <w:t xml:space="preserve">бр.рачуна </w:t>
      </w:r>
      <w:r>
        <w:t>_____________ банка ________</w:t>
      </w:r>
    </w:p>
    <w:p w:rsidR="00C076DD" w:rsidRPr="008E5354" w:rsidRDefault="00C076DD" w:rsidP="0068305D">
      <w:pPr>
        <w:jc w:val="both"/>
      </w:pPr>
      <w:r>
        <w:t>бр.рачуна _____________ банка ________</w:t>
      </w:r>
    </w:p>
    <w:p w:rsidR="00C076DD" w:rsidRDefault="00C076DD" w:rsidP="0068305D">
      <w:pPr>
        <w:jc w:val="both"/>
      </w:pPr>
    </w:p>
    <w:p w:rsidR="00C076DD" w:rsidRPr="00FB68A9" w:rsidRDefault="00C076DD" w:rsidP="0068305D">
      <w:pPr>
        <w:jc w:val="both"/>
      </w:pPr>
      <w:r>
        <w:t xml:space="preserve">и са свих других рачуна Дужника, а на име средства финансијског обезбеђења (бланко сопствена меница) за </w:t>
      </w:r>
      <w:r w:rsidRPr="000C7070">
        <w:rPr>
          <w:b/>
          <w:bCs/>
        </w:rPr>
        <w:t>повраћај авансног плаћања</w:t>
      </w:r>
      <w:r>
        <w:t xml:space="preserve">, ако Дужник не изврши своје обавеза из Уговора о </w:t>
      </w:r>
      <w:r>
        <w:rPr>
          <w:lang w:val="sr-Cyrl-CS"/>
        </w:rPr>
        <w:t>јавној</w:t>
      </w:r>
      <w:r>
        <w:t xml:space="preserve"> </w:t>
      </w:r>
      <w:r w:rsidRPr="00FB68A9">
        <w:rPr>
          <w:lang w:val="sr-Cyrl-CS"/>
        </w:rPr>
        <w:t>набавци</w:t>
      </w:r>
      <w:r w:rsidRPr="00FB68A9">
        <w:t xml:space="preserve"> </w:t>
      </w:r>
      <w:r>
        <w:rPr>
          <w:lang w:val="sr-Cyrl-CS"/>
        </w:rPr>
        <w:t>______________</w:t>
      </w:r>
      <w:r w:rsidRPr="00DA7161">
        <w:t xml:space="preserve">, по јавној набавци корисника број </w:t>
      </w:r>
      <w:r>
        <w:t>__________</w:t>
      </w:r>
      <w:r w:rsidRPr="00DA7161">
        <w:t>, уговор бр.</w:t>
      </w:r>
      <w:r>
        <w:t>____________</w:t>
      </w:r>
      <w:r w:rsidRPr="00DA7161">
        <w:t>.</w:t>
      </w:r>
    </w:p>
    <w:p w:rsidR="00C076DD" w:rsidRDefault="00C076DD" w:rsidP="0068305D">
      <w:pPr>
        <w:jc w:val="both"/>
      </w:pPr>
    </w:p>
    <w:p w:rsidR="00C076DD" w:rsidRDefault="00C076DD" w:rsidP="0068305D">
      <w:pPr>
        <w:jc w:val="both"/>
      </w:pPr>
      <w:r>
        <w:t>Изричито и безусловно ОВЛАШЋУЈЕМО Банке код којих имамо рачуне да наплату изврше на терет рачуна Дужника, а код тих Банака, односно овлашћујемо ове банке да поднете налоге заведу у евиденцији редоследа чекања због евентуалног недостатка средстава на рачуну или због обавезе поштовања редоследа наплате са рачуна утврђеног Законом о платном промету и прописима донетим на основу овог Закона и истовремено изјављујемо да се одричемо права на повлачење и отказивање налога за наплату и на сторнирање задужења по осовну обевеза из предметног Уговора.</w:t>
      </w:r>
    </w:p>
    <w:p w:rsidR="00C076DD" w:rsidRPr="008C28F7" w:rsidRDefault="00C076DD" w:rsidP="0068305D">
      <w:pPr>
        <w:jc w:val="both"/>
      </w:pPr>
    </w:p>
    <w:p w:rsidR="00C076DD" w:rsidRDefault="00C076DD" w:rsidP="0068305D">
      <w:pPr>
        <w:jc w:val="both"/>
      </w:pPr>
      <w:r>
        <w:t>Важност менице је до коначног извршења уговора.</w:t>
      </w:r>
    </w:p>
    <w:p w:rsidR="00C076DD" w:rsidRPr="00E452D8" w:rsidRDefault="00C076DD" w:rsidP="0068305D">
      <w:pPr>
        <w:jc w:val="both"/>
      </w:pPr>
    </w:p>
    <w:p w:rsidR="00C076DD" w:rsidRDefault="00C076DD" w:rsidP="0068305D">
      <w:pPr>
        <w:jc w:val="both"/>
      </w:pPr>
      <w:r>
        <w:t>Меница је важећа и у случају да у току трајања или након доспећа наплате дође до промена лица овлашћеног за располагање средствима на рачунима Дужника, промене печата, статусних промена Дужника, оснивања нових правних субјеката од стране Дужника и др.</w:t>
      </w:r>
    </w:p>
    <w:p w:rsidR="00C076DD" w:rsidRDefault="00C076DD" w:rsidP="0068305D">
      <w:pPr>
        <w:jc w:val="both"/>
      </w:pPr>
      <w:r>
        <w:t xml:space="preserve">             </w:t>
      </w:r>
    </w:p>
    <w:tbl>
      <w:tblPr>
        <w:tblW w:w="0" w:type="auto"/>
        <w:tblInd w:w="-106" w:type="dxa"/>
        <w:tblLook w:val="00A0"/>
      </w:tblPr>
      <w:tblGrid>
        <w:gridCol w:w="4336"/>
        <w:gridCol w:w="4201"/>
      </w:tblGrid>
      <w:tr w:rsidR="00C076DD" w:rsidRPr="000A23C8">
        <w:tc>
          <w:tcPr>
            <w:tcW w:w="5094" w:type="dxa"/>
          </w:tcPr>
          <w:p w:rsidR="00C076DD" w:rsidRPr="000A23C8" w:rsidRDefault="00C076DD" w:rsidP="00CD4C92">
            <w:pPr>
              <w:jc w:val="both"/>
            </w:pPr>
            <w:r w:rsidRPr="000A23C8">
              <w:t>Место и датум издавања овлашћења</w:t>
            </w:r>
          </w:p>
          <w:p w:rsidR="00C076DD" w:rsidRPr="000A23C8" w:rsidRDefault="00C076DD" w:rsidP="00CD4C92">
            <w:pPr>
              <w:jc w:val="both"/>
            </w:pPr>
          </w:p>
          <w:p w:rsidR="00C076DD" w:rsidRPr="000A23C8" w:rsidRDefault="00C076DD" w:rsidP="00CD4C92">
            <w:pPr>
              <w:jc w:val="both"/>
            </w:pPr>
            <w:r w:rsidRPr="000A23C8">
              <w:t>____________________.2014.година</w:t>
            </w:r>
          </w:p>
          <w:p w:rsidR="00C076DD" w:rsidRPr="000A23C8" w:rsidRDefault="00C076DD" w:rsidP="00CD4C92">
            <w:pPr>
              <w:jc w:val="both"/>
            </w:pPr>
          </w:p>
          <w:p w:rsidR="00C076DD" w:rsidRPr="000A23C8" w:rsidRDefault="00C076DD" w:rsidP="00CD4C92">
            <w:pPr>
              <w:jc w:val="both"/>
            </w:pPr>
            <w:r w:rsidRPr="000A23C8">
              <w:t>Дел.бр.___________</w:t>
            </w:r>
          </w:p>
        </w:tc>
        <w:tc>
          <w:tcPr>
            <w:tcW w:w="5094" w:type="dxa"/>
          </w:tcPr>
          <w:p w:rsidR="00C076DD" w:rsidRPr="00DA7161" w:rsidRDefault="00C076DD" w:rsidP="00CD4C92">
            <w:pPr>
              <w:jc w:val="center"/>
            </w:pPr>
            <w:r w:rsidRPr="00DA7161">
              <w:t>Дужник – издавалац менице</w:t>
            </w:r>
          </w:p>
          <w:p w:rsidR="00C076DD" w:rsidRDefault="00C076DD" w:rsidP="00CD4C92">
            <w:pPr>
              <w:jc w:val="center"/>
            </w:pPr>
            <w:r>
              <w:t>_____________________________</w:t>
            </w:r>
          </w:p>
          <w:p w:rsidR="00C076DD" w:rsidRPr="00DA7161" w:rsidRDefault="00C076DD" w:rsidP="00CD4C92">
            <w:pPr>
              <w:jc w:val="center"/>
              <w:rPr>
                <w:lang w:val="sr-Cyrl-CS"/>
              </w:rPr>
            </w:pPr>
            <w:r w:rsidRPr="00DA7161">
              <w:rPr>
                <w:lang w:val="sr-Cyrl-CS"/>
              </w:rPr>
              <w:t xml:space="preserve"> </w:t>
            </w:r>
          </w:p>
          <w:p w:rsidR="00C076DD" w:rsidRPr="00DA7161" w:rsidRDefault="00C076DD" w:rsidP="00CD4C92">
            <w:pPr>
              <w:jc w:val="center"/>
              <w:rPr>
                <w:lang w:val="sr-Cyrl-CS"/>
              </w:rPr>
            </w:pPr>
            <w:r>
              <w:rPr>
                <w:lang w:val="sr-Cyrl-CS"/>
              </w:rPr>
              <w:t>_____________________________</w:t>
            </w:r>
          </w:p>
          <w:p w:rsidR="00C076DD" w:rsidRDefault="00C076DD" w:rsidP="00CD4C92">
            <w:pPr>
              <w:jc w:val="center"/>
            </w:pPr>
          </w:p>
          <w:p w:rsidR="00C076DD" w:rsidRPr="00DA7161" w:rsidRDefault="00C076DD" w:rsidP="00CD4C92">
            <w:pPr>
              <w:jc w:val="center"/>
            </w:pPr>
            <w:r w:rsidRPr="00DA7161">
              <w:t xml:space="preserve">ПИБ </w:t>
            </w:r>
            <w:r>
              <w:rPr>
                <w:lang w:val="sr-Cyrl-CS"/>
              </w:rPr>
              <w:t>____________</w:t>
            </w:r>
          </w:p>
          <w:p w:rsidR="00C076DD" w:rsidRPr="00DA7161" w:rsidRDefault="00C076DD" w:rsidP="00CD4C92">
            <w:pPr>
              <w:jc w:val="center"/>
            </w:pPr>
            <w:r w:rsidRPr="00DA7161">
              <w:t xml:space="preserve">Матични број </w:t>
            </w:r>
            <w:r>
              <w:rPr>
                <w:lang w:val="sr-Cyrl-CS"/>
              </w:rPr>
              <w:t>_____________</w:t>
            </w:r>
          </w:p>
          <w:p w:rsidR="00C076DD" w:rsidRPr="000A23C8" w:rsidRDefault="00C076DD" w:rsidP="00CD4C92">
            <w:pPr>
              <w:jc w:val="center"/>
            </w:pPr>
            <w:r w:rsidRPr="00DA7161">
              <w:rPr>
                <w:lang w:val="sr-Cyrl-CS"/>
              </w:rPr>
              <w:t xml:space="preserve">Директор </w:t>
            </w:r>
            <w:r>
              <w:rPr>
                <w:lang w:val="sr-Cyrl-CS"/>
              </w:rPr>
              <w:t>_______________</w:t>
            </w:r>
          </w:p>
        </w:tc>
      </w:tr>
    </w:tbl>
    <w:p w:rsidR="00C076DD" w:rsidRPr="000A23C8" w:rsidRDefault="00C076DD" w:rsidP="0068305D">
      <w:pPr>
        <w:jc w:val="both"/>
        <w:rPr>
          <w:lang w:val="sr-Cyrl-CS"/>
        </w:rPr>
      </w:pPr>
      <w:r w:rsidRPr="000A23C8">
        <w:t xml:space="preserve">                                                                                                          </w:t>
      </w:r>
    </w:p>
    <w:p w:rsidR="00C076DD" w:rsidRPr="000A23C8" w:rsidRDefault="00C076DD" w:rsidP="0068305D">
      <w:pPr>
        <w:jc w:val="both"/>
      </w:pPr>
      <w:r w:rsidRPr="000A23C8">
        <w:rPr>
          <w:lang w:val="sr-Cyrl-CS"/>
        </w:rPr>
        <w:tab/>
      </w:r>
      <w:r w:rsidRPr="000A23C8">
        <w:rPr>
          <w:lang w:val="sr-Cyrl-CS"/>
        </w:rPr>
        <w:tab/>
      </w:r>
      <w:r w:rsidRPr="000A23C8">
        <w:rPr>
          <w:lang w:val="sr-Cyrl-CS"/>
        </w:rPr>
        <w:tab/>
      </w:r>
      <w:r w:rsidRPr="000A23C8">
        <w:rPr>
          <w:lang w:val="sr-Cyrl-CS"/>
        </w:rPr>
        <w:tab/>
      </w:r>
      <w:r w:rsidRPr="000A23C8">
        <w:rPr>
          <w:lang w:val="sr-Cyrl-CS"/>
        </w:rPr>
        <w:tab/>
        <w:t xml:space="preserve">             </w:t>
      </w:r>
      <w:r w:rsidRPr="000A23C8">
        <w:rPr>
          <w:lang w:val="sr-Cyrl-CS"/>
        </w:rPr>
        <w:tab/>
        <w:t xml:space="preserve">         м.п.        ____________________</w:t>
      </w:r>
    </w:p>
    <w:p w:rsidR="00C076DD" w:rsidRPr="0068305D" w:rsidRDefault="00C076DD">
      <w:pPr>
        <w:tabs>
          <w:tab w:val="left" w:pos="6028"/>
        </w:tabs>
        <w:autoSpaceDE w:val="0"/>
        <w:spacing w:line="240" w:lineRule="auto"/>
        <w:jc w:val="both"/>
        <w:rPr>
          <w:lang w:val="sr-Cyrl-CS"/>
        </w:rPr>
      </w:pPr>
    </w:p>
    <w:p w:rsidR="00C076DD" w:rsidRDefault="00C076DD">
      <w:pPr>
        <w:sectPr w:rsidR="00C076DD">
          <w:footerReference w:type="default" r:id="rId12"/>
          <w:pgSz w:w="11906" w:h="16838"/>
          <w:pgMar w:top="1417" w:right="1440" w:bottom="1417" w:left="2145" w:header="720" w:footer="720" w:gutter="0"/>
          <w:cols w:space="720"/>
          <w:docGrid w:linePitch="360" w:charSpace="32768"/>
        </w:sectPr>
      </w:pPr>
    </w:p>
    <w:p w:rsidR="00C076DD" w:rsidRDefault="00C076DD">
      <w:pPr>
        <w:shd w:val="clear" w:color="auto" w:fill="C6D9F1"/>
        <w:tabs>
          <w:tab w:val="left" w:pos="6028"/>
        </w:tabs>
        <w:autoSpaceDE w:val="0"/>
        <w:spacing w:line="240" w:lineRule="auto"/>
        <w:ind w:left="360"/>
        <w:jc w:val="center"/>
        <w:rPr>
          <w:rFonts w:ascii="Arial" w:hAnsi="Arial" w:cs="Arial"/>
          <w:b/>
          <w:bCs/>
          <w:sz w:val="22"/>
          <w:szCs w:val="22"/>
        </w:rPr>
      </w:pPr>
      <w:r>
        <w:rPr>
          <w:rFonts w:ascii="Arial" w:hAnsi="Arial" w:cs="Arial"/>
          <w:b/>
          <w:bCs/>
          <w:sz w:val="22"/>
          <w:szCs w:val="22"/>
          <w:lang w:val="en-US"/>
        </w:rPr>
        <w:t>XII</w:t>
      </w:r>
      <w:r w:rsidRPr="0075299E">
        <w:rPr>
          <w:rFonts w:ascii="Arial" w:hAnsi="Arial" w:cs="Arial"/>
          <w:b/>
          <w:bCs/>
          <w:sz w:val="22"/>
          <w:szCs w:val="22"/>
        </w:rPr>
        <w:t xml:space="preserve"> </w:t>
      </w:r>
      <w:r>
        <w:rPr>
          <w:rFonts w:ascii="Arial" w:hAnsi="Arial" w:cs="Arial"/>
          <w:b/>
          <w:bCs/>
          <w:sz w:val="22"/>
          <w:szCs w:val="22"/>
          <w:lang/>
        </w:rPr>
        <w:t>ОБРАЗАЦ</w:t>
      </w:r>
      <w:r>
        <w:rPr>
          <w:rFonts w:ascii="Arial" w:hAnsi="Arial" w:cs="Arial"/>
          <w:b/>
          <w:bCs/>
          <w:color w:val="FF0000"/>
          <w:sz w:val="22"/>
          <w:szCs w:val="22"/>
          <w:lang/>
        </w:rPr>
        <w:t xml:space="preserve"> </w:t>
      </w:r>
      <w:r>
        <w:rPr>
          <w:rFonts w:ascii="Arial" w:hAnsi="Arial" w:cs="Arial"/>
          <w:b/>
          <w:bCs/>
          <w:sz w:val="22"/>
          <w:szCs w:val="22"/>
        </w:rPr>
        <w:t>ИЗЈАВ</w:t>
      </w:r>
      <w:r>
        <w:rPr>
          <w:rFonts w:ascii="Arial" w:hAnsi="Arial" w:cs="Arial"/>
          <w:b/>
          <w:bCs/>
          <w:sz w:val="22"/>
          <w:szCs w:val="22"/>
          <w:lang/>
        </w:rPr>
        <w:t>Е</w:t>
      </w:r>
      <w:r>
        <w:rPr>
          <w:rFonts w:ascii="Arial" w:hAnsi="Arial" w:cs="Arial"/>
          <w:b/>
          <w:bCs/>
          <w:sz w:val="22"/>
          <w:szCs w:val="22"/>
        </w:rPr>
        <w:t xml:space="preserve"> ПОНУЂАЧА О ОДГОВОРНОМ  ИЗВОЂАЧУ, КОЈИ ЋЕ РЕШЕЊЕМ</w:t>
      </w:r>
    </w:p>
    <w:p w:rsidR="00C076DD" w:rsidRDefault="00C076DD">
      <w:pPr>
        <w:pStyle w:val="ListParagraph"/>
        <w:shd w:val="clear" w:color="auto" w:fill="C6D9F1"/>
        <w:tabs>
          <w:tab w:val="left" w:pos="6028"/>
        </w:tabs>
        <w:autoSpaceDE w:val="0"/>
        <w:spacing w:line="240" w:lineRule="auto"/>
        <w:ind w:left="360"/>
        <w:jc w:val="center"/>
        <w:rPr>
          <w:rFonts w:ascii="Arial" w:hAnsi="Arial" w:cs="Arial"/>
          <w:b/>
          <w:bCs/>
          <w:sz w:val="22"/>
          <w:szCs w:val="22"/>
        </w:rPr>
      </w:pPr>
      <w:r>
        <w:rPr>
          <w:rFonts w:ascii="Arial" w:hAnsi="Arial" w:cs="Arial"/>
          <w:b/>
          <w:bCs/>
          <w:sz w:val="22"/>
          <w:szCs w:val="22"/>
        </w:rPr>
        <w:t>БИТИ ИМЕНОВАН ЗА ИЗВОЂЕЊЕ РАДОВА</w:t>
      </w:r>
    </w:p>
    <w:p w:rsidR="00C076DD" w:rsidRDefault="00C076DD">
      <w:pPr>
        <w:tabs>
          <w:tab w:val="left" w:pos="6028"/>
        </w:tabs>
        <w:autoSpaceDE w:val="0"/>
        <w:spacing w:line="240" w:lineRule="auto"/>
        <w:jc w:val="both"/>
        <w:rPr>
          <w:rFonts w:ascii="Arial" w:hAnsi="Arial" w:cs="Arial"/>
          <w:color w:val="FF0000"/>
          <w:sz w:val="22"/>
          <w:szCs w:val="22"/>
        </w:rPr>
      </w:pPr>
    </w:p>
    <w:p w:rsidR="00C076DD" w:rsidRDefault="00C076DD">
      <w:pPr>
        <w:jc w:val="both"/>
        <w:rPr>
          <w:rFonts w:ascii="Arial" w:hAnsi="Arial"/>
          <w:color w:val="FF0000"/>
          <w:sz w:val="22"/>
          <w:szCs w:val="22"/>
          <w:lang/>
        </w:rPr>
      </w:pPr>
    </w:p>
    <w:p w:rsidR="00C076DD" w:rsidRDefault="00C076DD">
      <w:pPr>
        <w:jc w:val="both"/>
        <w:rPr>
          <w:rFonts w:ascii="Arial" w:hAnsi="Arial"/>
          <w:b/>
          <w:bCs/>
          <w:color w:val="FF0000"/>
          <w:sz w:val="22"/>
          <w:szCs w:val="22"/>
        </w:rPr>
      </w:pPr>
    </w:p>
    <w:p w:rsidR="00C076DD" w:rsidRDefault="00C076DD">
      <w:pPr>
        <w:jc w:val="center"/>
        <w:rPr>
          <w:rFonts w:ascii="Arial" w:hAnsi="Arial" w:cs="Arial"/>
          <w:b/>
          <w:bCs/>
          <w:sz w:val="22"/>
          <w:szCs w:val="22"/>
        </w:rPr>
      </w:pPr>
    </w:p>
    <w:p w:rsidR="00C076DD" w:rsidRDefault="00C076DD">
      <w:pPr>
        <w:rPr>
          <w:rFonts w:ascii="Arial" w:hAnsi="Arial" w:cs="Arial"/>
          <w:b/>
          <w:bCs/>
          <w:sz w:val="22"/>
          <w:szCs w:val="22"/>
          <w:lang/>
        </w:rPr>
      </w:pPr>
      <w:r>
        <w:rPr>
          <w:rFonts w:ascii="Arial" w:hAnsi="Arial" w:cs="Arial"/>
          <w:sz w:val="22"/>
          <w:szCs w:val="22"/>
        </w:rPr>
        <w:t>У јавној набавци</w:t>
      </w:r>
      <w:r>
        <w:rPr>
          <w:rFonts w:ascii="Arial" w:hAnsi="Arial" w:cs="Arial"/>
          <w:b/>
          <w:bCs/>
          <w:sz w:val="22"/>
          <w:szCs w:val="22"/>
        </w:rPr>
        <w:t xml:space="preserve">  </w:t>
      </w:r>
      <w:r>
        <w:rPr>
          <w:rFonts w:ascii="Arial" w:hAnsi="Arial" w:cs="Arial"/>
          <w:sz w:val="22"/>
          <w:szCs w:val="22"/>
        </w:rPr>
        <w:t xml:space="preserve">бр. </w:t>
      </w:r>
      <w:r>
        <w:rPr>
          <w:rFonts w:ascii="Arial" w:hAnsi="Arial" w:cs="Arial"/>
          <w:sz w:val="22"/>
          <w:szCs w:val="22"/>
          <w:lang/>
        </w:rPr>
        <w:t>7</w:t>
      </w:r>
      <w:r>
        <w:rPr>
          <w:rFonts w:ascii="Arial" w:hAnsi="Arial" w:cs="Arial"/>
          <w:sz w:val="22"/>
          <w:szCs w:val="22"/>
          <w:lang w:val="sr-Cyrl-CS"/>
        </w:rPr>
        <w:t>/201</w:t>
      </w:r>
      <w:r>
        <w:rPr>
          <w:rFonts w:ascii="Arial" w:hAnsi="Arial" w:cs="Arial"/>
          <w:sz w:val="22"/>
          <w:szCs w:val="22"/>
          <w:lang/>
        </w:rPr>
        <w:t xml:space="preserve">4 </w:t>
      </w:r>
      <w:r>
        <w:rPr>
          <w:rFonts w:ascii="Arial" w:hAnsi="Arial" w:cs="Arial"/>
          <w:sz w:val="22"/>
          <w:szCs w:val="22"/>
        </w:rPr>
        <w:t xml:space="preserve">- </w:t>
      </w:r>
      <w:r w:rsidRPr="00F25F93">
        <w:rPr>
          <w:rFonts w:ascii="Arial" w:hAnsi="Arial" w:cs="Arial"/>
          <w:sz w:val="22"/>
          <w:szCs w:val="22"/>
          <w:lang w:val="sr-Cyrl-CS"/>
        </w:rPr>
        <w:t>Реконструкција гасне котларнице у објекту школе на адреси Новосадска 191</w:t>
      </w:r>
      <w:r w:rsidRPr="00F25F93">
        <w:rPr>
          <w:rFonts w:ascii="Arial" w:hAnsi="Arial" w:cs="Arial"/>
          <w:i/>
          <w:iCs/>
          <w:sz w:val="22"/>
          <w:szCs w:val="22"/>
          <w:lang/>
        </w:rPr>
        <w:t>,</w:t>
      </w:r>
      <w:r w:rsidRPr="00F25F93">
        <w:rPr>
          <w:rFonts w:ascii="Arial" w:hAnsi="Arial" w:cs="Arial"/>
          <w:i/>
          <w:iCs/>
          <w:sz w:val="22"/>
          <w:szCs w:val="22"/>
          <w:lang w:val="sr-Cyrl-CS"/>
        </w:rPr>
        <w:t xml:space="preserve"> </w:t>
      </w:r>
      <w:r w:rsidRPr="00F25F93">
        <w:rPr>
          <w:rFonts w:ascii="Arial" w:hAnsi="Arial" w:cs="Arial"/>
          <w:sz w:val="22"/>
          <w:szCs w:val="22"/>
          <w:lang w:val="sr-Cyrl-CS"/>
        </w:rPr>
        <w:t>б</w:t>
      </w:r>
      <w:r w:rsidRPr="00F25F93">
        <w:rPr>
          <w:rFonts w:ascii="Arial" w:hAnsi="Arial" w:cs="Arial"/>
          <w:sz w:val="22"/>
          <w:szCs w:val="22"/>
        </w:rPr>
        <w:t>р</w:t>
      </w:r>
      <w:r w:rsidRPr="00F25F93">
        <w:rPr>
          <w:rFonts w:ascii="Arial" w:hAnsi="Arial" w:cs="Arial"/>
          <w:sz w:val="22"/>
          <w:szCs w:val="22"/>
          <w:lang/>
        </w:rPr>
        <w:t>ој</w:t>
      </w:r>
      <w:r w:rsidRPr="00F25F93">
        <w:rPr>
          <w:rFonts w:ascii="Arial" w:hAnsi="Arial" w:cs="Arial"/>
          <w:sz w:val="22"/>
          <w:szCs w:val="22"/>
        </w:rPr>
        <w:t xml:space="preserve"> </w:t>
      </w:r>
      <w:r w:rsidRPr="00F25F93">
        <w:rPr>
          <w:rFonts w:ascii="Arial" w:hAnsi="Arial" w:cs="Arial"/>
          <w:sz w:val="22"/>
          <w:szCs w:val="22"/>
          <w:lang/>
        </w:rPr>
        <w:t>7/2014</w:t>
      </w:r>
      <w:r>
        <w:rPr>
          <w:rFonts w:ascii="Arial" w:hAnsi="Arial" w:cs="Arial"/>
          <w:b/>
          <w:bCs/>
          <w:sz w:val="22"/>
          <w:szCs w:val="22"/>
          <w:lang/>
        </w:rPr>
        <w:t>.</w:t>
      </w:r>
    </w:p>
    <w:p w:rsidR="00C076DD" w:rsidRDefault="00C076DD">
      <w:pPr>
        <w:jc w:val="center"/>
        <w:rPr>
          <w:rFonts w:ascii="Arial" w:hAnsi="Arial" w:cs="Arial"/>
          <w:b/>
          <w:bCs/>
          <w:sz w:val="22"/>
          <w:szCs w:val="22"/>
        </w:rPr>
      </w:pPr>
    </w:p>
    <w:p w:rsidR="00C076DD" w:rsidRDefault="00C076DD">
      <w:pPr>
        <w:ind w:right="-1155"/>
        <w:jc w:val="center"/>
        <w:rPr>
          <w:rFonts w:ascii="Arial" w:hAnsi="Arial" w:cs="Arial"/>
          <w:b/>
          <w:bCs/>
          <w:sz w:val="22"/>
          <w:szCs w:val="22"/>
        </w:rPr>
      </w:pPr>
    </w:p>
    <w:tbl>
      <w:tblPr>
        <w:tblW w:w="0" w:type="auto"/>
        <w:tblInd w:w="-37" w:type="dxa"/>
        <w:tblLayout w:type="fixed"/>
        <w:tblCellMar>
          <w:top w:w="55" w:type="dxa"/>
          <w:left w:w="55" w:type="dxa"/>
          <w:bottom w:w="55" w:type="dxa"/>
          <w:right w:w="55" w:type="dxa"/>
        </w:tblCellMar>
        <w:tblLook w:val="0000"/>
      </w:tblPr>
      <w:tblGrid>
        <w:gridCol w:w="1995"/>
        <w:gridCol w:w="5070"/>
        <w:gridCol w:w="2595"/>
        <w:gridCol w:w="130"/>
        <w:gridCol w:w="130"/>
      </w:tblGrid>
      <w:tr w:rsidR="00C076DD">
        <w:tc>
          <w:tcPr>
            <w:tcW w:w="1995" w:type="dxa"/>
            <w:tcBorders>
              <w:top w:val="single" w:sz="2" w:space="0" w:color="000000"/>
              <w:left w:val="single" w:sz="2" w:space="0" w:color="000000"/>
              <w:bottom w:val="single" w:sz="2" w:space="0" w:color="000000"/>
            </w:tcBorders>
          </w:tcPr>
          <w:p w:rsidR="00C076DD" w:rsidRDefault="00C076DD">
            <w:pPr>
              <w:pStyle w:val="TableContents"/>
              <w:snapToGrid w:val="0"/>
              <w:jc w:val="center"/>
              <w:rPr>
                <w:rFonts w:ascii="Arial" w:eastAsia="SimSun" w:hAnsi="Arial"/>
                <w:sz w:val="22"/>
                <w:szCs w:val="22"/>
                <w:lang w:val="en-US" w:eastAsia="hi-IN" w:bidi="hi-IN"/>
              </w:rPr>
            </w:pPr>
          </w:p>
          <w:p w:rsidR="00C076DD" w:rsidRDefault="00C076DD">
            <w:pPr>
              <w:pStyle w:val="TableContents"/>
              <w:jc w:val="center"/>
              <w:rPr>
                <w:rFonts w:ascii="Arial" w:hAnsi="Arial" w:cs="Arial"/>
                <w:sz w:val="22"/>
                <w:szCs w:val="22"/>
              </w:rPr>
            </w:pPr>
          </w:p>
          <w:p w:rsidR="00C076DD" w:rsidRDefault="00C076DD">
            <w:pPr>
              <w:pStyle w:val="TableContents"/>
              <w:jc w:val="center"/>
              <w:rPr>
                <w:rFonts w:ascii="Arial" w:hAnsi="Arial" w:cs="Arial"/>
                <w:sz w:val="22"/>
                <w:szCs w:val="22"/>
              </w:rPr>
            </w:pPr>
            <w:r>
              <w:rPr>
                <w:rFonts w:ascii="Arial" w:hAnsi="Arial" w:cs="Arial"/>
                <w:sz w:val="22"/>
                <w:szCs w:val="22"/>
              </w:rPr>
              <w:t>Број</w:t>
            </w:r>
          </w:p>
          <w:p w:rsidR="00C076DD" w:rsidRDefault="00C076DD">
            <w:pPr>
              <w:pStyle w:val="TableContents"/>
              <w:jc w:val="center"/>
              <w:rPr>
                <w:rFonts w:ascii="Arial" w:hAnsi="Arial" w:cs="Arial"/>
                <w:sz w:val="22"/>
                <w:szCs w:val="22"/>
                <w:lang w:val="en-US" w:eastAsia="hi-IN" w:bidi="hi-IN"/>
              </w:rPr>
            </w:pPr>
          </w:p>
        </w:tc>
        <w:tc>
          <w:tcPr>
            <w:tcW w:w="5070" w:type="dxa"/>
            <w:tcBorders>
              <w:top w:val="single" w:sz="2" w:space="0" w:color="000000"/>
              <w:left w:val="single" w:sz="2" w:space="0" w:color="000000"/>
              <w:bottom w:val="single" w:sz="2" w:space="0" w:color="000000"/>
            </w:tcBorders>
          </w:tcPr>
          <w:p w:rsidR="00C076DD" w:rsidRDefault="00C076DD">
            <w:pPr>
              <w:pStyle w:val="TableContents"/>
              <w:snapToGrid w:val="0"/>
              <w:jc w:val="center"/>
              <w:rPr>
                <w:rFonts w:ascii="Arial" w:eastAsia="SimSun" w:hAnsi="Arial"/>
                <w:sz w:val="22"/>
                <w:szCs w:val="22"/>
                <w:lang w:val="en-US" w:eastAsia="hi-IN" w:bidi="hi-IN"/>
              </w:rPr>
            </w:pPr>
          </w:p>
          <w:p w:rsidR="00C076DD" w:rsidRDefault="00C076DD">
            <w:pPr>
              <w:pStyle w:val="TableContents"/>
              <w:snapToGrid w:val="0"/>
              <w:jc w:val="center"/>
              <w:rPr>
                <w:rFonts w:ascii="Arial" w:hAnsi="Arial" w:cs="Arial"/>
                <w:sz w:val="22"/>
                <w:szCs w:val="22"/>
              </w:rPr>
            </w:pPr>
          </w:p>
          <w:p w:rsidR="00C076DD" w:rsidRDefault="00C076DD">
            <w:pPr>
              <w:pStyle w:val="TableContents"/>
              <w:snapToGrid w:val="0"/>
              <w:jc w:val="center"/>
              <w:rPr>
                <w:rFonts w:ascii="Arial" w:hAnsi="Arial" w:cs="Arial"/>
                <w:sz w:val="22"/>
                <w:szCs w:val="22"/>
              </w:rPr>
            </w:pPr>
            <w:r>
              <w:rPr>
                <w:rFonts w:ascii="Arial" w:hAnsi="Arial" w:cs="Arial"/>
                <w:sz w:val="22"/>
                <w:szCs w:val="22"/>
              </w:rPr>
              <w:t xml:space="preserve">      Име и презиме</w:t>
            </w:r>
          </w:p>
        </w:tc>
        <w:tc>
          <w:tcPr>
            <w:tcW w:w="2595" w:type="dxa"/>
            <w:tcBorders>
              <w:top w:val="single" w:sz="2" w:space="0" w:color="000000"/>
              <w:left w:val="single" w:sz="2" w:space="0" w:color="000000"/>
              <w:bottom w:val="single" w:sz="2" w:space="0" w:color="000000"/>
            </w:tcBorders>
          </w:tcPr>
          <w:p w:rsidR="00C076DD" w:rsidRDefault="00C076DD">
            <w:pPr>
              <w:pStyle w:val="TableContents"/>
              <w:snapToGrid w:val="0"/>
              <w:jc w:val="center"/>
              <w:rPr>
                <w:rFonts w:ascii="Arial" w:eastAsia="SimSun" w:hAnsi="Arial"/>
                <w:sz w:val="22"/>
                <w:szCs w:val="22"/>
                <w:lang w:val="en-US" w:eastAsia="hi-IN" w:bidi="hi-IN"/>
              </w:rPr>
            </w:pPr>
          </w:p>
          <w:p w:rsidR="00C076DD" w:rsidRDefault="00C076DD">
            <w:pPr>
              <w:pStyle w:val="TableContents"/>
              <w:ind w:left="-1120" w:right="5"/>
              <w:jc w:val="center"/>
              <w:rPr>
                <w:rFonts w:ascii="Arial" w:hAnsi="Arial" w:cs="Arial"/>
                <w:sz w:val="22"/>
                <w:szCs w:val="22"/>
              </w:rPr>
            </w:pPr>
          </w:p>
          <w:p w:rsidR="00C076DD" w:rsidRDefault="00C076DD">
            <w:pPr>
              <w:pStyle w:val="TableContents"/>
              <w:jc w:val="center"/>
              <w:rPr>
                <w:rFonts w:ascii="Arial" w:hAnsi="Arial" w:cs="Arial"/>
                <w:sz w:val="22"/>
                <w:szCs w:val="22"/>
              </w:rPr>
            </w:pPr>
            <w:r>
              <w:rPr>
                <w:rFonts w:ascii="Arial" w:hAnsi="Arial" w:cs="Arial"/>
                <w:sz w:val="22"/>
                <w:szCs w:val="22"/>
              </w:rPr>
              <w:t>Број</w:t>
            </w:r>
          </w:p>
          <w:p w:rsidR="00C076DD" w:rsidRDefault="00C076DD">
            <w:pPr>
              <w:pStyle w:val="TableContents"/>
              <w:jc w:val="center"/>
              <w:rPr>
                <w:rFonts w:ascii="Arial" w:hAnsi="Arial" w:cs="Arial"/>
                <w:sz w:val="22"/>
                <w:szCs w:val="22"/>
              </w:rPr>
            </w:pPr>
            <w:r>
              <w:rPr>
                <w:rFonts w:ascii="Arial" w:hAnsi="Arial" w:cs="Arial"/>
                <w:sz w:val="22"/>
                <w:szCs w:val="22"/>
              </w:rPr>
              <w:t>лиценце</w:t>
            </w:r>
          </w:p>
        </w:tc>
        <w:tc>
          <w:tcPr>
            <w:tcW w:w="75" w:type="dxa"/>
            <w:vMerge w:val="restart"/>
            <w:tcBorders>
              <w:top w:val="single" w:sz="2" w:space="0" w:color="000000"/>
              <w:left w:val="single" w:sz="2" w:space="0" w:color="000000"/>
              <w:bottom w:val="single" w:sz="2" w:space="0" w:color="000000"/>
            </w:tcBorders>
            <w:vAlign w:val="bottom"/>
          </w:tcPr>
          <w:p w:rsidR="00C076DD" w:rsidRDefault="00C076DD">
            <w:pPr>
              <w:pStyle w:val="TableContents"/>
              <w:snapToGrid w:val="0"/>
              <w:ind w:left="-145" w:right="140" w:hanging="75"/>
              <w:jc w:val="center"/>
              <w:rPr>
                <w:rFonts w:ascii="Arial" w:hAnsi="Arial" w:cs="Arial"/>
                <w:sz w:val="22"/>
                <w:szCs w:val="22"/>
                <w:lang w:val="sr-Cyrl-CS"/>
              </w:rPr>
            </w:pPr>
          </w:p>
        </w:tc>
        <w:tc>
          <w:tcPr>
            <w:tcW w:w="91" w:type="dxa"/>
            <w:tcBorders>
              <w:top w:val="single" w:sz="2" w:space="0" w:color="000000"/>
              <w:left w:val="single" w:sz="2" w:space="0" w:color="000000"/>
              <w:bottom w:val="single" w:sz="2" w:space="0" w:color="000000"/>
              <w:right w:val="single" w:sz="2" w:space="0" w:color="000000"/>
            </w:tcBorders>
          </w:tcPr>
          <w:p w:rsidR="00C076DD" w:rsidRDefault="00C076DD">
            <w:pPr>
              <w:pStyle w:val="TableContents"/>
              <w:snapToGrid w:val="0"/>
              <w:jc w:val="center"/>
              <w:rPr>
                <w:rFonts w:ascii="Arial" w:hAnsi="Arial" w:cs="Arial"/>
                <w:sz w:val="22"/>
                <w:szCs w:val="22"/>
                <w:lang w:val="en-US" w:eastAsia="hi-IN" w:bidi="hi-IN"/>
              </w:rPr>
            </w:pPr>
          </w:p>
        </w:tc>
      </w:tr>
      <w:tr w:rsidR="00C076DD">
        <w:tc>
          <w:tcPr>
            <w:tcW w:w="1995" w:type="dxa"/>
            <w:tcBorders>
              <w:left w:val="single" w:sz="2" w:space="0" w:color="000000"/>
              <w:bottom w:val="single" w:sz="2" w:space="0" w:color="000000"/>
            </w:tcBorders>
          </w:tcPr>
          <w:p w:rsidR="00C076DD" w:rsidRDefault="00C076DD">
            <w:pPr>
              <w:pStyle w:val="TableContents"/>
              <w:snapToGrid w:val="0"/>
              <w:jc w:val="center"/>
              <w:rPr>
                <w:rFonts w:ascii="Arial" w:eastAsia="SimSun" w:hAnsi="Arial"/>
                <w:sz w:val="22"/>
                <w:szCs w:val="22"/>
                <w:lang w:val="en-US" w:eastAsia="hi-IN" w:bidi="hi-IN"/>
              </w:rPr>
            </w:pPr>
          </w:p>
          <w:p w:rsidR="00C076DD" w:rsidRDefault="00C076DD">
            <w:pPr>
              <w:pStyle w:val="TableContents"/>
              <w:snapToGrid w:val="0"/>
              <w:jc w:val="center"/>
              <w:rPr>
                <w:rFonts w:ascii="Arial" w:hAnsi="Arial" w:cs="Arial"/>
                <w:sz w:val="22"/>
                <w:szCs w:val="22"/>
              </w:rPr>
            </w:pPr>
            <w:r>
              <w:rPr>
                <w:rFonts w:ascii="Arial" w:hAnsi="Arial" w:cs="Arial"/>
                <w:sz w:val="22"/>
                <w:szCs w:val="22"/>
              </w:rPr>
              <w:t>1.</w:t>
            </w:r>
          </w:p>
        </w:tc>
        <w:tc>
          <w:tcPr>
            <w:tcW w:w="5070" w:type="dxa"/>
            <w:tcBorders>
              <w:left w:val="single" w:sz="2" w:space="0" w:color="000000"/>
              <w:bottom w:val="single" w:sz="2" w:space="0" w:color="000000"/>
            </w:tcBorders>
          </w:tcPr>
          <w:p w:rsidR="00C076DD" w:rsidRDefault="00C076DD">
            <w:pPr>
              <w:pStyle w:val="TableContents"/>
              <w:snapToGrid w:val="0"/>
              <w:jc w:val="center"/>
              <w:rPr>
                <w:rFonts w:ascii="Arial" w:hAnsi="Arial" w:cs="Arial"/>
                <w:sz w:val="22"/>
                <w:szCs w:val="22"/>
                <w:lang w:val="en-US" w:eastAsia="hi-IN" w:bidi="hi-IN"/>
              </w:rPr>
            </w:pPr>
          </w:p>
        </w:tc>
        <w:tc>
          <w:tcPr>
            <w:tcW w:w="2595" w:type="dxa"/>
            <w:tcBorders>
              <w:left w:val="single" w:sz="2" w:space="0" w:color="000000"/>
              <w:bottom w:val="single" w:sz="2" w:space="0" w:color="000000"/>
            </w:tcBorders>
          </w:tcPr>
          <w:p w:rsidR="00C076DD" w:rsidRDefault="00C076DD">
            <w:pPr>
              <w:pStyle w:val="TableContents"/>
              <w:snapToGrid w:val="0"/>
              <w:jc w:val="center"/>
              <w:rPr>
                <w:rFonts w:ascii="Arial" w:hAnsi="Arial" w:cs="Arial"/>
                <w:sz w:val="22"/>
                <w:szCs w:val="22"/>
                <w:lang w:val="en-US" w:eastAsia="hi-IN" w:bidi="hi-IN"/>
              </w:rPr>
            </w:pPr>
          </w:p>
        </w:tc>
        <w:tc>
          <w:tcPr>
            <w:tcW w:w="130" w:type="dxa"/>
            <w:vMerge/>
            <w:tcBorders>
              <w:top w:val="single" w:sz="2" w:space="0" w:color="000000"/>
              <w:left w:val="single" w:sz="2" w:space="0" w:color="000000"/>
              <w:bottom w:val="single" w:sz="2" w:space="0" w:color="000000"/>
            </w:tcBorders>
          </w:tcPr>
          <w:p w:rsidR="00C076DD" w:rsidRDefault="00C076DD">
            <w:pPr>
              <w:pStyle w:val="TableContents"/>
              <w:snapToGrid w:val="0"/>
              <w:jc w:val="center"/>
              <w:rPr>
                <w:rFonts w:ascii="Arial" w:hAnsi="Arial" w:cs="Arial"/>
                <w:sz w:val="22"/>
                <w:szCs w:val="22"/>
                <w:lang w:val="en-US" w:eastAsia="hi-IN" w:bidi="hi-IN"/>
              </w:rPr>
            </w:pPr>
          </w:p>
        </w:tc>
        <w:tc>
          <w:tcPr>
            <w:tcW w:w="91" w:type="dxa"/>
            <w:tcBorders>
              <w:left w:val="single" w:sz="2" w:space="0" w:color="000000"/>
              <w:bottom w:val="single" w:sz="2" w:space="0" w:color="000000"/>
              <w:right w:val="single" w:sz="2" w:space="0" w:color="000000"/>
            </w:tcBorders>
          </w:tcPr>
          <w:p w:rsidR="00C076DD" w:rsidRDefault="00C076DD">
            <w:pPr>
              <w:pStyle w:val="TableContents"/>
              <w:snapToGrid w:val="0"/>
              <w:jc w:val="center"/>
              <w:rPr>
                <w:rFonts w:ascii="Arial" w:hAnsi="Arial" w:cs="Arial"/>
                <w:sz w:val="22"/>
                <w:szCs w:val="22"/>
                <w:lang w:val="en-US" w:eastAsia="hi-IN" w:bidi="hi-IN"/>
              </w:rPr>
            </w:pPr>
          </w:p>
        </w:tc>
      </w:tr>
      <w:tr w:rsidR="00C076DD">
        <w:tc>
          <w:tcPr>
            <w:tcW w:w="1995" w:type="dxa"/>
            <w:tcBorders>
              <w:left w:val="single" w:sz="2" w:space="0" w:color="000000"/>
              <w:bottom w:val="single" w:sz="2" w:space="0" w:color="000000"/>
            </w:tcBorders>
          </w:tcPr>
          <w:p w:rsidR="00C076DD" w:rsidRDefault="00C076DD">
            <w:pPr>
              <w:pStyle w:val="TableContents"/>
              <w:snapToGrid w:val="0"/>
              <w:jc w:val="center"/>
              <w:rPr>
                <w:rFonts w:ascii="Arial" w:eastAsia="SimSun" w:hAnsi="Arial"/>
                <w:sz w:val="22"/>
                <w:szCs w:val="22"/>
                <w:lang w:val="en-US" w:eastAsia="hi-IN" w:bidi="hi-IN"/>
              </w:rPr>
            </w:pPr>
          </w:p>
          <w:p w:rsidR="00C076DD" w:rsidRDefault="00C076DD">
            <w:pPr>
              <w:pStyle w:val="TableContents"/>
              <w:snapToGrid w:val="0"/>
              <w:jc w:val="center"/>
              <w:rPr>
                <w:rFonts w:ascii="Arial" w:hAnsi="Arial" w:cs="Arial"/>
                <w:sz w:val="22"/>
                <w:szCs w:val="22"/>
              </w:rPr>
            </w:pPr>
            <w:r>
              <w:rPr>
                <w:rFonts w:ascii="Arial" w:hAnsi="Arial" w:cs="Arial"/>
                <w:sz w:val="22"/>
                <w:szCs w:val="22"/>
              </w:rPr>
              <w:t>2.</w:t>
            </w:r>
          </w:p>
        </w:tc>
        <w:tc>
          <w:tcPr>
            <w:tcW w:w="5070" w:type="dxa"/>
            <w:tcBorders>
              <w:left w:val="single" w:sz="2" w:space="0" w:color="000000"/>
              <w:bottom w:val="single" w:sz="2" w:space="0" w:color="000000"/>
            </w:tcBorders>
          </w:tcPr>
          <w:p w:rsidR="00C076DD" w:rsidRDefault="00C076DD">
            <w:pPr>
              <w:pStyle w:val="TableContents"/>
              <w:snapToGrid w:val="0"/>
              <w:jc w:val="center"/>
              <w:rPr>
                <w:rFonts w:ascii="Arial" w:hAnsi="Arial" w:cs="Arial"/>
                <w:sz w:val="22"/>
                <w:szCs w:val="22"/>
                <w:lang w:val="en-US" w:eastAsia="hi-IN" w:bidi="hi-IN"/>
              </w:rPr>
            </w:pPr>
          </w:p>
        </w:tc>
        <w:tc>
          <w:tcPr>
            <w:tcW w:w="2595" w:type="dxa"/>
            <w:tcBorders>
              <w:left w:val="single" w:sz="2" w:space="0" w:color="000000"/>
              <w:bottom w:val="single" w:sz="2" w:space="0" w:color="000000"/>
            </w:tcBorders>
          </w:tcPr>
          <w:p w:rsidR="00C076DD" w:rsidRDefault="00C076DD">
            <w:pPr>
              <w:pStyle w:val="TableContents"/>
              <w:snapToGrid w:val="0"/>
              <w:jc w:val="center"/>
              <w:rPr>
                <w:rFonts w:ascii="Arial" w:hAnsi="Arial" w:cs="Arial"/>
                <w:sz w:val="22"/>
                <w:szCs w:val="22"/>
                <w:lang w:val="en-US" w:eastAsia="hi-IN" w:bidi="hi-IN"/>
              </w:rPr>
            </w:pPr>
          </w:p>
        </w:tc>
        <w:tc>
          <w:tcPr>
            <w:tcW w:w="130" w:type="dxa"/>
            <w:vMerge/>
            <w:tcBorders>
              <w:top w:val="single" w:sz="2" w:space="0" w:color="000000"/>
              <w:left w:val="single" w:sz="2" w:space="0" w:color="000000"/>
              <w:bottom w:val="single" w:sz="2" w:space="0" w:color="000000"/>
            </w:tcBorders>
          </w:tcPr>
          <w:p w:rsidR="00C076DD" w:rsidRDefault="00C076DD">
            <w:pPr>
              <w:pStyle w:val="TableContents"/>
              <w:snapToGrid w:val="0"/>
              <w:jc w:val="center"/>
              <w:rPr>
                <w:rFonts w:ascii="Arial" w:hAnsi="Arial" w:cs="Arial"/>
                <w:sz w:val="22"/>
                <w:szCs w:val="22"/>
                <w:lang w:val="en-US" w:eastAsia="hi-IN" w:bidi="hi-IN"/>
              </w:rPr>
            </w:pPr>
          </w:p>
        </w:tc>
        <w:tc>
          <w:tcPr>
            <w:tcW w:w="91" w:type="dxa"/>
            <w:tcBorders>
              <w:left w:val="single" w:sz="2" w:space="0" w:color="000000"/>
              <w:bottom w:val="single" w:sz="2" w:space="0" w:color="000000"/>
              <w:right w:val="single" w:sz="2" w:space="0" w:color="000000"/>
            </w:tcBorders>
          </w:tcPr>
          <w:p w:rsidR="00C076DD" w:rsidRDefault="00C076DD">
            <w:pPr>
              <w:pStyle w:val="TableContents"/>
              <w:snapToGrid w:val="0"/>
              <w:jc w:val="center"/>
              <w:rPr>
                <w:rFonts w:ascii="Arial" w:hAnsi="Arial" w:cs="Arial"/>
                <w:sz w:val="22"/>
                <w:szCs w:val="22"/>
                <w:lang w:val="en-US" w:eastAsia="hi-IN" w:bidi="hi-IN"/>
              </w:rPr>
            </w:pPr>
          </w:p>
        </w:tc>
      </w:tr>
      <w:tr w:rsidR="00C076DD">
        <w:tc>
          <w:tcPr>
            <w:tcW w:w="1995" w:type="dxa"/>
            <w:tcBorders>
              <w:left w:val="single" w:sz="2" w:space="0" w:color="000000"/>
              <w:bottom w:val="single" w:sz="2" w:space="0" w:color="000000"/>
            </w:tcBorders>
          </w:tcPr>
          <w:p w:rsidR="00C076DD" w:rsidRDefault="00C076DD">
            <w:pPr>
              <w:pStyle w:val="TableContents"/>
              <w:snapToGrid w:val="0"/>
              <w:jc w:val="center"/>
              <w:rPr>
                <w:rFonts w:ascii="Arial" w:eastAsia="SimSun" w:hAnsi="Arial"/>
                <w:sz w:val="22"/>
                <w:szCs w:val="22"/>
                <w:lang w:val="en-US" w:eastAsia="hi-IN" w:bidi="hi-IN"/>
              </w:rPr>
            </w:pPr>
          </w:p>
          <w:p w:rsidR="00C076DD" w:rsidRDefault="00C076DD">
            <w:pPr>
              <w:pStyle w:val="TableContents"/>
              <w:snapToGrid w:val="0"/>
              <w:jc w:val="center"/>
              <w:rPr>
                <w:rFonts w:ascii="Arial" w:hAnsi="Arial" w:cs="Arial"/>
                <w:sz w:val="22"/>
                <w:szCs w:val="22"/>
              </w:rPr>
            </w:pPr>
            <w:r>
              <w:rPr>
                <w:rFonts w:ascii="Arial" w:hAnsi="Arial" w:cs="Arial"/>
                <w:sz w:val="22"/>
                <w:szCs w:val="22"/>
              </w:rPr>
              <w:t>3.</w:t>
            </w:r>
          </w:p>
        </w:tc>
        <w:tc>
          <w:tcPr>
            <w:tcW w:w="5070" w:type="dxa"/>
            <w:tcBorders>
              <w:left w:val="single" w:sz="2" w:space="0" w:color="000000"/>
              <w:bottom w:val="single" w:sz="2" w:space="0" w:color="000000"/>
            </w:tcBorders>
          </w:tcPr>
          <w:p w:rsidR="00C076DD" w:rsidRDefault="00C076DD">
            <w:pPr>
              <w:pStyle w:val="TableContents"/>
              <w:snapToGrid w:val="0"/>
              <w:jc w:val="center"/>
              <w:rPr>
                <w:rFonts w:ascii="Arial" w:hAnsi="Arial" w:cs="Arial"/>
                <w:sz w:val="22"/>
                <w:szCs w:val="22"/>
                <w:lang w:val="en-US" w:eastAsia="hi-IN" w:bidi="hi-IN"/>
              </w:rPr>
            </w:pPr>
          </w:p>
        </w:tc>
        <w:tc>
          <w:tcPr>
            <w:tcW w:w="2595" w:type="dxa"/>
            <w:tcBorders>
              <w:left w:val="single" w:sz="2" w:space="0" w:color="000000"/>
              <w:bottom w:val="single" w:sz="2" w:space="0" w:color="000000"/>
            </w:tcBorders>
          </w:tcPr>
          <w:p w:rsidR="00C076DD" w:rsidRDefault="00C076DD">
            <w:pPr>
              <w:pStyle w:val="TableContents"/>
              <w:snapToGrid w:val="0"/>
              <w:jc w:val="center"/>
              <w:rPr>
                <w:rFonts w:ascii="Arial" w:hAnsi="Arial" w:cs="Arial"/>
                <w:sz w:val="22"/>
                <w:szCs w:val="22"/>
                <w:lang w:val="en-US" w:eastAsia="hi-IN" w:bidi="hi-IN"/>
              </w:rPr>
            </w:pPr>
          </w:p>
        </w:tc>
        <w:tc>
          <w:tcPr>
            <w:tcW w:w="130" w:type="dxa"/>
            <w:vMerge/>
            <w:tcBorders>
              <w:top w:val="single" w:sz="2" w:space="0" w:color="000000"/>
              <w:left w:val="single" w:sz="2" w:space="0" w:color="000000"/>
              <w:bottom w:val="single" w:sz="2" w:space="0" w:color="000000"/>
            </w:tcBorders>
          </w:tcPr>
          <w:p w:rsidR="00C076DD" w:rsidRDefault="00C076DD">
            <w:pPr>
              <w:pStyle w:val="TableContents"/>
              <w:snapToGrid w:val="0"/>
              <w:jc w:val="center"/>
              <w:rPr>
                <w:rFonts w:ascii="Arial" w:hAnsi="Arial" w:cs="Arial"/>
                <w:sz w:val="22"/>
                <w:szCs w:val="22"/>
                <w:lang w:val="en-US" w:eastAsia="hi-IN" w:bidi="hi-IN"/>
              </w:rPr>
            </w:pPr>
          </w:p>
        </w:tc>
        <w:tc>
          <w:tcPr>
            <w:tcW w:w="91" w:type="dxa"/>
            <w:tcBorders>
              <w:left w:val="single" w:sz="2" w:space="0" w:color="000000"/>
              <w:bottom w:val="single" w:sz="2" w:space="0" w:color="000000"/>
              <w:right w:val="single" w:sz="2" w:space="0" w:color="000000"/>
            </w:tcBorders>
          </w:tcPr>
          <w:p w:rsidR="00C076DD" w:rsidRDefault="00C076DD">
            <w:pPr>
              <w:pStyle w:val="TableContents"/>
              <w:snapToGrid w:val="0"/>
              <w:jc w:val="center"/>
              <w:rPr>
                <w:rFonts w:ascii="Arial" w:hAnsi="Arial" w:cs="Arial"/>
                <w:sz w:val="22"/>
                <w:szCs w:val="22"/>
                <w:lang w:val="en-US" w:eastAsia="hi-IN" w:bidi="hi-IN"/>
              </w:rPr>
            </w:pPr>
          </w:p>
        </w:tc>
      </w:tr>
      <w:tr w:rsidR="00C076DD">
        <w:tc>
          <w:tcPr>
            <w:tcW w:w="9826" w:type="dxa"/>
            <w:gridSpan w:val="5"/>
            <w:tcBorders>
              <w:left w:val="single" w:sz="2" w:space="0" w:color="000000"/>
              <w:bottom w:val="single" w:sz="2" w:space="0" w:color="000000"/>
              <w:right w:val="single" w:sz="2" w:space="0" w:color="000000"/>
            </w:tcBorders>
          </w:tcPr>
          <w:p w:rsidR="00C076DD" w:rsidRDefault="00C076DD">
            <w:pPr>
              <w:pStyle w:val="TableContents"/>
              <w:snapToGrid w:val="0"/>
              <w:jc w:val="center"/>
              <w:rPr>
                <w:rFonts w:ascii="Arial" w:eastAsia="SimSun" w:hAnsi="Arial"/>
                <w:sz w:val="22"/>
                <w:szCs w:val="22"/>
                <w:lang w:val="en-US" w:eastAsia="hi-IN" w:bidi="hi-IN"/>
              </w:rPr>
            </w:pPr>
          </w:p>
          <w:p w:rsidR="00C076DD" w:rsidRDefault="00C076DD">
            <w:pPr>
              <w:pStyle w:val="TableContents"/>
              <w:snapToGrid w:val="0"/>
              <w:jc w:val="center"/>
              <w:rPr>
                <w:rFonts w:ascii="Arial" w:hAnsi="Arial" w:cs="Arial"/>
                <w:sz w:val="22"/>
                <w:szCs w:val="22"/>
              </w:rPr>
            </w:pPr>
          </w:p>
          <w:p w:rsidR="00C076DD" w:rsidRDefault="00C076DD">
            <w:pPr>
              <w:pStyle w:val="TableContents"/>
              <w:snapToGrid w:val="0"/>
              <w:jc w:val="center"/>
              <w:rPr>
                <w:rFonts w:ascii="Arial" w:hAnsi="Arial" w:cs="Arial"/>
                <w:sz w:val="22"/>
                <w:szCs w:val="22"/>
              </w:rPr>
            </w:pPr>
            <w:r>
              <w:rPr>
                <w:rFonts w:ascii="Arial" w:hAnsi="Arial" w:cs="Arial"/>
                <w:sz w:val="22"/>
                <w:szCs w:val="22"/>
              </w:rPr>
              <w:t>Датум:                                                                                 Потпис овлашћеног лица</w:t>
            </w:r>
          </w:p>
          <w:p w:rsidR="00C076DD" w:rsidRDefault="00C076DD">
            <w:pPr>
              <w:pStyle w:val="TableContents"/>
              <w:snapToGrid w:val="0"/>
              <w:jc w:val="center"/>
              <w:rPr>
                <w:rFonts w:ascii="Arial" w:hAnsi="Arial" w:cs="Arial"/>
                <w:sz w:val="22"/>
                <w:szCs w:val="22"/>
              </w:rPr>
            </w:pPr>
          </w:p>
          <w:p w:rsidR="00C076DD" w:rsidRDefault="00C076DD">
            <w:pPr>
              <w:pStyle w:val="TableContents"/>
              <w:snapToGrid w:val="0"/>
              <w:jc w:val="center"/>
              <w:rPr>
                <w:rFonts w:ascii="Arial" w:hAnsi="Arial" w:cs="Arial"/>
                <w:sz w:val="22"/>
                <w:szCs w:val="22"/>
              </w:rPr>
            </w:pPr>
          </w:p>
          <w:p w:rsidR="00C076DD" w:rsidRDefault="00C076DD">
            <w:pPr>
              <w:pStyle w:val="TableContents"/>
              <w:snapToGrid w:val="0"/>
              <w:jc w:val="center"/>
              <w:rPr>
                <w:rFonts w:ascii="Arial" w:hAnsi="Arial" w:cs="Arial"/>
                <w:sz w:val="22"/>
                <w:szCs w:val="22"/>
              </w:rPr>
            </w:pPr>
          </w:p>
          <w:p w:rsidR="00C076DD" w:rsidRDefault="00C076DD">
            <w:pPr>
              <w:pStyle w:val="TableContents"/>
              <w:snapToGrid w:val="0"/>
              <w:jc w:val="center"/>
              <w:rPr>
                <w:rFonts w:ascii="Arial" w:hAnsi="Arial" w:cs="Arial"/>
                <w:sz w:val="22"/>
                <w:szCs w:val="22"/>
              </w:rPr>
            </w:pPr>
            <w:r>
              <w:rPr>
                <w:rFonts w:ascii="Arial" w:hAnsi="Arial" w:cs="Arial"/>
                <w:sz w:val="22"/>
                <w:szCs w:val="22"/>
              </w:rPr>
              <w:t xml:space="preserve">                                                                                            ______________________</w:t>
            </w:r>
          </w:p>
          <w:p w:rsidR="00C076DD" w:rsidRDefault="00C076DD">
            <w:pPr>
              <w:pStyle w:val="TableContents"/>
              <w:snapToGrid w:val="0"/>
              <w:jc w:val="center"/>
              <w:rPr>
                <w:rFonts w:ascii="Arial" w:hAnsi="Arial" w:cs="Arial"/>
                <w:sz w:val="22"/>
                <w:szCs w:val="22"/>
              </w:rPr>
            </w:pPr>
          </w:p>
          <w:p w:rsidR="00C076DD" w:rsidRDefault="00C076DD">
            <w:pPr>
              <w:pStyle w:val="TableContents"/>
              <w:snapToGrid w:val="0"/>
              <w:jc w:val="center"/>
              <w:rPr>
                <w:rFonts w:ascii="Arial" w:hAnsi="Arial" w:cs="Arial"/>
                <w:sz w:val="22"/>
                <w:szCs w:val="22"/>
              </w:rPr>
            </w:pPr>
            <w:r>
              <w:rPr>
                <w:rFonts w:ascii="Arial" w:hAnsi="Arial" w:cs="Arial"/>
                <w:sz w:val="22"/>
                <w:szCs w:val="22"/>
              </w:rPr>
              <w:t xml:space="preserve">               </w:t>
            </w:r>
          </w:p>
          <w:p w:rsidR="00C076DD" w:rsidRDefault="00C076DD">
            <w:pPr>
              <w:pStyle w:val="TableContents"/>
              <w:snapToGrid w:val="0"/>
              <w:jc w:val="center"/>
              <w:rPr>
                <w:rFonts w:ascii="Arial" w:hAnsi="Arial" w:cs="Arial"/>
                <w:sz w:val="22"/>
                <w:szCs w:val="22"/>
              </w:rPr>
            </w:pPr>
            <w:r>
              <w:rPr>
                <w:rFonts w:ascii="Arial" w:hAnsi="Arial" w:cs="Arial"/>
                <w:sz w:val="22"/>
                <w:szCs w:val="22"/>
              </w:rPr>
              <w:t xml:space="preserve">                                                                      М.П.</w:t>
            </w:r>
          </w:p>
          <w:p w:rsidR="00C076DD" w:rsidRDefault="00C076DD">
            <w:pPr>
              <w:pStyle w:val="TableContents"/>
              <w:snapToGrid w:val="0"/>
              <w:jc w:val="center"/>
              <w:rPr>
                <w:rFonts w:ascii="Arial" w:hAnsi="Arial" w:cs="Arial"/>
                <w:sz w:val="22"/>
                <w:szCs w:val="22"/>
              </w:rPr>
            </w:pPr>
          </w:p>
          <w:p w:rsidR="00C076DD" w:rsidRDefault="00C076DD">
            <w:pPr>
              <w:pStyle w:val="TableContents"/>
              <w:snapToGrid w:val="0"/>
              <w:jc w:val="center"/>
              <w:rPr>
                <w:rFonts w:ascii="Arial" w:hAnsi="Arial" w:cs="Arial"/>
                <w:sz w:val="22"/>
                <w:szCs w:val="22"/>
              </w:rPr>
            </w:pPr>
          </w:p>
          <w:p w:rsidR="00C076DD" w:rsidRDefault="00C076DD">
            <w:pPr>
              <w:pStyle w:val="TableContents"/>
              <w:snapToGrid w:val="0"/>
              <w:jc w:val="center"/>
              <w:rPr>
                <w:rFonts w:ascii="Arial" w:hAnsi="Arial" w:cs="Arial"/>
                <w:sz w:val="22"/>
                <w:szCs w:val="22"/>
                <w:lang w:val="en-US" w:eastAsia="hi-IN" w:bidi="hi-IN"/>
              </w:rPr>
            </w:pPr>
          </w:p>
        </w:tc>
      </w:tr>
    </w:tbl>
    <w:p w:rsidR="00C076DD" w:rsidRDefault="00C076DD"/>
    <w:p w:rsidR="00C076DD" w:rsidRDefault="00C076DD">
      <w:pPr>
        <w:rPr>
          <w:rFonts w:ascii="Arial" w:hAnsi="Arial" w:cs="Arial"/>
          <w:sz w:val="22"/>
          <w:szCs w:val="22"/>
        </w:rPr>
      </w:pPr>
    </w:p>
    <w:p w:rsidR="00C076DD" w:rsidRDefault="00C076DD">
      <w:pPr>
        <w:rPr>
          <w:rFonts w:ascii="Arial" w:hAnsi="Arial" w:cs="Arial"/>
          <w:sz w:val="22"/>
          <w:szCs w:val="22"/>
        </w:rPr>
      </w:pPr>
    </w:p>
    <w:p w:rsidR="00C076DD" w:rsidRDefault="00C076DD">
      <w:pPr>
        <w:ind w:left="15" w:hanging="2124"/>
        <w:rPr>
          <w:rFonts w:ascii="Arial" w:hAnsi="Arial" w:cs="Arial"/>
          <w:sz w:val="22"/>
          <w:szCs w:val="22"/>
          <w:lang w:val="sr-Cyrl-CS"/>
        </w:rPr>
      </w:pPr>
      <w:r>
        <w:rPr>
          <w:rFonts w:ascii="Arial" w:hAnsi="Arial" w:cs="Arial"/>
          <w:sz w:val="22"/>
          <w:szCs w:val="22"/>
          <w:lang w:val="sr-Cyrl-CS"/>
        </w:rPr>
        <w:t xml:space="preserve">                                   Образац потписује и оверава овлашћено лице понуђача уколико наступа самостално или са подизвођачима. </w:t>
      </w:r>
    </w:p>
    <w:p w:rsidR="00C076DD" w:rsidRDefault="00C076DD">
      <w:pPr>
        <w:ind w:left="15" w:hanging="2124"/>
      </w:pPr>
      <w:r>
        <w:rPr>
          <w:rFonts w:ascii="Arial" w:hAnsi="Arial" w:cs="Arial"/>
          <w:sz w:val="22"/>
          <w:szCs w:val="22"/>
          <w:lang w:val="sr-Cyrl-CS"/>
        </w:rPr>
        <w:t xml:space="preserve">                                   Уколико наступа у групи, образац потписује и оверава овлашћено лице групе понуђача.</w:t>
      </w:r>
    </w:p>
    <w:sectPr w:rsidR="00C076DD" w:rsidSect="00C076DD">
      <w:footerReference w:type="default" r:id="rId13"/>
      <w:pgSz w:w="11906" w:h="16838"/>
      <w:pgMar w:top="1417" w:right="1440" w:bottom="1417" w:left="2160" w:header="720" w:footer="720" w:gutter="0"/>
      <w:cols w:space="720"/>
      <w:docGrid w:linePitch="36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76DD" w:rsidRDefault="00C076DD">
      <w:r>
        <w:separator/>
      </w:r>
    </w:p>
  </w:endnote>
  <w:endnote w:type="continuationSeparator" w:id="0">
    <w:p w:rsidR="00C076DD" w:rsidRDefault="00C076D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61002A87" w:usb1="80000000" w:usb2="00000008" w:usb3="00000000" w:csb0="000101FF" w:csb1="00000000"/>
  </w:font>
  <w:font w:name="OpenSymbol">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EE"/>
    <w:family w:val="swiss"/>
    <w:pitch w:val="variable"/>
    <w:sig w:usb0="A00002EF" w:usb1="4000207B" w:usb2="00000000" w:usb3="00000000" w:csb0="0000009F" w:csb1="00000000"/>
  </w:font>
  <w:font w:name="MS Mincho">
    <w:altName w:val="‚l‚r –¾’©"/>
    <w:panose1 w:val="02020609040205080304"/>
    <w:charset w:val="80"/>
    <w:family w:val="roman"/>
    <w:notTrueType/>
    <w:pitch w:val="fixed"/>
    <w:sig w:usb0="00000001" w:usb1="08070000" w:usb2="00000010" w:usb3="00000000" w:csb0="00020000" w:csb1="00000000"/>
  </w:font>
  <w:font w:name="Arial Narrow">
    <w:panose1 w:val="020B0506020202030204"/>
    <w:charset w:val="EE"/>
    <w:family w:val="swiss"/>
    <w:pitch w:val="variable"/>
    <w:sig w:usb0="00000287" w:usb1="00000000" w:usb2="00000000" w:usb3="00000000" w:csb0="0000009F" w:csb1="00000000"/>
  </w:font>
  <w:font w:name="Helv">
    <w:altName w:val="Arial"/>
    <w:panose1 w:val="020B0604020202030204"/>
    <w:charset w:val="00"/>
    <w:family w:val="swiss"/>
    <w:notTrueType/>
    <w:pitch w:val="variable"/>
    <w:sig w:usb0="00000003" w:usb1="00000000" w:usb2="00000000" w:usb3="00000000" w:csb0="00000001" w:csb1="00000000"/>
  </w:font>
  <w:font w:name="Helvetica_Lat">
    <w:altName w:val="Times New Roman"/>
    <w:panose1 w:val="00000000000000000000"/>
    <w:charset w:val="00"/>
    <w:family w:val="roman"/>
    <w:notTrueType/>
    <w:pitch w:val="default"/>
    <w:sig w:usb0="00000003" w:usb1="00000000" w:usb2="00000000" w:usb3="00000000" w:csb0="00000001" w:csb1="00000000"/>
  </w:font>
  <w:font w:name="UniversalMath1 BT">
    <w:altName w:val="Symbol"/>
    <w:panose1 w:val="00000000000000000000"/>
    <w:charset w:val="02"/>
    <w:family w:val="roman"/>
    <w:notTrueType/>
    <w:pitch w:val="variable"/>
    <w:sig w:usb0="00000000" w:usb1="00000000" w:usb2="00000000" w:usb3="00000000" w:csb0="00000000" w:csb1="00000000"/>
  </w:font>
  <w:font w:name="TimesNewRoman">
    <w:altName w:val="MS Mincho"/>
    <w:panose1 w:val="00000000000000000000"/>
    <w:charset w:val="80"/>
    <w:family w:val="auto"/>
    <w:notTrueType/>
    <w:pitch w:val="default"/>
    <w:sig w:usb0="00000001" w:usb1="08070000" w:usb2="00000010" w:usb3="00000000" w:csb0="00020000" w:csb1="00000000"/>
  </w:font>
  <w:font w:name="SimSun">
    <w:altName w:val="ËÎÌå"/>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6" w:type="dxa"/>
      <w:tblLayout w:type="fixed"/>
      <w:tblLook w:val="0000"/>
    </w:tblPr>
    <w:tblGrid>
      <w:gridCol w:w="8430"/>
      <w:gridCol w:w="930"/>
    </w:tblGrid>
    <w:tr w:rsidR="00C076DD">
      <w:tc>
        <w:tcPr>
          <w:tcW w:w="8430" w:type="dxa"/>
          <w:tcBorders>
            <w:top w:val="single" w:sz="8" w:space="0" w:color="808080"/>
          </w:tcBorders>
        </w:tcPr>
        <w:p w:rsidR="00C076DD" w:rsidRDefault="00C076DD">
          <w:pPr>
            <w:pStyle w:val="Footer"/>
            <w:snapToGrid w:val="0"/>
            <w:ind w:left="-108" w:right="-3"/>
            <w:jc w:val="right"/>
            <w:rPr>
              <w:b/>
              <w:bCs/>
              <w:color w:val="4F81BD"/>
              <w:lang/>
            </w:rPr>
          </w:pPr>
          <w:r>
            <w:rPr>
              <w:b/>
              <w:bCs/>
              <w:color w:val="4F81BD"/>
              <w:lang/>
            </w:rPr>
            <w:t>Конкурсна документација за јавну набавку мале вредности ЈН бр. 7/2014</w:t>
          </w:r>
        </w:p>
        <w:p w:rsidR="00C076DD" w:rsidRDefault="00C076DD">
          <w:pPr>
            <w:pStyle w:val="Footer"/>
            <w:snapToGrid w:val="0"/>
            <w:jc w:val="right"/>
            <w:rPr>
              <w:b/>
              <w:bCs/>
              <w:color w:val="4F81BD"/>
              <w:lang/>
            </w:rPr>
          </w:pPr>
        </w:p>
      </w:tc>
      <w:tc>
        <w:tcPr>
          <w:tcW w:w="930" w:type="dxa"/>
          <w:tcBorders>
            <w:top w:val="single" w:sz="8" w:space="0" w:color="808080"/>
            <w:left w:val="single" w:sz="8" w:space="0" w:color="808080"/>
          </w:tcBorders>
        </w:tcPr>
        <w:p w:rsidR="00C076DD" w:rsidRDefault="00C076DD">
          <w:pPr>
            <w:pStyle w:val="Footer"/>
            <w:snapToGrid w:val="0"/>
          </w:pPr>
          <w:r>
            <w:rPr>
              <w:b/>
              <w:bCs/>
              <w:color w:val="4F81BD"/>
              <w:lang/>
            </w:rPr>
            <w:t xml:space="preserve"> </w:t>
          </w:r>
          <w:r>
            <w:rPr>
              <w:b/>
              <w:bCs/>
              <w:color w:val="4F81BD"/>
            </w:rPr>
            <w:fldChar w:fldCharType="begin"/>
          </w:r>
          <w:r>
            <w:rPr>
              <w:b/>
              <w:bCs/>
              <w:color w:val="4F81BD"/>
            </w:rPr>
            <w:instrText xml:space="preserve"> PAGE </w:instrText>
          </w:r>
          <w:r>
            <w:rPr>
              <w:b/>
              <w:bCs/>
              <w:color w:val="4F81BD"/>
            </w:rPr>
            <w:fldChar w:fldCharType="separate"/>
          </w:r>
          <w:r>
            <w:rPr>
              <w:b/>
              <w:bCs/>
              <w:noProof/>
              <w:color w:val="4F81BD"/>
            </w:rPr>
            <w:t>1</w:t>
          </w:r>
          <w:r>
            <w:rPr>
              <w:b/>
              <w:bCs/>
              <w:color w:val="4F81BD"/>
            </w:rPr>
            <w:fldChar w:fldCharType="end"/>
          </w:r>
          <w:r>
            <w:rPr>
              <w:color w:val="4F81BD"/>
              <w:lang/>
            </w:rPr>
            <w:t>/</w:t>
          </w:r>
          <w:r>
            <w:rPr>
              <w:color w:val="4F81BD"/>
            </w:rPr>
            <w:t xml:space="preserve"> </w:t>
          </w:r>
          <w:r>
            <w:rPr>
              <w:b/>
              <w:bCs/>
              <w:color w:val="4F81BD"/>
            </w:rPr>
            <w:fldChar w:fldCharType="begin"/>
          </w:r>
          <w:r>
            <w:rPr>
              <w:b/>
              <w:bCs/>
              <w:color w:val="4F81BD"/>
            </w:rPr>
            <w:instrText xml:space="preserve"> NUMPAGES \*Arabic </w:instrText>
          </w:r>
          <w:r>
            <w:rPr>
              <w:b/>
              <w:bCs/>
              <w:color w:val="4F81BD"/>
            </w:rPr>
            <w:fldChar w:fldCharType="separate"/>
          </w:r>
          <w:r>
            <w:rPr>
              <w:b/>
              <w:bCs/>
              <w:noProof/>
              <w:color w:val="4F81BD"/>
            </w:rPr>
            <w:t>57</w:t>
          </w:r>
          <w:r>
            <w:rPr>
              <w:b/>
              <w:bCs/>
              <w:color w:val="4F81BD"/>
            </w:rPr>
            <w:fldChar w:fldCharType="end"/>
          </w:r>
        </w:p>
      </w:tc>
    </w:tr>
  </w:tbl>
  <w:p w:rsidR="00C076DD" w:rsidRDefault="00C076DD">
    <w:pPr>
      <w:pStyle w:val="Footer"/>
      <w:jc w:val="righ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6DD" w:rsidRDefault="00C076DD">
    <w:pPr>
      <w:pStyle w:val="Footer"/>
      <w:snapToGrid w:val="0"/>
      <w:ind w:left="-108" w:right="-3"/>
      <w:jc w:val="right"/>
      <w:rPr>
        <w:b/>
        <w:bCs/>
        <w:color w:val="4F81BD"/>
        <w:lang/>
      </w:rPr>
    </w:pPr>
    <w:r>
      <w:rPr>
        <w:b/>
        <w:bCs/>
        <w:color w:val="4F81BD"/>
        <w:lang/>
      </w:rPr>
      <w:t>Конкурсна документација за јавну набавку мале вредности ЈН бр. 7/11-2014</w:t>
    </w:r>
  </w:p>
  <w:p w:rsidR="00C076DD" w:rsidRDefault="00C076DD">
    <w:pPr>
      <w:pStyle w:val="Footer"/>
      <w:snapToGrid w:val="0"/>
      <w:jc w:val="right"/>
      <w:rPr>
        <w:b/>
        <w:bCs/>
        <w:color w:val="4F81BD"/>
        <w:lang/>
      </w:rPr>
    </w:pPr>
  </w:p>
  <w:p w:rsidR="00C076DD" w:rsidRDefault="00C076DD">
    <w:pPr>
      <w:pStyle w:val="Footer"/>
      <w:snapToGrid w:val="0"/>
    </w:pPr>
    <w:r>
      <w:rPr>
        <w:b/>
        <w:bCs/>
        <w:color w:val="4F81BD"/>
        <w:lang/>
      </w:rPr>
      <w:t xml:space="preserve"> </w:t>
    </w:r>
    <w:r>
      <w:rPr>
        <w:b/>
        <w:bCs/>
        <w:color w:val="4F81BD"/>
      </w:rPr>
      <w:fldChar w:fldCharType="begin"/>
    </w:r>
    <w:r>
      <w:rPr>
        <w:b/>
        <w:bCs/>
        <w:color w:val="4F81BD"/>
      </w:rPr>
      <w:instrText xml:space="preserve"> PAGE </w:instrText>
    </w:r>
    <w:r>
      <w:rPr>
        <w:b/>
        <w:bCs/>
        <w:color w:val="4F81BD"/>
      </w:rPr>
      <w:fldChar w:fldCharType="separate"/>
    </w:r>
    <w:r>
      <w:rPr>
        <w:b/>
        <w:bCs/>
        <w:noProof/>
        <w:color w:val="4F81BD"/>
      </w:rPr>
      <w:t>57</w:t>
    </w:r>
    <w:r>
      <w:rPr>
        <w:b/>
        <w:bCs/>
        <w:color w:val="4F81BD"/>
      </w:rPr>
      <w:fldChar w:fldCharType="end"/>
    </w:r>
    <w:r>
      <w:rPr>
        <w:color w:val="4F81BD"/>
        <w:lang/>
      </w:rPr>
      <w:t>/</w:t>
    </w:r>
    <w:r>
      <w:rPr>
        <w:color w:val="4F81BD"/>
      </w:rPr>
      <w:t xml:space="preserve"> </w:t>
    </w:r>
    <w:r>
      <w:rPr>
        <w:b/>
        <w:bCs/>
        <w:color w:val="4F81BD"/>
      </w:rPr>
      <w:fldChar w:fldCharType="begin"/>
    </w:r>
    <w:r>
      <w:rPr>
        <w:b/>
        <w:bCs/>
        <w:color w:val="4F81BD"/>
      </w:rPr>
      <w:instrText xml:space="preserve"> NUMPAGES \*Arabic </w:instrText>
    </w:r>
    <w:r>
      <w:rPr>
        <w:b/>
        <w:bCs/>
        <w:color w:val="4F81BD"/>
      </w:rPr>
      <w:fldChar w:fldCharType="separate"/>
    </w:r>
    <w:r>
      <w:rPr>
        <w:b/>
        <w:bCs/>
        <w:noProof/>
        <w:color w:val="4F81BD"/>
      </w:rPr>
      <w:t>57</w:t>
    </w:r>
    <w:r>
      <w:rPr>
        <w:b/>
        <w:bCs/>
        <w:color w:val="4F81BD"/>
      </w:rPr>
      <w:fldChar w:fldCharType="end"/>
    </w:r>
  </w:p>
  <w:p w:rsidR="00C076DD" w:rsidRDefault="00C076DD"/>
  <w:p w:rsidR="00C076DD" w:rsidRDefault="00C076DD">
    <w:pPr>
      <w:pStyle w:val="Footer"/>
      <w:jc w:val="right"/>
    </w:pPr>
  </w:p>
  <w:p w:rsidR="00C076DD" w:rsidRDefault="00C076D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76DD" w:rsidRDefault="00C076DD">
      <w:r>
        <w:separator/>
      </w:r>
    </w:p>
  </w:footnote>
  <w:footnote w:type="continuationSeparator" w:id="0">
    <w:p w:rsidR="00C076DD" w:rsidRDefault="00C076D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decimal"/>
      <w:lvlText w:val="%1."/>
      <w:lvlJc w:val="left"/>
      <w:pPr>
        <w:tabs>
          <w:tab w:val="num" w:pos="0"/>
        </w:tabs>
        <w:ind w:left="720" w:hanging="360"/>
      </w:pPr>
      <w:rPr>
        <w:rFonts w:ascii="Symbol" w:hAnsi="Symbol" w:cs="Symbol"/>
      </w:rPr>
    </w:lvl>
    <w:lvl w:ilvl="1">
      <w:start w:val="1"/>
      <w:numFmt w:val="decimal"/>
      <w:lvlText w:val="%1.%2."/>
      <w:lvlJc w:val="left"/>
      <w:pPr>
        <w:tabs>
          <w:tab w:val="num" w:pos="0"/>
        </w:tabs>
        <w:ind w:left="1350" w:hanging="720"/>
      </w:pPr>
      <w:rPr>
        <w:rFonts w:ascii="Courier New" w:hAnsi="Courier New" w:cs="Courier New"/>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2">
    <w:nsid w:val="00000003"/>
    <w:multiLevelType w:val="multilevel"/>
    <w:tmpl w:val="00000003"/>
    <w:name w:val="WW8Num3"/>
    <w:lvl w:ilvl="0">
      <w:start w:val="1"/>
      <w:numFmt w:val="decimal"/>
      <w:lvlText w:val="%1)"/>
      <w:lvlJc w:val="left"/>
      <w:pPr>
        <w:tabs>
          <w:tab w:val="num" w:pos="0"/>
        </w:tabs>
        <w:ind w:left="1440" w:hanging="360"/>
      </w:pPr>
      <w:rPr>
        <w:b/>
        <w:bCs/>
      </w:rPr>
    </w:lvl>
    <w:lvl w:ilvl="1">
      <w:start w:val="1"/>
      <w:numFmt w:val="lowerLetter"/>
      <w:lvlText w:val="%2."/>
      <w:lvlJc w:val="left"/>
      <w:pPr>
        <w:tabs>
          <w:tab w:val="num" w:pos="0"/>
        </w:tabs>
        <w:ind w:left="2160" w:hanging="360"/>
      </w:pPr>
    </w:lvl>
    <w:lvl w:ilvl="2">
      <w:start w:val="1"/>
      <w:numFmt w:val="lowerRoman"/>
      <w:lvlText w:val="%2.%3."/>
      <w:lvlJc w:val="lef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lef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left"/>
      <w:pPr>
        <w:tabs>
          <w:tab w:val="num" w:pos="0"/>
        </w:tabs>
        <w:ind w:left="7200" w:hanging="180"/>
      </w:pPr>
    </w:lvl>
  </w:abstractNum>
  <w:abstractNum w:abstractNumId="3">
    <w:nsid w:val="00000004"/>
    <w:multiLevelType w:val="multilevel"/>
    <w:tmpl w:val="00000004"/>
    <w:name w:val="WW8Num4"/>
    <w:lvl w:ilvl="0">
      <w:start w:val="1"/>
      <w:numFmt w:val="decimal"/>
      <w:lvlText w:val="%1)"/>
      <w:lvlJc w:val="left"/>
      <w:pPr>
        <w:tabs>
          <w:tab w:val="num" w:pos="0"/>
        </w:tabs>
        <w:ind w:left="1440" w:hanging="360"/>
      </w:pPr>
      <w:rPr>
        <w:i w:val="0"/>
        <w:iCs w:val="0"/>
        <w:sz w:val="24"/>
        <w:szCs w:val="24"/>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4">
    <w:nsid w:val="00000005"/>
    <w:multiLevelType w:val="multilevel"/>
    <w:tmpl w:val="00000005"/>
    <w:name w:val="WW8Num5"/>
    <w:lvl w:ilvl="0">
      <w:start w:val="1"/>
      <w:numFmt w:val="bullet"/>
      <w:lvlText w:val=""/>
      <w:lvlJc w:val="left"/>
      <w:pPr>
        <w:tabs>
          <w:tab w:val="num" w:pos="0"/>
        </w:tabs>
        <w:ind w:left="720" w:hanging="360"/>
      </w:pPr>
      <w:rPr>
        <w:rFonts w:ascii="Symbol" w:hAnsi="Symbol" w:cs="Symbol"/>
        <w:b w:val="0"/>
        <w:bCs w:val="0"/>
        <w:i w:val="0"/>
        <w:iCs w:val="0"/>
        <w:sz w:val="24"/>
        <w:szCs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b w:val="0"/>
        <w:bCs w:val="0"/>
        <w:i w:val="0"/>
        <w:iCs w:val="0"/>
        <w:sz w:val="24"/>
        <w:szCs w:val="24"/>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b w:val="0"/>
        <w:bCs w:val="0"/>
        <w:i w:val="0"/>
        <w:iCs w:val="0"/>
        <w:sz w:val="24"/>
        <w:szCs w:val="24"/>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nsid w:val="00000006"/>
    <w:multiLevelType w:val="multilevel"/>
    <w:tmpl w:val="00000006"/>
    <w:name w:val="WW8Num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6">
    <w:nsid w:val="00000007"/>
    <w:multiLevelType w:val="multilevel"/>
    <w:tmpl w:val="00000007"/>
    <w:name w:val="WW8Num7"/>
    <w:lvl w:ilvl="0">
      <w:start w:val="1"/>
      <w:numFmt w:val="decimal"/>
      <w:lvlText w:val="%1)"/>
      <w:lvlJc w:val="left"/>
      <w:pPr>
        <w:tabs>
          <w:tab w:val="num" w:pos="0"/>
        </w:tabs>
        <w:ind w:left="1440" w:hanging="360"/>
      </w:pPr>
      <w:rPr>
        <w:b w:val="0"/>
        <w:bCs w:val="0"/>
        <w:i w:val="0"/>
        <w:iCs w:val="0"/>
        <w:color w:val="00000A"/>
      </w:rPr>
    </w:lvl>
    <w:lvl w:ilvl="1">
      <w:start w:val="1"/>
      <w:numFmt w:val="lowerLetter"/>
      <w:lvlText w:val="%2."/>
      <w:lvlJc w:val="left"/>
      <w:pPr>
        <w:tabs>
          <w:tab w:val="num" w:pos="0"/>
        </w:tabs>
        <w:ind w:left="2160" w:hanging="360"/>
      </w:pPr>
    </w:lvl>
    <w:lvl w:ilvl="2">
      <w:start w:val="1"/>
      <w:numFmt w:val="lowerRoman"/>
      <w:lvlText w:val="%2.%3."/>
      <w:lvlJc w:val="lef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lef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left"/>
      <w:pPr>
        <w:tabs>
          <w:tab w:val="num" w:pos="0"/>
        </w:tabs>
        <w:ind w:left="7200" w:hanging="180"/>
      </w:pPr>
    </w:lvl>
  </w:abstractNum>
  <w:abstractNum w:abstractNumId="7">
    <w:nsid w:val="00000008"/>
    <w:multiLevelType w:val="multilevel"/>
    <w:tmpl w:val="00000008"/>
    <w:name w:val="WW8Num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11A5199F"/>
    <w:multiLevelType w:val="hybridMultilevel"/>
    <w:tmpl w:val="E486A6A0"/>
    <w:lvl w:ilvl="0" w:tplc="9E8AC5C6">
      <w:start w:val="2"/>
      <w:numFmt w:val="bullet"/>
      <w:lvlText w:val="-"/>
      <w:lvlJc w:val="left"/>
      <w:pPr>
        <w:tabs>
          <w:tab w:val="num" w:pos="420"/>
        </w:tabs>
        <w:ind w:left="420" w:hanging="360"/>
      </w:pPr>
      <w:rPr>
        <w:rFonts w:ascii="Arial" w:eastAsia="Times New Roman" w:hAnsi="Arial" w:hint="default"/>
      </w:rPr>
    </w:lvl>
    <w:lvl w:ilvl="1" w:tplc="04090003">
      <w:start w:val="1"/>
      <w:numFmt w:val="bullet"/>
      <w:lvlText w:val="o"/>
      <w:lvlJc w:val="left"/>
      <w:pPr>
        <w:tabs>
          <w:tab w:val="num" w:pos="1140"/>
        </w:tabs>
        <w:ind w:left="1140" w:hanging="360"/>
      </w:pPr>
      <w:rPr>
        <w:rFonts w:ascii="Courier New" w:hAnsi="Courier New" w:cs="Courier New" w:hint="default"/>
      </w:rPr>
    </w:lvl>
    <w:lvl w:ilvl="2" w:tplc="04090005">
      <w:start w:val="1"/>
      <w:numFmt w:val="bullet"/>
      <w:lvlText w:val=""/>
      <w:lvlJc w:val="left"/>
      <w:pPr>
        <w:tabs>
          <w:tab w:val="num" w:pos="1860"/>
        </w:tabs>
        <w:ind w:left="1860" w:hanging="360"/>
      </w:pPr>
      <w:rPr>
        <w:rFonts w:ascii="Wingdings" w:hAnsi="Wingdings" w:cs="Wingdings" w:hint="default"/>
      </w:rPr>
    </w:lvl>
    <w:lvl w:ilvl="3" w:tplc="04090001">
      <w:start w:val="1"/>
      <w:numFmt w:val="bullet"/>
      <w:lvlText w:val=""/>
      <w:lvlJc w:val="left"/>
      <w:pPr>
        <w:tabs>
          <w:tab w:val="num" w:pos="2580"/>
        </w:tabs>
        <w:ind w:left="2580" w:hanging="360"/>
      </w:pPr>
      <w:rPr>
        <w:rFonts w:ascii="Symbol" w:hAnsi="Symbol" w:cs="Symbol" w:hint="default"/>
      </w:rPr>
    </w:lvl>
    <w:lvl w:ilvl="4" w:tplc="04090003">
      <w:start w:val="1"/>
      <w:numFmt w:val="bullet"/>
      <w:lvlText w:val="o"/>
      <w:lvlJc w:val="left"/>
      <w:pPr>
        <w:tabs>
          <w:tab w:val="num" w:pos="3300"/>
        </w:tabs>
        <w:ind w:left="3300" w:hanging="360"/>
      </w:pPr>
      <w:rPr>
        <w:rFonts w:ascii="Courier New" w:hAnsi="Courier New" w:cs="Courier New" w:hint="default"/>
      </w:rPr>
    </w:lvl>
    <w:lvl w:ilvl="5" w:tplc="04090005">
      <w:start w:val="1"/>
      <w:numFmt w:val="bullet"/>
      <w:lvlText w:val=""/>
      <w:lvlJc w:val="left"/>
      <w:pPr>
        <w:tabs>
          <w:tab w:val="num" w:pos="4020"/>
        </w:tabs>
        <w:ind w:left="4020" w:hanging="360"/>
      </w:pPr>
      <w:rPr>
        <w:rFonts w:ascii="Wingdings" w:hAnsi="Wingdings" w:cs="Wingdings" w:hint="default"/>
      </w:rPr>
    </w:lvl>
    <w:lvl w:ilvl="6" w:tplc="04090001">
      <w:start w:val="1"/>
      <w:numFmt w:val="bullet"/>
      <w:lvlText w:val=""/>
      <w:lvlJc w:val="left"/>
      <w:pPr>
        <w:tabs>
          <w:tab w:val="num" w:pos="4740"/>
        </w:tabs>
        <w:ind w:left="4740" w:hanging="360"/>
      </w:pPr>
      <w:rPr>
        <w:rFonts w:ascii="Symbol" w:hAnsi="Symbol" w:cs="Symbol" w:hint="default"/>
      </w:rPr>
    </w:lvl>
    <w:lvl w:ilvl="7" w:tplc="04090003">
      <w:start w:val="1"/>
      <w:numFmt w:val="bullet"/>
      <w:lvlText w:val="o"/>
      <w:lvlJc w:val="left"/>
      <w:pPr>
        <w:tabs>
          <w:tab w:val="num" w:pos="5460"/>
        </w:tabs>
        <w:ind w:left="5460" w:hanging="360"/>
      </w:pPr>
      <w:rPr>
        <w:rFonts w:ascii="Courier New" w:hAnsi="Courier New" w:cs="Courier New" w:hint="default"/>
      </w:rPr>
    </w:lvl>
    <w:lvl w:ilvl="8" w:tplc="04090005">
      <w:start w:val="1"/>
      <w:numFmt w:val="bullet"/>
      <w:lvlText w:val=""/>
      <w:lvlJc w:val="left"/>
      <w:pPr>
        <w:tabs>
          <w:tab w:val="num" w:pos="6180"/>
        </w:tabs>
        <w:ind w:left="6180" w:hanging="360"/>
      </w:pPr>
      <w:rPr>
        <w:rFonts w:ascii="Wingdings" w:hAnsi="Wingdings" w:cs="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5299E"/>
    <w:rsid w:val="000362B2"/>
    <w:rsid w:val="000538EF"/>
    <w:rsid w:val="000716B6"/>
    <w:rsid w:val="000737FF"/>
    <w:rsid w:val="000A23C8"/>
    <w:rsid w:val="000B7BF7"/>
    <w:rsid w:val="000C7070"/>
    <w:rsid w:val="000D49A9"/>
    <w:rsid w:val="001045A6"/>
    <w:rsid w:val="001500A9"/>
    <w:rsid w:val="00170DC7"/>
    <w:rsid w:val="001832E9"/>
    <w:rsid w:val="00183747"/>
    <w:rsid w:val="00190982"/>
    <w:rsid w:val="001A368B"/>
    <w:rsid w:val="001C6D7F"/>
    <w:rsid w:val="00256899"/>
    <w:rsid w:val="00280B1A"/>
    <w:rsid w:val="002856E6"/>
    <w:rsid w:val="0029120A"/>
    <w:rsid w:val="002B6B45"/>
    <w:rsid w:val="002C796A"/>
    <w:rsid w:val="002F529A"/>
    <w:rsid w:val="0030691E"/>
    <w:rsid w:val="00314304"/>
    <w:rsid w:val="003359A2"/>
    <w:rsid w:val="00335E36"/>
    <w:rsid w:val="003554A1"/>
    <w:rsid w:val="00413385"/>
    <w:rsid w:val="00423565"/>
    <w:rsid w:val="00444E16"/>
    <w:rsid w:val="004471EB"/>
    <w:rsid w:val="004669DE"/>
    <w:rsid w:val="004A1FF8"/>
    <w:rsid w:val="004A3886"/>
    <w:rsid w:val="00510AF0"/>
    <w:rsid w:val="00536393"/>
    <w:rsid w:val="0054613D"/>
    <w:rsid w:val="00553F95"/>
    <w:rsid w:val="005F1D21"/>
    <w:rsid w:val="006121D1"/>
    <w:rsid w:val="00615190"/>
    <w:rsid w:val="006216BA"/>
    <w:rsid w:val="00622BD0"/>
    <w:rsid w:val="00654C40"/>
    <w:rsid w:val="00661E17"/>
    <w:rsid w:val="00673ED0"/>
    <w:rsid w:val="0068305D"/>
    <w:rsid w:val="00696809"/>
    <w:rsid w:val="006A232E"/>
    <w:rsid w:val="006B1641"/>
    <w:rsid w:val="006F3C68"/>
    <w:rsid w:val="00712A5C"/>
    <w:rsid w:val="0075299E"/>
    <w:rsid w:val="00754BF4"/>
    <w:rsid w:val="00771A19"/>
    <w:rsid w:val="007A4D10"/>
    <w:rsid w:val="007A6345"/>
    <w:rsid w:val="007E5187"/>
    <w:rsid w:val="007F1F89"/>
    <w:rsid w:val="007F473F"/>
    <w:rsid w:val="00816527"/>
    <w:rsid w:val="0083788F"/>
    <w:rsid w:val="008C28F7"/>
    <w:rsid w:val="008E5354"/>
    <w:rsid w:val="0095349E"/>
    <w:rsid w:val="00971041"/>
    <w:rsid w:val="0097535C"/>
    <w:rsid w:val="00A07F7A"/>
    <w:rsid w:val="00A25868"/>
    <w:rsid w:val="00A53184"/>
    <w:rsid w:val="00A735E4"/>
    <w:rsid w:val="00A82742"/>
    <w:rsid w:val="00AA306C"/>
    <w:rsid w:val="00B23FF6"/>
    <w:rsid w:val="00BD7E50"/>
    <w:rsid w:val="00BE09D8"/>
    <w:rsid w:val="00BF54DB"/>
    <w:rsid w:val="00C062DC"/>
    <w:rsid w:val="00C076DD"/>
    <w:rsid w:val="00C62D1B"/>
    <w:rsid w:val="00C752B4"/>
    <w:rsid w:val="00CC5113"/>
    <w:rsid w:val="00CD4C92"/>
    <w:rsid w:val="00D24CD1"/>
    <w:rsid w:val="00DA7161"/>
    <w:rsid w:val="00E452D8"/>
    <w:rsid w:val="00EB4101"/>
    <w:rsid w:val="00EB6197"/>
    <w:rsid w:val="00EE4AAA"/>
    <w:rsid w:val="00F25F93"/>
    <w:rsid w:val="00F46E86"/>
    <w:rsid w:val="00F83710"/>
    <w:rsid w:val="00FB68A9"/>
    <w:rsid w:val="00FE7EA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line="100" w:lineRule="atLeast"/>
    </w:pPr>
    <w:rPr>
      <w:color w:val="000000"/>
      <w:kern w:val="1"/>
      <w:sz w:val="24"/>
      <w:szCs w:val="24"/>
      <w:lang w:eastAsia="ar-SA"/>
    </w:rPr>
  </w:style>
  <w:style w:type="paragraph" w:styleId="Heading1">
    <w:name w:val="heading 1"/>
    <w:basedOn w:val="Normal"/>
    <w:next w:val="BodyText"/>
    <w:link w:val="Heading1Char"/>
    <w:uiPriority w:val="99"/>
    <w:qFormat/>
    <w:pPr>
      <w:keepNext/>
      <w:keepLines/>
      <w:spacing w:before="480"/>
      <w:outlineLvl w:val="0"/>
    </w:pPr>
    <w:rPr>
      <w:rFonts w:ascii="Cambria" w:hAnsi="Cambria" w:cs="Cambria"/>
      <w:b/>
      <w:bCs/>
      <w:color w:val="365F91"/>
      <w:sz w:val="28"/>
      <w:szCs w:val="28"/>
    </w:rPr>
  </w:style>
  <w:style w:type="paragraph" w:styleId="Heading2">
    <w:name w:val="heading 2"/>
    <w:basedOn w:val="Normal"/>
    <w:next w:val="BodyText"/>
    <w:link w:val="Heading2Char"/>
    <w:uiPriority w:val="99"/>
    <w:qFormat/>
    <w:pPr>
      <w:keepNext/>
      <w:numPr>
        <w:ilvl w:val="1"/>
        <w:numId w:val="1"/>
      </w:numPr>
      <w:ind w:left="1143"/>
      <w:jc w:val="center"/>
      <w:outlineLvl w:val="1"/>
    </w:pPr>
    <w:rPr>
      <w:rFonts w:ascii="Book Antiqua" w:hAnsi="Book Antiqua" w:cs="Book Antiqua"/>
      <w:b/>
      <w:bCs/>
      <w:sz w:val="28"/>
      <w:szCs w:val="28"/>
    </w:rPr>
  </w:style>
  <w:style w:type="paragraph" w:styleId="Heading3">
    <w:name w:val="heading 3"/>
    <w:basedOn w:val="Normal"/>
    <w:next w:val="BodyText"/>
    <w:link w:val="Heading3Char"/>
    <w:uiPriority w:val="99"/>
    <w:qFormat/>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BodyText"/>
    <w:link w:val="Heading4Char"/>
    <w:uiPriority w:val="99"/>
    <w:qFormat/>
    <w:pPr>
      <w:keepNext/>
      <w:numPr>
        <w:ilvl w:val="3"/>
        <w:numId w:val="1"/>
      </w:numPr>
      <w:jc w:val="center"/>
      <w:outlineLvl w:val="3"/>
    </w:pPr>
    <w:rPr>
      <w:rFonts w:ascii="Book Antiqua" w:hAnsi="Book Antiqua" w:cs="Book Antiqua"/>
      <w:b/>
      <w:bCs/>
      <w:sz w:val="28"/>
      <w:szCs w:val="28"/>
      <w:u w:val="single"/>
    </w:rPr>
  </w:style>
  <w:style w:type="paragraph" w:styleId="Heading5">
    <w:name w:val="heading 5"/>
    <w:basedOn w:val="Normal"/>
    <w:next w:val="BodyText"/>
    <w:link w:val="Heading5Char"/>
    <w:uiPriority w:val="99"/>
    <w:qFormat/>
    <w:pPr>
      <w:numPr>
        <w:ilvl w:val="4"/>
        <w:numId w:val="1"/>
      </w:numPr>
      <w:spacing w:before="240" w:after="60"/>
      <w:outlineLvl w:val="4"/>
    </w:pPr>
    <w:rPr>
      <w:b/>
      <w:bCs/>
      <w:i/>
      <w:iCs/>
      <w:sz w:val="26"/>
      <w:szCs w:val="26"/>
      <w:lang w:val="en-US"/>
    </w:rPr>
  </w:style>
  <w:style w:type="paragraph" w:styleId="Heading6">
    <w:name w:val="heading 6"/>
    <w:basedOn w:val="Normal"/>
    <w:next w:val="BodyText"/>
    <w:link w:val="Heading6Char"/>
    <w:uiPriority w:val="99"/>
    <w:qFormat/>
    <w:pPr>
      <w:keepNext/>
      <w:numPr>
        <w:ilvl w:val="5"/>
        <w:numId w:val="1"/>
      </w:numPr>
      <w:outlineLvl w:val="5"/>
    </w:pPr>
    <w:rPr>
      <w:rFonts w:ascii="Book Antiqua" w:hAnsi="Book Antiqua" w:cs="Book Antiqua"/>
      <w:sz w:val="28"/>
      <w:szCs w:val="28"/>
    </w:rPr>
  </w:style>
  <w:style w:type="paragraph" w:styleId="Heading7">
    <w:name w:val="heading 7"/>
    <w:basedOn w:val="Normal"/>
    <w:next w:val="BodyText"/>
    <w:link w:val="Heading7Char"/>
    <w:uiPriority w:val="99"/>
    <w:qFormat/>
    <w:pPr>
      <w:keepNext/>
      <w:numPr>
        <w:ilvl w:val="6"/>
        <w:numId w:val="1"/>
      </w:numPr>
      <w:outlineLvl w:val="6"/>
    </w:pPr>
    <w:rPr>
      <w:rFonts w:ascii="Book Antiqua" w:hAnsi="Book Antiqua" w:cs="Book Antiqua"/>
      <w:b/>
      <w:bCs/>
    </w:rPr>
  </w:style>
  <w:style w:type="paragraph" w:styleId="Heading8">
    <w:name w:val="heading 8"/>
    <w:basedOn w:val="Normal"/>
    <w:next w:val="BodyText"/>
    <w:link w:val="Heading8Char"/>
    <w:uiPriority w:val="99"/>
    <w:qFormat/>
    <w:pPr>
      <w:keepNext/>
      <w:numPr>
        <w:ilvl w:val="7"/>
        <w:numId w:val="1"/>
      </w:numPr>
      <w:jc w:val="both"/>
      <w:outlineLvl w:val="7"/>
    </w:pPr>
    <w:rPr>
      <w:b/>
      <w:bCs/>
    </w:rPr>
  </w:style>
  <w:style w:type="paragraph" w:styleId="Heading9">
    <w:name w:val="heading 9"/>
    <w:basedOn w:val="Normal"/>
    <w:next w:val="BodyText"/>
    <w:link w:val="Heading9Char"/>
    <w:uiPriority w:val="99"/>
    <w:qFormat/>
    <w:pPr>
      <w:numPr>
        <w:ilvl w:val="8"/>
        <w:numId w:val="1"/>
      </w:numPr>
      <w:spacing w:before="240" w:after="60"/>
      <w:outlineLvl w:val="8"/>
    </w:pPr>
    <w:rPr>
      <w:rFonts w:ascii="Arial" w:hAnsi="Arial" w:cs="Arial"/>
      <w:lang w:val="en-US"/>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Cambria" w:hAnsi="Cambria" w:cs="Cambria"/>
      <w:b/>
      <w:bCs/>
      <w:color w:val="365F91"/>
      <w:sz w:val="28"/>
      <w:szCs w:val="28"/>
    </w:rPr>
  </w:style>
  <w:style w:type="character" w:customStyle="1" w:styleId="Heading2Char">
    <w:name w:val="Heading 2 Char"/>
    <w:basedOn w:val="DefaultParagraphFont"/>
    <w:link w:val="Heading2"/>
    <w:uiPriority w:val="99"/>
    <w:rPr>
      <w:rFonts w:ascii="Book Antiqua" w:eastAsia="Times New Roman" w:hAnsi="Book Antiqua" w:cs="Book Antiqua"/>
      <w:b/>
      <w:bCs/>
      <w:sz w:val="24"/>
      <w:szCs w:val="24"/>
      <w:lang/>
    </w:rPr>
  </w:style>
  <w:style w:type="character" w:customStyle="1" w:styleId="Heading3Char">
    <w:name w:val="Heading 3 Char"/>
    <w:basedOn w:val="DefaultParagraphFont"/>
    <w:link w:val="Heading3"/>
    <w:uiPriority w:val="99"/>
    <w:rPr>
      <w:rFonts w:ascii="Arial" w:eastAsia="Times New Roman" w:hAnsi="Arial" w:cs="Arial"/>
      <w:b/>
      <w:bCs/>
      <w:sz w:val="26"/>
      <w:szCs w:val="26"/>
    </w:rPr>
  </w:style>
  <w:style w:type="character" w:customStyle="1" w:styleId="Heading4Char">
    <w:name w:val="Heading 4 Char"/>
    <w:basedOn w:val="DefaultParagraphFont"/>
    <w:link w:val="Heading4"/>
    <w:uiPriority w:val="99"/>
    <w:rPr>
      <w:rFonts w:ascii="Book Antiqua" w:eastAsia="Times New Roman" w:hAnsi="Book Antiqua" w:cs="Book Antiqua"/>
      <w:b/>
      <w:bCs/>
      <w:sz w:val="24"/>
      <w:szCs w:val="24"/>
      <w:u w:val="single"/>
      <w:lang/>
    </w:rPr>
  </w:style>
  <w:style w:type="character" w:customStyle="1" w:styleId="Heading5Char">
    <w:name w:val="Heading 5 Char"/>
    <w:basedOn w:val="DefaultParagraphFont"/>
    <w:link w:val="Heading5"/>
    <w:uiPriority w:val="99"/>
    <w:rPr>
      <w:rFonts w:ascii="Times New Roman" w:eastAsia="Times New Roman" w:hAnsi="Times New Roman" w:cs="Times New Roman"/>
      <w:b/>
      <w:bCs/>
      <w:i/>
      <w:iCs/>
      <w:sz w:val="26"/>
      <w:szCs w:val="26"/>
      <w:lang w:val="en-US"/>
    </w:rPr>
  </w:style>
  <w:style w:type="character" w:customStyle="1" w:styleId="Heading6Char">
    <w:name w:val="Heading 6 Char"/>
    <w:basedOn w:val="DefaultParagraphFont"/>
    <w:link w:val="Heading6"/>
    <w:uiPriority w:val="99"/>
    <w:rPr>
      <w:rFonts w:ascii="Book Antiqua" w:eastAsia="Times New Roman" w:hAnsi="Book Antiqua" w:cs="Book Antiqua"/>
      <w:sz w:val="24"/>
      <w:szCs w:val="24"/>
      <w:lang/>
    </w:rPr>
  </w:style>
  <w:style w:type="character" w:customStyle="1" w:styleId="Heading7Char">
    <w:name w:val="Heading 7 Char"/>
    <w:basedOn w:val="DefaultParagraphFont"/>
    <w:link w:val="Heading7"/>
    <w:uiPriority w:val="99"/>
    <w:rPr>
      <w:rFonts w:ascii="Book Antiqua" w:eastAsia="Times New Roman" w:hAnsi="Book Antiqua" w:cs="Book Antiqua"/>
      <w:b/>
      <w:bCs/>
      <w:sz w:val="24"/>
      <w:szCs w:val="24"/>
      <w:lang/>
    </w:rPr>
  </w:style>
  <w:style w:type="character" w:customStyle="1" w:styleId="Heading8Char">
    <w:name w:val="Heading 8 Char"/>
    <w:basedOn w:val="DefaultParagraphFont"/>
    <w:link w:val="Heading8"/>
    <w:uiPriority w:val="99"/>
    <w:rPr>
      <w:rFonts w:ascii="Times New Roman" w:eastAsia="Times New Roman" w:hAnsi="Times New Roman" w:cs="Times New Roman"/>
      <w:b/>
      <w:bCs/>
      <w:sz w:val="24"/>
      <w:szCs w:val="24"/>
      <w:lang/>
    </w:rPr>
  </w:style>
  <w:style w:type="character" w:customStyle="1" w:styleId="Heading9Char">
    <w:name w:val="Heading 9 Char"/>
    <w:basedOn w:val="DefaultParagraphFont"/>
    <w:link w:val="Heading9"/>
    <w:uiPriority w:val="99"/>
    <w:rPr>
      <w:rFonts w:ascii="Arial" w:eastAsia="Times New Roman" w:hAnsi="Arial" w:cs="Arial"/>
      <w:lang w:val="en-US"/>
    </w:rPr>
  </w:style>
  <w:style w:type="paragraph" w:styleId="BodyText">
    <w:name w:val="Body Text"/>
    <w:basedOn w:val="Normal"/>
    <w:link w:val="BodyTextChar"/>
    <w:uiPriority w:val="99"/>
    <w:pPr>
      <w:spacing w:after="120"/>
    </w:pPr>
  </w:style>
  <w:style w:type="character" w:customStyle="1" w:styleId="BodyTextChar">
    <w:name w:val="Body Text Char"/>
    <w:basedOn w:val="DefaultParagraphFont"/>
    <w:link w:val="BodyText"/>
    <w:uiPriority w:val="99"/>
    <w:semiHidden/>
    <w:rsid w:val="009D7ABB"/>
    <w:rPr>
      <w:color w:val="000000"/>
      <w:kern w:val="1"/>
      <w:sz w:val="24"/>
      <w:szCs w:val="24"/>
      <w:lang w:eastAsia="ar-SA"/>
    </w:rPr>
  </w:style>
  <w:style w:type="character" w:customStyle="1" w:styleId="WW8Num2z0">
    <w:name w:val="WW8Num2z0"/>
    <w:uiPriority w:val="99"/>
    <w:rPr>
      <w:rFonts w:ascii="Symbol" w:hAnsi="Symbol" w:cs="Symbol"/>
    </w:rPr>
  </w:style>
  <w:style w:type="character" w:customStyle="1" w:styleId="WW8Num2z1">
    <w:name w:val="WW8Num2z1"/>
    <w:uiPriority w:val="99"/>
    <w:rPr>
      <w:rFonts w:ascii="Courier New" w:hAnsi="Courier New" w:cs="Courier New"/>
    </w:rPr>
  </w:style>
  <w:style w:type="character" w:customStyle="1" w:styleId="WW8Num3z0">
    <w:name w:val="WW8Num3z0"/>
    <w:uiPriority w:val="99"/>
    <w:rPr>
      <w:b/>
      <w:bCs/>
    </w:rPr>
  </w:style>
  <w:style w:type="character" w:customStyle="1" w:styleId="WW8Num4z0">
    <w:name w:val="WW8Num4z0"/>
    <w:uiPriority w:val="99"/>
    <w:rPr>
      <w:sz w:val="24"/>
      <w:szCs w:val="24"/>
    </w:rPr>
  </w:style>
  <w:style w:type="character" w:customStyle="1" w:styleId="WW8Num5z0">
    <w:name w:val="WW8Num5z0"/>
    <w:uiPriority w:val="99"/>
    <w:rPr>
      <w:sz w:val="24"/>
      <w:szCs w:val="24"/>
    </w:rPr>
  </w:style>
  <w:style w:type="character" w:customStyle="1" w:styleId="WW8Num5z1">
    <w:name w:val="WW8Num5z1"/>
    <w:uiPriority w:val="99"/>
    <w:rPr>
      <w:rFonts w:ascii="Courier New" w:hAnsi="Courier New" w:cs="Courier New"/>
    </w:rPr>
  </w:style>
  <w:style w:type="character" w:customStyle="1" w:styleId="WW8Num5z2">
    <w:name w:val="WW8Num5z2"/>
    <w:uiPriority w:val="99"/>
    <w:rPr>
      <w:rFonts w:ascii="Wingdings" w:hAnsi="Wingdings" w:cs="Wingdings"/>
    </w:rPr>
  </w:style>
  <w:style w:type="character" w:customStyle="1" w:styleId="WW8Num6z0">
    <w:name w:val="WW8Num6z0"/>
    <w:uiPriority w:val="99"/>
    <w:rPr>
      <w:rFonts w:ascii="Symbol" w:hAnsi="Symbol" w:cs="Symbol"/>
    </w:rPr>
  </w:style>
  <w:style w:type="character" w:customStyle="1" w:styleId="WW8Num6z1">
    <w:name w:val="WW8Num6z1"/>
    <w:uiPriority w:val="99"/>
    <w:rPr>
      <w:rFonts w:ascii="Courier New" w:hAnsi="Courier New" w:cs="Courier New"/>
    </w:rPr>
  </w:style>
  <w:style w:type="character" w:customStyle="1" w:styleId="WW8Num6z2">
    <w:name w:val="WW8Num6z2"/>
    <w:uiPriority w:val="99"/>
    <w:rPr>
      <w:rFonts w:ascii="Wingdings" w:hAnsi="Wingdings" w:cs="Wingdings"/>
    </w:rPr>
  </w:style>
  <w:style w:type="character" w:customStyle="1" w:styleId="WW8Num7z0">
    <w:name w:val="WW8Num7z0"/>
    <w:uiPriority w:val="99"/>
    <w:rPr>
      <w:color w:val="00000A"/>
    </w:rPr>
  </w:style>
  <w:style w:type="character" w:customStyle="1" w:styleId="Absatz-Standardschriftart">
    <w:name w:val="Absatz-Standardschriftart"/>
    <w:uiPriority w:val="99"/>
  </w:style>
  <w:style w:type="character" w:customStyle="1" w:styleId="WW8Num8z0">
    <w:name w:val="WW8Num8z0"/>
    <w:uiPriority w:val="99"/>
    <w:rPr>
      <w:rFonts w:ascii="Symbol" w:hAnsi="Symbol" w:cs="Symbol"/>
    </w:rPr>
  </w:style>
  <w:style w:type="character" w:customStyle="1" w:styleId="WW8Num11z0">
    <w:name w:val="WW8Num11z0"/>
    <w:uiPriority w:val="99"/>
    <w:rPr>
      <w:rFonts w:ascii="Times New Roman" w:eastAsia="Times New Roman" w:hAnsi="Times New Roman" w:cs="Times New Roman"/>
    </w:rPr>
  </w:style>
  <w:style w:type="character" w:customStyle="1" w:styleId="WW-Absatz-Standardschriftart">
    <w:name w:val="WW-Absatz-Standardschriftart"/>
    <w:uiPriority w:val="99"/>
  </w:style>
  <w:style w:type="character" w:customStyle="1" w:styleId="WW8Num9z0">
    <w:name w:val="WW8Num9z0"/>
    <w:uiPriority w:val="99"/>
  </w:style>
  <w:style w:type="character" w:customStyle="1" w:styleId="WW-Absatz-Standardschriftart1">
    <w:name w:val="WW-Absatz-Standardschriftart1"/>
    <w:uiPriority w:val="99"/>
  </w:style>
  <w:style w:type="character" w:customStyle="1" w:styleId="WW-Absatz-Standardschriftart11">
    <w:name w:val="WW-Absatz-Standardschriftart11"/>
    <w:uiPriority w:val="99"/>
  </w:style>
  <w:style w:type="character" w:customStyle="1" w:styleId="WW-Absatz-Standardschriftart111">
    <w:name w:val="WW-Absatz-Standardschriftart111"/>
    <w:uiPriority w:val="99"/>
  </w:style>
  <w:style w:type="character" w:customStyle="1" w:styleId="WW-Absatz-Standardschriftart1111">
    <w:name w:val="WW-Absatz-Standardschriftart1111"/>
    <w:uiPriority w:val="99"/>
  </w:style>
  <w:style w:type="character" w:customStyle="1" w:styleId="WW-Absatz-Standardschriftart11111">
    <w:name w:val="WW-Absatz-Standardschriftart11111"/>
    <w:uiPriority w:val="99"/>
  </w:style>
  <w:style w:type="character" w:customStyle="1" w:styleId="WW-Absatz-Standardschriftart111111">
    <w:name w:val="WW-Absatz-Standardschriftart111111"/>
    <w:uiPriority w:val="99"/>
  </w:style>
  <w:style w:type="character" w:customStyle="1" w:styleId="WW8Num13z0">
    <w:name w:val="WW8Num13z0"/>
    <w:uiPriority w:val="99"/>
  </w:style>
  <w:style w:type="character" w:customStyle="1" w:styleId="WW8Num14z0">
    <w:name w:val="WW8Num14z0"/>
    <w:uiPriority w:val="99"/>
    <w:rPr>
      <w:rFonts w:ascii="Symbol" w:hAnsi="Symbol" w:cs="Symbol"/>
    </w:rPr>
  </w:style>
  <w:style w:type="character" w:customStyle="1" w:styleId="WW-Absatz-Standardschriftart1111111">
    <w:name w:val="WW-Absatz-Standardschriftart1111111"/>
    <w:uiPriority w:val="99"/>
  </w:style>
  <w:style w:type="character" w:customStyle="1" w:styleId="WW-Absatz-Standardschriftart11111111">
    <w:name w:val="WW-Absatz-Standardschriftart11111111"/>
    <w:uiPriority w:val="99"/>
  </w:style>
  <w:style w:type="character" w:customStyle="1" w:styleId="WW-Absatz-Standardschriftart111111111">
    <w:name w:val="WW-Absatz-Standardschriftart111111111"/>
    <w:uiPriority w:val="99"/>
  </w:style>
  <w:style w:type="character" w:customStyle="1" w:styleId="WW-Absatz-Standardschriftart1111111111">
    <w:name w:val="WW-Absatz-Standardschriftart1111111111"/>
    <w:uiPriority w:val="99"/>
  </w:style>
  <w:style w:type="character" w:customStyle="1" w:styleId="WW-Absatz-Standardschriftart11111111111">
    <w:name w:val="WW-Absatz-Standardschriftart11111111111"/>
    <w:uiPriority w:val="99"/>
  </w:style>
  <w:style w:type="character" w:customStyle="1" w:styleId="WW-Absatz-Standardschriftart111111111111">
    <w:name w:val="WW-Absatz-Standardschriftart111111111111"/>
    <w:uiPriority w:val="99"/>
  </w:style>
  <w:style w:type="character" w:customStyle="1" w:styleId="WW-Absatz-Standardschriftart1111111111111">
    <w:name w:val="WW-Absatz-Standardschriftart1111111111111"/>
    <w:uiPriority w:val="99"/>
  </w:style>
  <w:style w:type="character" w:customStyle="1" w:styleId="WW-Absatz-Standardschriftart11111111111111">
    <w:name w:val="WW-Absatz-Standardschriftart11111111111111"/>
    <w:uiPriority w:val="99"/>
  </w:style>
  <w:style w:type="character" w:customStyle="1" w:styleId="WW-Absatz-Standardschriftart111111111111111">
    <w:name w:val="WW-Absatz-Standardschriftart111111111111111"/>
    <w:uiPriority w:val="99"/>
  </w:style>
  <w:style w:type="character" w:customStyle="1" w:styleId="WW-Absatz-Standardschriftart1111111111111111">
    <w:name w:val="WW-Absatz-Standardschriftart1111111111111111"/>
    <w:uiPriority w:val="99"/>
  </w:style>
  <w:style w:type="character" w:customStyle="1" w:styleId="WW-Absatz-Standardschriftart11111111111111111">
    <w:name w:val="WW-Absatz-Standardschriftart11111111111111111"/>
    <w:uiPriority w:val="99"/>
  </w:style>
  <w:style w:type="character" w:customStyle="1" w:styleId="WW-Absatz-Standardschriftart111111111111111111">
    <w:name w:val="WW-Absatz-Standardschriftart111111111111111111"/>
    <w:uiPriority w:val="99"/>
  </w:style>
  <w:style w:type="character" w:customStyle="1" w:styleId="WW-Absatz-Standardschriftart1111111111111111111">
    <w:name w:val="WW-Absatz-Standardschriftart1111111111111111111"/>
    <w:uiPriority w:val="99"/>
  </w:style>
  <w:style w:type="character" w:customStyle="1" w:styleId="WW-Absatz-Standardschriftart11111111111111111111">
    <w:name w:val="WW-Absatz-Standardschriftart11111111111111111111"/>
    <w:uiPriority w:val="99"/>
  </w:style>
  <w:style w:type="character" w:customStyle="1" w:styleId="WW-Absatz-Standardschriftart111111111111111111111">
    <w:name w:val="WW-Absatz-Standardschriftart111111111111111111111"/>
    <w:uiPriority w:val="99"/>
  </w:style>
  <w:style w:type="character" w:customStyle="1" w:styleId="WW-Absatz-Standardschriftart1111111111111111111111">
    <w:name w:val="WW-Absatz-Standardschriftart1111111111111111111111"/>
    <w:uiPriority w:val="99"/>
  </w:style>
  <w:style w:type="character" w:customStyle="1" w:styleId="WW-DefaultParagraphFont">
    <w:name w:val="WW-Default Paragraph Font"/>
    <w:uiPriority w:val="99"/>
  </w:style>
  <w:style w:type="character" w:customStyle="1" w:styleId="WW-DefaultParagraphFont1">
    <w:name w:val="WW-Default Paragraph Font1"/>
    <w:uiPriority w:val="99"/>
  </w:style>
  <w:style w:type="character" w:customStyle="1" w:styleId="WW-Absatz-Standardschriftart11111111111111111111111">
    <w:name w:val="WW-Absatz-Standardschriftart11111111111111111111111"/>
    <w:uiPriority w:val="99"/>
  </w:style>
  <w:style w:type="character" w:customStyle="1" w:styleId="WW-Absatz-Standardschriftart111111111111111111111111">
    <w:name w:val="WW-Absatz-Standardschriftart111111111111111111111111"/>
    <w:uiPriority w:val="99"/>
  </w:style>
  <w:style w:type="character" w:customStyle="1" w:styleId="WW-Absatz-Standardschriftart1111111111111111111111111">
    <w:name w:val="WW-Absatz-Standardschriftart1111111111111111111111111"/>
    <w:uiPriority w:val="99"/>
  </w:style>
  <w:style w:type="character" w:customStyle="1" w:styleId="WW-DefaultParagraphFont11">
    <w:name w:val="WW-Default Paragraph Font11"/>
    <w:uiPriority w:val="99"/>
  </w:style>
  <w:style w:type="character" w:customStyle="1" w:styleId="WW-Absatz-Standardschriftart11111111111111111111111111">
    <w:name w:val="WW-Absatz-Standardschriftart11111111111111111111111111"/>
    <w:uiPriority w:val="99"/>
  </w:style>
  <w:style w:type="character" w:customStyle="1" w:styleId="WW-Absatz-Standardschriftart111111111111111111111111111">
    <w:name w:val="WW-Absatz-Standardschriftart111111111111111111111111111"/>
    <w:uiPriority w:val="99"/>
  </w:style>
  <w:style w:type="character" w:customStyle="1" w:styleId="WW-Absatz-Standardschriftart1111111111111111111111111111">
    <w:name w:val="WW-Absatz-Standardschriftart1111111111111111111111111111"/>
    <w:uiPriority w:val="99"/>
  </w:style>
  <w:style w:type="character" w:customStyle="1" w:styleId="WW-Absatz-Standardschriftart11111111111111111111111111111">
    <w:name w:val="WW-Absatz-Standardschriftart11111111111111111111111111111"/>
    <w:uiPriority w:val="99"/>
  </w:style>
  <w:style w:type="character" w:customStyle="1" w:styleId="WW8Num2z2">
    <w:name w:val="WW8Num2z2"/>
    <w:uiPriority w:val="99"/>
    <w:rPr>
      <w:rFonts w:ascii="Wingdings" w:hAnsi="Wingdings" w:cs="Wingdings"/>
    </w:rPr>
  </w:style>
  <w:style w:type="character" w:customStyle="1" w:styleId="WW8Num3z1">
    <w:name w:val="WW8Num3z1"/>
    <w:uiPriority w:val="99"/>
    <w:rPr>
      <w:b/>
      <w:bCs/>
      <w:sz w:val="24"/>
      <w:szCs w:val="24"/>
    </w:rPr>
  </w:style>
  <w:style w:type="character" w:customStyle="1" w:styleId="WW8Num7z1">
    <w:name w:val="WW8Num7z1"/>
    <w:uiPriority w:val="99"/>
    <w:rPr>
      <w:rFonts w:ascii="Courier New" w:hAnsi="Courier New" w:cs="Courier New"/>
    </w:rPr>
  </w:style>
  <w:style w:type="character" w:customStyle="1" w:styleId="WW8Num7z2">
    <w:name w:val="WW8Num7z2"/>
    <w:uiPriority w:val="99"/>
    <w:rPr>
      <w:rFonts w:ascii="Wingdings" w:hAnsi="Wingdings" w:cs="Wingdings"/>
    </w:rPr>
  </w:style>
  <w:style w:type="character" w:customStyle="1" w:styleId="WW8Num10z0">
    <w:name w:val="WW8Num10z0"/>
    <w:uiPriority w:val="99"/>
    <w:rPr>
      <w:rFonts w:ascii="Symbol" w:hAnsi="Symbol" w:cs="Symbol"/>
    </w:rPr>
  </w:style>
  <w:style w:type="character" w:customStyle="1" w:styleId="WW-Absatz-Standardschriftart111111111111111111111111111111">
    <w:name w:val="WW-Absatz-Standardschriftart111111111111111111111111111111"/>
    <w:uiPriority w:val="99"/>
  </w:style>
  <w:style w:type="character" w:customStyle="1" w:styleId="WW-DefaultParagraphFont111">
    <w:name w:val="WW-Default Paragraph Font111"/>
    <w:uiPriority w:val="99"/>
  </w:style>
  <w:style w:type="character" w:customStyle="1" w:styleId="WW-Absatz-Standardschriftart1111111111111111111111111111111">
    <w:name w:val="WW-Absatz-Standardschriftart1111111111111111111111111111111"/>
    <w:uiPriority w:val="99"/>
  </w:style>
  <w:style w:type="character" w:customStyle="1" w:styleId="WW-Absatz-Standardschriftart11111111111111111111111111111111">
    <w:name w:val="WW-Absatz-Standardschriftart11111111111111111111111111111111"/>
    <w:uiPriority w:val="99"/>
  </w:style>
  <w:style w:type="character" w:customStyle="1" w:styleId="WW-Absatz-Standardschriftart111111111111111111111111111111111">
    <w:name w:val="WW-Absatz-Standardschriftart111111111111111111111111111111111"/>
    <w:uiPriority w:val="99"/>
  </w:style>
  <w:style w:type="character" w:customStyle="1" w:styleId="WW-DefaultParagraphFont1111">
    <w:name w:val="WW-Default Paragraph Font1111"/>
    <w:uiPriority w:val="99"/>
  </w:style>
  <w:style w:type="character" w:customStyle="1" w:styleId="WW-Absatz-Standardschriftart1111111111111111111111111111111111">
    <w:name w:val="WW-Absatz-Standardschriftart1111111111111111111111111111111111"/>
    <w:uiPriority w:val="99"/>
  </w:style>
  <w:style w:type="character" w:customStyle="1" w:styleId="WW-Absatz-Standardschriftart11111111111111111111111111111111111">
    <w:name w:val="WW-Absatz-Standardschriftart11111111111111111111111111111111111"/>
    <w:uiPriority w:val="99"/>
  </w:style>
  <w:style w:type="character" w:customStyle="1" w:styleId="WW-Absatz-Standardschriftart111111111111111111111111111111111111">
    <w:name w:val="WW-Absatz-Standardschriftart111111111111111111111111111111111111"/>
    <w:uiPriority w:val="99"/>
  </w:style>
  <w:style w:type="character" w:customStyle="1" w:styleId="WW-Absatz-Standardschriftart1111111111111111111111111111111111111">
    <w:name w:val="WW-Absatz-Standardschriftart1111111111111111111111111111111111111"/>
    <w:uiPriority w:val="99"/>
  </w:style>
  <w:style w:type="character" w:customStyle="1" w:styleId="WW8Num9z1">
    <w:name w:val="WW8Num9z1"/>
    <w:uiPriority w:val="99"/>
    <w:rPr>
      <w:rFonts w:ascii="Courier New" w:hAnsi="Courier New" w:cs="Courier New"/>
    </w:rPr>
  </w:style>
  <w:style w:type="character" w:customStyle="1" w:styleId="WW8Num9z2">
    <w:name w:val="WW8Num9z2"/>
    <w:uiPriority w:val="99"/>
    <w:rPr>
      <w:rFonts w:ascii="Wingdings" w:hAnsi="Wingdings" w:cs="Wingdings"/>
    </w:rPr>
  </w:style>
  <w:style w:type="character" w:customStyle="1" w:styleId="WW8Num11z1">
    <w:name w:val="WW8Num11z1"/>
    <w:uiPriority w:val="99"/>
    <w:rPr>
      <w:rFonts w:ascii="Courier New" w:hAnsi="Courier New" w:cs="Courier New"/>
    </w:rPr>
  </w:style>
  <w:style w:type="character" w:customStyle="1" w:styleId="WW8Num11z2">
    <w:name w:val="WW8Num11z2"/>
    <w:uiPriority w:val="99"/>
    <w:rPr>
      <w:rFonts w:ascii="Wingdings" w:hAnsi="Wingdings" w:cs="Wingdings"/>
    </w:rPr>
  </w:style>
  <w:style w:type="character" w:customStyle="1" w:styleId="WW8Num11z3">
    <w:name w:val="WW8Num11z3"/>
    <w:uiPriority w:val="99"/>
    <w:rPr>
      <w:rFonts w:ascii="Symbol" w:hAnsi="Symbol" w:cs="Symbol"/>
    </w:rPr>
  </w:style>
  <w:style w:type="character" w:customStyle="1" w:styleId="WW8Num12z0">
    <w:name w:val="WW8Num12z0"/>
    <w:uiPriority w:val="99"/>
    <w:rPr>
      <w:b/>
      <w:bCs/>
    </w:rPr>
  </w:style>
  <w:style w:type="character" w:customStyle="1" w:styleId="WW-DefaultParagraphFont11111">
    <w:name w:val="WW-Default Paragraph Font11111"/>
    <w:uiPriority w:val="99"/>
  </w:style>
  <w:style w:type="character" w:customStyle="1" w:styleId="WW8Num8z1">
    <w:name w:val="WW8Num8z1"/>
    <w:uiPriority w:val="99"/>
    <w:rPr>
      <w:rFonts w:ascii="Courier New" w:hAnsi="Courier New" w:cs="Courier New"/>
    </w:rPr>
  </w:style>
  <w:style w:type="character" w:customStyle="1" w:styleId="WW8Num8z2">
    <w:name w:val="WW8Num8z2"/>
    <w:uiPriority w:val="99"/>
    <w:rPr>
      <w:rFonts w:ascii="Wingdings" w:hAnsi="Wingdings" w:cs="Wingdings"/>
    </w:rPr>
  </w:style>
  <w:style w:type="character" w:customStyle="1" w:styleId="WW8Num10z1">
    <w:name w:val="WW8Num10z1"/>
    <w:uiPriority w:val="99"/>
    <w:rPr>
      <w:rFonts w:ascii="Courier New" w:hAnsi="Courier New" w:cs="Courier New"/>
    </w:rPr>
  </w:style>
  <w:style w:type="character" w:customStyle="1" w:styleId="WW8Num10z2">
    <w:name w:val="WW8Num10z2"/>
    <w:uiPriority w:val="99"/>
    <w:rPr>
      <w:rFonts w:ascii="Wingdings" w:hAnsi="Wingdings" w:cs="Wingdings"/>
    </w:rPr>
  </w:style>
  <w:style w:type="character" w:customStyle="1" w:styleId="WW8Num12z1">
    <w:name w:val="WW8Num12z1"/>
    <w:uiPriority w:val="99"/>
    <w:rPr>
      <w:b/>
      <w:bCs/>
      <w:sz w:val="24"/>
      <w:szCs w:val="24"/>
    </w:rPr>
  </w:style>
  <w:style w:type="character" w:customStyle="1" w:styleId="WW8Num15z0">
    <w:name w:val="WW8Num15z0"/>
    <w:uiPriority w:val="99"/>
    <w:rPr>
      <w:rFonts w:ascii="Wingdings" w:hAnsi="Wingdings" w:cs="Wingdings"/>
    </w:rPr>
  </w:style>
  <w:style w:type="character" w:customStyle="1" w:styleId="WW8Num15z1">
    <w:name w:val="WW8Num15z1"/>
    <w:uiPriority w:val="99"/>
    <w:rPr>
      <w:rFonts w:ascii="Courier New" w:hAnsi="Courier New" w:cs="Courier New"/>
    </w:rPr>
  </w:style>
  <w:style w:type="character" w:customStyle="1" w:styleId="WW8Num15z3">
    <w:name w:val="WW8Num15z3"/>
    <w:uiPriority w:val="99"/>
    <w:rPr>
      <w:rFonts w:ascii="Symbol" w:hAnsi="Symbol" w:cs="Symbol"/>
    </w:rPr>
  </w:style>
  <w:style w:type="character" w:customStyle="1" w:styleId="WW-DefaultParagraphFont111111">
    <w:name w:val="WW-Default Paragraph Font111111"/>
    <w:uiPriority w:val="99"/>
  </w:style>
  <w:style w:type="character" w:customStyle="1" w:styleId="WW-DefaultParagraphFont1111111">
    <w:name w:val="WW-Default Paragraph Font1111111"/>
    <w:uiPriority w:val="99"/>
  </w:style>
  <w:style w:type="character" w:customStyle="1" w:styleId="ListParagraphChar">
    <w:name w:val="List Paragraph Char"/>
    <w:uiPriority w:val="99"/>
  </w:style>
  <w:style w:type="character" w:styleId="CommentReference">
    <w:name w:val="annotation reference"/>
    <w:basedOn w:val="DefaultParagraphFont"/>
    <w:uiPriority w:val="99"/>
    <w:rPr>
      <w:sz w:val="16"/>
      <w:szCs w:val="16"/>
    </w:rPr>
  </w:style>
  <w:style w:type="character" w:customStyle="1" w:styleId="CommentTextChar">
    <w:name w:val="Comment Text Char"/>
    <w:uiPriority w:val="99"/>
    <w:rPr>
      <w:sz w:val="20"/>
      <w:szCs w:val="20"/>
    </w:rPr>
  </w:style>
  <w:style w:type="character" w:customStyle="1" w:styleId="CommentSubjectChar">
    <w:name w:val="Comment Subject Char"/>
    <w:uiPriority w:val="99"/>
    <w:rPr>
      <w:b/>
      <w:bCs/>
      <w:sz w:val="20"/>
      <w:szCs w:val="20"/>
    </w:rPr>
  </w:style>
  <w:style w:type="character" w:customStyle="1" w:styleId="BalloonTextChar">
    <w:name w:val="Balloon Text Char"/>
    <w:uiPriority w:val="99"/>
    <w:rPr>
      <w:rFonts w:ascii="Tahoma" w:hAnsi="Tahoma" w:cs="Tahoma"/>
      <w:sz w:val="16"/>
      <w:szCs w:val="16"/>
    </w:rPr>
  </w:style>
  <w:style w:type="character" w:customStyle="1" w:styleId="BodyText2Char">
    <w:name w:val="Body Text 2 Char"/>
    <w:uiPriority w:val="99"/>
    <w:rPr>
      <w:sz w:val="24"/>
      <w:szCs w:val="24"/>
    </w:rPr>
  </w:style>
  <w:style w:type="character" w:customStyle="1" w:styleId="BodyText2Char1">
    <w:name w:val="Body Text 2 Char1"/>
    <w:basedOn w:val="WW-DefaultParagraphFont1111111"/>
    <w:uiPriority w:val="99"/>
  </w:style>
  <w:style w:type="character" w:customStyle="1" w:styleId="BodyText3Char">
    <w:name w:val="Body Text 3 Char"/>
    <w:uiPriority w:val="99"/>
    <w:rPr>
      <w:rFonts w:ascii="Times New Roman" w:eastAsia="Times New Roman" w:hAnsi="Times New Roman" w:cs="Times New Roman"/>
      <w:sz w:val="16"/>
      <w:szCs w:val="16"/>
    </w:rPr>
  </w:style>
  <w:style w:type="character" w:customStyle="1" w:styleId="NoSpacingChar">
    <w:name w:val="No Spacing Char"/>
    <w:uiPriority w:val="99"/>
    <w:rPr>
      <w:lang w:val="en-US"/>
    </w:rPr>
  </w:style>
  <w:style w:type="character" w:customStyle="1" w:styleId="HeaderChar">
    <w:name w:val="Header Char"/>
    <w:basedOn w:val="WW-DefaultParagraphFont1111111"/>
    <w:uiPriority w:val="99"/>
  </w:style>
  <w:style w:type="character" w:customStyle="1" w:styleId="FooterChar">
    <w:name w:val="Footer Char"/>
    <w:basedOn w:val="WW-DefaultParagraphFont1111111"/>
    <w:uiPriority w:val="99"/>
  </w:style>
  <w:style w:type="character" w:customStyle="1" w:styleId="ListLabel1">
    <w:name w:val="ListLabel 1"/>
    <w:uiPriority w:val="99"/>
  </w:style>
  <w:style w:type="character" w:customStyle="1" w:styleId="ListLabel2">
    <w:name w:val="ListLabel 2"/>
    <w:uiPriority w:val="99"/>
    <w:rPr>
      <w:b/>
      <w:bCs/>
      <w:sz w:val="24"/>
      <w:szCs w:val="24"/>
    </w:rPr>
  </w:style>
  <w:style w:type="character" w:customStyle="1" w:styleId="ListLabel3">
    <w:name w:val="ListLabel 3"/>
    <w:uiPriority w:val="99"/>
    <w:rPr>
      <w:sz w:val="24"/>
      <w:szCs w:val="24"/>
    </w:rPr>
  </w:style>
  <w:style w:type="character" w:customStyle="1" w:styleId="ListLabel4">
    <w:name w:val="ListLabel 4"/>
    <w:uiPriority w:val="99"/>
    <w:rPr>
      <w:sz w:val="24"/>
      <w:szCs w:val="24"/>
    </w:rPr>
  </w:style>
  <w:style w:type="character" w:customStyle="1" w:styleId="ListLabel5">
    <w:name w:val="ListLabel 5"/>
    <w:uiPriority w:val="99"/>
  </w:style>
  <w:style w:type="character" w:customStyle="1" w:styleId="ListLabel6">
    <w:name w:val="ListLabel 6"/>
    <w:uiPriority w:val="99"/>
    <w:rPr>
      <w:color w:val="00000A"/>
    </w:rPr>
  </w:style>
  <w:style w:type="character" w:customStyle="1" w:styleId="ListLabel7">
    <w:name w:val="ListLabel 7"/>
    <w:uiPriority w:val="99"/>
    <w:rPr>
      <w:rFonts w:eastAsia="Times New Roman"/>
    </w:rPr>
  </w:style>
  <w:style w:type="character" w:customStyle="1" w:styleId="ListLabel8">
    <w:name w:val="ListLabel 8"/>
    <w:uiPriority w:val="99"/>
  </w:style>
  <w:style w:type="character" w:customStyle="1" w:styleId="NumberingSymbols">
    <w:name w:val="Numbering Symbols"/>
    <w:uiPriority w:val="99"/>
  </w:style>
  <w:style w:type="character" w:styleId="Hyperlink">
    <w:name w:val="Hyperlink"/>
    <w:basedOn w:val="DefaultParagraphFont"/>
    <w:uiPriority w:val="99"/>
    <w:rPr>
      <w:color w:val="000080"/>
      <w:u w:val="single"/>
      <w:lang/>
    </w:rPr>
  </w:style>
  <w:style w:type="character" w:customStyle="1" w:styleId="Bullets">
    <w:name w:val="Bullets"/>
    <w:uiPriority w:val="99"/>
    <w:rPr>
      <w:rFonts w:ascii="OpenSymbol" w:eastAsia="Times New Roman" w:hAnsi="OpenSymbol" w:cs="OpenSymbol"/>
    </w:rPr>
  </w:style>
  <w:style w:type="paragraph" w:customStyle="1" w:styleId="Heading">
    <w:name w:val="Heading"/>
    <w:basedOn w:val="Normal"/>
    <w:next w:val="BodyText"/>
    <w:uiPriority w:val="99"/>
    <w:pPr>
      <w:keepNext/>
      <w:spacing w:before="240" w:after="120"/>
    </w:pPr>
    <w:rPr>
      <w:rFonts w:ascii="Arial" w:hAnsi="Arial" w:cs="Arial"/>
      <w:sz w:val="28"/>
      <w:szCs w:val="28"/>
    </w:rPr>
  </w:style>
  <w:style w:type="paragraph" w:styleId="List">
    <w:name w:val="List"/>
    <w:basedOn w:val="BodyText"/>
    <w:uiPriority w:val="99"/>
  </w:style>
  <w:style w:type="paragraph" w:styleId="Caption">
    <w:name w:val="caption"/>
    <w:basedOn w:val="Normal"/>
    <w:uiPriority w:val="99"/>
    <w:qFormat/>
    <w:pPr>
      <w:suppressLineNumbers/>
      <w:spacing w:before="120" w:after="120"/>
    </w:pPr>
    <w:rPr>
      <w:i/>
      <w:iCs/>
    </w:rPr>
  </w:style>
  <w:style w:type="paragraph" w:customStyle="1" w:styleId="Index">
    <w:name w:val="Index"/>
    <w:basedOn w:val="Normal"/>
    <w:uiPriority w:val="99"/>
    <w:pPr>
      <w:suppressLineNumbers/>
    </w:pPr>
  </w:style>
  <w:style w:type="paragraph" w:styleId="ListParagraph">
    <w:name w:val="List Paragraph"/>
    <w:basedOn w:val="Normal"/>
    <w:uiPriority w:val="99"/>
    <w:qFormat/>
    <w:pPr>
      <w:ind w:left="720"/>
    </w:pPr>
  </w:style>
  <w:style w:type="paragraph" w:styleId="CommentText">
    <w:name w:val="annotation text"/>
    <w:basedOn w:val="Normal"/>
    <w:link w:val="CommentTextChar1"/>
    <w:uiPriority w:val="99"/>
    <w:rPr>
      <w:sz w:val="20"/>
      <w:szCs w:val="20"/>
    </w:rPr>
  </w:style>
  <w:style w:type="character" w:customStyle="1" w:styleId="CommentTextChar1">
    <w:name w:val="Comment Text Char1"/>
    <w:basedOn w:val="DefaultParagraphFont"/>
    <w:link w:val="CommentText"/>
    <w:uiPriority w:val="99"/>
    <w:semiHidden/>
    <w:rsid w:val="009D7ABB"/>
    <w:rPr>
      <w:color w:val="000000"/>
      <w:kern w:val="1"/>
      <w:sz w:val="20"/>
      <w:szCs w:val="20"/>
      <w:lang w:eastAsia="ar-SA"/>
    </w:rPr>
  </w:style>
  <w:style w:type="paragraph" w:styleId="CommentSubject">
    <w:name w:val="annotation subject"/>
    <w:basedOn w:val="CommentText"/>
    <w:link w:val="CommentSubjectChar1"/>
    <w:uiPriority w:val="99"/>
    <w:rPr>
      <w:b/>
      <w:bCs/>
    </w:rPr>
  </w:style>
  <w:style w:type="character" w:customStyle="1" w:styleId="CommentSubjectChar1">
    <w:name w:val="Comment Subject Char1"/>
    <w:basedOn w:val="CommentTextChar1"/>
    <w:link w:val="CommentSubject"/>
    <w:uiPriority w:val="99"/>
    <w:semiHidden/>
    <w:rsid w:val="009D7ABB"/>
    <w:rPr>
      <w:b/>
      <w:bCs/>
    </w:rPr>
  </w:style>
  <w:style w:type="paragraph" w:styleId="BalloonText">
    <w:name w:val="Balloon Text"/>
    <w:basedOn w:val="Normal"/>
    <w:link w:val="BalloonTextChar1"/>
    <w:uiPriority w:val="99"/>
    <w:rPr>
      <w:rFonts w:ascii="Tahoma" w:hAnsi="Tahoma" w:cs="Tahoma"/>
      <w:sz w:val="16"/>
      <w:szCs w:val="16"/>
    </w:rPr>
  </w:style>
  <w:style w:type="character" w:customStyle="1" w:styleId="BalloonTextChar1">
    <w:name w:val="Balloon Text Char1"/>
    <w:basedOn w:val="DefaultParagraphFont"/>
    <w:link w:val="BalloonText"/>
    <w:uiPriority w:val="99"/>
    <w:semiHidden/>
    <w:rsid w:val="009D7ABB"/>
    <w:rPr>
      <w:color w:val="000000"/>
      <w:kern w:val="1"/>
      <w:sz w:val="0"/>
      <w:szCs w:val="0"/>
      <w:lang w:eastAsia="ar-SA"/>
    </w:rPr>
  </w:style>
  <w:style w:type="paragraph" w:customStyle="1" w:styleId="ContentsHeading">
    <w:name w:val="Contents Heading"/>
    <w:basedOn w:val="Heading1"/>
    <w:uiPriority w:val="99"/>
    <w:pPr>
      <w:suppressLineNumbers/>
    </w:pPr>
    <w:rPr>
      <w:sz w:val="32"/>
      <w:szCs w:val="32"/>
      <w:lang w:val="en-US"/>
    </w:rPr>
  </w:style>
  <w:style w:type="paragraph" w:styleId="BodyText2">
    <w:name w:val="Body Text 2"/>
    <w:basedOn w:val="Normal"/>
    <w:link w:val="BodyText2Char2"/>
    <w:uiPriority w:val="99"/>
    <w:pPr>
      <w:spacing w:after="120" w:line="480" w:lineRule="auto"/>
    </w:pPr>
  </w:style>
  <w:style w:type="character" w:customStyle="1" w:styleId="BodyText2Char2">
    <w:name w:val="Body Text 2 Char2"/>
    <w:basedOn w:val="DefaultParagraphFont"/>
    <w:link w:val="BodyText2"/>
    <w:uiPriority w:val="99"/>
    <w:semiHidden/>
    <w:rsid w:val="009D7ABB"/>
    <w:rPr>
      <w:color w:val="000000"/>
      <w:kern w:val="1"/>
      <w:sz w:val="24"/>
      <w:szCs w:val="24"/>
      <w:lang w:eastAsia="ar-SA"/>
    </w:rPr>
  </w:style>
  <w:style w:type="paragraph" w:styleId="BodyText3">
    <w:name w:val="Body Text 3"/>
    <w:basedOn w:val="Normal"/>
    <w:link w:val="BodyText3Char1"/>
    <w:uiPriority w:val="99"/>
    <w:pPr>
      <w:spacing w:after="120"/>
    </w:pPr>
    <w:rPr>
      <w:sz w:val="16"/>
      <w:szCs w:val="16"/>
    </w:rPr>
  </w:style>
  <w:style w:type="character" w:customStyle="1" w:styleId="BodyText3Char1">
    <w:name w:val="Body Text 3 Char1"/>
    <w:basedOn w:val="DefaultParagraphFont"/>
    <w:link w:val="BodyText3"/>
    <w:uiPriority w:val="99"/>
    <w:semiHidden/>
    <w:rsid w:val="009D7ABB"/>
    <w:rPr>
      <w:color w:val="000000"/>
      <w:kern w:val="1"/>
      <w:sz w:val="16"/>
      <w:szCs w:val="16"/>
      <w:lang w:eastAsia="ar-SA"/>
    </w:rPr>
  </w:style>
  <w:style w:type="paragraph" w:styleId="NoSpacing">
    <w:name w:val="No Spacing"/>
    <w:uiPriority w:val="99"/>
    <w:qFormat/>
    <w:pPr>
      <w:suppressAutoHyphens/>
      <w:spacing w:line="100" w:lineRule="atLeast"/>
    </w:pPr>
    <w:rPr>
      <w:rFonts w:ascii="Calibri" w:hAnsi="Calibri" w:cs="Calibri"/>
      <w:kern w:val="1"/>
      <w:lang w:eastAsia="ar-SA"/>
    </w:rPr>
  </w:style>
  <w:style w:type="paragraph" w:styleId="Header">
    <w:name w:val="header"/>
    <w:basedOn w:val="Normal"/>
    <w:link w:val="HeaderChar1"/>
    <w:uiPriority w:val="99"/>
    <w:pPr>
      <w:suppressLineNumbers/>
      <w:tabs>
        <w:tab w:val="center" w:pos="4513"/>
        <w:tab w:val="right" w:pos="9026"/>
      </w:tabs>
    </w:pPr>
  </w:style>
  <w:style w:type="character" w:customStyle="1" w:styleId="HeaderChar1">
    <w:name w:val="Header Char1"/>
    <w:basedOn w:val="DefaultParagraphFont"/>
    <w:link w:val="Header"/>
    <w:uiPriority w:val="99"/>
    <w:semiHidden/>
    <w:rsid w:val="009D7ABB"/>
    <w:rPr>
      <w:color w:val="000000"/>
      <w:kern w:val="1"/>
      <w:sz w:val="24"/>
      <w:szCs w:val="24"/>
      <w:lang w:eastAsia="ar-SA"/>
    </w:rPr>
  </w:style>
  <w:style w:type="paragraph" w:styleId="Footer">
    <w:name w:val="footer"/>
    <w:basedOn w:val="Normal"/>
    <w:link w:val="FooterChar1"/>
    <w:uiPriority w:val="99"/>
    <w:pPr>
      <w:suppressLineNumbers/>
      <w:tabs>
        <w:tab w:val="center" w:pos="4513"/>
        <w:tab w:val="right" w:pos="9026"/>
      </w:tabs>
    </w:pPr>
  </w:style>
  <w:style w:type="character" w:customStyle="1" w:styleId="FooterChar1">
    <w:name w:val="Footer Char1"/>
    <w:basedOn w:val="DefaultParagraphFont"/>
    <w:link w:val="Footer"/>
    <w:uiPriority w:val="99"/>
    <w:semiHidden/>
    <w:rsid w:val="009D7ABB"/>
    <w:rPr>
      <w:color w:val="000000"/>
      <w:kern w:val="1"/>
      <w:sz w:val="24"/>
      <w:szCs w:val="24"/>
      <w:lang w:eastAsia="ar-SA"/>
    </w:rPr>
  </w:style>
  <w:style w:type="paragraph" w:customStyle="1" w:styleId="TableContents">
    <w:name w:val="Table Contents"/>
    <w:basedOn w:val="Normal"/>
    <w:uiPriority w:val="99"/>
    <w:pPr>
      <w:suppressLineNumbers/>
    </w:pPr>
  </w:style>
  <w:style w:type="paragraph" w:customStyle="1" w:styleId="TableHeading">
    <w:name w:val="Table Heading"/>
    <w:basedOn w:val="TableContents"/>
    <w:uiPriority w:val="99"/>
    <w:pPr>
      <w:jc w:val="center"/>
    </w:pPr>
    <w:rPr>
      <w:b/>
      <w:bCs/>
    </w:rPr>
  </w:style>
  <w:style w:type="paragraph" w:customStyle="1" w:styleId="PythagoreanTheorem">
    <w:name w:val="Pythagorean Theorem"/>
    <w:uiPriority w:val="99"/>
    <w:pPr>
      <w:suppressAutoHyphens/>
      <w:spacing w:after="200" w:line="276" w:lineRule="auto"/>
    </w:pPr>
    <w:rPr>
      <w:rFonts w:ascii="Calibri" w:eastAsia="MS Mincho" w:hAnsi="Calibri" w:cs="Calibri"/>
      <w:lang w:eastAsia="ar-SA"/>
    </w:rPr>
  </w:style>
  <w:style w:type="paragraph" w:customStyle="1" w:styleId="Standard">
    <w:name w:val="Standard"/>
    <w:uiPriority w:val="99"/>
    <w:pPr>
      <w:widowControl w:val="0"/>
      <w:suppressAutoHyphens/>
      <w:textAlignment w:val="baseline"/>
    </w:pPr>
    <w:rPr>
      <w:kern w:val="1"/>
      <w:sz w:val="24"/>
      <w:szCs w:val="24"/>
      <w:lang w:eastAsia="ar-SA"/>
    </w:rPr>
  </w:style>
  <w:style w:type="paragraph" w:styleId="Title">
    <w:name w:val="Title"/>
    <w:basedOn w:val="Normal"/>
    <w:next w:val="Subtitle"/>
    <w:link w:val="TitleChar"/>
    <w:uiPriority w:val="99"/>
    <w:qFormat/>
    <w:pPr>
      <w:ind w:right="141"/>
      <w:jc w:val="center"/>
    </w:pPr>
    <w:rPr>
      <w:rFonts w:ascii="Arial" w:hAnsi="Arial" w:cs="Arial"/>
      <w:b/>
      <w:bCs/>
      <w:sz w:val="22"/>
      <w:szCs w:val="22"/>
      <w:lang w:val="sr-Cyrl-CS"/>
    </w:rPr>
  </w:style>
  <w:style w:type="character" w:customStyle="1" w:styleId="TitleChar">
    <w:name w:val="Title Char"/>
    <w:basedOn w:val="DefaultParagraphFont"/>
    <w:link w:val="Title"/>
    <w:uiPriority w:val="10"/>
    <w:rsid w:val="009D7ABB"/>
    <w:rPr>
      <w:rFonts w:asciiTheme="majorHAnsi" w:eastAsiaTheme="majorEastAsia" w:hAnsiTheme="majorHAnsi" w:cstheme="majorBidi"/>
      <w:b/>
      <w:bCs/>
      <w:color w:val="000000"/>
      <w:kern w:val="28"/>
      <w:sz w:val="32"/>
      <w:szCs w:val="32"/>
      <w:lang w:eastAsia="ar-SA"/>
    </w:rPr>
  </w:style>
  <w:style w:type="paragraph" w:styleId="Subtitle">
    <w:name w:val="Subtitle"/>
    <w:basedOn w:val="Heading"/>
    <w:next w:val="BodyText"/>
    <w:link w:val="SubtitleChar"/>
    <w:uiPriority w:val="99"/>
    <w:qFormat/>
    <w:pPr>
      <w:jc w:val="center"/>
    </w:pPr>
    <w:rPr>
      <w:i/>
      <w:iCs/>
    </w:rPr>
  </w:style>
  <w:style w:type="character" w:customStyle="1" w:styleId="SubtitleChar">
    <w:name w:val="Subtitle Char"/>
    <w:basedOn w:val="DefaultParagraphFont"/>
    <w:link w:val="Subtitle"/>
    <w:uiPriority w:val="11"/>
    <w:rsid w:val="009D7ABB"/>
    <w:rPr>
      <w:rFonts w:asciiTheme="majorHAnsi" w:eastAsiaTheme="majorEastAsia" w:hAnsiTheme="majorHAnsi" w:cstheme="majorBidi"/>
      <w:color w:val="000000"/>
      <w:kern w:val="1"/>
      <w:sz w:val="24"/>
      <w:szCs w:val="24"/>
      <w:lang w:eastAsia="ar-SA"/>
    </w:rPr>
  </w:style>
  <w:style w:type="table" w:styleId="TableGrid">
    <w:name w:val="Table Grid"/>
    <w:basedOn w:val="TableNormal"/>
    <w:uiPriority w:val="99"/>
    <w:rsid w:val="00D24CD1"/>
    <w:pPr>
      <w:suppressAutoHyphens/>
      <w:spacing w:line="100" w:lineRule="atLeas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63510723">
      <w:marLeft w:val="0"/>
      <w:marRight w:val="0"/>
      <w:marTop w:val="0"/>
      <w:marBottom w:val="0"/>
      <w:divBdr>
        <w:top w:val="none" w:sz="0" w:space="0" w:color="auto"/>
        <w:left w:val="none" w:sz="0" w:space="0" w:color="auto"/>
        <w:bottom w:val="none" w:sz="0" w:space="0" w:color="auto"/>
        <w:right w:val="none" w:sz="0" w:space="0" w:color="auto"/>
      </w:divBdr>
    </w:div>
    <w:div w:id="663510724">
      <w:marLeft w:val="0"/>
      <w:marRight w:val="0"/>
      <w:marTop w:val="0"/>
      <w:marBottom w:val="0"/>
      <w:divBdr>
        <w:top w:val="none" w:sz="0" w:space="0" w:color="auto"/>
        <w:left w:val="none" w:sz="0" w:space="0" w:color="auto"/>
        <w:bottom w:val="none" w:sz="0" w:space="0" w:color="auto"/>
        <w:right w:val="none" w:sz="0" w:space="0" w:color="auto"/>
      </w:divBdr>
    </w:div>
    <w:div w:id="663510725">
      <w:marLeft w:val="0"/>
      <w:marRight w:val="0"/>
      <w:marTop w:val="0"/>
      <w:marBottom w:val="0"/>
      <w:divBdr>
        <w:top w:val="none" w:sz="0" w:space="0" w:color="auto"/>
        <w:left w:val="none" w:sz="0" w:space="0" w:color="auto"/>
        <w:bottom w:val="none" w:sz="0" w:space="0" w:color="auto"/>
        <w:right w:val="none" w:sz="0" w:space="0" w:color="auto"/>
      </w:divBdr>
    </w:div>
    <w:div w:id="663510726">
      <w:marLeft w:val="0"/>
      <w:marRight w:val="0"/>
      <w:marTop w:val="0"/>
      <w:marBottom w:val="0"/>
      <w:divBdr>
        <w:top w:val="none" w:sz="0" w:space="0" w:color="auto"/>
        <w:left w:val="none" w:sz="0" w:space="0" w:color="auto"/>
        <w:bottom w:val="none" w:sz="0" w:space="0" w:color="auto"/>
        <w:right w:val="none" w:sz="0" w:space="0" w:color="auto"/>
      </w:divBdr>
    </w:div>
    <w:div w:id="663510727">
      <w:marLeft w:val="0"/>
      <w:marRight w:val="0"/>
      <w:marTop w:val="0"/>
      <w:marBottom w:val="0"/>
      <w:divBdr>
        <w:top w:val="none" w:sz="0" w:space="0" w:color="auto"/>
        <w:left w:val="none" w:sz="0" w:space="0" w:color="auto"/>
        <w:bottom w:val="none" w:sz="0" w:space="0" w:color="auto"/>
        <w:right w:val="none" w:sz="0" w:space="0" w:color="auto"/>
      </w:divBdr>
    </w:div>
    <w:div w:id="66351072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ekretar@parabolanet.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sekretar@parabolanet.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ekretar@parabolanet.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sekretar@parabolanet.com" TargetMode="External"/><Relationship Id="rId4" Type="http://schemas.openxmlformats.org/officeDocument/2006/relationships/webSettings" Target="webSettings.xml"/><Relationship Id="rId9" Type="http://schemas.openxmlformats.org/officeDocument/2006/relationships/hyperlink" Target="mailto:sekretar@parabolanet.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3</Pages>
  <Words>14428</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МОДЕЛ</dc:title>
  <dc:subject/>
  <dc:creator>Pedja Bojovic</dc:creator>
  <cp:keywords/>
  <dc:description/>
  <cp:lastModifiedBy>Name</cp:lastModifiedBy>
  <cp:revision>2</cp:revision>
  <cp:lastPrinted>2014-09-04T12:22:00Z</cp:lastPrinted>
  <dcterms:created xsi:type="dcterms:W3CDTF">2014-09-09T11:32:00Z</dcterms:created>
  <dcterms:modified xsi:type="dcterms:W3CDTF">2014-09-09T11:32:00Z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